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Dear Editor: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 xml:space="preserve">We greatly appreciate your efforts in the handling of our manuscript. And we heartily thank you for your insightful comments. All comments help us clarify and improve the manuscript. </w:t>
      </w:r>
    </w:p>
    <w:p w:rsidR="00137F27" w:rsidRPr="00137F27" w:rsidRDefault="00137F27" w:rsidP="00137F27">
      <w:pPr>
        <w:rPr>
          <w:rFonts w:ascii="Arial" w:eastAsiaTheme="minorEastAsia" w:hAnsi="Arial" w:cs="Arial"/>
          <w:szCs w:val="22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We have already carefully read the literature that was recommended by referee, and revised the manuscript according to referee’s suggestions. All of these changes have been marked in</w:t>
      </w:r>
      <w:r w:rsidRPr="00137F27">
        <w:rPr>
          <w:rFonts w:ascii="Arial" w:eastAsiaTheme="minorEastAsia" w:hAnsi="Arial" w:cs="Arial"/>
          <w:b/>
          <w:color w:val="FF0000"/>
          <w:sz w:val="20"/>
          <w:szCs w:val="20"/>
        </w:rPr>
        <w:t xml:space="preserve"> red.</w:t>
      </w:r>
      <w:r w:rsidRPr="00137F27">
        <w:rPr>
          <w:rFonts w:ascii="Arial" w:eastAsiaTheme="minorEastAsia" w:hAnsi="Arial" w:cs="Arial"/>
          <w:sz w:val="20"/>
          <w:szCs w:val="20"/>
        </w:rPr>
        <w:t xml:space="preserve"> We are confident that these changes have greatly improved the quality of the paper, and we hope that the revised version is acceptable for publication in your Journal.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 xml:space="preserve">The responses to the referee’s comments point by point are listed as below. Please feel free to contact us with any questions. 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I thank you most sincerely for your time and consideration.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Prof. Dr. Linfang Huang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The Institute of Medicinal Plant Development (IMPLAD)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  <w:r w:rsidRPr="00137F27">
        <w:rPr>
          <w:rFonts w:ascii="Arial" w:eastAsiaTheme="minorEastAsia" w:hAnsi="Arial" w:cs="Arial"/>
          <w:sz w:val="20"/>
          <w:szCs w:val="20"/>
        </w:rPr>
        <w:t>lfhuang@implad.ac.cn</w:t>
      </w:r>
    </w:p>
    <w:p w:rsidR="00137F27" w:rsidRPr="00137F27" w:rsidRDefault="00137F27" w:rsidP="00137F27">
      <w:pPr>
        <w:rPr>
          <w:rFonts w:ascii="Arial" w:eastAsiaTheme="minorEastAsia" w:hAnsi="Arial" w:cs="Arial"/>
          <w:sz w:val="20"/>
          <w:szCs w:val="20"/>
        </w:rPr>
      </w:pPr>
    </w:p>
    <w:p w:rsidR="00137F27" w:rsidRPr="00137F27" w:rsidRDefault="00137F27" w:rsidP="00137F27">
      <w:pPr>
        <w:rPr>
          <w:rFonts w:ascii="Arial" w:eastAsiaTheme="minorEastAsia" w:hAnsi="Arial" w:cs="Arial"/>
          <w:b/>
          <w:sz w:val="20"/>
          <w:szCs w:val="20"/>
        </w:rPr>
      </w:pPr>
      <w:r w:rsidRPr="00137F27">
        <w:rPr>
          <w:rFonts w:ascii="Arial" w:eastAsiaTheme="minorEastAsia" w:hAnsi="Arial" w:cs="Arial"/>
          <w:b/>
          <w:sz w:val="20"/>
          <w:szCs w:val="20"/>
        </w:rPr>
        <w:t>Referee(s)' Comments to Author:</w:t>
      </w:r>
    </w:p>
    <w:p w:rsidR="00137F27" w:rsidRPr="00137F27" w:rsidRDefault="00137F27" w:rsidP="00137F27">
      <w:pPr>
        <w:widowControl/>
        <w:spacing w:line="480" w:lineRule="auto"/>
        <w:outlineLvl w:val="0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>Reviewer: 2</w:t>
      </w:r>
      <w:bookmarkStart w:id="0" w:name="_GoBack"/>
      <w:bookmarkEnd w:id="0"/>
    </w:p>
    <w:p w:rsidR="00137F27" w:rsidRPr="00571914" w:rsidRDefault="00137F27" w:rsidP="00137F27">
      <w:pPr>
        <w:rPr>
          <w:rFonts w:ascii="Arial" w:hAnsi="Arial" w:cs="Arial"/>
          <w:color w:val="000000" w:themeColor="text1"/>
          <w:sz w:val="20"/>
          <w:szCs w:val="20"/>
        </w:rPr>
      </w:pPr>
      <w:r w:rsidRPr="00571914">
        <w:rPr>
          <w:rFonts w:ascii="Arial" w:hAnsi="Arial" w:cs="Arial"/>
          <w:color w:val="000000" w:themeColor="text1"/>
          <w:sz w:val="20"/>
          <w:szCs w:val="20"/>
        </w:rPr>
        <w:t>There a significant improvement of the manuscript compared to the first submission. Just a few minor corrections, lines 80-86 I think the sentence is too long. I suggest breaking it into two or more.Line 207,I suggest chaning the “prediction” to “predicted”.</w:t>
      </w:r>
    </w:p>
    <w:p w:rsidR="00137F27" w:rsidRPr="00571914" w:rsidRDefault="00137F27" w:rsidP="00137F27">
      <w:pPr>
        <w:pStyle w:val="a5"/>
        <w:spacing w:before="0" w:beforeAutospacing="0" w:after="0" w:afterAutospacing="0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571914">
        <w:rPr>
          <w:rFonts w:ascii="Arial" w:eastAsiaTheme="minorEastAsia" w:hAnsi="Arial" w:cs="Arial"/>
          <w:b/>
          <w:color w:val="538135" w:themeColor="accent6" w:themeShade="BF"/>
          <w:kern w:val="2"/>
          <w:sz w:val="20"/>
          <w:szCs w:val="20"/>
        </w:rPr>
        <w:t xml:space="preserve">Response: </w:t>
      </w:r>
      <w:r w:rsidRPr="00571914">
        <w:rPr>
          <w:rFonts w:ascii="Arial" w:hAnsi="Arial" w:cs="Arial"/>
          <w:color w:val="538135" w:themeColor="accent6" w:themeShade="BF"/>
          <w:sz w:val="20"/>
          <w:szCs w:val="20"/>
        </w:rPr>
        <w:t>Yes, we have revised the text</w:t>
      </w:r>
      <w:r w:rsidRPr="00571914">
        <w:rPr>
          <w:rFonts w:ascii="Arial" w:hAnsi="Arial" w:cs="Arial"/>
          <w:color w:val="538135" w:themeColor="accent6" w:themeShade="BF"/>
          <w:sz w:val="20"/>
          <w:szCs w:val="20"/>
        </w:rPr>
        <w:t>，</w:t>
      </w:r>
      <w:r w:rsidRPr="00571914">
        <w:rPr>
          <w:rFonts w:ascii="Arial" w:hAnsi="Arial" w:cs="Arial"/>
          <w:color w:val="538135" w:themeColor="accent6" w:themeShade="BF"/>
          <w:sz w:val="20"/>
          <w:szCs w:val="20"/>
        </w:rPr>
        <w:t>please see line 83-87 and 209.</w:t>
      </w:r>
    </w:p>
    <w:p w:rsidR="00504A51" w:rsidRPr="00137F27" w:rsidRDefault="00504A51"/>
    <w:sectPr w:rsidR="00504A51" w:rsidRPr="00137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625" w:rsidRDefault="00D25625" w:rsidP="00137F27">
      <w:r>
        <w:separator/>
      </w:r>
    </w:p>
  </w:endnote>
  <w:endnote w:type="continuationSeparator" w:id="0">
    <w:p w:rsidR="00D25625" w:rsidRDefault="00D25625" w:rsidP="0013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625" w:rsidRDefault="00D25625" w:rsidP="00137F27">
      <w:r>
        <w:separator/>
      </w:r>
    </w:p>
  </w:footnote>
  <w:footnote w:type="continuationSeparator" w:id="0">
    <w:p w:rsidR="00D25625" w:rsidRDefault="00D25625" w:rsidP="00137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B3"/>
    <w:rsid w:val="00137F27"/>
    <w:rsid w:val="00504A51"/>
    <w:rsid w:val="0094675D"/>
    <w:rsid w:val="00CA51B3"/>
    <w:rsid w:val="00CF214B"/>
    <w:rsid w:val="00D2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3A3256-2FB1-4AE4-A42D-CD1B1682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B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7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7F2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7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F27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37F2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jiaojiao</dc:creator>
  <cp:keywords/>
  <dc:description/>
  <cp:lastModifiedBy>jiaojiao</cp:lastModifiedBy>
  <cp:revision>3</cp:revision>
  <dcterms:created xsi:type="dcterms:W3CDTF">2017-08-08T07:38:00Z</dcterms:created>
  <dcterms:modified xsi:type="dcterms:W3CDTF">2017-08-09T11:36:00Z</dcterms:modified>
</cp:coreProperties>
</file>