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513" w:rsidRPr="00666EDC" w:rsidRDefault="007F1513" w:rsidP="001A0FAD">
      <w:pPr>
        <w:adjustRightInd w:val="0"/>
        <w:snapToGrid w:val="0"/>
        <w:spacing w:after="0" w:line="360" w:lineRule="auto"/>
        <w:outlineLvl w:val="0"/>
        <w:rPr>
          <w:rFonts w:asciiTheme="majorHAnsi" w:hAnsiTheme="majorHAnsi"/>
          <w:b/>
          <w:color w:val="0000FF"/>
          <w:sz w:val="28"/>
          <w:szCs w:val="28"/>
        </w:rPr>
      </w:pPr>
      <w:r w:rsidRPr="00666EDC">
        <w:rPr>
          <w:rFonts w:asciiTheme="majorHAnsi" w:hAnsiTheme="majorHAnsi"/>
          <w:b/>
          <w:color w:val="0000FF"/>
          <w:sz w:val="28"/>
          <w:szCs w:val="28"/>
        </w:rPr>
        <w:t>Suppl. 2</w:t>
      </w:r>
      <w:r w:rsidR="001D16A6" w:rsidRPr="00666EDC">
        <w:rPr>
          <w:rFonts w:asciiTheme="majorHAnsi" w:hAnsiTheme="majorHAnsi"/>
          <w:b/>
          <w:color w:val="0000FF"/>
          <w:sz w:val="28"/>
          <w:szCs w:val="28"/>
        </w:rPr>
        <w:t>.</w:t>
      </w:r>
      <w:r w:rsidR="00E47420" w:rsidRPr="00666EDC">
        <w:rPr>
          <w:rFonts w:asciiTheme="majorHAnsi" w:hAnsiTheme="majorHAnsi"/>
          <w:color w:val="0000FF"/>
          <w:kern w:val="21"/>
          <w:sz w:val="28"/>
          <w:szCs w:val="28"/>
        </w:rPr>
        <w:t xml:space="preserve"> </w:t>
      </w:r>
      <w:r w:rsidR="003E16BE" w:rsidRPr="00666EDC">
        <w:rPr>
          <w:rFonts w:asciiTheme="majorHAnsi" w:hAnsiTheme="majorHAnsi"/>
          <w:color w:val="0000FF"/>
          <w:kern w:val="21"/>
          <w:sz w:val="28"/>
          <w:szCs w:val="28"/>
        </w:rPr>
        <w:t xml:space="preserve"> </w:t>
      </w:r>
      <w:r w:rsidR="001D16A6" w:rsidRPr="00666EDC">
        <w:rPr>
          <w:rFonts w:asciiTheme="majorHAnsi" w:hAnsiTheme="majorHAnsi"/>
          <w:b/>
          <w:color w:val="0000FF"/>
          <w:sz w:val="28"/>
          <w:szCs w:val="28"/>
        </w:rPr>
        <w:t xml:space="preserve">Original spectra of </w:t>
      </w:r>
      <w:r w:rsidR="003E16BE" w:rsidRPr="00666EDC">
        <w:rPr>
          <w:rFonts w:asciiTheme="majorHAnsi" w:hAnsiTheme="majorHAnsi"/>
          <w:b/>
          <w:color w:val="0000FF"/>
          <w:sz w:val="28"/>
          <w:szCs w:val="28"/>
        </w:rPr>
        <w:t xml:space="preserve">HPLC-MS spectra </w:t>
      </w:r>
    </w:p>
    <w:p w:rsidR="00C74061" w:rsidRPr="00666EDC" w:rsidRDefault="00C74061" w:rsidP="001A0FAD">
      <w:pPr>
        <w:adjustRightInd w:val="0"/>
        <w:snapToGrid w:val="0"/>
        <w:spacing w:after="0" w:line="360" w:lineRule="auto"/>
        <w:jc w:val="center"/>
        <w:outlineLvl w:val="0"/>
        <w:rPr>
          <w:rFonts w:ascii="Cambria" w:hAnsi="Cambria"/>
          <w:b/>
          <w:sz w:val="28"/>
          <w:szCs w:val="28"/>
        </w:rPr>
      </w:pPr>
      <w:r w:rsidRPr="00666EDC">
        <w:rPr>
          <w:rFonts w:ascii="Cambria" w:hAnsi="Cambria"/>
          <w:b/>
          <w:sz w:val="28"/>
          <w:szCs w:val="28"/>
        </w:rPr>
        <w:t xml:space="preserve">Antioxidation and </w:t>
      </w:r>
      <w:proofErr w:type="spellStart"/>
      <w:r w:rsidRPr="00666EDC">
        <w:rPr>
          <w:rFonts w:ascii="Cambria" w:hAnsi="Cambria"/>
          <w:b/>
          <w:sz w:val="28"/>
          <w:szCs w:val="28"/>
        </w:rPr>
        <w:t>Cytopr</w:t>
      </w:r>
      <w:r w:rsidR="003765FB">
        <w:rPr>
          <w:rFonts w:ascii="Cambria" w:hAnsi="Cambria"/>
          <w:b/>
          <w:sz w:val="28"/>
          <w:szCs w:val="28"/>
        </w:rPr>
        <w:t>o</w:t>
      </w:r>
      <w:r w:rsidRPr="00666EDC">
        <w:rPr>
          <w:rFonts w:ascii="Cambria" w:hAnsi="Cambria"/>
          <w:b/>
          <w:sz w:val="28"/>
          <w:szCs w:val="28"/>
        </w:rPr>
        <w:t>tection</w:t>
      </w:r>
      <w:proofErr w:type="spellEnd"/>
      <w:r w:rsidRPr="00666EDC">
        <w:rPr>
          <w:rFonts w:ascii="Cambria" w:hAnsi="Cambria"/>
          <w:b/>
          <w:sz w:val="28"/>
          <w:szCs w:val="28"/>
        </w:rPr>
        <w:t xml:space="preserve"> of </w:t>
      </w:r>
      <w:proofErr w:type="spellStart"/>
      <w:r w:rsidRPr="00666EDC">
        <w:rPr>
          <w:rFonts w:ascii="Cambria" w:hAnsi="Cambria"/>
          <w:b/>
          <w:sz w:val="28"/>
          <w:szCs w:val="28"/>
        </w:rPr>
        <w:t>Acteoside</w:t>
      </w:r>
      <w:proofErr w:type="spellEnd"/>
      <w:r w:rsidRPr="00666EDC">
        <w:rPr>
          <w:rFonts w:ascii="Cambria" w:hAnsi="Cambria"/>
          <w:b/>
          <w:sz w:val="28"/>
          <w:szCs w:val="28"/>
        </w:rPr>
        <w:t xml:space="preserve"> and its Derivatives: Comparison and Mechanistic Chemistry</w:t>
      </w:r>
    </w:p>
    <w:p w:rsidR="00246EB1" w:rsidRPr="00246EB1" w:rsidRDefault="00246EB1" w:rsidP="00246EB1">
      <w:pPr>
        <w:pStyle w:val="MDPI13authornames"/>
        <w:spacing w:line="240" w:lineRule="auto"/>
        <w:rPr>
          <w:b w:val="0"/>
          <w:vertAlign w:val="superscript"/>
        </w:rPr>
      </w:pPr>
      <w:proofErr w:type="spellStart"/>
      <w:r w:rsidRPr="00246EB1">
        <w:rPr>
          <w:b w:val="0"/>
        </w:rPr>
        <w:t>Xican</w:t>
      </w:r>
      <w:proofErr w:type="spellEnd"/>
      <w:r w:rsidRPr="00246EB1">
        <w:rPr>
          <w:b w:val="0"/>
        </w:rPr>
        <w:t xml:space="preserve"> Li </w:t>
      </w:r>
      <w:r w:rsidRPr="00246EB1">
        <w:rPr>
          <w:b w:val="0"/>
          <w:vertAlign w:val="superscript"/>
        </w:rPr>
        <w:t xml:space="preserve">1,2, </w:t>
      </w:r>
      <w:r w:rsidRPr="00246EB1">
        <w:rPr>
          <w:b w:val="0"/>
        </w:rPr>
        <w:t>*</w:t>
      </w:r>
      <w:r w:rsidRPr="00246EB1">
        <w:rPr>
          <w:b w:val="0"/>
          <w:vertAlign w:val="superscript"/>
        </w:rPr>
        <w:t>,</w:t>
      </w:r>
      <w:r w:rsidRPr="00246EB1">
        <w:rPr>
          <w:rFonts w:ascii="URWPalladioL-Roma" w:eastAsia="宋体" w:hAnsi="URWPalladioL-Roma" w:cs="URWPalladioL-Roma"/>
          <w:b w:val="0"/>
          <w:color w:val="auto"/>
          <w:sz w:val="18"/>
          <w:szCs w:val="18"/>
          <w:vertAlign w:val="superscript"/>
          <w:lang w:eastAsia="zh-CN"/>
        </w:rPr>
        <w:t>†</w:t>
      </w:r>
      <w:r w:rsidRPr="00246EB1">
        <w:rPr>
          <w:b w:val="0"/>
        </w:rPr>
        <w:t xml:space="preserve">, </w:t>
      </w:r>
      <w:proofErr w:type="spellStart"/>
      <w:r w:rsidRPr="00246EB1">
        <w:rPr>
          <w:b w:val="0"/>
        </w:rPr>
        <w:t>Yulu</w:t>
      </w:r>
      <w:proofErr w:type="spellEnd"/>
      <w:r w:rsidRPr="00246EB1">
        <w:rPr>
          <w:b w:val="0"/>
        </w:rPr>
        <w:t xml:space="preserve"> </w:t>
      </w:r>
      <w:proofErr w:type="spellStart"/>
      <w:r w:rsidRPr="00246EB1">
        <w:rPr>
          <w:b w:val="0"/>
        </w:rPr>
        <w:t>Xie</w:t>
      </w:r>
      <w:proofErr w:type="spellEnd"/>
      <w:r w:rsidRPr="00246EB1">
        <w:rPr>
          <w:b w:val="0"/>
        </w:rPr>
        <w:t xml:space="preserve"> </w:t>
      </w:r>
      <w:r w:rsidRPr="00246EB1">
        <w:rPr>
          <w:b w:val="0"/>
          <w:vertAlign w:val="superscript"/>
        </w:rPr>
        <w:t>1,2,</w:t>
      </w:r>
      <w:r w:rsidRPr="00246EB1">
        <w:rPr>
          <w:rFonts w:ascii="URWPalladioL-Roma" w:eastAsia="宋体" w:hAnsi="URWPalladioL-Roma" w:cs="URWPalladioL-Roma"/>
          <w:b w:val="0"/>
          <w:color w:val="auto"/>
          <w:sz w:val="18"/>
          <w:szCs w:val="18"/>
          <w:vertAlign w:val="superscript"/>
          <w:lang w:eastAsia="zh-CN"/>
        </w:rPr>
        <w:t>†</w:t>
      </w:r>
      <w:r w:rsidRPr="00246EB1">
        <w:rPr>
          <w:b w:val="0"/>
        </w:rPr>
        <w:t xml:space="preserve">, </w:t>
      </w:r>
      <w:proofErr w:type="spellStart"/>
      <w:r w:rsidRPr="00246EB1">
        <w:rPr>
          <w:b w:val="0"/>
        </w:rPr>
        <w:t>Ke</w:t>
      </w:r>
      <w:proofErr w:type="spellEnd"/>
      <w:r w:rsidRPr="00246EB1">
        <w:rPr>
          <w:b w:val="0"/>
        </w:rPr>
        <w:t xml:space="preserve"> Li </w:t>
      </w:r>
      <w:r w:rsidRPr="00246EB1">
        <w:rPr>
          <w:b w:val="0"/>
          <w:vertAlign w:val="superscript"/>
        </w:rPr>
        <w:t>3,4</w:t>
      </w:r>
      <w:r w:rsidRPr="00246EB1">
        <w:rPr>
          <w:b w:val="0"/>
        </w:rPr>
        <w:t xml:space="preserve">, </w:t>
      </w:r>
      <w:proofErr w:type="spellStart"/>
      <w:r w:rsidRPr="00246EB1">
        <w:rPr>
          <w:b w:val="0"/>
        </w:rPr>
        <w:t>Aizhi</w:t>
      </w:r>
      <w:proofErr w:type="spellEnd"/>
      <w:r w:rsidRPr="00246EB1">
        <w:rPr>
          <w:b w:val="0"/>
        </w:rPr>
        <w:t xml:space="preserve"> Wu</w:t>
      </w:r>
      <w:r w:rsidRPr="00246EB1">
        <w:rPr>
          <w:b w:val="0"/>
          <w:vertAlign w:val="superscript"/>
        </w:rPr>
        <w:t xml:space="preserve"> 1,2, </w:t>
      </w:r>
      <w:r w:rsidRPr="00246EB1">
        <w:rPr>
          <w:b w:val="0"/>
        </w:rPr>
        <w:t xml:space="preserve">*, Hong </w:t>
      </w:r>
      <w:proofErr w:type="spellStart"/>
      <w:r w:rsidRPr="00246EB1">
        <w:rPr>
          <w:b w:val="0"/>
        </w:rPr>
        <w:t>Xie</w:t>
      </w:r>
      <w:proofErr w:type="spellEnd"/>
      <w:r w:rsidRPr="00246EB1">
        <w:rPr>
          <w:b w:val="0"/>
          <w:vertAlign w:val="superscript"/>
        </w:rPr>
        <w:t xml:space="preserve"> 1,2</w:t>
      </w:r>
      <w:r w:rsidRPr="00246EB1">
        <w:rPr>
          <w:b w:val="0"/>
        </w:rPr>
        <w:t>, Qian Guo</w:t>
      </w:r>
      <w:r w:rsidRPr="00246EB1">
        <w:rPr>
          <w:b w:val="0"/>
          <w:vertAlign w:val="superscript"/>
        </w:rPr>
        <w:t xml:space="preserve"> 1,5</w:t>
      </w:r>
      <w:r w:rsidRPr="00246EB1">
        <w:rPr>
          <w:b w:val="0"/>
        </w:rPr>
        <w:t xml:space="preserve">, </w:t>
      </w:r>
      <w:proofErr w:type="spellStart"/>
      <w:r w:rsidRPr="00246EB1">
        <w:rPr>
          <w:b w:val="0"/>
        </w:rPr>
        <w:t>Penghui</w:t>
      </w:r>
      <w:proofErr w:type="spellEnd"/>
      <w:r w:rsidRPr="00246EB1">
        <w:rPr>
          <w:b w:val="0"/>
        </w:rPr>
        <w:t xml:space="preserve"> </w:t>
      </w:r>
      <w:proofErr w:type="spellStart"/>
      <w:r w:rsidRPr="00246EB1">
        <w:rPr>
          <w:b w:val="0"/>
        </w:rPr>
        <w:t>Xue</w:t>
      </w:r>
      <w:proofErr w:type="spellEnd"/>
      <w:r w:rsidRPr="00246EB1">
        <w:rPr>
          <w:b w:val="0"/>
          <w:vertAlign w:val="superscript"/>
        </w:rPr>
        <w:t xml:space="preserve"> 1</w:t>
      </w:r>
      <w:r w:rsidRPr="00246EB1">
        <w:rPr>
          <w:b w:val="0"/>
        </w:rPr>
        <w:t xml:space="preserve">, </w:t>
      </w:r>
      <w:proofErr w:type="spellStart"/>
      <w:r w:rsidRPr="00246EB1">
        <w:rPr>
          <w:b w:val="0"/>
        </w:rPr>
        <w:t>Yerkingul</w:t>
      </w:r>
      <w:proofErr w:type="spellEnd"/>
      <w:r w:rsidRPr="00246EB1">
        <w:rPr>
          <w:b w:val="0"/>
        </w:rPr>
        <w:t xml:space="preserve"> </w:t>
      </w:r>
      <w:proofErr w:type="spellStart"/>
      <w:r w:rsidRPr="00246EB1">
        <w:rPr>
          <w:b w:val="0"/>
        </w:rPr>
        <w:t>Maleshibek</w:t>
      </w:r>
      <w:proofErr w:type="spellEnd"/>
      <w:r w:rsidRPr="00246EB1">
        <w:rPr>
          <w:b w:val="0"/>
        </w:rPr>
        <w:t xml:space="preserve"> </w:t>
      </w:r>
      <w:r w:rsidRPr="00246EB1">
        <w:rPr>
          <w:b w:val="0"/>
          <w:vertAlign w:val="superscript"/>
        </w:rPr>
        <w:t>1</w:t>
      </w:r>
      <w:r w:rsidRPr="00246EB1">
        <w:rPr>
          <w:b w:val="0"/>
        </w:rPr>
        <w:t xml:space="preserve">, Wei Zhao </w:t>
      </w:r>
      <w:r w:rsidRPr="00246EB1">
        <w:rPr>
          <w:b w:val="0"/>
          <w:vertAlign w:val="superscript"/>
        </w:rPr>
        <w:t>6</w:t>
      </w:r>
      <w:r w:rsidRPr="00246EB1">
        <w:rPr>
          <w:b w:val="0"/>
        </w:rPr>
        <w:t xml:space="preserve">, </w:t>
      </w:r>
      <w:proofErr w:type="spellStart"/>
      <w:r w:rsidRPr="00246EB1">
        <w:rPr>
          <w:b w:val="0"/>
        </w:rPr>
        <w:t>Jiasong</w:t>
      </w:r>
      <w:proofErr w:type="spellEnd"/>
      <w:r w:rsidRPr="00246EB1">
        <w:rPr>
          <w:b w:val="0"/>
        </w:rPr>
        <w:t xml:space="preserve"> Guo </w:t>
      </w:r>
      <w:r w:rsidRPr="00246EB1">
        <w:rPr>
          <w:b w:val="0"/>
          <w:vertAlign w:val="superscript"/>
        </w:rPr>
        <w:t>7</w:t>
      </w:r>
      <w:r w:rsidRPr="00246EB1">
        <w:rPr>
          <w:b w:val="0"/>
        </w:rPr>
        <w:t xml:space="preserve">, and Dongfeng Chen </w:t>
      </w:r>
      <w:r w:rsidRPr="00246EB1">
        <w:rPr>
          <w:b w:val="0"/>
          <w:vertAlign w:val="superscript"/>
        </w:rPr>
        <w:t>3,4</w:t>
      </w:r>
    </w:p>
    <w:p w:rsidR="00246EB1" w:rsidRPr="00246EB1" w:rsidRDefault="00246EB1" w:rsidP="00246EB1">
      <w:pPr>
        <w:pStyle w:val="MDPI16affiliation"/>
      </w:pPr>
      <w:r w:rsidRPr="00246EB1">
        <w:rPr>
          <w:vertAlign w:val="superscript"/>
        </w:rPr>
        <w:t>1</w:t>
      </w:r>
      <w:r w:rsidRPr="00246EB1">
        <w:rPr>
          <w:vertAlign w:val="superscript"/>
        </w:rPr>
        <w:tab/>
      </w:r>
      <w:r w:rsidRPr="00246EB1">
        <w:t xml:space="preserve">School of Chinese Herbal Medicine; Guangzhou University of Chinese Medicine, Guangzhou 510006, China. E-mails: xieyulu1900@163.com (Y.X.); xiehongxh1@163.com (H.X.); 15622178307@163.com (Q.G.); 15228738137@163.com (P.X.); pandiphd@163.com (Y.M.); </w:t>
      </w:r>
    </w:p>
    <w:p w:rsidR="00246EB1" w:rsidRPr="00246EB1" w:rsidRDefault="00246EB1" w:rsidP="00246EB1">
      <w:pPr>
        <w:pStyle w:val="MDPI16affiliation"/>
      </w:pPr>
      <w:r w:rsidRPr="00246EB1">
        <w:rPr>
          <w:vertAlign w:val="superscript"/>
        </w:rPr>
        <w:t>2</w:t>
      </w:r>
      <w:r w:rsidRPr="00246EB1">
        <w:tab/>
        <w:t xml:space="preserve">Innovative Research &amp; Development Laboratory of TCM; Guangzhou University of Chinese Medicine, Guangzhou 510006, China. </w:t>
      </w:r>
    </w:p>
    <w:p w:rsidR="00246EB1" w:rsidRPr="00246EB1" w:rsidRDefault="00246EB1" w:rsidP="00246EB1">
      <w:pPr>
        <w:pStyle w:val="MDPI16affiliation"/>
        <w:ind w:leftChars="50" w:left="290" w:hangingChars="100" w:hanging="180"/>
      </w:pPr>
      <w:r w:rsidRPr="00246EB1">
        <w:rPr>
          <w:vertAlign w:val="superscript"/>
        </w:rPr>
        <w:t>3</w:t>
      </w:r>
      <w:r w:rsidRPr="00246EB1">
        <w:rPr>
          <w:vertAlign w:val="superscript"/>
        </w:rPr>
        <w:tab/>
      </w:r>
      <w:r w:rsidRPr="00246EB1">
        <w:t xml:space="preserve">School of Basic Medical Science, Guangzhou University of Chinese Medicine, Guangzhou, China, 510006;  E-mails: </w:t>
      </w:r>
      <w:hyperlink r:id="rId7" w:history="1">
        <w:r w:rsidRPr="00246EB1">
          <w:rPr>
            <w:rStyle w:val="aa"/>
          </w:rPr>
          <w:t>ys1090992678@163.com</w:t>
        </w:r>
      </w:hyperlink>
      <w:r w:rsidRPr="00246EB1">
        <w:t xml:space="preserve"> (K.L.)</w:t>
      </w:r>
    </w:p>
    <w:p w:rsidR="00246EB1" w:rsidRPr="00246EB1" w:rsidRDefault="00246EB1" w:rsidP="00246EB1">
      <w:pPr>
        <w:pStyle w:val="MDPI16affiliation"/>
      </w:pPr>
      <w:r w:rsidRPr="00246EB1">
        <w:rPr>
          <w:vertAlign w:val="superscript"/>
        </w:rPr>
        <w:t>4</w:t>
      </w:r>
      <w:r w:rsidRPr="00246EB1">
        <w:rPr>
          <w:vertAlign w:val="superscript"/>
        </w:rPr>
        <w:tab/>
      </w:r>
      <w:r w:rsidRPr="00246EB1">
        <w:t xml:space="preserve">The Research Center of Basic Integrative Medicine, Guangzhou University of Chinese Medicine, Guangzhou, China, 510006. E-mail: </w:t>
      </w:r>
      <w:r w:rsidRPr="00246EB1">
        <w:rPr>
          <w:sz w:val="20"/>
          <w:szCs w:val="20"/>
        </w:rPr>
        <w:t>chen888@gzucm.edu.cn</w:t>
      </w:r>
      <w:r w:rsidRPr="00246EB1">
        <w:t xml:space="preserve"> (D.C.)</w:t>
      </w:r>
    </w:p>
    <w:p w:rsidR="00246EB1" w:rsidRPr="00246EB1" w:rsidRDefault="00246EB1" w:rsidP="00246EB1">
      <w:pPr>
        <w:pStyle w:val="MDPI16affiliation"/>
      </w:pPr>
      <w:r w:rsidRPr="00246EB1">
        <w:rPr>
          <w:vertAlign w:val="superscript"/>
        </w:rPr>
        <w:t>5</w:t>
      </w:r>
      <w:r w:rsidRPr="00246EB1">
        <w:rPr>
          <w:vertAlign w:val="superscript"/>
        </w:rPr>
        <w:tab/>
      </w:r>
      <w:r w:rsidRPr="00246EB1">
        <w:t xml:space="preserve">School of Basic Medical Science; Guangdong Pharmaceutical University, Guangzhou, China, 510007. </w:t>
      </w:r>
    </w:p>
    <w:p w:rsidR="00246EB1" w:rsidRPr="00246EB1" w:rsidRDefault="00246EB1" w:rsidP="00246EB1">
      <w:pPr>
        <w:pStyle w:val="MDPI16affiliation"/>
      </w:pPr>
      <w:r w:rsidRPr="00246EB1">
        <w:rPr>
          <w:vertAlign w:val="superscript"/>
        </w:rPr>
        <w:t>6</w:t>
      </w:r>
      <w:r w:rsidRPr="00246EB1">
        <w:rPr>
          <w:vertAlign w:val="superscript"/>
        </w:rPr>
        <w:tab/>
      </w:r>
      <w:proofErr w:type="spellStart"/>
      <w:r w:rsidRPr="00246EB1">
        <w:t>Zhongshan</w:t>
      </w:r>
      <w:proofErr w:type="spellEnd"/>
      <w:r w:rsidRPr="00246EB1">
        <w:rPr>
          <w:vertAlign w:val="superscript"/>
        </w:rPr>
        <w:t xml:space="preserve"> </w:t>
      </w:r>
      <w:r w:rsidRPr="00246EB1">
        <w:t xml:space="preserve">School of Medicine; Sun </w:t>
      </w:r>
      <w:proofErr w:type="spellStart"/>
      <w:r w:rsidRPr="00246EB1">
        <w:t>Yat-sen</w:t>
      </w:r>
      <w:proofErr w:type="spellEnd"/>
      <w:r w:rsidRPr="00246EB1">
        <w:t xml:space="preserve"> University, No.74 </w:t>
      </w:r>
      <w:proofErr w:type="spellStart"/>
      <w:r w:rsidRPr="00246EB1">
        <w:t>Zhongshan</w:t>
      </w:r>
      <w:proofErr w:type="spellEnd"/>
      <w:r w:rsidRPr="00246EB1">
        <w:t xml:space="preserve"> Road. 2, Guangzhou, 510080, China. </w:t>
      </w:r>
    </w:p>
    <w:p w:rsidR="00246EB1" w:rsidRDefault="00246EB1" w:rsidP="00246EB1">
      <w:pPr>
        <w:pStyle w:val="MDPI16affiliation"/>
      </w:pPr>
      <w:r w:rsidRPr="00246EB1">
        <w:rPr>
          <w:vertAlign w:val="superscript"/>
        </w:rPr>
        <w:t>7</w:t>
      </w:r>
      <w:r w:rsidRPr="00246EB1">
        <w:rPr>
          <w:vertAlign w:val="superscript"/>
        </w:rPr>
        <w:tab/>
      </w:r>
      <w:r w:rsidRPr="00246EB1">
        <w:t>Department of Histology and Embryology, Southern Medical University, Guangzhou, 510515, China.</w:t>
      </w:r>
      <w:r w:rsidRPr="00576AC8">
        <w:t xml:space="preserve"> </w:t>
      </w:r>
    </w:p>
    <w:p w:rsidR="00246EB1" w:rsidRPr="00246EB1" w:rsidRDefault="00246EB1" w:rsidP="001A0FAD">
      <w:pPr>
        <w:pStyle w:val="RSCH02PaperAuthorsandByline"/>
        <w:adjustRightInd w:val="0"/>
        <w:snapToGrid w:val="0"/>
        <w:spacing w:after="0" w:line="360" w:lineRule="auto"/>
        <w:rPr>
          <w:rFonts w:ascii="Cambria" w:eastAsiaTheme="minorEastAsia" w:hAnsi="Cambria" w:hint="eastAsia"/>
          <w:szCs w:val="20"/>
          <w:lang w:val="en-US" w:eastAsia="zh-CN"/>
        </w:rPr>
      </w:pPr>
    </w:p>
    <w:p w:rsidR="00C74061" w:rsidRPr="006F034A" w:rsidRDefault="00C74061" w:rsidP="001A0FAD">
      <w:pPr>
        <w:pStyle w:val="Mdeck2authoraffiliation"/>
        <w:spacing w:line="360" w:lineRule="auto"/>
        <w:ind w:left="0"/>
        <w:rPr>
          <w:rFonts w:ascii="Cambria" w:hAnsi="Cambria" w:cs="Times New Roman"/>
          <w:color w:val="auto"/>
          <w:sz w:val="20"/>
          <w:lang w:eastAsia="zh-CN"/>
        </w:rPr>
      </w:pPr>
    </w:p>
    <w:p w:rsidR="00C74061" w:rsidRPr="006F034A" w:rsidRDefault="00C74061" w:rsidP="001A0FAD">
      <w:pPr>
        <w:autoSpaceDE w:val="0"/>
        <w:autoSpaceDN w:val="0"/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</w:rPr>
      </w:pPr>
      <w:r w:rsidRPr="006F034A">
        <w:rPr>
          <w:rFonts w:ascii="Cambria" w:hAnsi="Cambria"/>
          <w:sz w:val="20"/>
          <w:szCs w:val="20"/>
          <w:vertAlign w:val="superscript"/>
        </w:rPr>
        <w:t>*</w:t>
      </w:r>
      <w:r w:rsidRPr="006F034A">
        <w:rPr>
          <w:rFonts w:ascii="Cambria" w:hAnsi="Cambria"/>
          <w:sz w:val="20"/>
          <w:szCs w:val="20"/>
        </w:rPr>
        <w:t xml:space="preserve">Correspondence author: </w:t>
      </w:r>
    </w:p>
    <w:p w:rsidR="00350969" w:rsidRPr="006F034A" w:rsidRDefault="00C74061" w:rsidP="001A0FAD">
      <w:pPr>
        <w:autoSpaceDE w:val="0"/>
        <w:autoSpaceDN w:val="0"/>
        <w:adjustRightInd w:val="0"/>
        <w:snapToGrid w:val="0"/>
        <w:spacing w:after="0" w:line="360" w:lineRule="auto"/>
        <w:rPr>
          <w:rFonts w:ascii="Palatino Linotype" w:eastAsia="Times New Roman" w:hAnsi="Palatino Linotype"/>
          <w:sz w:val="20"/>
          <w:szCs w:val="20"/>
          <w:lang w:eastAsia="de-DE" w:bidi="en-US"/>
        </w:rPr>
      </w:pPr>
      <w:r w:rsidRPr="006F034A">
        <w:rPr>
          <w:rFonts w:ascii="Cambria" w:hAnsi="Cambria"/>
          <w:sz w:val="20"/>
          <w:szCs w:val="20"/>
        </w:rPr>
        <w:t xml:space="preserve">       E-mail</w:t>
      </w:r>
      <w:r w:rsidRPr="006F034A">
        <w:rPr>
          <w:rFonts w:ascii="Cambria" w:hAnsi="Cambria"/>
          <w:sz w:val="20"/>
          <w:szCs w:val="20"/>
        </w:rPr>
        <w:t>：</w:t>
      </w:r>
      <w:r w:rsidR="004F3AAF">
        <w:fldChar w:fldCharType="begin"/>
      </w:r>
      <w:r w:rsidR="004F3AAF">
        <w:instrText xml:space="preserve"> HYPERLINK "mailto:lixican@126.com" </w:instrText>
      </w:r>
      <w:r w:rsidR="004F3AAF">
        <w:fldChar w:fldCharType="separate"/>
      </w:r>
      <w:r w:rsidRPr="006F034A">
        <w:rPr>
          <w:rStyle w:val="aa"/>
          <w:rFonts w:ascii="Cambria" w:hAnsi="Cambria"/>
          <w:color w:val="auto"/>
          <w:sz w:val="20"/>
          <w:szCs w:val="20"/>
        </w:rPr>
        <w:t>lixican@126.com</w:t>
      </w:r>
      <w:r w:rsidR="004F3AAF">
        <w:rPr>
          <w:rStyle w:val="aa"/>
          <w:rFonts w:ascii="Cambria" w:hAnsi="Cambria"/>
          <w:color w:val="auto"/>
          <w:sz w:val="20"/>
          <w:szCs w:val="20"/>
        </w:rPr>
        <w:fldChar w:fldCharType="end"/>
      </w:r>
      <w:r w:rsidRPr="006F034A">
        <w:rPr>
          <w:rFonts w:ascii="Cambria" w:hAnsi="Cambria"/>
          <w:sz w:val="20"/>
          <w:szCs w:val="20"/>
        </w:rPr>
        <w:t xml:space="preserve">    </w:t>
      </w:r>
      <w:hyperlink r:id="rId8" w:history="1">
        <w:r w:rsidR="00350969" w:rsidRPr="006F034A">
          <w:rPr>
            <w:rStyle w:val="aa"/>
            <w:rFonts w:ascii="Palatino Linotype" w:eastAsia="Times New Roman" w:hAnsi="Palatino Linotype"/>
            <w:color w:val="auto"/>
            <w:sz w:val="20"/>
            <w:szCs w:val="20"/>
            <w:lang w:eastAsia="de-DE" w:bidi="en-US"/>
          </w:rPr>
          <w:t>wuaizhi@gzucm.edu.cn</w:t>
        </w:r>
      </w:hyperlink>
      <w:r w:rsidR="00350969" w:rsidRPr="006F034A">
        <w:rPr>
          <w:rFonts w:ascii="Palatino Linotype" w:eastAsia="Times New Roman" w:hAnsi="Palatino Linotype"/>
          <w:sz w:val="20"/>
          <w:szCs w:val="20"/>
          <w:lang w:eastAsia="de-DE" w:bidi="en-US"/>
        </w:rPr>
        <w:t xml:space="preserve"> </w:t>
      </w:r>
    </w:p>
    <w:p w:rsidR="00C74061" w:rsidRPr="006F034A" w:rsidRDefault="00C74061" w:rsidP="001A0FAD">
      <w:pPr>
        <w:autoSpaceDE w:val="0"/>
        <w:autoSpaceDN w:val="0"/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</w:rPr>
      </w:pPr>
      <w:r w:rsidRPr="006F034A">
        <w:rPr>
          <w:rFonts w:ascii="Cambria" w:hAnsi="Cambria"/>
          <w:sz w:val="20"/>
          <w:szCs w:val="20"/>
        </w:rPr>
        <w:t xml:space="preserve"> Homepage:</w:t>
      </w:r>
      <w:hyperlink r:id="rId9" w:history="1">
        <w:r w:rsidRPr="006F034A">
          <w:rPr>
            <w:rFonts w:ascii="Cambria" w:hAnsi="Cambria"/>
            <w:sz w:val="20"/>
            <w:szCs w:val="20"/>
          </w:rPr>
          <w:t>www.researchgate.net/profile/Xican_Li</w:t>
        </w:r>
      </w:hyperlink>
    </w:p>
    <w:p w:rsidR="00C74061" w:rsidRPr="006F034A" w:rsidRDefault="00C74061" w:rsidP="001A0FAD">
      <w:pPr>
        <w:autoSpaceDE w:val="0"/>
        <w:autoSpaceDN w:val="0"/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7E274C" w:rsidRDefault="007E274C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</w:rPr>
      </w:pPr>
      <w:r w:rsidRPr="007E274C">
        <w:rPr>
          <w:rFonts w:ascii="Cambria" w:hAnsi="Cambria" w:hint="eastAsia"/>
          <w:sz w:val="20"/>
          <w:szCs w:val="20"/>
        </w:rPr>
        <w:t>N</w:t>
      </w:r>
      <w:r w:rsidRPr="007E274C">
        <w:rPr>
          <w:rFonts w:ascii="Cambria" w:hAnsi="Cambria"/>
          <w:sz w:val="20"/>
          <w:szCs w:val="20"/>
        </w:rPr>
        <w:t>ote</w:t>
      </w:r>
      <w:r w:rsidR="00A77ABA">
        <w:rPr>
          <w:rFonts w:ascii="Cambria" w:hAnsi="Cambria"/>
          <w:sz w:val="20"/>
          <w:szCs w:val="20"/>
        </w:rPr>
        <w:t>:</w:t>
      </w:r>
    </w:p>
    <w:p w:rsidR="00F70176" w:rsidRPr="00F70176" w:rsidRDefault="007E274C" w:rsidP="001A0FAD">
      <w:pPr>
        <w:adjustRightInd w:val="0"/>
        <w:snapToGrid w:val="0"/>
        <w:spacing w:after="0" w:line="360" w:lineRule="auto"/>
        <w:rPr>
          <w:rFonts w:ascii="Cambria" w:hAnsi="Cambria" w:cs="Times New Roman"/>
          <w:sz w:val="20"/>
          <w:szCs w:val="20"/>
        </w:rPr>
      </w:pPr>
      <w:r w:rsidRPr="007E274C">
        <w:rPr>
          <w:rFonts w:ascii="Cambria" w:eastAsia="Meiryo UI" w:hAnsi="Cambria" w:cs="Times New Roman" w:hint="eastAsia"/>
          <w:sz w:val="20"/>
          <w:szCs w:val="20"/>
        </w:rPr>
        <w:t>T</w:t>
      </w:r>
      <w:r w:rsidRPr="007E274C">
        <w:rPr>
          <w:rFonts w:ascii="Cambria" w:eastAsia="Meiryo UI" w:hAnsi="Cambria" w:cs="Times New Roman"/>
          <w:sz w:val="20"/>
          <w:szCs w:val="20"/>
        </w:rPr>
        <w:t>he supplemental material</w:t>
      </w:r>
      <w:r>
        <w:rPr>
          <w:rFonts w:ascii="Cambria" w:eastAsia="Meiryo UI" w:hAnsi="Cambria" w:cs="Times New Roman"/>
          <w:sz w:val="20"/>
          <w:szCs w:val="20"/>
        </w:rPr>
        <w:t xml:space="preserve">s are involved in four compounds, </w:t>
      </w:r>
      <w:r w:rsidRPr="007E274C">
        <w:rPr>
          <w:rFonts w:ascii="Cambria" w:eastAsia="Meiryo UI" w:hAnsi="Cambria" w:cs="Times New Roman"/>
          <w:sz w:val="20"/>
          <w:szCs w:val="20"/>
        </w:rPr>
        <w:t xml:space="preserve"> </w:t>
      </w:r>
      <w:r w:rsidR="00A77ABA">
        <w:rPr>
          <w:rFonts w:ascii="Cambria" w:eastAsia="Meiryo UI" w:hAnsi="Cambria" w:cs="Times New Roman"/>
          <w:sz w:val="20"/>
          <w:szCs w:val="20"/>
        </w:rPr>
        <w:t xml:space="preserve">i.e. </w:t>
      </w:r>
      <w:proofErr w:type="spellStart"/>
      <w:r w:rsidR="007E14B9" w:rsidRPr="007E14B9">
        <w:rPr>
          <w:rFonts w:ascii="Cambria" w:eastAsia="Meiryo UI" w:hAnsi="Cambria" w:cs="Times New Roman"/>
          <w:sz w:val="20"/>
          <w:szCs w:val="20"/>
        </w:rPr>
        <w:t>acteoside</w:t>
      </w:r>
      <w:proofErr w:type="spellEnd"/>
      <w:r w:rsidR="007E14B9">
        <w:rPr>
          <w:rFonts w:ascii="Cambria" w:eastAsia="Meiryo UI" w:hAnsi="Cambria" w:cs="Times New Roman"/>
          <w:sz w:val="20"/>
          <w:szCs w:val="20"/>
        </w:rPr>
        <w:t xml:space="preserve">, </w:t>
      </w:r>
      <w:r w:rsidR="00F70176" w:rsidRPr="00F70176">
        <w:rPr>
          <w:rFonts w:ascii="Cambria" w:eastAsia="Meiryo UI" w:hAnsi="Cambria" w:cs="Times New Roman"/>
          <w:sz w:val="20"/>
          <w:szCs w:val="20"/>
        </w:rPr>
        <w:t>forsythoside B</w:t>
      </w:r>
      <w:r w:rsidR="00F70176">
        <w:rPr>
          <w:rFonts w:ascii="Cambria" w:eastAsia="Meiryo UI" w:hAnsi="Cambria" w:cs="Times New Roman"/>
          <w:sz w:val="20"/>
          <w:szCs w:val="20"/>
        </w:rPr>
        <w:t xml:space="preserve">, </w:t>
      </w:r>
      <w:r w:rsidR="00F70176" w:rsidRPr="00F70176">
        <w:rPr>
          <w:rFonts w:ascii="Cambria" w:eastAsia="Meiryo UI" w:hAnsi="Cambria" w:cs="Times New Roman"/>
          <w:sz w:val="20"/>
          <w:szCs w:val="20"/>
        </w:rPr>
        <w:t xml:space="preserve"> </w:t>
      </w:r>
      <w:proofErr w:type="spellStart"/>
      <w:r w:rsidR="00F70176" w:rsidRPr="00F70176">
        <w:rPr>
          <w:rFonts w:ascii="Cambria" w:eastAsia="Meiryo UI" w:hAnsi="Cambria" w:cs="Times New Roman"/>
          <w:sz w:val="20"/>
          <w:szCs w:val="20"/>
        </w:rPr>
        <w:t>poliumoside</w:t>
      </w:r>
      <w:proofErr w:type="spellEnd"/>
      <w:r w:rsidR="00F70176">
        <w:rPr>
          <w:rFonts w:ascii="Cambria" w:eastAsia="Meiryo UI" w:hAnsi="Cambria" w:cs="Times New Roman"/>
          <w:sz w:val="20"/>
          <w:szCs w:val="20"/>
        </w:rPr>
        <w:t xml:space="preserve">, and caffeic acid. </w:t>
      </w:r>
      <w:r w:rsidR="00A06E6F">
        <w:rPr>
          <w:rFonts w:ascii="Cambria" w:hAnsi="Cambria" w:cs="Times New Roman" w:hint="eastAsia"/>
          <w:sz w:val="20"/>
          <w:szCs w:val="20"/>
        </w:rPr>
        <w:t>T</w:t>
      </w:r>
      <w:r w:rsidR="00A06E6F">
        <w:rPr>
          <w:rFonts w:ascii="Cambria" w:hAnsi="Cambria" w:cs="Times New Roman"/>
          <w:sz w:val="20"/>
          <w:szCs w:val="20"/>
        </w:rPr>
        <w:t xml:space="preserve">hese </w:t>
      </w:r>
      <w:r w:rsidR="00A06E6F" w:rsidRPr="007E274C">
        <w:rPr>
          <w:rFonts w:ascii="Cambria" w:eastAsia="Meiryo UI" w:hAnsi="Cambria" w:cs="Times New Roman"/>
          <w:sz w:val="20"/>
          <w:szCs w:val="20"/>
        </w:rPr>
        <w:t>material</w:t>
      </w:r>
      <w:r w:rsidR="00A06E6F">
        <w:rPr>
          <w:rFonts w:ascii="Cambria" w:eastAsia="Meiryo UI" w:hAnsi="Cambria" w:cs="Times New Roman"/>
          <w:sz w:val="20"/>
          <w:szCs w:val="20"/>
        </w:rPr>
        <w:t xml:space="preserve">s tried to demonstrate that, </w:t>
      </w:r>
      <w:r w:rsidR="005D41DC">
        <w:rPr>
          <w:rFonts w:ascii="Cambria" w:eastAsia="Meiryo UI" w:hAnsi="Cambria" w:cs="Times New Roman"/>
          <w:sz w:val="20"/>
          <w:szCs w:val="20"/>
        </w:rPr>
        <w:t xml:space="preserve">each of </w:t>
      </w:r>
      <w:proofErr w:type="spellStart"/>
      <w:r w:rsidR="00A51410" w:rsidRPr="007E14B9">
        <w:rPr>
          <w:rFonts w:ascii="Cambria" w:eastAsia="Meiryo UI" w:hAnsi="Cambria" w:cs="Times New Roman"/>
          <w:sz w:val="20"/>
          <w:szCs w:val="20"/>
        </w:rPr>
        <w:t>acteoside</w:t>
      </w:r>
      <w:proofErr w:type="spellEnd"/>
      <w:r w:rsidR="005D41DC">
        <w:rPr>
          <w:rFonts w:ascii="Cambria" w:eastAsia="Meiryo UI" w:hAnsi="Cambria" w:cs="Times New Roman"/>
          <w:sz w:val="20"/>
          <w:szCs w:val="20"/>
        </w:rPr>
        <w:t xml:space="preserve">, </w:t>
      </w:r>
      <w:r w:rsidR="00A51410">
        <w:rPr>
          <w:rFonts w:ascii="Cambria" w:eastAsia="Meiryo UI" w:hAnsi="Cambria" w:cs="Times New Roman"/>
          <w:sz w:val="20"/>
          <w:szCs w:val="20"/>
        </w:rPr>
        <w:t xml:space="preserve"> </w:t>
      </w:r>
      <w:r w:rsidR="005D41DC" w:rsidRPr="00F70176">
        <w:rPr>
          <w:rFonts w:ascii="Cambria" w:eastAsia="Meiryo UI" w:hAnsi="Cambria" w:cs="Times New Roman"/>
          <w:sz w:val="20"/>
          <w:szCs w:val="20"/>
        </w:rPr>
        <w:t>forsythoside B</w:t>
      </w:r>
      <w:r w:rsidR="005D41DC">
        <w:rPr>
          <w:rFonts w:ascii="Cambria" w:eastAsia="Meiryo UI" w:hAnsi="Cambria" w:cs="Times New Roman"/>
          <w:sz w:val="20"/>
          <w:szCs w:val="20"/>
        </w:rPr>
        <w:t xml:space="preserve">, </w:t>
      </w:r>
      <w:r w:rsidR="005D41DC" w:rsidRPr="00F70176">
        <w:rPr>
          <w:rFonts w:ascii="Cambria" w:eastAsia="Meiryo UI" w:hAnsi="Cambria" w:cs="Times New Roman"/>
          <w:sz w:val="20"/>
          <w:szCs w:val="20"/>
        </w:rPr>
        <w:t xml:space="preserve"> </w:t>
      </w:r>
      <w:r w:rsidR="005D41DC">
        <w:rPr>
          <w:rFonts w:ascii="Cambria" w:eastAsia="Meiryo UI" w:hAnsi="Cambria" w:cs="Times New Roman"/>
          <w:sz w:val="20"/>
          <w:szCs w:val="20"/>
        </w:rPr>
        <w:t xml:space="preserve">and </w:t>
      </w:r>
      <w:proofErr w:type="spellStart"/>
      <w:r w:rsidR="005D41DC" w:rsidRPr="00F70176">
        <w:rPr>
          <w:rFonts w:ascii="Cambria" w:eastAsia="Meiryo UI" w:hAnsi="Cambria" w:cs="Times New Roman"/>
          <w:sz w:val="20"/>
          <w:szCs w:val="20"/>
        </w:rPr>
        <w:t>poliumoside</w:t>
      </w:r>
      <w:proofErr w:type="spellEnd"/>
      <w:r w:rsidR="005D41DC">
        <w:rPr>
          <w:rFonts w:ascii="Cambria" w:eastAsia="Meiryo UI" w:hAnsi="Cambria" w:cs="Times New Roman"/>
          <w:sz w:val="20"/>
          <w:szCs w:val="20"/>
        </w:rPr>
        <w:t xml:space="preserve"> </w:t>
      </w:r>
      <w:r w:rsidR="00873CD7">
        <w:rPr>
          <w:rFonts w:ascii="Cambria" w:eastAsia="Meiryo UI" w:hAnsi="Cambria" w:cs="Times New Roman"/>
          <w:sz w:val="20"/>
          <w:szCs w:val="20"/>
        </w:rPr>
        <w:t xml:space="preserve">have </w:t>
      </w:r>
      <w:r w:rsidR="00B3726D">
        <w:rPr>
          <w:rFonts w:ascii="Cambria" w:eastAsia="Meiryo UI" w:hAnsi="Cambria" w:cs="Times New Roman"/>
          <w:sz w:val="20"/>
          <w:szCs w:val="20"/>
        </w:rPr>
        <w:t>no</w:t>
      </w:r>
      <w:r w:rsidR="00873CD7">
        <w:rPr>
          <w:rFonts w:ascii="Cambria" w:eastAsia="Meiryo UI" w:hAnsi="Cambria" w:cs="Times New Roman"/>
          <w:sz w:val="20"/>
          <w:szCs w:val="20"/>
        </w:rPr>
        <w:t xml:space="preserve"> RAF </w:t>
      </w:r>
      <w:r w:rsidR="00B3726D">
        <w:rPr>
          <w:rFonts w:ascii="Cambria" w:eastAsia="Meiryo UI" w:hAnsi="Cambria" w:cs="Times New Roman"/>
          <w:sz w:val="20"/>
          <w:szCs w:val="20"/>
        </w:rPr>
        <w:t xml:space="preserve">reaction </w:t>
      </w:r>
      <w:r w:rsidR="00873CD7">
        <w:rPr>
          <w:rFonts w:ascii="Cambria" w:eastAsia="Meiryo UI" w:hAnsi="Cambria" w:cs="Times New Roman"/>
          <w:sz w:val="20"/>
          <w:szCs w:val="20"/>
        </w:rPr>
        <w:t>with DPPH</w:t>
      </w:r>
      <w:r w:rsidR="00873CD7" w:rsidRPr="006F034A">
        <w:rPr>
          <w:rFonts w:asciiTheme="majorHAnsi" w:hAnsiTheme="majorHAnsi" w:cs="Times-Roman"/>
          <w:sz w:val="20"/>
          <w:szCs w:val="20"/>
        </w:rPr>
        <w:t>•</w:t>
      </w:r>
      <w:r w:rsidR="005D41DC">
        <w:rPr>
          <w:rFonts w:ascii="Cambria" w:eastAsia="Meiryo UI" w:hAnsi="Cambria" w:cs="Times New Roman"/>
          <w:sz w:val="20"/>
          <w:szCs w:val="20"/>
        </w:rPr>
        <w:t>,</w:t>
      </w:r>
      <w:r w:rsidR="00873CD7">
        <w:rPr>
          <w:rFonts w:ascii="Cambria" w:eastAsia="Meiryo UI" w:hAnsi="Cambria" w:cs="Times New Roman"/>
          <w:sz w:val="20"/>
          <w:szCs w:val="20"/>
        </w:rPr>
        <w:t xml:space="preserve"> </w:t>
      </w:r>
      <w:r w:rsidR="00B3726D">
        <w:rPr>
          <w:rFonts w:ascii="Cambria" w:eastAsia="Meiryo UI" w:hAnsi="Cambria" w:cs="Times New Roman"/>
          <w:sz w:val="20"/>
          <w:szCs w:val="20"/>
        </w:rPr>
        <w:t>and no dimerization reaction; However,  caffeic acid happen a dimerization reaction.</w:t>
      </w: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D154ED" w:rsidRDefault="00DB4AE7" w:rsidP="001A0FAD">
      <w:pPr>
        <w:adjustRightInd w:val="0"/>
        <w:snapToGrid w:val="0"/>
        <w:spacing w:after="0" w:line="360" w:lineRule="auto"/>
        <w:rPr>
          <w:rFonts w:ascii="Cambria" w:eastAsia="Meiryo UI" w:hAnsi="Cambria" w:cs="Times New Roman"/>
          <w:sz w:val="20"/>
          <w:szCs w:val="20"/>
        </w:rPr>
      </w:pPr>
      <w:r>
        <w:rPr>
          <w:rFonts w:ascii="Cambria" w:eastAsia="Meiryo UI" w:hAnsi="Cambria" w:cs="Times New Roman"/>
          <w:sz w:val="20"/>
          <w:szCs w:val="20"/>
        </w:rPr>
        <w:t>The determining conditions are detailed in</w:t>
      </w:r>
      <w:r w:rsidRPr="00650E15">
        <w:rPr>
          <w:rFonts w:ascii="Cambria" w:eastAsia="Meiryo UI" w:hAnsi="Cambria" w:cs="Times New Roman"/>
          <w:color w:val="0000FF"/>
          <w:sz w:val="20"/>
          <w:szCs w:val="20"/>
        </w:rPr>
        <w:t xml:space="preserve"> Section 4.5</w:t>
      </w:r>
      <w:r>
        <w:rPr>
          <w:rFonts w:ascii="Cambria" w:eastAsia="Meiryo UI" w:hAnsi="Cambria" w:cs="Times New Roman"/>
          <w:sz w:val="20"/>
          <w:szCs w:val="20"/>
        </w:rPr>
        <w:t xml:space="preserve"> of main text. </w:t>
      </w: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  <w:bookmarkStart w:id="0" w:name="_GoBack"/>
      <w:bookmarkEnd w:id="0"/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6F034A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3E5EB9" w:rsidRPr="006F034A" w:rsidRDefault="003E5EB9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3E5EB9" w:rsidRPr="006F034A" w:rsidRDefault="003E5EB9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9E7EA3" w:rsidRPr="006F034A" w:rsidRDefault="00AE0A52" w:rsidP="00BD413E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  <w:r w:rsidRPr="006F034A">
        <w:rPr>
          <w:noProof/>
          <w:sz w:val="20"/>
          <w:szCs w:val="20"/>
        </w:rPr>
        <w:drawing>
          <wp:inline distT="0" distB="0" distL="0" distR="0" wp14:anchorId="6CC1DC57" wp14:editId="642EED6A">
            <wp:extent cx="5872348" cy="962183"/>
            <wp:effectExtent l="0" t="0" r="0" b="9525"/>
            <wp:docPr id="32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800" cy="964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EA3" w:rsidRPr="006F034A" w:rsidRDefault="009E7EA3" w:rsidP="00BD413E">
      <w:pPr>
        <w:pStyle w:val="ab"/>
        <w:adjustRightInd w:val="0"/>
        <w:snapToGrid w:val="0"/>
        <w:spacing w:after="0" w:line="240" w:lineRule="auto"/>
        <w:ind w:left="360" w:firstLineChars="0" w:firstLine="0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S2.1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hyperlink r:id="rId11" w:tgtFrame="_blank" w:history="1">
        <w:r w:rsidR="00884298">
          <w:rPr>
            <w:rFonts w:asciiTheme="majorHAnsi" w:hAnsiTheme="majorHAnsi"/>
            <w:sz w:val="20"/>
            <w:szCs w:val="20"/>
          </w:rPr>
          <w:t>Total ion chromatogram</w:t>
        </w:r>
      </w:hyperlink>
      <w:r w:rsidRPr="006F034A">
        <w:rPr>
          <w:rFonts w:asciiTheme="majorHAnsi" w:hAnsiTheme="majorHAnsi"/>
          <w:sz w:val="20"/>
          <w:szCs w:val="20"/>
        </w:rPr>
        <w:t xml:space="preserve"> of </w:t>
      </w:r>
      <w:proofErr w:type="spellStart"/>
      <w:r w:rsidRPr="006F034A">
        <w:rPr>
          <w:rFonts w:asciiTheme="majorHAnsi" w:hAnsiTheme="majorHAnsi"/>
          <w:b/>
          <w:color w:val="0000FF"/>
          <w:sz w:val="20"/>
          <w:szCs w:val="20"/>
        </w:rPr>
        <w:t>acteoside</w:t>
      </w:r>
      <w:proofErr w:type="spellEnd"/>
    </w:p>
    <w:p w:rsidR="009E7EA3" w:rsidRPr="006F034A" w:rsidRDefault="009E7EA3" w:rsidP="00BD413E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</w:p>
    <w:p w:rsidR="009E7EA3" w:rsidRPr="006F034A" w:rsidRDefault="009E7EA3" w:rsidP="00BD413E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09E1FBE4" wp14:editId="3D891CD1">
            <wp:extent cx="5828974" cy="991726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556" cy="995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EA3" w:rsidRPr="006F034A" w:rsidRDefault="009E7EA3" w:rsidP="00BD413E">
      <w:pPr>
        <w:pStyle w:val="ab"/>
        <w:adjustRightInd w:val="0"/>
        <w:snapToGrid w:val="0"/>
        <w:spacing w:after="0" w:line="240" w:lineRule="auto"/>
        <w:ind w:left="360" w:firstLineChars="0" w:firstLine="0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S2.2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hyperlink r:id="rId13" w:tgtFrame="_blank" w:history="1">
        <w:r w:rsidR="00884298">
          <w:rPr>
            <w:rFonts w:asciiTheme="majorHAnsi" w:hAnsiTheme="majorHAnsi"/>
            <w:sz w:val="20"/>
            <w:szCs w:val="20"/>
          </w:rPr>
          <w:t>Total ion chromatogram</w:t>
        </w:r>
      </w:hyperlink>
      <w:r w:rsidRPr="006F034A">
        <w:rPr>
          <w:rFonts w:asciiTheme="majorHAnsi" w:hAnsiTheme="majorHAnsi"/>
          <w:sz w:val="20"/>
          <w:szCs w:val="20"/>
        </w:rPr>
        <w:t xml:space="preserve"> of DPPH</w:t>
      </w:r>
      <w:r w:rsidRPr="006F034A">
        <w:rPr>
          <w:rFonts w:asciiTheme="majorHAnsi" w:hAnsiTheme="majorHAnsi" w:cs="Times-Roman"/>
          <w:sz w:val="20"/>
          <w:szCs w:val="20"/>
        </w:rPr>
        <w:t>•</w:t>
      </w:r>
    </w:p>
    <w:p w:rsidR="009E7EA3" w:rsidRPr="006F034A" w:rsidRDefault="009E7EA3" w:rsidP="001A0FAD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</w:p>
    <w:p w:rsidR="009E7EA3" w:rsidRPr="006F034A" w:rsidRDefault="009E7EA3" w:rsidP="001A0FAD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3A8EB5C1" wp14:editId="0FDF81DC">
            <wp:extent cx="5842660" cy="994376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542" cy="996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AE3" w:rsidRPr="006F034A" w:rsidRDefault="00D07AE3" w:rsidP="000F684C">
      <w:pPr>
        <w:pStyle w:val="ab"/>
        <w:adjustRightInd w:val="0"/>
        <w:snapToGrid w:val="0"/>
        <w:spacing w:after="0" w:line="240" w:lineRule="auto"/>
        <w:ind w:left="357" w:firstLineChars="0" w:firstLine="0"/>
        <w:rPr>
          <w:rFonts w:asciiTheme="majorHAnsi" w:hAnsiTheme="majorHAnsi" w:cs="Times-Roman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S2.3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hyperlink r:id="rId15" w:tgtFrame="_blank" w:history="1">
        <w:r w:rsidR="008676FD">
          <w:rPr>
            <w:rFonts w:asciiTheme="majorHAnsi" w:hAnsiTheme="majorHAnsi"/>
            <w:sz w:val="20"/>
            <w:szCs w:val="20"/>
          </w:rPr>
          <w:t>Ion chromatogram</w:t>
        </w:r>
        <w:r w:rsidRPr="006F034A">
          <w:rPr>
            <w:rFonts w:asciiTheme="majorHAnsi" w:hAnsiTheme="majorHAnsi"/>
            <w:sz w:val="20"/>
            <w:szCs w:val="20"/>
          </w:rPr>
          <w:t xml:space="preserve"> of </w:t>
        </w:r>
      </w:hyperlink>
      <w:r w:rsidRPr="006F034A">
        <w:rPr>
          <w:rFonts w:asciiTheme="majorHAnsi" w:hAnsiTheme="majorHAnsi"/>
          <w:sz w:val="20"/>
          <w:szCs w:val="20"/>
        </w:rPr>
        <w:t xml:space="preserve"> </w:t>
      </w:r>
      <w:r w:rsidR="00EF16F0" w:rsidRPr="006F034A">
        <w:rPr>
          <w:rFonts w:asciiTheme="majorHAnsi" w:hAnsiTheme="majorHAnsi"/>
          <w:sz w:val="20"/>
          <w:szCs w:val="20"/>
        </w:rPr>
        <w:t xml:space="preserve">reaction product of </w:t>
      </w:r>
      <w:proofErr w:type="spellStart"/>
      <w:r w:rsidR="00EF16F0" w:rsidRPr="006F034A">
        <w:rPr>
          <w:rFonts w:asciiTheme="majorHAnsi" w:hAnsiTheme="majorHAnsi"/>
          <w:b/>
          <w:color w:val="0000FF"/>
          <w:sz w:val="20"/>
          <w:szCs w:val="20"/>
        </w:rPr>
        <w:t>acteoside</w:t>
      </w:r>
      <w:proofErr w:type="spellEnd"/>
      <w:r w:rsidR="00EF16F0" w:rsidRPr="006F034A">
        <w:rPr>
          <w:rFonts w:asciiTheme="majorHAnsi" w:hAnsiTheme="majorHAnsi"/>
          <w:sz w:val="20"/>
          <w:szCs w:val="20"/>
        </w:rPr>
        <w:t xml:space="preserve"> with DPPH</w:t>
      </w:r>
      <w:r w:rsidR="00EF16F0" w:rsidRPr="006F034A">
        <w:rPr>
          <w:rFonts w:asciiTheme="majorHAnsi" w:hAnsiTheme="majorHAnsi" w:cs="Times-Roman"/>
          <w:sz w:val="20"/>
          <w:szCs w:val="20"/>
        </w:rPr>
        <w:t>•</w:t>
      </w:r>
      <w:r w:rsidR="00CE7CB6" w:rsidRPr="006F034A">
        <w:rPr>
          <w:rFonts w:asciiTheme="majorHAnsi" w:hAnsiTheme="majorHAnsi" w:cs="Times-Roman"/>
          <w:sz w:val="20"/>
          <w:szCs w:val="20"/>
        </w:rPr>
        <w:t xml:space="preserve"> extracted by </w:t>
      </w:r>
      <w:r w:rsidR="00CE7CB6" w:rsidRPr="006F034A">
        <w:rPr>
          <w:rFonts w:asciiTheme="majorHAnsi" w:hAnsiTheme="majorHAnsi"/>
          <w:color w:val="0000FF"/>
          <w:sz w:val="20"/>
          <w:szCs w:val="20"/>
        </w:rPr>
        <w:t>C</w:t>
      </w:r>
      <w:r w:rsidR="00CE7CB6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47</w:t>
      </w:r>
      <w:r w:rsidR="00CE7CB6" w:rsidRPr="006F034A">
        <w:rPr>
          <w:rFonts w:asciiTheme="majorHAnsi" w:hAnsiTheme="majorHAnsi"/>
          <w:color w:val="0000FF"/>
          <w:sz w:val="20"/>
          <w:szCs w:val="20"/>
        </w:rPr>
        <w:t>H</w:t>
      </w:r>
      <w:r w:rsidR="00CE7CB6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46</w:t>
      </w:r>
      <w:r w:rsidR="00CE7CB6" w:rsidRPr="006F034A">
        <w:rPr>
          <w:rFonts w:asciiTheme="majorHAnsi" w:hAnsiTheme="majorHAnsi"/>
          <w:color w:val="0000FF"/>
          <w:sz w:val="20"/>
          <w:szCs w:val="20"/>
        </w:rPr>
        <w:t>N</w:t>
      </w:r>
      <w:r w:rsidR="00CE7CB6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5</w:t>
      </w:r>
      <w:r w:rsidR="00CE7CB6" w:rsidRPr="006F034A">
        <w:rPr>
          <w:rFonts w:asciiTheme="majorHAnsi" w:hAnsiTheme="majorHAnsi"/>
          <w:color w:val="0000FF"/>
          <w:sz w:val="20"/>
          <w:szCs w:val="20"/>
        </w:rPr>
        <w:t>O</w:t>
      </w:r>
      <w:r w:rsidR="00CE7CB6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21</w:t>
      </w:r>
    </w:p>
    <w:p w:rsidR="002869C4" w:rsidRPr="006F034A" w:rsidRDefault="002869C4" w:rsidP="000F684C">
      <w:pPr>
        <w:pStyle w:val="ab"/>
        <w:adjustRightInd w:val="0"/>
        <w:snapToGrid w:val="0"/>
        <w:spacing w:after="0" w:line="240" w:lineRule="auto"/>
        <w:ind w:left="357" w:firstLineChars="0" w:firstLine="0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sz w:val="20"/>
          <w:szCs w:val="20"/>
        </w:rPr>
        <w:t>T</w:t>
      </w:r>
      <w:r w:rsidR="00BE10BE" w:rsidRPr="006F034A">
        <w:rPr>
          <w:rFonts w:asciiTheme="majorHAnsi" w:hAnsiTheme="majorHAnsi"/>
          <w:sz w:val="20"/>
          <w:szCs w:val="20"/>
        </w:rPr>
        <w:t xml:space="preserve">he reaction was conducted by mixing </w:t>
      </w:r>
      <w:proofErr w:type="spellStart"/>
      <w:r w:rsidR="00BE10BE" w:rsidRPr="006F034A">
        <w:rPr>
          <w:rFonts w:asciiTheme="majorHAnsi" w:hAnsiTheme="majorHAnsi"/>
          <w:sz w:val="20"/>
          <w:szCs w:val="20"/>
        </w:rPr>
        <w:t>a</w:t>
      </w:r>
      <w:r w:rsidR="00EF16F0" w:rsidRPr="006F034A">
        <w:rPr>
          <w:rFonts w:asciiTheme="majorHAnsi" w:hAnsiTheme="majorHAnsi"/>
          <w:sz w:val="20"/>
          <w:szCs w:val="20"/>
        </w:rPr>
        <w:t>cteoside</w:t>
      </w:r>
      <w:proofErr w:type="spellEnd"/>
      <w:r w:rsidR="00EF16F0" w:rsidRPr="006F034A">
        <w:rPr>
          <w:rFonts w:asciiTheme="majorHAnsi" w:hAnsiTheme="majorHAnsi"/>
          <w:sz w:val="20"/>
          <w:szCs w:val="20"/>
        </w:rPr>
        <w:t xml:space="preserve"> and DPPH</w:t>
      </w:r>
      <w:r w:rsidR="00EF16F0" w:rsidRPr="006F034A">
        <w:rPr>
          <w:rFonts w:asciiTheme="majorHAnsi" w:hAnsiTheme="majorHAnsi" w:cs="Times-Roman"/>
          <w:sz w:val="20"/>
          <w:szCs w:val="20"/>
        </w:rPr>
        <w:t>•</w:t>
      </w:r>
      <w:r w:rsidR="00EF16F0" w:rsidRPr="006F034A">
        <w:rPr>
          <w:rFonts w:asciiTheme="majorHAnsi" w:hAnsiTheme="majorHAnsi"/>
          <w:sz w:val="20"/>
          <w:szCs w:val="20"/>
        </w:rPr>
        <w:t xml:space="preserve"> (1:2,</w:t>
      </w:r>
      <w:r w:rsidR="008F4CE4" w:rsidRPr="006F034A">
        <w:rPr>
          <w:rFonts w:asciiTheme="majorHAnsi" w:hAnsiTheme="majorHAnsi"/>
          <w:sz w:val="20"/>
          <w:szCs w:val="20"/>
        </w:rPr>
        <w:t xml:space="preserve"> </w:t>
      </w:r>
      <w:r w:rsidR="00F56FCA" w:rsidRPr="006F034A">
        <w:rPr>
          <w:rFonts w:asciiTheme="majorHAnsi" w:hAnsiTheme="majorHAnsi"/>
          <w:sz w:val="20"/>
          <w:szCs w:val="20"/>
        </w:rPr>
        <w:t>molar ratio</w:t>
      </w:r>
      <w:r w:rsidR="00EF16F0" w:rsidRPr="006F034A">
        <w:rPr>
          <w:rFonts w:asciiTheme="majorHAnsi" w:hAnsiTheme="majorHAnsi"/>
          <w:sz w:val="20"/>
          <w:szCs w:val="20"/>
        </w:rPr>
        <w:t>)</w:t>
      </w:r>
      <w:r w:rsidR="008F4CE4" w:rsidRPr="006F034A">
        <w:rPr>
          <w:rFonts w:asciiTheme="majorHAnsi" w:hAnsiTheme="majorHAnsi"/>
          <w:sz w:val="20"/>
          <w:szCs w:val="20"/>
        </w:rPr>
        <w:t xml:space="preserve"> </w:t>
      </w:r>
      <w:r w:rsidR="00F56FCA" w:rsidRPr="006F034A">
        <w:rPr>
          <w:rFonts w:asciiTheme="majorHAnsi" w:hAnsiTheme="majorHAnsi"/>
          <w:sz w:val="20"/>
          <w:szCs w:val="20"/>
        </w:rPr>
        <w:t xml:space="preserve">. The reaction mixture was incubated for </w:t>
      </w:r>
      <w:r w:rsidR="008F4CE4" w:rsidRPr="006F034A">
        <w:rPr>
          <w:rFonts w:asciiTheme="majorHAnsi" w:hAnsiTheme="majorHAnsi"/>
          <w:sz w:val="20"/>
          <w:szCs w:val="20"/>
        </w:rPr>
        <w:t>24h</w:t>
      </w:r>
      <w:r w:rsidR="00F56FCA" w:rsidRPr="006F034A">
        <w:rPr>
          <w:rFonts w:asciiTheme="majorHAnsi" w:hAnsiTheme="majorHAnsi"/>
          <w:sz w:val="20"/>
          <w:szCs w:val="20"/>
        </w:rPr>
        <w:t>. The product</w:t>
      </w:r>
      <w:r w:rsidR="00EF16F0" w:rsidRPr="006F034A">
        <w:rPr>
          <w:rFonts w:asciiTheme="majorHAnsi" w:hAnsiTheme="majorHAnsi"/>
          <w:sz w:val="20"/>
          <w:szCs w:val="20"/>
        </w:rPr>
        <w:t xml:space="preserve"> </w:t>
      </w:r>
      <w:r w:rsidR="00F56FCA" w:rsidRPr="006F034A">
        <w:rPr>
          <w:rFonts w:asciiTheme="majorHAnsi" w:hAnsiTheme="majorHAnsi"/>
          <w:sz w:val="20"/>
          <w:szCs w:val="20"/>
        </w:rPr>
        <w:t xml:space="preserve">mixture was analyzed using </w:t>
      </w:r>
      <w:r w:rsidR="00A17285" w:rsidRPr="006F034A">
        <w:rPr>
          <w:rFonts w:asciiTheme="majorHAnsi" w:hAnsiTheme="majorHAnsi"/>
          <w:sz w:val="20"/>
          <w:szCs w:val="20"/>
        </w:rPr>
        <w:t xml:space="preserve">UPLC−ESI−Q−TOF−MS/MS technology. </w:t>
      </w:r>
      <w:r w:rsidR="009A2CCB" w:rsidRPr="006F034A">
        <w:rPr>
          <w:rFonts w:asciiTheme="majorHAnsi" w:hAnsiTheme="majorHAnsi"/>
          <w:sz w:val="20"/>
          <w:szCs w:val="20"/>
        </w:rPr>
        <w:t xml:space="preserve"> </w:t>
      </w:r>
      <w:r w:rsidR="00FE1156" w:rsidRPr="006F034A">
        <w:rPr>
          <w:rFonts w:asciiTheme="majorHAnsi" w:hAnsiTheme="majorHAnsi"/>
          <w:sz w:val="20"/>
          <w:szCs w:val="20"/>
        </w:rPr>
        <w:t>F</w:t>
      </w:r>
      <w:r w:rsidR="002B3216" w:rsidRPr="006F034A">
        <w:rPr>
          <w:rFonts w:asciiTheme="majorHAnsi" w:hAnsiTheme="majorHAnsi"/>
          <w:sz w:val="20"/>
          <w:szCs w:val="20"/>
        </w:rPr>
        <w:t xml:space="preserve">or the convenience of determination, the </w:t>
      </w:r>
      <w:r w:rsidR="00EF16F0" w:rsidRPr="006F034A">
        <w:rPr>
          <w:rFonts w:asciiTheme="majorHAnsi" w:hAnsiTheme="majorHAnsi"/>
          <w:sz w:val="20"/>
          <w:szCs w:val="20"/>
        </w:rPr>
        <w:t xml:space="preserve">corresponding </w:t>
      </w:r>
      <w:r w:rsidR="00D13A3A" w:rsidRPr="006F034A">
        <w:rPr>
          <w:rFonts w:asciiTheme="majorHAnsi" w:hAnsiTheme="majorHAnsi"/>
          <w:sz w:val="20"/>
          <w:szCs w:val="20"/>
        </w:rPr>
        <w:t xml:space="preserve">chemical </w:t>
      </w:r>
      <w:r w:rsidR="00EF16F0" w:rsidRPr="006F034A">
        <w:rPr>
          <w:rFonts w:asciiTheme="majorHAnsi" w:hAnsiTheme="majorHAnsi"/>
          <w:sz w:val="20"/>
          <w:szCs w:val="20"/>
        </w:rPr>
        <w:t>formula</w:t>
      </w:r>
      <w:r w:rsidR="009A2CCB" w:rsidRPr="006F034A">
        <w:rPr>
          <w:rFonts w:asciiTheme="majorHAnsi" w:hAnsiTheme="majorHAnsi"/>
          <w:sz w:val="20"/>
          <w:szCs w:val="20"/>
        </w:rPr>
        <w:t xml:space="preserve"> of </w:t>
      </w:r>
      <w:proofErr w:type="spellStart"/>
      <w:r w:rsidR="009A2CCB" w:rsidRPr="006F034A">
        <w:rPr>
          <w:rFonts w:asciiTheme="majorHAnsi" w:hAnsiTheme="majorHAnsi"/>
          <w:color w:val="0000FF"/>
          <w:sz w:val="20"/>
          <w:szCs w:val="20"/>
        </w:rPr>
        <w:t>acteoside</w:t>
      </w:r>
      <w:proofErr w:type="spellEnd"/>
      <w:r w:rsidR="009A2CCB" w:rsidRPr="006F034A">
        <w:rPr>
          <w:rFonts w:asciiTheme="majorHAnsi" w:hAnsiTheme="majorHAnsi"/>
          <w:color w:val="0000FF"/>
          <w:sz w:val="20"/>
          <w:szCs w:val="20"/>
        </w:rPr>
        <w:t>-DPPH</w:t>
      </w:r>
      <w:r w:rsidR="009A2CCB" w:rsidRPr="006F034A">
        <w:rPr>
          <w:rFonts w:asciiTheme="majorHAnsi" w:hAnsiTheme="majorHAnsi" w:cs="Times-Roman"/>
          <w:color w:val="0000FF"/>
          <w:sz w:val="20"/>
          <w:szCs w:val="20"/>
        </w:rPr>
        <w:t>•</w:t>
      </w:r>
      <w:r w:rsidR="009A2CCB" w:rsidRPr="006F034A">
        <w:rPr>
          <w:rFonts w:asciiTheme="majorHAnsi" w:hAnsiTheme="majorHAnsi"/>
          <w:sz w:val="20"/>
          <w:szCs w:val="20"/>
        </w:rPr>
        <w:t xml:space="preserve"> adduct</w:t>
      </w:r>
      <w:r w:rsidR="00EF16F0" w:rsidRPr="006F034A">
        <w:rPr>
          <w:rFonts w:asciiTheme="majorHAnsi" w:hAnsiTheme="majorHAnsi"/>
          <w:sz w:val="20"/>
          <w:szCs w:val="20"/>
        </w:rPr>
        <w:t xml:space="preserve"> </w:t>
      </w:r>
      <w:r w:rsidR="009A2CCB" w:rsidRPr="006F034A">
        <w:rPr>
          <w:rFonts w:asciiTheme="majorHAnsi" w:hAnsiTheme="majorHAnsi"/>
          <w:sz w:val="20"/>
          <w:szCs w:val="20"/>
        </w:rPr>
        <w:t xml:space="preserve">was extracted by the software. The corresponding </w:t>
      </w:r>
      <w:r w:rsidR="00D13A3A" w:rsidRPr="006F034A">
        <w:rPr>
          <w:rFonts w:asciiTheme="majorHAnsi" w:hAnsiTheme="majorHAnsi"/>
          <w:sz w:val="20"/>
          <w:szCs w:val="20"/>
        </w:rPr>
        <w:t xml:space="preserve">chemical </w:t>
      </w:r>
      <w:r w:rsidR="009A2CCB" w:rsidRPr="006F034A">
        <w:rPr>
          <w:rFonts w:asciiTheme="majorHAnsi" w:hAnsiTheme="majorHAnsi"/>
          <w:sz w:val="20"/>
          <w:szCs w:val="20"/>
        </w:rPr>
        <w:t xml:space="preserve">formula was </w:t>
      </w:r>
      <w:r w:rsidR="00EF16F0" w:rsidRPr="006F034A">
        <w:rPr>
          <w:rFonts w:asciiTheme="majorHAnsi" w:hAnsiTheme="majorHAnsi"/>
          <w:color w:val="0000FF"/>
          <w:sz w:val="20"/>
          <w:szCs w:val="20"/>
        </w:rPr>
        <w:t>C</w:t>
      </w:r>
      <w:r w:rsidR="00EF16F0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47</w:t>
      </w:r>
      <w:r w:rsidR="00EF16F0" w:rsidRPr="006F034A">
        <w:rPr>
          <w:rFonts w:asciiTheme="majorHAnsi" w:hAnsiTheme="majorHAnsi"/>
          <w:color w:val="0000FF"/>
          <w:sz w:val="20"/>
          <w:szCs w:val="20"/>
        </w:rPr>
        <w:t>H</w:t>
      </w:r>
      <w:r w:rsidR="00EF16F0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46</w:t>
      </w:r>
      <w:r w:rsidR="00EF16F0" w:rsidRPr="006F034A">
        <w:rPr>
          <w:rFonts w:asciiTheme="majorHAnsi" w:hAnsiTheme="majorHAnsi"/>
          <w:color w:val="0000FF"/>
          <w:sz w:val="20"/>
          <w:szCs w:val="20"/>
        </w:rPr>
        <w:t>N</w:t>
      </w:r>
      <w:r w:rsidR="00EF16F0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5</w:t>
      </w:r>
      <w:r w:rsidR="00EF16F0" w:rsidRPr="006F034A">
        <w:rPr>
          <w:rFonts w:asciiTheme="majorHAnsi" w:hAnsiTheme="majorHAnsi"/>
          <w:color w:val="0000FF"/>
          <w:sz w:val="20"/>
          <w:szCs w:val="20"/>
        </w:rPr>
        <w:t>O</w:t>
      </w:r>
      <w:r w:rsidR="00EF16F0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21</w:t>
      </w:r>
      <w:r w:rsidR="00D15147" w:rsidRPr="006F034A">
        <w:rPr>
          <w:rFonts w:asciiTheme="majorHAnsi" w:hAnsiTheme="majorHAnsi"/>
          <w:sz w:val="20"/>
          <w:szCs w:val="20"/>
        </w:rPr>
        <w:t xml:space="preserve"> </w:t>
      </w:r>
      <w:r w:rsidR="004C58F0" w:rsidRPr="006F034A">
        <w:rPr>
          <w:rFonts w:asciiTheme="majorHAnsi" w:hAnsiTheme="majorHAnsi"/>
          <w:sz w:val="20"/>
          <w:szCs w:val="20"/>
        </w:rPr>
        <w:t>(</w:t>
      </w:r>
      <w:proofErr w:type="spellStart"/>
      <w:r w:rsidR="004C58F0" w:rsidRPr="006F034A">
        <w:rPr>
          <w:rFonts w:asciiTheme="majorHAnsi" w:hAnsiTheme="majorHAnsi"/>
          <w:sz w:val="20"/>
          <w:szCs w:val="20"/>
        </w:rPr>
        <w:t>acteoside</w:t>
      </w:r>
      <w:proofErr w:type="spellEnd"/>
      <w:r w:rsidR="004C58F0" w:rsidRPr="006F034A">
        <w:rPr>
          <w:rFonts w:asciiTheme="majorHAnsi" w:hAnsiTheme="majorHAnsi"/>
          <w:color w:val="000000"/>
          <w:sz w:val="20"/>
          <w:szCs w:val="20"/>
        </w:rPr>
        <w:t xml:space="preserve"> is </w:t>
      </w:r>
      <w:r w:rsidR="007C3B70" w:rsidRPr="006F034A">
        <w:rPr>
          <w:rFonts w:asciiTheme="majorHAnsi" w:hAnsiTheme="majorHAnsi"/>
          <w:color w:val="000000"/>
          <w:sz w:val="20"/>
          <w:szCs w:val="20"/>
        </w:rPr>
        <w:t>C</w:t>
      </w:r>
      <w:r w:rsidR="007C3B70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29</w:t>
      </w:r>
      <w:r w:rsidR="007C3B70" w:rsidRPr="006F034A">
        <w:rPr>
          <w:rFonts w:asciiTheme="majorHAnsi" w:hAnsiTheme="majorHAnsi"/>
          <w:color w:val="000000"/>
          <w:sz w:val="20"/>
          <w:szCs w:val="20"/>
        </w:rPr>
        <w:t>H</w:t>
      </w:r>
      <w:r w:rsidR="007C3B70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36</w:t>
      </w:r>
      <w:r w:rsidR="007C3B70" w:rsidRPr="006F034A">
        <w:rPr>
          <w:rFonts w:asciiTheme="majorHAnsi" w:hAnsiTheme="majorHAnsi"/>
          <w:color w:val="000000"/>
          <w:sz w:val="20"/>
          <w:szCs w:val="20"/>
        </w:rPr>
        <w:t>O</w:t>
      </w:r>
      <w:r w:rsidR="007C3B70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15</w:t>
      </w:r>
      <w:r w:rsidR="004C58F0" w:rsidRPr="006F034A">
        <w:rPr>
          <w:rFonts w:asciiTheme="majorHAnsi" w:hAnsiTheme="majorHAnsi"/>
          <w:color w:val="000000"/>
          <w:sz w:val="20"/>
          <w:szCs w:val="20"/>
        </w:rPr>
        <w:t xml:space="preserve">; </w:t>
      </w:r>
      <w:r w:rsidR="00D13A3A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 xml:space="preserve"> </w:t>
      </w:r>
      <w:r w:rsidR="004C58F0" w:rsidRPr="006F034A">
        <w:rPr>
          <w:rFonts w:asciiTheme="majorHAnsi" w:hAnsiTheme="majorHAnsi"/>
          <w:sz w:val="20"/>
          <w:szCs w:val="20"/>
        </w:rPr>
        <w:t>DPPH</w:t>
      </w:r>
      <w:r w:rsidR="004C58F0" w:rsidRPr="006F034A">
        <w:rPr>
          <w:rFonts w:asciiTheme="majorHAnsi" w:hAnsiTheme="majorHAnsi" w:cs="Times-Roman"/>
          <w:sz w:val="20"/>
          <w:szCs w:val="20"/>
        </w:rPr>
        <w:t xml:space="preserve">• is </w:t>
      </w:r>
      <w:r w:rsidR="00D13A3A" w:rsidRPr="006F034A">
        <w:rPr>
          <w:rFonts w:asciiTheme="majorHAnsi" w:hAnsiTheme="majorHAnsi"/>
          <w:color w:val="000000"/>
          <w:sz w:val="20"/>
          <w:szCs w:val="20"/>
        </w:rPr>
        <w:t>C</w:t>
      </w:r>
      <w:r w:rsidR="00D13A3A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18</w:t>
      </w:r>
      <w:r w:rsidR="00D13A3A" w:rsidRPr="006F034A">
        <w:rPr>
          <w:rFonts w:asciiTheme="majorHAnsi" w:hAnsiTheme="majorHAnsi"/>
          <w:color w:val="000000"/>
          <w:sz w:val="20"/>
          <w:szCs w:val="20"/>
        </w:rPr>
        <w:t>H</w:t>
      </w:r>
      <w:r w:rsidR="00D13A3A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12</w:t>
      </w:r>
      <w:r w:rsidR="00D13A3A" w:rsidRPr="006F034A">
        <w:rPr>
          <w:rFonts w:asciiTheme="majorHAnsi" w:hAnsiTheme="majorHAnsi"/>
          <w:color w:val="000000"/>
          <w:sz w:val="20"/>
          <w:szCs w:val="20"/>
        </w:rPr>
        <w:t>N</w:t>
      </w:r>
      <w:r w:rsidR="00D13A3A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5</w:t>
      </w:r>
      <w:r w:rsidR="00D13A3A" w:rsidRPr="006F034A">
        <w:rPr>
          <w:rFonts w:asciiTheme="majorHAnsi" w:hAnsiTheme="majorHAnsi"/>
          <w:color w:val="000000"/>
          <w:sz w:val="20"/>
          <w:szCs w:val="20"/>
        </w:rPr>
        <w:t>O</w:t>
      </w:r>
      <w:r w:rsidR="00D13A3A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6</w:t>
      </w:r>
      <w:r w:rsidR="00966F22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 xml:space="preserve">. </w:t>
      </w:r>
      <w:r w:rsidR="00966F22" w:rsidRPr="006F034A">
        <w:rPr>
          <w:rFonts w:asciiTheme="majorHAnsi" w:hAnsiTheme="majorHAnsi"/>
          <w:sz w:val="20"/>
          <w:szCs w:val="20"/>
        </w:rPr>
        <w:t xml:space="preserve">Thus,  </w:t>
      </w:r>
      <w:hyperlink r:id="rId16" w:tgtFrame="_blank" w:history="1">
        <w:r w:rsidR="004301EC" w:rsidRPr="006F034A">
          <w:rPr>
            <w:rFonts w:asciiTheme="majorHAnsi" w:hAnsiTheme="majorHAnsi"/>
            <w:sz w:val="20"/>
            <w:szCs w:val="20"/>
          </w:rPr>
          <w:t>covalent</w:t>
        </w:r>
      </w:hyperlink>
      <w:r w:rsidR="004301EC" w:rsidRPr="006F034A">
        <w:rPr>
          <w:rFonts w:asciiTheme="majorHAnsi" w:hAnsiTheme="majorHAnsi"/>
          <w:sz w:val="20"/>
          <w:szCs w:val="20"/>
        </w:rPr>
        <w:t xml:space="preserve"> </w:t>
      </w:r>
      <w:r w:rsidRPr="006F034A">
        <w:rPr>
          <w:rFonts w:asciiTheme="majorHAnsi" w:hAnsiTheme="majorHAnsi"/>
          <w:sz w:val="20"/>
          <w:szCs w:val="20"/>
        </w:rPr>
        <w:t>adduct should be C</w:t>
      </w:r>
      <w:r w:rsidRPr="006F034A">
        <w:rPr>
          <w:rFonts w:asciiTheme="majorHAnsi" w:hAnsiTheme="majorHAnsi"/>
          <w:sz w:val="20"/>
          <w:szCs w:val="20"/>
          <w:vertAlign w:val="subscript"/>
        </w:rPr>
        <w:t>47</w:t>
      </w:r>
      <w:r w:rsidRPr="006F034A">
        <w:rPr>
          <w:rFonts w:asciiTheme="majorHAnsi" w:hAnsiTheme="majorHAnsi"/>
          <w:sz w:val="20"/>
          <w:szCs w:val="20"/>
        </w:rPr>
        <w:t>H</w:t>
      </w:r>
      <w:r w:rsidRPr="006F034A">
        <w:rPr>
          <w:rFonts w:asciiTheme="majorHAnsi" w:hAnsiTheme="majorHAnsi"/>
          <w:sz w:val="20"/>
          <w:szCs w:val="20"/>
          <w:vertAlign w:val="subscript"/>
        </w:rPr>
        <w:t>46</w:t>
      </w:r>
      <w:r w:rsidRPr="006F034A">
        <w:rPr>
          <w:rFonts w:asciiTheme="majorHAnsi" w:hAnsiTheme="majorHAnsi"/>
          <w:sz w:val="20"/>
          <w:szCs w:val="20"/>
        </w:rPr>
        <w:t>N</w:t>
      </w:r>
      <w:r w:rsidRPr="006F034A">
        <w:rPr>
          <w:rFonts w:asciiTheme="majorHAnsi" w:hAnsiTheme="majorHAnsi"/>
          <w:sz w:val="20"/>
          <w:szCs w:val="20"/>
          <w:vertAlign w:val="subscript"/>
        </w:rPr>
        <w:t>5</w:t>
      </w:r>
      <w:r w:rsidRPr="006F034A">
        <w:rPr>
          <w:rFonts w:asciiTheme="majorHAnsi" w:hAnsiTheme="majorHAnsi"/>
          <w:sz w:val="20"/>
          <w:szCs w:val="20"/>
        </w:rPr>
        <w:t>O</w:t>
      </w:r>
      <w:r w:rsidRPr="006F034A">
        <w:rPr>
          <w:rFonts w:asciiTheme="majorHAnsi" w:hAnsiTheme="majorHAnsi"/>
          <w:sz w:val="20"/>
          <w:szCs w:val="20"/>
          <w:vertAlign w:val="subscript"/>
        </w:rPr>
        <w:t>21</w:t>
      </w:r>
      <w:r w:rsidR="00966F22" w:rsidRPr="006F034A">
        <w:rPr>
          <w:rFonts w:asciiTheme="majorHAnsi" w:hAnsiTheme="majorHAnsi"/>
          <w:color w:val="000000"/>
          <w:sz w:val="20"/>
          <w:szCs w:val="20"/>
        </w:rPr>
        <w:t>)</w:t>
      </w:r>
      <w:r w:rsidR="004C58F0" w:rsidRPr="006F034A">
        <w:rPr>
          <w:rFonts w:asciiTheme="majorHAnsi" w:hAnsiTheme="majorHAnsi"/>
          <w:color w:val="000000"/>
          <w:sz w:val="20"/>
          <w:szCs w:val="20"/>
        </w:rPr>
        <w:t xml:space="preserve">. </w:t>
      </w:r>
      <w:r w:rsidR="00966F22" w:rsidRPr="006F034A">
        <w:rPr>
          <w:rFonts w:asciiTheme="majorHAnsi" w:hAnsiTheme="majorHAnsi"/>
          <w:color w:val="000000"/>
          <w:sz w:val="20"/>
          <w:szCs w:val="20"/>
        </w:rPr>
        <w:t xml:space="preserve"> </w:t>
      </w:r>
      <w:r w:rsidRPr="006F034A">
        <w:rPr>
          <w:rFonts w:asciiTheme="majorHAnsi" w:hAnsiTheme="majorHAnsi"/>
          <w:sz w:val="20"/>
          <w:szCs w:val="20"/>
        </w:rPr>
        <w:t xml:space="preserve">However,  the spectra give no corresponding peak </w:t>
      </w:r>
      <w:r w:rsidR="000D6A02" w:rsidRPr="006F034A">
        <w:rPr>
          <w:rFonts w:asciiTheme="majorHAnsi" w:hAnsiTheme="majorHAnsi"/>
          <w:sz w:val="20"/>
          <w:szCs w:val="20"/>
        </w:rPr>
        <w:t xml:space="preserve">(The intensity in </w:t>
      </w:r>
      <w:hyperlink r:id="rId17" w:tgtFrame="_blank" w:history="1">
        <w:r w:rsidR="000D6A02" w:rsidRPr="006F034A">
          <w:rPr>
            <w:rFonts w:asciiTheme="majorHAnsi" w:hAnsiTheme="majorHAnsi"/>
            <w:sz w:val="20"/>
            <w:szCs w:val="20"/>
          </w:rPr>
          <w:t>Y-axis</w:t>
        </w:r>
      </w:hyperlink>
      <w:r w:rsidR="000D6A02" w:rsidRPr="006F034A">
        <w:rPr>
          <w:rFonts w:asciiTheme="majorHAnsi" w:hAnsiTheme="majorHAnsi"/>
          <w:sz w:val="20"/>
          <w:szCs w:val="20"/>
        </w:rPr>
        <w:t xml:space="preserve"> is </w:t>
      </w:r>
      <w:r w:rsidR="000344BA" w:rsidRPr="006F034A">
        <w:rPr>
          <w:rFonts w:asciiTheme="majorHAnsi" w:hAnsiTheme="majorHAnsi"/>
          <w:sz w:val="20"/>
          <w:szCs w:val="20"/>
        </w:rPr>
        <w:t>negligible</w:t>
      </w:r>
      <w:r w:rsidR="000D6A02" w:rsidRPr="006F034A">
        <w:rPr>
          <w:rFonts w:asciiTheme="majorHAnsi" w:hAnsiTheme="majorHAnsi"/>
          <w:sz w:val="20"/>
          <w:szCs w:val="20"/>
        </w:rPr>
        <w:t>)</w:t>
      </w:r>
    </w:p>
    <w:p w:rsidR="003101E8" w:rsidRPr="006F034A" w:rsidRDefault="003101E8" w:rsidP="001A0FAD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</w:p>
    <w:p w:rsidR="003101E8" w:rsidRPr="006F034A" w:rsidRDefault="003101E8" w:rsidP="001A0FAD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5191DF2C" wp14:editId="642B8D2C">
            <wp:extent cx="5687341" cy="1504841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222" cy="1508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9C4" w:rsidRPr="006F034A" w:rsidRDefault="002869C4" w:rsidP="00BD413E">
      <w:pPr>
        <w:pStyle w:val="ab"/>
        <w:adjustRightInd w:val="0"/>
        <w:snapToGrid w:val="0"/>
        <w:spacing w:after="0" w:line="240" w:lineRule="auto"/>
        <w:ind w:left="357" w:firstLineChars="0" w:firstLine="0"/>
        <w:rPr>
          <w:rFonts w:asciiTheme="majorHAnsi" w:hAnsiTheme="majorHAnsi" w:cs="Times-Roman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S2.4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hyperlink r:id="rId19" w:tgtFrame="_blank" w:history="1">
        <w:r w:rsidR="008676FD">
          <w:rPr>
            <w:rFonts w:asciiTheme="majorHAnsi" w:hAnsiTheme="majorHAnsi"/>
            <w:sz w:val="20"/>
            <w:szCs w:val="20"/>
          </w:rPr>
          <w:t>Ion chromatogram</w:t>
        </w:r>
        <w:r w:rsidRPr="006F034A">
          <w:rPr>
            <w:rFonts w:asciiTheme="majorHAnsi" w:hAnsiTheme="majorHAnsi"/>
            <w:sz w:val="20"/>
            <w:szCs w:val="20"/>
          </w:rPr>
          <w:t xml:space="preserve"> of </w:t>
        </w:r>
      </w:hyperlink>
      <w:r w:rsidRPr="006F034A">
        <w:rPr>
          <w:rFonts w:asciiTheme="majorHAnsi" w:hAnsiTheme="majorHAnsi"/>
          <w:sz w:val="20"/>
          <w:szCs w:val="20"/>
        </w:rPr>
        <w:t xml:space="preserve"> reaction product of </w:t>
      </w:r>
      <w:proofErr w:type="spellStart"/>
      <w:r w:rsidRPr="006F034A">
        <w:rPr>
          <w:rFonts w:asciiTheme="majorHAnsi" w:hAnsiTheme="majorHAnsi"/>
          <w:b/>
          <w:color w:val="0000FF"/>
          <w:sz w:val="20"/>
          <w:szCs w:val="20"/>
        </w:rPr>
        <w:t>acteoside</w:t>
      </w:r>
      <w:proofErr w:type="spellEnd"/>
      <w:r w:rsidRPr="006F034A">
        <w:rPr>
          <w:rFonts w:asciiTheme="majorHAnsi" w:hAnsiTheme="majorHAnsi"/>
          <w:sz w:val="20"/>
          <w:szCs w:val="20"/>
        </w:rPr>
        <w:t xml:space="preserve"> </w:t>
      </w:r>
      <w:r w:rsidR="007E14B9">
        <w:rPr>
          <w:rFonts w:asciiTheme="majorHAnsi" w:hAnsiTheme="majorHAnsi"/>
          <w:sz w:val="20"/>
          <w:szCs w:val="20"/>
        </w:rPr>
        <w:t>dimer</w:t>
      </w:r>
      <w:r w:rsidR="00CE7CB6" w:rsidRPr="006F034A">
        <w:rPr>
          <w:rFonts w:asciiTheme="majorHAnsi" w:hAnsiTheme="majorHAnsi" w:cs="Times-Roman"/>
          <w:sz w:val="20"/>
          <w:szCs w:val="20"/>
        </w:rPr>
        <w:t xml:space="preserve"> extracted by </w:t>
      </w:r>
      <w:r w:rsidR="00CE7CB6" w:rsidRPr="006F034A">
        <w:rPr>
          <w:rFonts w:asciiTheme="majorHAnsi" w:hAnsiTheme="majorHAnsi"/>
          <w:color w:val="0000FF"/>
          <w:sz w:val="20"/>
          <w:szCs w:val="20"/>
        </w:rPr>
        <w:t>C</w:t>
      </w:r>
      <w:r w:rsidR="00CE7CB6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58</w:t>
      </w:r>
      <w:r w:rsidR="00CE7CB6" w:rsidRPr="006F034A">
        <w:rPr>
          <w:rFonts w:asciiTheme="majorHAnsi" w:hAnsiTheme="majorHAnsi"/>
          <w:color w:val="0000FF"/>
          <w:sz w:val="20"/>
          <w:szCs w:val="20"/>
        </w:rPr>
        <w:t>H</w:t>
      </w:r>
      <w:r w:rsidR="00CE7CB6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70</w:t>
      </w:r>
      <w:r w:rsidR="00CE7CB6" w:rsidRPr="006F034A">
        <w:rPr>
          <w:rFonts w:asciiTheme="majorHAnsi" w:hAnsiTheme="majorHAnsi"/>
          <w:color w:val="0000FF"/>
          <w:sz w:val="20"/>
          <w:szCs w:val="20"/>
        </w:rPr>
        <w:t>O</w:t>
      </w:r>
      <w:r w:rsidR="00CE7CB6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30</w:t>
      </w:r>
    </w:p>
    <w:p w:rsidR="00CF51CE" w:rsidRPr="006F034A" w:rsidRDefault="00CE7CB6" w:rsidP="00BD413E">
      <w:pPr>
        <w:pStyle w:val="ab"/>
        <w:pBdr>
          <w:bottom w:val="single" w:sz="6" w:space="1" w:color="auto"/>
        </w:pBdr>
        <w:adjustRightInd w:val="0"/>
        <w:snapToGrid w:val="0"/>
        <w:spacing w:after="0" w:line="240" w:lineRule="auto"/>
        <w:ind w:left="357" w:firstLineChars="0" w:firstLine="0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sz w:val="20"/>
          <w:szCs w:val="20"/>
        </w:rPr>
        <w:lastRenderedPageBreak/>
        <w:t xml:space="preserve">The reaction and determination conditions were described in the footnote of </w:t>
      </w: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S2.3</w:t>
      </w:r>
      <w:r w:rsidRPr="006F034A">
        <w:rPr>
          <w:rFonts w:asciiTheme="majorHAnsi" w:hAnsiTheme="majorHAnsi"/>
          <w:sz w:val="20"/>
          <w:szCs w:val="20"/>
        </w:rPr>
        <w:t>.</w:t>
      </w:r>
      <w:r w:rsidR="002869C4" w:rsidRPr="006F034A">
        <w:rPr>
          <w:sz w:val="20"/>
          <w:szCs w:val="20"/>
        </w:rPr>
        <w:t xml:space="preserve">  </w:t>
      </w:r>
      <w:r w:rsidR="00FE1156" w:rsidRPr="006F034A">
        <w:rPr>
          <w:sz w:val="20"/>
          <w:szCs w:val="20"/>
        </w:rPr>
        <w:t>F</w:t>
      </w:r>
      <w:r w:rsidR="002869C4" w:rsidRPr="006F034A">
        <w:rPr>
          <w:rFonts w:asciiTheme="majorHAnsi" w:hAnsiTheme="majorHAnsi"/>
          <w:sz w:val="20"/>
          <w:szCs w:val="20"/>
        </w:rPr>
        <w:t xml:space="preserve">or the convenience of determination, the corresponding chemical formula of </w:t>
      </w:r>
      <w:proofErr w:type="spellStart"/>
      <w:r w:rsidR="002869C4" w:rsidRPr="006F034A">
        <w:rPr>
          <w:rFonts w:asciiTheme="majorHAnsi" w:hAnsiTheme="majorHAnsi"/>
          <w:color w:val="0000FF"/>
          <w:sz w:val="20"/>
          <w:szCs w:val="20"/>
        </w:rPr>
        <w:t>acteoside-</w:t>
      </w:r>
      <w:r w:rsidR="004329E6" w:rsidRPr="006F034A">
        <w:rPr>
          <w:rFonts w:asciiTheme="majorHAnsi" w:hAnsiTheme="majorHAnsi"/>
          <w:color w:val="0000FF"/>
          <w:sz w:val="20"/>
          <w:szCs w:val="20"/>
        </w:rPr>
        <w:t>acteoside</w:t>
      </w:r>
      <w:proofErr w:type="spellEnd"/>
      <w:r w:rsidR="004329E6" w:rsidRPr="006F034A">
        <w:rPr>
          <w:rFonts w:asciiTheme="majorHAnsi" w:hAnsiTheme="majorHAnsi"/>
          <w:color w:val="0000FF"/>
          <w:sz w:val="20"/>
          <w:szCs w:val="20"/>
        </w:rPr>
        <w:t xml:space="preserve"> dimer</w:t>
      </w:r>
      <w:r w:rsidR="002869C4" w:rsidRPr="006F034A">
        <w:rPr>
          <w:rFonts w:asciiTheme="majorHAnsi" w:hAnsiTheme="majorHAnsi"/>
          <w:sz w:val="20"/>
          <w:szCs w:val="20"/>
        </w:rPr>
        <w:t xml:space="preserve"> was extracted by the software. The corresponding chemical formula was </w:t>
      </w:r>
      <w:r w:rsidR="00FE1156" w:rsidRPr="006F034A">
        <w:rPr>
          <w:rFonts w:asciiTheme="majorHAnsi" w:hAnsiTheme="majorHAnsi"/>
          <w:color w:val="0000FF"/>
          <w:sz w:val="20"/>
          <w:szCs w:val="20"/>
        </w:rPr>
        <w:t>C</w:t>
      </w:r>
      <w:r w:rsidR="00FE1156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58</w:t>
      </w:r>
      <w:r w:rsidR="00FE1156" w:rsidRPr="006F034A">
        <w:rPr>
          <w:rFonts w:asciiTheme="majorHAnsi" w:hAnsiTheme="majorHAnsi"/>
          <w:color w:val="0000FF"/>
          <w:sz w:val="20"/>
          <w:szCs w:val="20"/>
        </w:rPr>
        <w:t>H</w:t>
      </w:r>
      <w:r w:rsidR="00FE1156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70</w:t>
      </w:r>
      <w:r w:rsidR="00FE1156" w:rsidRPr="006F034A">
        <w:rPr>
          <w:rFonts w:asciiTheme="majorHAnsi" w:hAnsiTheme="majorHAnsi"/>
          <w:color w:val="0000FF"/>
          <w:sz w:val="20"/>
          <w:szCs w:val="20"/>
        </w:rPr>
        <w:t>O</w:t>
      </w:r>
      <w:r w:rsidR="00FE1156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30</w:t>
      </w:r>
      <w:r w:rsidR="002869C4" w:rsidRPr="006F034A">
        <w:rPr>
          <w:rFonts w:asciiTheme="majorHAnsi" w:hAnsiTheme="majorHAnsi"/>
          <w:sz w:val="20"/>
          <w:szCs w:val="20"/>
        </w:rPr>
        <w:t xml:space="preserve"> (</w:t>
      </w:r>
      <w:proofErr w:type="spellStart"/>
      <w:r w:rsidR="002869C4" w:rsidRPr="006F034A">
        <w:rPr>
          <w:rFonts w:asciiTheme="majorHAnsi" w:hAnsiTheme="majorHAnsi"/>
          <w:sz w:val="20"/>
          <w:szCs w:val="20"/>
        </w:rPr>
        <w:t>acteoside</w:t>
      </w:r>
      <w:proofErr w:type="spellEnd"/>
      <w:r w:rsidR="002869C4" w:rsidRPr="006F034A">
        <w:rPr>
          <w:rFonts w:asciiTheme="majorHAnsi" w:hAnsiTheme="majorHAnsi"/>
          <w:color w:val="000000"/>
          <w:sz w:val="20"/>
          <w:szCs w:val="20"/>
        </w:rPr>
        <w:t xml:space="preserve"> is C</w:t>
      </w:r>
      <w:r w:rsidR="002869C4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29</w:t>
      </w:r>
      <w:r w:rsidR="002869C4" w:rsidRPr="006F034A">
        <w:rPr>
          <w:rFonts w:asciiTheme="majorHAnsi" w:hAnsiTheme="majorHAnsi"/>
          <w:color w:val="000000"/>
          <w:sz w:val="20"/>
          <w:szCs w:val="20"/>
        </w:rPr>
        <w:t>H</w:t>
      </w:r>
      <w:r w:rsidR="002869C4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36</w:t>
      </w:r>
      <w:r w:rsidR="002869C4" w:rsidRPr="006F034A">
        <w:rPr>
          <w:rFonts w:asciiTheme="majorHAnsi" w:hAnsiTheme="majorHAnsi"/>
          <w:color w:val="000000"/>
          <w:sz w:val="20"/>
          <w:szCs w:val="20"/>
        </w:rPr>
        <w:t>O</w:t>
      </w:r>
      <w:r w:rsidR="002869C4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 xml:space="preserve">15. </w:t>
      </w:r>
      <w:r w:rsidR="002869C4" w:rsidRPr="006F034A">
        <w:rPr>
          <w:rFonts w:asciiTheme="majorHAnsi" w:hAnsiTheme="majorHAnsi"/>
          <w:sz w:val="20"/>
          <w:szCs w:val="20"/>
        </w:rPr>
        <w:t xml:space="preserve">Thus,  </w:t>
      </w:r>
      <w:r w:rsidR="007D22B9" w:rsidRPr="006F034A">
        <w:rPr>
          <w:rFonts w:asciiTheme="majorHAnsi" w:hAnsiTheme="majorHAnsi"/>
          <w:sz w:val="20"/>
          <w:szCs w:val="20"/>
        </w:rPr>
        <w:t xml:space="preserve">dimeric </w:t>
      </w:r>
      <w:proofErr w:type="spellStart"/>
      <w:r w:rsidR="007D22B9" w:rsidRPr="006F034A">
        <w:rPr>
          <w:rFonts w:asciiTheme="majorHAnsi" w:hAnsiTheme="majorHAnsi"/>
          <w:sz w:val="20"/>
          <w:szCs w:val="20"/>
        </w:rPr>
        <w:t>acteoside</w:t>
      </w:r>
      <w:proofErr w:type="spellEnd"/>
      <w:r w:rsidR="007D22B9" w:rsidRPr="006F034A">
        <w:rPr>
          <w:rFonts w:asciiTheme="majorHAnsi" w:hAnsiTheme="majorHAnsi"/>
          <w:sz w:val="20"/>
          <w:szCs w:val="20"/>
        </w:rPr>
        <w:t xml:space="preserve"> </w:t>
      </w:r>
      <w:hyperlink r:id="rId20" w:tgtFrame="_blank" w:history="1">
        <w:r w:rsidR="002869C4" w:rsidRPr="006F034A">
          <w:rPr>
            <w:rFonts w:asciiTheme="majorHAnsi" w:hAnsiTheme="majorHAnsi"/>
            <w:sz w:val="20"/>
            <w:szCs w:val="20"/>
          </w:rPr>
          <w:t>covalent</w:t>
        </w:r>
      </w:hyperlink>
      <w:r w:rsidR="002869C4" w:rsidRPr="006F034A">
        <w:rPr>
          <w:rFonts w:asciiTheme="majorHAnsi" w:hAnsiTheme="majorHAnsi"/>
          <w:sz w:val="20"/>
          <w:szCs w:val="20"/>
        </w:rPr>
        <w:t xml:space="preserve"> adduct should be C</w:t>
      </w:r>
      <w:r w:rsidR="002855BF" w:rsidRPr="006F034A">
        <w:rPr>
          <w:rFonts w:asciiTheme="majorHAnsi" w:hAnsiTheme="majorHAnsi"/>
          <w:sz w:val="20"/>
          <w:szCs w:val="20"/>
          <w:vertAlign w:val="subscript"/>
        </w:rPr>
        <w:t>58</w:t>
      </w:r>
      <w:r w:rsidR="002869C4" w:rsidRPr="006F034A">
        <w:rPr>
          <w:rFonts w:asciiTheme="majorHAnsi" w:hAnsiTheme="majorHAnsi"/>
          <w:sz w:val="20"/>
          <w:szCs w:val="20"/>
        </w:rPr>
        <w:t>H</w:t>
      </w:r>
      <w:r w:rsidR="002855BF" w:rsidRPr="006F034A">
        <w:rPr>
          <w:rFonts w:asciiTheme="majorHAnsi" w:hAnsiTheme="majorHAnsi"/>
          <w:sz w:val="20"/>
          <w:szCs w:val="20"/>
          <w:vertAlign w:val="subscript"/>
        </w:rPr>
        <w:t>70</w:t>
      </w:r>
      <w:r w:rsidR="002869C4" w:rsidRPr="006F034A">
        <w:rPr>
          <w:rFonts w:asciiTheme="majorHAnsi" w:hAnsiTheme="majorHAnsi"/>
          <w:sz w:val="20"/>
          <w:szCs w:val="20"/>
        </w:rPr>
        <w:t>O</w:t>
      </w:r>
      <w:r w:rsidR="002855BF" w:rsidRPr="006F034A">
        <w:rPr>
          <w:rFonts w:asciiTheme="majorHAnsi" w:hAnsiTheme="majorHAnsi"/>
          <w:sz w:val="20"/>
          <w:szCs w:val="20"/>
          <w:vertAlign w:val="subscript"/>
        </w:rPr>
        <w:t>30</w:t>
      </w:r>
      <w:r w:rsidR="002869C4" w:rsidRPr="006F034A">
        <w:rPr>
          <w:rFonts w:asciiTheme="majorHAnsi" w:hAnsiTheme="majorHAnsi"/>
          <w:color w:val="000000"/>
          <w:sz w:val="20"/>
          <w:szCs w:val="20"/>
        </w:rPr>
        <w:t xml:space="preserve">).  </w:t>
      </w:r>
      <w:r w:rsidR="00CF51CE" w:rsidRPr="006F034A">
        <w:rPr>
          <w:rFonts w:asciiTheme="majorHAnsi" w:hAnsiTheme="majorHAnsi"/>
          <w:sz w:val="20"/>
          <w:szCs w:val="20"/>
        </w:rPr>
        <w:t xml:space="preserve">However,  the spectra give no corresponding peak. (The intensity in </w:t>
      </w:r>
      <w:hyperlink r:id="rId21" w:tgtFrame="_blank" w:history="1">
        <w:r w:rsidR="00CF51CE" w:rsidRPr="006F034A">
          <w:rPr>
            <w:rFonts w:asciiTheme="majorHAnsi" w:hAnsiTheme="majorHAnsi"/>
            <w:sz w:val="20"/>
            <w:szCs w:val="20"/>
          </w:rPr>
          <w:t>Y-axis</w:t>
        </w:r>
      </w:hyperlink>
      <w:r w:rsidR="00CF51CE" w:rsidRPr="006F034A">
        <w:rPr>
          <w:rFonts w:asciiTheme="majorHAnsi" w:hAnsiTheme="majorHAnsi"/>
          <w:sz w:val="20"/>
          <w:szCs w:val="20"/>
        </w:rPr>
        <w:t xml:space="preserve"> is negligible)</w:t>
      </w:r>
    </w:p>
    <w:p w:rsidR="003E5EB9" w:rsidRPr="006F034A" w:rsidRDefault="003E5EB9" w:rsidP="00BD413E">
      <w:pPr>
        <w:pStyle w:val="ab"/>
        <w:pBdr>
          <w:bottom w:val="single" w:sz="6" w:space="1" w:color="auto"/>
        </w:pBdr>
        <w:adjustRightInd w:val="0"/>
        <w:snapToGrid w:val="0"/>
        <w:spacing w:after="0" w:line="240" w:lineRule="auto"/>
        <w:ind w:left="357" w:firstLineChars="0" w:firstLine="0"/>
        <w:rPr>
          <w:rFonts w:asciiTheme="majorHAnsi" w:hAnsiTheme="majorHAnsi"/>
          <w:sz w:val="20"/>
          <w:szCs w:val="20"/>
        </w:rPr>
      </w:pPr>
    </w:p>
    <w:p w:rsidR="003E5EB9" w:rsidRPr="006F034A" w:rsidRDefault="003E5EB9" w:rsidP="00ED7939">
      <w:pPr>
        <w:pStyle w:val="ab"/>
        <w:adjustRightInd w:val="0"/>
        <w:snapToGrid w:val="0"/>
        <w:spacing w:after="0" w:line="240" w:lineRule="auto"/>
        <w:ind w:left="357" w:firstLineChars="0" w:firstLine="0"/>
        <w:rPr>
          <w:rFonts w:asciiTheme="majorHAnsi" w:hAnsiTheme="majorHAnsi"/>
          <w:sz w:val="20"/>
          <w:szCs w:val="20"/>
        </w:rPr>
      </w:pPr>
    </w:p>
    <w:p w:rsidR="00155750" w:rsidRPr="006F034A" w:rsidRDefault="00155750" w:rsidP="00ED7939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53FF6AEA" wp14:editId="08B58115">
            <wp:extent cx="5017325" cy="1327233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776" cy="1333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129" w:rsidRPr="006F034A" w:rsidRDefault="00650129" w:rsidP="00ED7939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S2.5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hyperlink r:id="rId23" w:tgtFrame="_blank" w:history="1">
        <w:r w:rsidR="00884298">
          <w:rPr>
            <w:rFonts w:asciiTheme="majorHAnsi" w:hAnsiTheme="majorHAnsi"/>
            <w:sz w:val="20"/>
            <w:szCs w:val="20"/>
          </w:rPr>
          <w:t>Total ion chromatogram</w:t>
        </w:r>
      </w:hyperlink>
      <w:r w:rsidRPr="006F034A">
        <w:rPr>
          <w:rFonts w:asciiTheme="majorHAnsi" w:hAnsiTheme="majorHAnsi"/>
          <w:sz w:val="20"/>
          <w:szCs w:val="20"/>
        </w:rPr>
        <w:t xml:space="preserve"> of </w:t>
      </w:r>
      <w:r w:rsidRPr="006F034A">
        <w:rPr>
          <w:rFonts w:asciiTheme="majorHAnsi" w:hAnsiTheme="majorHAnsi"/>
          <w:b/>
          <w:color w:val="0000FF"/>
          <w:sz w:val="20"/>
          <w:szCs w:val="20"/>
        </w:rPr>
        <w:t>forsythoside B</w:t>
      </w:r>
    </w:p>
    <w:p w:rsidR="00624A76" w:rsidRPr="006F034A" w:rsidRDefault="00624A76" w:rsidP="00ED7939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</w:p>
    <w:p w:rsidR="00155750" w:rsidRPr="006F034A" w:rsidRDefault="00155750" w:rsidP="00ED7939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3625AF96" wp14:editId="5ECDE6BB">
            <wp:extent cx="4558522" cy="1122738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761" cy="1151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B57" w:rsidRPr="006F034A" w:rsidRDefault="00102B57" w:rsidP="00ED7939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S2.6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hyperlink r:id="rId25" w:tgtFrame="_blank" w:history="1">
        <w:r w:rsidR="00884298">
          <w:rPr>
            <w:rFonts w:asciiTheme="majorHAnsi" w:hAnsiTheme="majorHAnsi"/>
            <w:sz w:val="20"/>
            <w:szCs w:val="20"/>
          </w:rPr>
          <w:t>Total ion chromatogram</w:t>
        </w:r>
      </w:hyperlink>
      <w:r w:rsidRPr="006F034A">
        <w:rPr>
          <w:rFonts w:asciiTheme="majorHAnsi" w:hAnsiTheme="majorHAnsi"/>
          <w:sz w:val="20"/>
          <w:szCs w:val="20"/>
        </w:rPr>
        <w:t xml:space="preserve"> of DPPH</w:t>
      </w:r>
      <w:r w:rsidRPr="006F034A">
        <w:rPr>
          <w:rFonts w:asciiTheme="majorHAnsi" w:hAnsiTheme="majorHAnsi" w:cs="Times-Roman"/>
          <w:sz w:val="20"/>
          <w:szCs w:val="20"/>
        </w:rPr>
        <w:t>•</w:t>
      </w:r>
    </w:p>
    <w:p w:rsidR="00102B57" w:rsidRPr="006F034A" w:rsidRDefault="00102B57" w:rsidP="00ED7939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101E8" w:rsidRPr="006F034A" w:rsidRDefault="0035236A" w:rsidP="00ED7939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1C197A96" wp14:editId="1880A07D">
            <wp:extent cx="5943600" cy="1572646"/>
            <wp:effectExtent l="0" t="0" r="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2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B57" w:rsidRPr="006F034A" w:rsidRDefault="00102B57" w:rsidP="00ED7939">
      <w:pPr>
        <w:pStyle w:val="ab"/>
        <w:adjustRightInd w:val="0"/>
        <w:snapToGrid w:val="0"/>
        <w:spacing w:after="0" w:line="240" w:lineRule="auto"/>
        <w:ind w:left="360" w:firstLineChars="0" w:firstLine="0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S2.7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hyperlink r:id="rId27" w:tgtFrame="_blank" w:history="1">
        <w:r w:rsidR="008676FD">
          <w:rPr>
            <w:rFonts w:asciiTheme="majorHAnsi" w:hAnsiTheme="majorHAnsi"/>
            <w:sz w:val="20"/>
            <w:szCs w:val="20"/>
          </w:rPr>
          <w:t>Ion chromatogram</w:t>
        </w:r>
        <w:r w:rsidRPr="006F034A">
          <w:rPr>
            <w:rFonts w:asciiTheme="majorHAnsi" w:hAnsiTheme="majorHAnsi"/>
            <w:sz w:val="20"/>
            <w:szCs w:val="20"/>
          </w:rPr>
          <w:t xml:space="preserve"> of </w:t>
        </w:r>
      </w:hyperlink>
      <w:r w:rsidRPr="006F034A">
        <w:rPr>
          <w:rFonts w:asciiTheme="majorHAnsi" w:hAnsiTheme="majorHAnsi"/>
          <w:sz w:val="20"/>
          <w:szCs w:val="20"/>
        </w:rPr>
        <w:t xml:space="preserve"> reaction product of</w:t>
      </w:r>
      <w:r w:rsidRPr="006F034A">
        <w:rPr>
          <w:rFonts w:asciiTheme="majorHAnsi" w:hAnsiTheme="majorHAnsi"/>
          <w:b/>
          <w:color w:val="0000FF"/>
          <w:sz w:val="20"/>
          <w:szCs w:val="20"/>
        </w:rPr>
        <w:t xml:space="preserve"> </w:t>
      </w:r>
      <w:r w:rsidR="00271876" w:rsidRPr="006F034A">
        <w:rPr>
          <w:rFonts w:asciiTheme="majorHAnsi" w:hAnsiTheme="majorHAnsi"/>
          <w:b/>
          <w:color w:val="0000FF"/>
          <w:sz w:val="20"/>
          <w:szCs w:val="20"/>
        </w:rPr>
        <w:t xml:space="preserve">forsythoside B </w:t>
      </w:r>
      <w:r w:rsidRPr="006F034A">
        <w:rPr>
          <w:rFonts w:asciiTheme="majorHAnsi" w:hAnsiTheme="majorHAnsi"/>
          <w:sz w:val="20"/>
          <w:szCs w:val="20"/>
        </w:rPr>
        <w:t>with DPPH</w:t>
      </w:r>
      <w:r w:rsidRPr="006F034A">
        <w:rPr>
          <w:rFonts w:asciiTheme="majorHAnsi" w:hAnsiTheme="majorHAnsi" w:cs="Times-Roman"/>
          <w:sz w:val="20"/>
          <w:szCs w:val="20"/>
        </w:rPr>
        <w:t>•</w:t>
      </w:r>
      <w:r w:rsidR="00E66BBE" w:rsidRPr="006F034A">
        <w:rPr>
          <w:rFonts w:asciiTheme="majorHAnsi" w:hAnsiTheme="majorHAnsi" w:cs="Times-Roman"/>
          <w:sz w:val="20"/>
          <w:szCs w:val="20"/>
        </w:rPr>
        <w:t xml:space="preserve"> extracted by </w:t>
      </w:r>
      <w:r w:rsidR="00E66BBE" w:rsidRPr="006F034A">
        <w:rPr>
          <w:rFonts w:asciiTheme="majorHAnsi" w:hAnsiTheme="majorHAnsi"/>
          <w:color w:val="0000FF"/>
          <w:sz w:val="20"/>
          <w:szCs w:val="20"/>
        </w:rPr>
        <w:t>C</w:t>
      </w:r>
      <w:r w:rsidR="00E66BBE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52</w:t>
      </w:r>
      <w:r w:rsidR="00E66BBE" w:rsidRPr="006F034A">
        <w:rPr>
          <w:rFonts w:asciiTheme="majorHAnsi" w:hAnsiTheme="majorHAnsi"/>
          <w:color w:val="0000FF"/>
          <w:sz w:val="20"/>
          <w:szCs w:val="20"/>
        </w:rPr>
        <w:t>H</w:t>
      </w:r>
      <w:r w:rsidR="00E66BBE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54</w:t>
      </w:r>
      <w:r w:rsidR="00E66BBE" w:rsidRPr="006F034A">
        <w:rPr>
          <w:rFonts w:asciiTheme="majorHAnsi" w:hAnsiTheme="majorHAnsi"/>
          <w:color w:val="0000FF"/>
          <w:sz w:val="20"/>
          <w:szCs w:val="20"/>
        </w:rPr>
        <w:t>N</w:t>
      </w:r>
      <w:r w:rsidR="00E66BBE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5</w:t>
      </w:r>
      <w:r w:rsidR="00E66BBE" w:rsidRPr="006F034A">
        <w:rPr>
          <w:rFonts w:asciiTheme="majorHAnsi" w:hAnsiTheme="majorHAnsi"/>
          <w:color w:val="0000FF"/>
          <w:sz w:val="20"/>
          <w:szCs w:val="20"/>
        </w:rPr>
        <w:t>O</w:t>
      </w:r>
      <w:r w:rsidR="00E66BBE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 xml:space="preserve">25.  </w:t>
      </w:r>
      <w:r w:rsidRPr="006F034A">
        <w:rPr>
          <w:rFonts w:asciiTheme="majorHAnsi" w:hAnsiTheme="majorHAnsi"/>
          <w:sz w:val="20"/>
          <w:szCs w:val="20"/>
        </w:rPr>
        <w:t xml:space="preserve">The reaction was conducted by mixing </w:t>
      </w:r>
      <w:proofErr w:type="spellStart"/>
      <w:r w:rsidRPr="006F034A">
        <w:rPr>
          <w:rFonts w:asciiTheme="majorHAnsi" w:hAnsiTheme="majorHAnsi"/>
          <w:sz w:val="20"/>
          <w:szCs w:val="20"/>
        </w:rPr>
        <w:t>acteoside</w:t>
      </w:r>
      <w:proofErr w:type="spellEnd"/>
      <w:r w:rsidRPr="006F034A">
        <w:rPr>
          <w:rFonts w:asciiTheme="majorHAnsi" w:hAnsiTheme="majorHAnsi"/>
          <w:sz w:val="20"/>
          <w:szCs w:val="20"/>
        </w:rPr>
        <w:t xml:space="preserve"> and DPPH</w:t>
      </w:r>
      <w:r w:rsidRPr="006F034A">
        <w:rPr>
          <w:rFonts w:asciiTheme="majorHAnsi" w:hAnsiTheme="majorHAnsi" w:cs="Times-Roman"/>
          <w:sz w:val="20"/>
          <w:szCs w:val="20"/>
        </w:rPr>
        <w:t>•</w:t>
      </w:r>
      <w:r w:rsidRPr="006F034A">
        <w:rPr>
          <w:rFonts w:asciiTheme="majorHAnsi" w:hAnsiTheme="majorHAnsi"/>
          <w:sz w:val="20"/>
          <w:szCs w:val="20"/>
        </w:rPr>
        <w:t xml:space="preserve"> (1:2, molar ratio) . The reaction mixture was incubated for 24h. The product mixture was analyzed using UPLC−ESI−Q−TOF−MS/MS technology.  For the convenience of determination, the corresponding chemical formula of </w:t>
      </w:r>
      <w:r w:rsidR="00271876" w:rsidRPr="006F034A">
        <w:rPr>
          <w:rFonts w:asciiTheme="majorHAnsi" w:hAnsiTheme="majorHAnsi"/>
          <w:color w:val="0000FF"/>
          <w:sz w:val="20"/>
          <w:szCs w:val="20"/>
        </w:rPr>
        <w:t>forsythoside B</w:t>
      </w:r>
      <w:r w:rsidRPr="006F034A">
        <w:rPr>
          <w:rFonts w:asciiTheme="majorHAnsi" w:hAnsiTheme="majorHAnsi"/>
          <w:color w:val="0000FF"/>
          <w:sz w:val="20"/>
          <w:szCs w:val="20"/>
        </w:rPr>
        <w:t>-DPPH</w:t>
      </w:r>
      <w:r w:rsidRPr="006F034A">
        <w:rPr>
          <w:rFonts w:asciiTheme="majorHAnsi" w:hAnsiTheme="majorHAnsi" w:cs="Times-Roman"/>
          <w:color w:val="0000FF"/>
          <w:sz w:val="20"/>
          <w:szCs w:val="20"/>
        </w:rPr>
        <w:t>•</w:t>
      </w:r>
      <w:r w:rsidRPr="006F034A">
        <w:rPr>
          <w:rFonts w:asciiTheme="majorHAnsi" w:hAnsiTheme="majorHAnsi"/>
          <w:sz w:val="20"/>
          <w:szCs w:val="20"/>
        </w:rPr>
        <w:t xml:space="preserve"> adduct was extracted by the software. The corresponding chemical formula was </w:t>
      </w:r>
      <w:r w:rsidR="00D07CAD" w:rsidRPr="006F034A">
        <w:rPr>
          <w:rFonts w:asciiTheme="majorHAnsi" w:hAnsiTheme="majorHAnsi"/>
          <w:color w:val="0000FF"/>
          <w:sz w:val="20"/>
          <w:szCs w:val="20"/>
        </w:rPr>
        <w:t>C</w:t>
      </w:r>
      <w:r w:rsidR="00D07CAD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52</w:t>
      </w:r>
      <w:r w:rsidR="00D07CAD" w:rsidRPr="006F034A">
        <w:rPr>
          <w:rFonts w:asciiTheme="majorHAnsi" w:hAnsiTheme="majorHAnsi"/>
          <w:color w:val="0000FF"/>
          <w:sz w:val="20"/>
          <w:szCs w:val="20"/>
        </w:rPr>
        <w:t>H</w:t>
      </w:r>
      <w:r w:rsidR="00D07CAD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54</w:t>
      </w:r>
      <w:r w:rsidR="00D07CAD" w:rsidRPr="006F034A">
        <w:rPr>
          <w:rFonts w:asciiTheme="majorHAnsi" w:hAnsiTheme="majorHAnsi"/>
          <w:color w:val="0000FF"/>
          <w:sz w:val="20"/>
          <w:szCs w:val="20"/>
        </w:rPr>
        <w:t>N</w:t>
      </w:r>
      <w:r w:rsidR="00D07CAD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5</w:t>
      </w:r>
      <w:r w:rsidR="00D07CAD" w:rsidRPr="006F034A">
        <w:rPr>
          <w:rFonts w:asciiTheme="majorHAnsi" w:hAnsiTheme="majorHAnsi"/>
          <w:color w:val="0000FF"/>
          <w:sz w:val="20"/>
          <w:szCs w:val="20"/>
        </w:rPr>
        <w:t>O</w:t>
      </w:r>
      <w:r w:rsidR="00D07CAD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25</w:t>
      </w:r>
      <w:r w:rsidRPr="006F034A">
        <w:rPr>
          <w:rFonts w:asciiTheme="majorHAnsi" w:hAnsiTheme="majorHAnsi"/>
          <w:sz w:val="20"/>
          <w:szCs w:val="20"/>
        </w:rPr>
        <w:t xml:space="preserve"> (</w:t>
      </w:r>
      <w:r w:rsidR="004E213B" w:rsidRPr="006F034A">
        <w:rPr>
          <w:rFonts w:asciiTheme="majorHAnsi" w:hAnsiTheme="majorHAnsi"/>
          <w:sz w:val="20"/>
          <w:szCs w:val="20"/>
        </w:rPr>
        <w:t>forsythoside B</w:t>
      </w:r>
      <w:r w:rsidRPr="006F034A">
        <w:rPr>
          <w:rFonts w:asciiTheme="majorHAnsi" w:hAnsiTheme="majorHAnsi"/>
          <w:color w:val="000000"/>
          <w:sz w:val="20"/>
          <w:szCs w:val="20"/>
        </w:rPr>
        <w:t xml:space="preserve"> is C</w:t>
      </w:r>
      <w:r w:rsidR="00B2379D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34</w:t>
      </w:r>
      <w:r w:rsidRPr="006F034A">
        <w:rPr>
          <w:rFonts w:asciiTheme="majorHAnsi" w:hAnsiTheme="majorHAnsi"/>
          <w:color w:val="000000"/>
          <w:sz w:val="20"/>
          <w:szCs w:val="20"/>
        </w:rPr>
        <w:t>H</w:t>
      </w:r>
      <w:r w:rsidR="00B2379D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44</w:t>
      </w:r>
      <w:r w:rsidRPr="006F034A">
        <w:rPr>
          <w:rFonts w:asciiTheme="majorHAnsi" w:hAnsiTheme="majorHAnsi"/>
          <w:color w:val="000000"/>
          <w:sz w:val="20"/>
          <w:szCs w:val="20"/>
        </w:rPr>
        <w:t>O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1</w:t>
      </w:r>
      <w:r w:rsidR="00B2379D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9</w:t>
      </w:r>
      <w:r w:rsidRPr="006F034A">
        <w:rPr>
          <w:rFonts w:asciiTheme="majorHAnsi" w:hAnsiTheme="majorHAnsi"/>
          <w:color w:val="000000"/>
          <w:sz w:val="20"/>
          <w:szCs w:val="20"/>
        </w:rPr>
        <w:t xml:space="preserve">; 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 xml:space="preserve"> </w:t>
      </w:r>
      <w:r w:rsidRPr="006F034A">
        <w:rPr>
          <w:rFonts w:asciiTheme="majorHAnsi" w:hAnsiTheme="majorHAnsi"/>
          <w:sz w:val="20"/>
          <w:szCs w:val="20"/>
        </w:rPr>
        <w:t>DPPH</w:t>
      </w:r>
      <w:r w:rsidRPr="006F034A">
        <w:rPr>
          <w:rFonts w:asciiTheme="majorHAnsi" w:hAnsiTheme="majorHAnsi" w:cs="Times-Roman"/>
          <w:sz w:val="20"/>
          <w:szCs w:val="20"/>
        </w:rPr>
        <w:t xml:space="preserve">• is </w:t>
      </w:r>
      <w:r w:rsidRPr="006F034A">
        <w:rPr>
          <w:rFonts w:asciiTheme="majorHAnsi" w:hAnsiTheme="majorHAnsi"/>
          <w:color w:val="000000"/>
          <w:sz w:val="20"/>
          <w:szCs w:val="20"/>
        </w:rPr>
        <w:t>C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18</w:t>
      </w:r>
      <w:r w:rsidRPr="006F034A">
        <w:rPr>
          <w:rFonts w:asciiTheme="majorHAnsi" w:hAnsiTheme="majorHAnsi"/>
          <w:color w:val="000000"/>
          <w:sz w:val="20"/>
          <w:szCs w:val="20"/>
        </w:rPr>
        <w:t>H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12</w:t>
      </w:r>
      <w:r w:rsidRPr="006F034A">
        <w:rPr>
          <w:rFonts w:asciiTheme="majorHAnsi" w:hAnsiTheme="majorHAnsi"/>
          <w:color w:val="000000"/>
          <w:sz w:val="20"/>
          <w:szCs w:val="20"/>
        </w:rPr>
        <w:t>N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5</w:t>
      </w:r>
      <w:r w:rsidRPr="006F034A">
        <w:rPr>
          <w:rFonts w:asciiTheme="majorHAnsi" w:hAnsiTheme="majorHAnsi"/>
          <w:color w:val="000000"/>
          <w:sz w:val="20"/>
          <w:szCs w:val="20"/>
        </w:rPr>
        <w:t>O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 xml:space="preserve">6. </w:t>
      </w:r>
      <w:r w:rsidRPr="006F034A">
        <w:rPr>
          <w:rFonts w:asciiTheme="majorHAnsi" w:hAnsiTheme="majorHAnsi"/>
          <w:sz w:val="20"/>
          <w:szCs w:val="20"/>
        </w:rPr>
        <w:t xml:space="preserve">Thus,  </w:t>
      </w:r>
      <w:hyperlink r:id="rId28" w:tgtFrame="_blank" w:history="1">
        <w:r w:rsidRPr="006F034A">
          <w:rPr>
            <w:rFonts w:asciiTheme="majorHAnsi" w:hAnsiTheme="majorHAnsi"/>
            <w:sz w:val="20"/>
            <w:szCs w:val="20"/>
          </w:rPr>
          <w:t>covalent</w:t>
        </w:r>
      </w:hyperlink>
      <w:r w:rsidRPr="006F034A">
        <w:rPr>
          <w:rFonts w:asciiTheme="majorHAnsi" w:hAnsiTheme="majorHAnsi"/>
          <w:sz w:val="20"/>
          <w:szCs w:val="20"/>
        </w:rPr>
        <w:t xml:space="preserve"> adduct should be C</w:t>
      </w:r>
      <w:r w:rsidR="0028458D" w:rsidRPr="006F034A">
        <w:rPr>
          <w:rFonts w:asciiTheme="majorHAnsi" w:hAnsiTheme="majorHAnsi"/>
          <w:sz w:val="20"/>
          <w:szCs w:val="20"/>
          <w:vertAlign w:val="subscript"/>
        </w:rPr>
        <w:t>52</w:t>
      </w:r>
      <w:r w:rsidRPr="006F034A">
        <w:rPr>
          <w:rFonts w:asciiTheme="majorHAnsi" w:hAnsiTheme="majorHAnsi"/>
          <w:sz w:val="20"/>
          <w:szCs w:val="20"/>
        </w:rPr>
        <w:t>H</w:t>
      </w:r>
      <w:r w:rsidR="00C544BF" w:rsidRPr="006F034A">
        <w:rPr>
          <w:rFonts w:asciiTheme="majorHAnsi" w:hAnsiTheme="majorHAnsi"/>
          <w:sz w:val="20"/>
          <w:szCs w:val="20"/>
          <w:vertAlign w:val="subscript"/>
        </w:rPr>
        <w:t>54</w:t>
      </w:r>
      <w:r w:rsidRPr="006F034A">
        <w:rPr>
          <w:rFonts w:asciiTheme="majorHAnsi" w:hAnsiTheme="majorHAnsi"/>
          <w:sz w:val="20"/>
          <w:szCs w:val="20"/>
        </w:rPr>
        <w:t>N</w:t>
      </w:r>
      <w:r w:rsidRPr="006F034A">
        <w:rPr>
          <w:rFonts w:asciiTheme="majorHAnsi" w:hAnsiTheme="majorHAnsi"/>
          <w:sz w:val="20"/>
          <w:szCs w:val="20"/>
          <w:vertAlign w:val="subscript"/>
        </w:rPr>
        <w:t>5</w:t>
      </w:r>
      <w:r w:rsidRPr="006F034A">
        <w:rPr>
          <w:rFonts w:asciiTheme="majorHAnsi" w:hAnsiTheme="majorHAnsi"/>
          <w:sz w:val="20"/>
          <w:szCs w:val="20"/>
        </w:rPr>
        <w:t>O</w:t>
      </w:r>
      <w:r w:rsidRPr="006F034A">
        <w:rPr>
          <w:rFonts w:asciiTheme="majorHAnsi" w:hAnsiTheme="majorHAnsi"/>
          <w:sz w:val="20"/>
          <w:szCs w:val="20"/>
          <w:vertAlign w:val="subscript"/>
        </w:rPr>
        <w:t>2</w:t>
      </w:r>
      <w:r w:rsidR="00B2379D" w:rsidRPr="006F034A">
        <w:rPr>
          <w:rFonts w:asciiTheme="majorHAnsi" w:hAnsiTheme="majorHAnsi"/>
          <w:sz w:val="20"/>
          <w:szCs w:val="20"/>
          <w:vertAlign w:val="subscript"/>
        </w:rPr>
        <w:t>5</w:t>
      </w:r>
      <w:r w:rsidRPr="006F034A">
        <w:rPr>
          <w:rFonts w:asciiTheme="majorHAnsi" w:hAnsiTheme="majorHAnsi"/>
          <w:color w:val="000000"/>
          <w:sz w:val="20"/>
          <w:szCs w:val="20"/>
        </w:rPr>
        <w:t xml:space="preserve">).  </w:t>
      </w:r>
      <w:r w:rsidRPr="006F034A">
        <w:rPr>
          <w:rFonts w:asciiTheme="majorHAnsi" w:hAnsiTheme="majorHAnsi"/>
          <w:sz w:val="20"/>
          <w:szCs w:val="20"/>
        </w:rPr>
        <w:t xml:space="preserve">However,  the spectra give no corresponding peak. (The intensity in </w:t>
      </w:r>
      <w:hyperlink r:id="rId29" w:tgtFrame="_blank" w:history="1">
        <w:r w:rsidRPr="006F034A">
          <w:rPr>
            <w:rFonts w:asciiTheme="majorHAnsi" w:hAnsiTheme="majorHAnsi"/>
            <w:sz w:val="20"/>
            <w:szCs w:val="20"/>
          </w:rPr>
          <w:t>Y-axis</w:t>
        </w:r>
      </w:hyperlink>
      <w:r w:rsidRPr="006F034A">
        <w:rPr>
          <w:rFonts w:asciiTheme="majorHAnsi" w:hAnsiTheme="majorHAnsi"/>
          <w:sz w:val="20"/>
          <w:szCs w:val="20"/>
        </w:rPr>
        <w:t xml:space="preserve"> is negligible)</w:t>
      </w:r>
    </w:p>
    <w:p w:rsidR="00102B57" w:rsidRPr="006F034A" w:rsidRDefault="00904D4E" w:rsidP="00612EEC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48B9478C" wp14:editId="06FA913E">
            <wp:extent cx="5943600" cy="1572646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72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0E3" w:rsidRDefault="00D641CE" w:rsidP="00D641CE">
      <w:pPr>
        <w:pStyle w:val="ab"/>
        <w:adjustRightInd w:val="0"/>
        <w:snapToGrid w:val="0"/>
        <w:spacing w:after="0" w:line="240" w:lineRule="auto"/>
        <w:ind w:left="360" w:firstLineChars="0" w:firstLine="0"/>
        <w:rPr>
          <w:rFonts w:asciiTheme="majorHAnsi" w:hAnsiTheme="majorHAnsi" w:cs="Times-Roman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lastRenderedPageBreak/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S2.8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hyperlink r:id="rId31" w:tgtFrame="_blank" w:history="1">
        <w:r w:rsidR="008676FD">
          <w:rPr>
            <w:rFonts w:asciiTheme="majorHAnsi" w:hAnsiTheme="majorHAnsi"/>
            <w:sz w:val="20"/>
            <w:szCs w:val="20"/>
          </w:rPr>
          <w:t>Ion chromatogram</w:t>
        </w:r>
        <w:r w:rsidRPr="006F034A">
          <w:rPr>
            <w:rFonts w:asciiTheme="majorHAnsi" w:hAnsiTheme="majorHAnsi"/>
            <w:sz w:val="20"/>
            <w:szCs w:val="20"/>
          </w:rPr>
          <w:t xml:space="preserve"> of </w:t>
        </w:r>
      </w:hyperlink>
      <w:r w:rsidRPr="006F034A">
        <w:rPr>
          <w:rFonts w:asciiTheme="majorHAnsi" w:hAnsiTheme="majorHAnsi"/>
          <w:sz w:val="20"/>
          <w:szCs w:val="20"/>
        </w:rPr>
        <w:t xml:space="preserve"> reaction product of</w:t>
      </w:r>
      <w:r w:rsidRPr="006F034A">
        <w:rPr>
          <w:rFonts w:asciiTheme="majorHAnsi" w:hAnsiTheme="majorHAnsi"/>
          <w:b/>
          <w:color w:val="0000FF"/>
          <w:sz w:val="20"/>
          <w:szCs w:val="20"/>
        </w:rPr>
        <w:t xml:space="preserve"> forsythoside B </w:t>
      </w:r>
      <w:r w:rsidR="00375E43" w:rsidRPr="00375E43">
        <w:rPr>
          <w:rFonts w:asciiTheme="majorHAnsi" w:hAnsiTheme="majorHAnsi" w:cs="Times-Roman"/>
          <w:sz w:val="20"/>
          <w:szCs w:val="20"/>
        </w:rPr>
        <w:t>dimer</w:t>
      </w:r>
      <w:r w:rsidR="00375E43">
        <w:rPr>
          <w:rFonts w:asciiTheme="majorHAnsi" w:hAnsiTheme="majorHAnsi"/>
          <w:b/>
          <w:color w:val="0000FF"/>
          <w:sz w:val="20"/>
          <w:szCs w:val="20"/>
        </w:rPr>
        <w:t xml:space="preserve"> </w:t>
      </w:r>
      <w:r w:rsidR="00F9085E" w:rsidRPr="006F034A">
        <w:rPr>
          <w:rFonts w:asciiTheme="majorHAnsi" w:hAnsiTheme="majorHAnsi" w:cs="Times-Roman"/>
          <w:sz w:val="20"/>
          <w:szCs w:val="20"/>
        </w:rPr>
        <w:t xml:space="preserve">extracted by </w:t>
      </w:r>
      <w:r w:rsidR="00F9085E" w:rsidRPr="006F034A">
        <w:rPr>
          <w:rFonts w:asciiTheme="majorHAnsi" w:hAnsiTheme="majorHAnsi"/>
          <w:color w:val="0000FF"/>
          <w:sz w:val="20"/>
          <w:szCs w:val="20"/>
        </w:rPr>
        <w:t>C</w:t>
      </w:r>
      <w:r w:rsidR="00F9085E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68</w:t>
      </w:r>
      <w:r w:rsidR="00F9085E" w:rsidRPr="006F034A">
        <w:rPr>
          <w:rFonts w:asciiTheme="majorHAnsi" w:hAnsiTheme="majorHAnsi"/>
          <w:color w:val="0000FF"/>
          <w:sz w:val="20"/>
          <w:szCs w:val="20"/>
        </w:rPr>
        <w:t>H</w:t>
      </w:r>
      <w:r w:rsidR="00F9085E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86</w:t>
      </w:r>
      <w:r w:rsidR="00F9085E" w:rsidRPr="006F034A">
        <w:rPr>
          <w:rFonts w:asciiTheme="majorHAnsi" w:hAnsiTheme="majorHAnsi"/>
          <w:color w:val="0000FF"/>
          <w:sz w:val="20"/>
          <w:szCs w:val="20"/>
        </w:rPr>
        <w:t>O</w:t>
      </w:r>
      <w:r w:rsidR="00F9085E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38</w:t>
      </w:r>
      <w:r w:rsidR="008D0BAB" w:rsidRPr="006F034A">
        <w:rPr>
          <w:rFonts w:asciiTheme="majorHAnsi" w:hAnsiTheme="majorHAnsi" w:cs="Times-Roman"/>
          <w:sz w:val="20"/>
          <w:szCs w:val="20"/>
        </w:rPr>
        <w:t xml:space="preserve">. </w:t>
      </w:r>
    </w:p>
    <w:p w:rsidR="00D641CE" w:rsidRDefault="00D641CE" w:rsidP="00D641CE">
      <w:pPr>
        <w:pStyle w:val="ab"/>
        <w:pBdr>
          <w:bottom w:val="single" w:sz="6" w:space="1" w:color="auto"/>
        </w:pBdr>
        <w:adjustRightInd w:val="0"/>
        <w:snapToGrid w:val="0"/>
        <w:spacing w:after="0" w:line="240" w:lineRule="auto"/>
        <w:ind w:left="360" w:firstLineChars="0" w:firstLine="0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sz w:val="20"/>
          <w:szCs w:val="20"/>
        </w:rPr>
        <w:t xml:space="preserve">The reaction </w:t>
      </w:r>
      <w:r w:rsidR="00E46BDC" w:rsidRPr="006F034A">
        <w:rPr>
          <w:rFonts w:asciiTheme="majorHAnsi" w:hAnsiTheme="majorHAnsi"/>
          <w:sz w:val="20"/>
          <w:szCs w:val="20"/>
        </w:rPr>
        <w:t xml:space="preserve">and determination </w:t>
      </w:r>
      <w:r w:rsidR="008D0BAB" w:rsidRPr="006F034A">
        <w:rPr>
          <w:rFonts w:asciiTheme="majorHAnsi" w:hAnsiTheme="majorHAnsi"/>
          <w:sz w:val="20"/>
          <w:szCs w:val="20"/>
        </w:rPr>
        <w:t xml:space="preserve">conditions were described in the footnote of </w:t>
      </w:r>
      <w:r w:rsidR="008D0BAB"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="008D0BAB" w:rsidRPr="006F034A">
        <w:rPr>
          <w:rFonts w:asciiTheme="majorHAnsi" w:hAnsiTheme="majorHAnsi"/>
          <w:color w:val="0000FF"/>
          <w:sz w:val="20"/>
          <w:szCs w:val="20"/>
        </w:rPr>
        <w:t>ig. S2.</w:t>
      </w:r>
      <w:r w:rsidR="009B70E3">
        <w:rPr>
          <w:rFonts w:asciiTheme="majorHAnsi" w:hAnsiTheme="majorHAnsi"/>
          <w:color w:val="0000FF"/>
          <w:sz w:val="20"/>
          <w:szCs w:val="20"/>
        </w:rPr>
        <w:t>7</w:t>
      </w:r>
      <w:r w:rsidRPr="006F034A">
        <w:rPr>
          <w:rFonts w:asciiTheme="majorHAnsi" w:hAnsiTheme="majorHAnsi"/>
          <w:sz w:val="20"/>
          <w:szCs w:val="20"/>
        </w:rPr>
        <w:t xml:space="preserve">.  </w:t>
      </w:r>
      <w:r w:rsidR="00E46BDC" w:rsidRPr="006F034A">
        <w:rPr>
          <w:rFonts w:asciiTheme="majorHAnsi" w:hAnsiTheme="majorHAnsi"/>
          <w:sz w:val="20"/>
          <w:szCs w:val="20"/>
        </w:rPr>
        <w:t xml:space="preserve">However, </w:t>
      </w:r>
      <w:r w:rsidR="00E16B4B" w:rsidRPr="006F034A">
        <w:rPr>
          <w:rFonts w:asciiTheme="majorHAnsi" w:hAnsiTheme="majorHAnsi"/>
          <w:sz w:val="20"/>
          <w:szCs w:val="20"/>
        </w:rPr>
        <w:t>t</w:t>
      </w:r>
      <w:r w:rsidRPr="006F034A">
        <w:rPr>
          <w:rFonts w:asciiTheme="majorHAnsi" w:hAnsiTheme="majorHAnsi"/>
          <w:sz w:val="20"/>
          <w:szCs w:val="20"/>
        </w:rPr>
        <w:t xml:space="preserve">he chemical formula </w:t>
      </w:r>
      <w:r w:rsidR="0005318F" w:rsidRPr="006F034A">
        <w:rPr>
          <w:rFonts w:asciiTheme="majorHAnsi" w:hAnsiTheme="majorHAnsi"/>
          <w:color w:val="0000FF"/>
          <w:sz w:val="20"/>
          <w:szCs w:val="20"/>
        </w:rPr>
        <w:t>C</w:t>
      </w:r>
      <w:r w:rsidR="0005318F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68</w:t>
      </w:r>
      <w:r w:rsidR="0005318F" w:rsidRPr="006F034A">
        <w:rPr>
          <w:rFonts w:asciiTheme="majorHAnsi" w:hAnsiTheme="majorHAnsi"/>
          <w:color w:val="0000FF"/>
          <w:sz w:val="20"/>
          <w:szCs w:val="20"/>
        </w:rPr>
        <w:t>H</w:t>
      </w:r>
      <w:r w:rsidR="0005318F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86</w:t>
      </w:r>
      <w:r w:rsidR="0005318F" w:rsidRPr="006F034A">
        <w:rPr>
          <w:rFonts w:asciiTheme="majorHAnsi" w:hAnsiTheme="majorHAnsi"/>
          <w:color w:val="0000FF"/>
          <w:sz w:val="20"/>
          <w:szCs w:val="20"/>
        </w:rPr>
        <w:t>O</w:t>
      </w:r>
      <w:r w:rsidR="0005318F"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38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r w:rsidR="00E16B4B" w:rsidRPr="006F034A">
        <w:rPr>
          <w:rFonts w:asciiTheme="majorHAnsi" w:hAnsiTheme="majorHAnsi"/>
          <w:sz w:val="20"/>
          <w:szCs w:val="20"/>
        </w:rPr>
        <w:t>was extracted for detection of</w:t>
      </w:r>
      <w:r w:rsidR="00B7514D" w:rsidRPr="006F034A">
        <w:rPr>
          <w:rFonts w:asciiTheme="majorHAnsi" w:hAnsiTheme="majorHAnsi"/>
          <w:sz w:val="20"/>
          <w:szCs w:val="20"/>
        </w:rPr>
        <w:t xml:space="preserve"> </w:t>
      </w:r>
      <w:r w:rsidR="00B7514D" w:rsidRPr="006F034A">
        <w:rPr>
          <w:rFonts w:asciiTheme="majorHAnsi" w:hAnsiTheme="majorHAnsi"/>
          <w:color w:val="0000FF"/>
          <w:sz w:val="20"/>
          <w:szCs w:val="20"/>
        </w:rPr>
        <w:t>forsythoside B-forsythoside B</w:t>
      </w:r>
      <w:r w:rsidR="00B7514D" w:rsidRPr="006F034A">
        <w:rPr>
          <w:rFonts w:asciiTheme="majorHAnsi" w:hAnsiTheme="majorHAnsi"/>
          <w:sz w:val="20"/>
          <w:szCs w:val="20"/>
        </w:rPr>
        <w:t xml:space="preserve"> dimer </w:t>
      </w:r>
      <w:r w:rsidRPr="006F034A">
        <w:rPr>
          <w:rFonts w:asciiTheme="majorHAnsi" w:hAnsiTheme="majorHAnsi"/>
          <w:sz w:val="20"/>
          <w:szCs w:val="20"/>
        </w:rPr>
        <w:t>(forsythoside B</w:t>
      </w:r>
      <w:r w:rsidRPr="006F034A">
        <w:rPr>
          <w:rFonts w:asciiTheme="majorHAnsi" w:hAnsiTheme="majorHAnsi"/>
          <w:color w:val="000000"/>
          <w:sz w:val="20"/>
          <w:szCs w:val="20"/>
        </w:rPr>
        <w:t xml:space="preserve"> is C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34</w:t>
      </w:r>
      <w:r w:rsidRPr="006F034A">
        <w:rPr>
          <w:rFonts w:asciiTheme="majorHAnsi" w:hAnsiTheme="majorHAnsi"/>
          <w:color w:val="000000"/>
          <w:sz w:val="20"/>
          <w:szCs w:val="20"/>
        </w:rPr>
        <w:t>H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44</w:t>
      </w:r>
      <w:r w:rsidRPr="006F034A">
        <w:rPr>
          <w:rFonts w:asciiTheme="majorHAnsi" w:hAnsiTheme="majorHAnsi"/>
          <w:color w:val="000000"/>
          <w:sz w:val="20"/>
          <w:szCs w:val="20"/>
        </w:rPr>
        <w:t>O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19</w:t>
      </w:r>
      <w:r w:rsidR="00CF2742"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.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 xml:space="preserve"> </w:t>
      </w:r>
      <w:r w:rsidRPr="006F034A">
        <w:rPr>
          <w:rFonts w:asciiTheme="majorHAnsi" w:hAnsiTheme="majorHAnsi"/>
          <w:sz w:val="20"/>
          <w:szCs w:val="20"/>
        </w:rPr>
        <w:t xml:space="preserve">Thus,  </w:t>
      </w:r>
      <w:r w:rsidR="00CF2742" w:rsidRPr="006F034A">
        <w:rPr>
          <w:rFonts w:asciiTheme="majorHAnsi" w:hAnsiTheme="majorHAnsi"/>
          <w:sz w:val="20"/>
          <w:szCs w:val="20"/>
        </w:rPr>
        <w:t>the dimer</w:t>
      </w:r>
      <w:r w:rsidRPr="006F034A">
        <w:rPr>
          <w:rFonts w:asciiTheme="majorHAnsi" w:hAnsiTheme="majorHAnsi"/>
          <w:sz w:val="20"/>
          <w:szCs w:val="20"/>
        </w:rPr>
        <w:t xml:space="preserve"> should be </w:t>
      </w:r>
      <w:r w:rsidR="0083416E" w:rsidRPr="006F034A">
        <w:rPr>
          <w:rFonts w:asciiTheme="majorHAnsi" w:hAnsiTheme="majorHAnsi"/>
          <w:sz w:val="20"/>
          <w:szCs w:val="20"/>
        </w:rPr>
        <w:t>C</w:t>
      </w:r>
      <w:r w:rsidR="0083416E" w:rsidRPr="006F034A">
        <w:rPr>
          <w:rFonts w:asciiTheme="majorHAnsi" w:hAnsiTheme="majorHAnsi"/>
          <w:sz w:val="20"/>
          <w:szCs w:val="20"/>
          <w:vertAlign w:val="subscript"/>
        </w:rPr>
        <w:t>68</w:t>
      </w:r>
      <w:r w:rsidR="0083416E" w:rsidRPr="006F034A">
        <w:rPr>
          <w:rFonts w:asciiTheme="majorHAnsi" w:hAnsiTheme="majorHAnsi"/>
          <w:sz w:val="20"/>
          <w:szCs w:val="20"/>
        </w:rPr>
        <w:t>H</w:t>
      </w:r>
      <w:r w:rsidR="0083416E" w:rsidRPr="006F034A">
        <w:rPr>
          <w:rFonts w:asciiTheme="majorHAnsi" w:hAnsiTheme="majorHAnsi"/>
          <w:sz w:val="20"/>
          <w:szCs w:val="20"/>
          <w:vertAlign w:val="subscript"/>
        </w:rPr>
        <w:t>86</w:t>
      </w:r>
      <w:r w:rsidR="0083416E" w:rsidRPr="006F034A">
        <w:rPr>
          <w:rFonts w:asciiTheme="majorHAnsi" w:hAnsiTheme="majorHAnsi"/>
          <w:sz w:val="20"/>
          <w:szCs w:val="20"/>
        </w:rPr>
        <w:t>O</w:t>
      </w:r>
      <w:r w:rsidR="0083416E" w:rsidRPr="006F034A">
        <w:rPr>
          <w:rFonts w:asciiTheme="majorHAnsi" w:hAnsiTheme="majorHAnsi"/>
          <w:sz w:val="20"/>
          <w:szCs w:val="20"/>
          <w:vertAlign w:val="subscript"/>
        </w:rPr>
        <w:t>38</w:t>
      </w:r>
      <w:r w:rsidRPr="006F034A">
        <w:rPr>
          <w:rFonts w:asciiTheme="majorHAnsi" w:hAnsiTheme="majorHAnsi"/>
          <w:sz w:val="20"/>
          <w:szCs w:val="20"/>
        </w:rPr>
        <w:t>)</w:t>
      </w:r>
      <w:r w:rsidRPr="006F034A">
        <w:rPr>
          <w:rFonts w:asciiTheme="majorHAnsi" w:hAnsiTheme="majorHAnsi"/>
          <w:color w:val="000000"/>
          <w:sz w:val="20"/>
          <w:szCs w:val="20"/>
        </w:rPr>
        <w:t xml:space="preserve">.  </w:t>
      </w:r>
      <w:r w:rsidRPr="006F034A">
        <w:rPr>
          <w:rFonts w:asciiTheme="majorHAnsi" w:hAnsiTheme="majorHAnsi"/>
          <w:sz w:val="20"/>
          <w:szCs w:val="20"/>
        </w:rPr>
        <w:t xml:space="preserve">However,  the spectra give no corresponding peak. (The intensity in </w:t>
      </w:r>
      <w:hyperlink r:id="rId32" w:tgtFrame="_blank" w:history="1">
        <w:r w:rsidRPr="006F034A">
          <w:rPr>
            <w:rFonts w:asciiTheme="majorHAnsi" w:hAnsiTheme="majorHAnsi"/>
            <w:sz w:val="20"/>
            <w:szCs w:val="20"/>
          </w:rPr>
          <w:t>Y-axis</w:t>
        </w:r>
      </w:hyperlink>
      <w:r w:rsidRPr="006F034A">
        <w:rPr>
          <w:rFonts w:asciiTheme="majorHAnsi" w:hAnsiTheme="majorHAnsi"/>
          <w:sz w:val="20"/>
          <w:szCs w:val="20"/>
        </w:rPr>
        <w:t xml:space="preserve"> is negligible)</w:t>
      </w:r>
    </w:p>
    <w:p w:rsidR="00E76B26" w:rsidRDefault="00E76B26" w:rsidP="00D641CE">
      <w:pPr>
        <w:pStyle w:val="ab"/>
        <w:pBdr>
          <w:bottom w:val="single" w:sz="6" w:space="1" w:color="auto"/>
        </w:pBdr>
        <w:adjustRightInd w:val="0"/>
        <w:snapToGrid w:val="0"/>
        <w:spacing w:after="0" w:line="240" w:lineRule="auto"/>
        <w:ind w:left="360" w:firstLineChars="0" w:firstLine="0"/>
        <w:rPr>
          <w:rFonts w:asciiTheme="majorHAnsi" w:hAnsiTheme="majorHAnsi"/>
          <w:sz w:val="20"/>
          <w:szCs w:val="20"/>
        </w:rPr>
      </w:pPr>
    </w:p>
    <w:p w:rsidR="00B32054" w:rsidRPr="006F034A" w:rsidRDefault="00B32054" w:rsidP="00D641CE">
      <w:pPr>
        <w:pStyle w:val="ab"/>
        <w:adjustRightInd w:val="0"/>
        <w:snapToGrid w:val="0"/>
        <w:spacing w:after="0" w:line="240" w:lineRule="auto"/>
        <w:ind w:left="360" w:firstLineChars="0" w:firstLine="0"/>
        <w:rPr>
          <w:rFonts w:asciiTheme="majorHAnsi" w:hAnsiTheme="majorHAnsi"/>
          <w:sz w:val="20"/>
          <w:szCs w:val="20"/>
        </w:rPr>
      </w:pPr>
    </w:p>
    <w:p w:rsidR="00755F37" w:rsidRPr="006F034A" w:rsidRDefault="00755F37" w:rsidP="001A0FAD">
      <w:pPr>
        <w:adjustRightInd w:val="0"/>
        <w:snapToGrid w:val="0"/>
        <w:spacing w:after="0" w:line="360" w:lineRule="auto"/>
        <w:rPr>
          <w:rFonts w:asciiTheme="majorHAnsi" w:hAnsiTheme="majorHAnsi"/>
          <w:noProof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7FEED986" wp14:editId="091BF2BA">
            <wp:extent cx="5943600" cy="1042670"/>
            <wp:effectExtent l="0" t="0" r="0" b="508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34A">
        <w:rPr>
          <w:rFonts w:asciiTheme="majorHAnsi" w:hAnsiTheme="majorHAnsi"/>
          <w:noProof/>
          <w:sz w:val="20"/>
          <w:szCs w:val="20"/>
        </w:rPr>
        <w:t xml:space="preserve"> </w:t>
      </w:r>
    </w:p>
    <w:p w:rsidR="00FC21F1" w:rsidRDefault="00FC21F1" w:rsidP="00FC21F1">
      <w:pPr>
        <w:adjustRightInd w:val="0"/>
        <w:snapToGrid w:val="0"/>
        <w:spacing w:after="0" w:line="360" w:lineRule="auto"/>
        <w:rPr>
          <w:rFonts w:asciiTheme="majorHAnsi" w:hAnsiTheme="majorHAnsi"/>
          <w:b/>
          <w:color w:val="0000FF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</w:t>
      </w:r>
      <w:r>
        <w:rPr>
          <w:rFonts w:asciiTheme="majorHAnsi" w:hAnsiTheme="majorHAnsi"/>
          <w:color w:val="0000FF"/>
          <w:sz w:val="20"/>
          <w:szCs w:val="20"/>
        </w:rPr>
        <w:t>9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hyperlink r:id="rId34" w:tgtFrame="_blank" w:history="1">
        <w:r w:rsidR="00884298">
          <w:rPr>
            <w:rFonts w:asciiTheme="majorHAnsi" w:hAnsiTheme="majorHAnsi"/>
            <w:sz w:val="20"/>
            <w:szCs w:val="20"/>
          </w:rPr>
          <w:t>Total ion chromatogram</w:t>
        </w:r>
      </w:hyperlink>
      <w:r w:rsidRPr="006F034A">
        <w:rPr>
          <w:rFonts w:asciiTheme="majorHAnsi" w:hAnsiTheme="majorHAnsi"/>
          <w:sz w:val="20"/>
          <w:szCs w:val="20"/>
        </w:rPr>
        <w:t xml:space="preserve"> of </w:t>
      </w:r>
      <w:proofErr w:type="spellStart"/>
      <w:r>
        <w:rPr>
          <w:rFonts w:asciiTheme="majorHAnsi" w:hAnsiTheme="majorHAnsi"/>
          <w:b/>
          <w:color w:val="0000FF"/>
          <w:sz w:val="20"/>
          <w:szCs w:val="20"/>
        </w:rPr>
        <w:t>p</w:t>
      </w:r>
      <w:r w:rsidRPr="00FC21F1">
        <w:rPr>
          <w:rFonts w:asciiTheme="majorHAnsi" w:hAnsiTheme="majorHAnsi"/>
          <w:b/>
          <w:color w:val="0000FF"/>
          <w:sz w:val="20"/>
          <w:szCs w:val="20"/>
        </w:rPr>
        <w:t>oliumoside</w:t>
      </w:r>
      <w:proofErr w:type="spellEnd"/>
    </w:p>
    <w:p w:rsidR="002C4CA7" w:rsidRDefault="002C4CA7" w:rsidP="00FC21F1">
      <w:pPr>
        <w:adjustRightInd w:val="0"/>
        <w:snapToGrid w:val="0"/>
        <w:spacing w:after="0" w:line="360" w:lineRule="auto"/>
        <w:rPr>
          <w:rFonts w:asciiTheme="majorHAnsi" w:hAnsiTheme="majorHAnsi"/>
          <w:b/>
          <w:color w:val="0000FF"/>
          <w:sz w:val="20"/>
          <w:szCs w:val="20"/>
        </w:rPr>
      </w:pPr>
    </w:p>
    <w:p w:rsidR="002C4CA7" w:rsidRPr="00FC21F1" w:rsidRDefault="002C4CA7" w:rsidP="00FC21F1">
      <w:pPr>
        <w:adjustRightInd w:val="0"/>
        <w:snapToGrid w:val="0"/>
        <w:spacing w:after="0" w:line="360" w:lineRule="auto"/>
        <w:rPr>
          <w:rFonts w:asciiTheme="majorHAnsi" w:hAnsiTheme="majorHAnsi"/>
          <w:b/>
          <w:color w:val="0000FF"/>
          <w:sz w:val="20"/>
          <w:szCs w:val="20"/>
        </w:rPr>
      </w:pPr>
    </w:p>
    <w:p w:rsidR="00755F37" w:rsidRDefault="00755F37" w:rsidP="001A0FAD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232ABED5" wp14:editId="39E7C3F3">
            <wp:extent cx="5047247" cy="885425"/>
            <wp:effectExtent l="0" t="0" r="127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1374" cy="893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457" w:rsidRDefault="000A3457" w:rsidP="000A3457">
      <w:pPr>
        <w:adjustRightInd w:val="0"/>
        <w:snapToGrid w:val="0"/>
        <w:spacing w:after="0" w:line="360" w:lineRule="auto"/>
        <w:rPr>
          <w:rFonts w:asciiTheme="majorHAnsi" w:hAnsiTheme="majorHAnsi"/>
          <w:b/>
          <w:color w:val="0000FF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</w:t>
      </w:r>
      <w:r>
        <w:rPr>
          <w:rFonts w:asciiTheme="majorHAnsi" w:hAnsiTheme="majorHAnsi"/>
          <w:color w:val="0000FF"/>
          <w:sz w:val="20"/>
          <w:szCs w:val="20"/>
        </w:rPr>
        <w:t>10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r w:rsidR="00C6191F">
        <w:rPr>
          <w:rFonts w:asciiTheme="majorHAnsi" w:hAnsiTheme="majorHAnsi"/>
          <w:sz w:val="20"/>
          <w:szCs w:val="20"/>
        </w:rPr>
        <w:t>T</w:t>
      </w:r>
      <w:r w:rsidR="00C6191F" w:rsidRPr="00C6191F">
        <w:rPr>
          <w:rFonts w:asciiTheme="majorHAnsi" w:hAnsiTheme="majorHAnsi"/>
          <w:sz w:val="20"/>
          <w:szCs w:val="20"/>
        </w:rPr>
        <w:t>otal ion chromatogram</w:t>
      </w:r>
      <w:r w:rsidRPr="006F034A">
        <w:rPr>
          <w:rFonts w:asciiTheme="majorHAnsi" w:hAnsiTheme="majorHAnsi"/>
          <w:sz w:val="20"/>
          <w:szCs w:val="20"/>
        </w:rPr>
        <w:t xml:space="preserve"> of </w:t>
      </w:r>
      <w:r w:rsidRPr="000A3457">
        <w:rPr>
          <w:rFonts w:asciiTheme="majorHAnsi" w:hAnsiTheme="majorHAnsi"/>
          <w:b/>
          <w:color w:val="0000FF"/>
          <w:sz w:val="20"/>
          <w:szCs w:val="20"/>
        </w:rPr>
        <w:t>DPPH</w:t>
      </w:r>
      <w:r w:rsidRPr="000A3457">
        <w:rPr>
          <w:rFonts w:asciiTheme="majorHAnsi" w:hAnsiTheme="majorHAnsi" w:hint="eastAsia"/>
          <w:b/>
          <w:color w:val="0000FF"/>
          <w:sz w:val="20"/>
          <w:szCs w:val="20"/>
        </w:rPr>
        <w:t>•</w:t>
      </w:r>
    </w:p>
    <w:p w:rsidR="002C4CA7" w:rsidRDefault="002C4CA7" w:rsidP="000A3457">
      <w:pPr>
        <w:adjustRightInd w:val="0"/>
        <w:snapToGrid w:val="0"/>
        <w:spacing w:after="0" w:line="360" w:lineRule="auto"/>
        <w:rPr>
          <w:rFonts w:asciiTheme="majorHAnsi" w:hAnsiTheme="majorHAnsi"/>
          <w:b/>
          <w:color w:val="0000FF"/>
          <w:sz w:val="20"/>
          <w:szCs w:val="20"/>
        </w:rPr>
      </w:pPr>
    </w:p>
    <w:p w:rsidR="002C4CA7" w:rsidRPr="00FC21F1" w:rsidRDefault="002C4CA7" w:rsidP="000A3457">
      <w:pPr>
        <w:adjustRightInd w:val="0"/>
        <w:snapToGrid w:val="0"/>
        <w:spacing w:after="0" w:line="360" w:lineRule="auto"/>
        <w:rPr>
          <w:rFonts w:asciiTheme="majorHAnsi" w:hAnsiTheme="majorHAnsi"/>
          <w:b/>
          <w:color w:val="0000FF"/>
          <w:sz w:val="20"/>
          <w:szCs w:val="20"/>
        </w:rPr>
      </w:pPr>
    </w:p>
    <w:p w:rsidR="000A3457" w:rsidRDefault="00AD57FB" w:rsidP="001A0FAD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16464638" wp14:editId="210089A5">
            <wp:extent cx="5943600" cy="93947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9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9DC" w:rsidRDefault="00AD57FB" w:rsidP="00F909DC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  <w:r w:rsidRPr="00F909DC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F909DC">
        <w:rPr>
          <w:rFonts w:asciiTheme="majorHAnsi" w:hAnsiTheme="majorHAnsi"/>
          <w:color w:val="0000FF"/>
          <w:sz w:val="20"/>
          <w:szCs w:val="20"/>
        </w:rPr>
        <w:t xml:space="preserve">ig. S2.11 </w:t>
      </w:r>
      <w:hyperlink r:id="rId37" w:tgtFrame="_blank" w:history="1">
        <w:r w:rsidR="008676FD">
          <w:rPr>
            <w:rFonts w:asciiTheme="majorHAnsi" w:hAnsiTheme="majorHAnsi"/>
            <w:sz w:val="20"/>
            <w:szCs w:val="20"/>
          </w:rPr>
          <w:t>Ion chromatogram</w:t>
        </w:r>
        <w:r w:rsidR="00F909DC" w:rsidRPr="00F909DC">
          <w:rPr>
            <w:rFonts w:asciiTheme="majorHAnsi" w:hAnsiTheme="majorHAnsi"/>
            <w:sz w:val="20"/>
            <w:szCs w:val="20"/>
          </w:rPr>
          <w:t xml:space="preserve"> of </w:t>
        </w:r>
      </w:hyperlink>
      <w:r w:rsidR="00F909DC" w:rsidRPr="00F909DC">
        <w:rPr>
          <w:rFonts w:asciiTheme="majorHAnsi" w:hAnsiTheme="majorHAnsi"/>
          <w:sz w:val="20"/>
          <w:szCs w:val="20"/>
        </w:rPr>
        <w:t xml:space="preserve"> reaction product of</w:t>
      </w:r>
      <w:r w:rsidR="00F909DC" w:rsidRPr="00F909DC">
        <w:rPr>
          <w:rFonts w:asciiTheme="majorHAnsi" w:hAnsiTheme="majorHAnsi"/>
          <w:b/>
          <w:color w:val="0000FF"/>
          <w:sz w:val="20"/>
          <w:szCs w:val="20"/>
        </w:rPr>
        <w:t xml:space="preserve"> </w:t>
      </w:r>
      <w:proofErr w:type="spellStart"/>
      <w:r w:rsidR="00E52BDE">
        <w:rPr>
          <w:rFonts w:asciiTheme="majorHAnsi" w:hAnsiTheme="majorHAnsi"/>
          <w:b/>
          <w:color w:val="0000FF"/>
          <w:sz w:val="20"/>
          <w:szCs w:val="20"/>
        </w:rPr>
        <w:t>p</w:t>
      </w:r>
      <w:r w:rsidR="00E52BDE" w:rsidRPr="00FC21F1">
        <w:rPr>
          <w:rFonts w:asciiTheme="majorHAnsi" w:hAnsiTheme="majorHAnsi"/>
          <w:b/>
          <w:color w:val="0000FF"/>
          <w:sz w:val="20"/>
          <w:szCs w:val="20"/>
        </w:rPr>
        <w:t>oliumoside</w:t>
      </w:r>
      <w:proofErr w:type="spellEnd"/>
      <w:r w:rsidR="00E52BDE" w:rsidRPr="00F909DC">
        <w:rPr>
          <w:rFonts w:asciiTheme="majorHAnsi" w:hAnsiTheme="majorHAnsi"/>
          <w:b/>
          <w:color w:val="0000FF"/>
          <w:sz w:val="20"/>
          <w:szCs w:val="20"/>
        </w:rPr>
        <w:t xml:space="preserve"> </w:t>
      </w:r>
      <w:r w:rsidR="00F909DC" w:rsidRPr="00F909DC">
        <w:rPr>
          <w:rFonts w:asciiTheme="majorHAnsi" w:hAnsiTheme="majorHAnsi"/>
          <w:sz w:val="20"/>
          <w:szCs w:val="20"/>
        </w:rPr>
        <w:t>with DPPH</w:t>
      </w:r>
      <w:r w:rsidR="00F909DC" w:rsidRPr="00F909DC">
        <w:rPr>
          <w:rFonts w:asciiTheme="majorHAnsi" w:hAnsiTheme="majorHAnsi" w:cs="Times-Roman"/>
          <w:sz w:val="20"/>
          <w:szCs w:val="20"/>
        </w:rPr>
        <w:t xml:space="preserve">• extracted by </w:t>
      </w:r>
      <w:r w:rsidR="00F909DC" w:rsidRPr="00F909DC">
        <w:rPr>
          <w:rFonts w:asciiTheme="majorHAnsi" w:hAnsiTheme="majorHAnsi"/>
          <w:color w:val="0000FF"/>
          <w:sz w:val="20"/>
          <w:szCs w:val="20"/>
        </w:rPr>
        <w:t>C</w:t>
      </w:r>
      <w:r w:rsidR="00F909DC" w:rsidRPr="00F909DC">
        <w:rPr>
          <w:rFonts w:asciiTheme="majorHAnsi" w:hAnsiTheme="majorHAnsi"/>
          <w:color w:val="0000FF"/>
          <w:sz w:val="20"/>
          <w:szCs w:val="20"/>
          <w:vertAlign w:val="subscript"/>
        </w:rPr>
        <w:t>52</w:t>
      </w:r>
      <w:r w:rsidR="00F909DC" w:rsidRPr="00F909DC">
        <w:rPr>
          <w:rFonts w:asciiTheme="majorHAnsi" w:hAnsiTheme="majorHAnsi"/>
          <w:color w:val="0000FF"/>
          <w:sz w:val="20"/>
          <w:szCs w:val="20"/>
        </w:rPr>
        <w:t>H</w:t>
      </w:r>
      <w:r w:rsidR="00F909DC" w:rsidRPr="00F909DC">
        <w:rPr>
          <w:rFonts w:asciiTheme="majorHAnsi" w:hAnsiTheme="majorHAnsi"/>
          <w:color w:val="0000FF"/>
          <w:sz w:val="20"/>
          <w:szCs w:val="20"/>
          <w:vertAlign w:val="subscript"/>
        </w:rPr>
        <w:t>54</w:t>
      </w:r>
      <w:r w:rsidR="00F909DC" w:rsidRPr="00F909DC">
        <w:rPr>
          <w:rFonts w:asciiTheme="majorHAnsi" w:hAnsiTheme="majorHAnsi"/>
          <w:color w:val="0000FF"/>
          <w:sz w:val="20"/>
          <w:szCs w:val="20"/>
        </w:rPr>
        <w:t>N</w:t>
      </w:r>
      <w:r w:rsidR="00F909DC" w:rsidRPr="00F909DC">
        <w:rPr>
          <w:rFonts w:asciiTheme="majorHAnsi" w:hAnsiTheme="majorHAnsi"/>
          <w:color w:val="0000FF"/>
          <w:sz w:val="20"/>
          <w:szCs w:val="20"/>
          <w:vertAlign w:val="subscript"/>
        </w:rPr>
        <w:t>5</w:t>
      </w:r>
      <w:r w:rsidR="00F909DC" w:rsidRPr="00F909DC">
        <w:rPr>
          <w:rFonts w:asciiTheme="majorHAnsi" w:hAnsiTheme="majorHAnsi"/>
          <w:color w:val="0000FF"/>
          <w:sz w:val="20"/>
          <w:szCs w:val="20"/>
        </w:rPr>
        <w:t>O</w:t>
      </w:r>
      <w:r w:rsidR="00F909DC" w:rsidRPr="00F909DC">
        <w:rPr>
          <w:rFonts w:asciiTheme="majorHAnsi" w:hAnsiTheme="majorHAnsi"/>
          <w:color w:val="0000FF"/>
          <w:sz w:val="20"/>
          <w:szCs w:val="20"/>
          <w:vertAlign w:val="subscript"/>
        </w:rPr>
        <w:t xml:space="preserve">25.  </w:t>
      </w:r>
      <w:r w:rsidR="00F909DC" w:rsidRPr="00F909DC">
        <w:rPr>
          <w:rFonts w:asciiTheme="majorHAnsi" w:hAnsiTheme="majorHAnsi"/>
          <w:sz w:val="20"/>
          <w:szCs w:val="20"/>
        </w:rPr>
        <w:t xml:space="preserve">The reaction was conducted by mixing </w:t>
      </w:r>
      <w:proofErr w:type="spellStart"/>
      <w:r w:rsidR="00BA306F" w:rsidRPr="00BA306F">
        <w:rPr>
          <w:rFonts w:asciiTheme="majorHAnsi" w:hAnsiTheme="majorHAnsi"/>
          <w:sz w:val="20"/>
          <w:szCs w:val="20"/>
        </w:rPr>
        <w:t>poliumoside</w:t>
      </w:r>
      <w:proofErr w:type="spellEnd"/>
      <w:r w:rsidR="00BA306F" w:rsidRPr="00F909DC">
        <w:rPr>
          <w:rFonts w:asciiTheme="majorHAnsi" w:hAnsiTheme="majorHAnsi"/>
          <w:sz w:val="20"/>
          <w:szCs w:val="20"/>
        </w:rPr>
        <w:t xml:space="preserve"> </w:t>
      </w:r>
      <w:r w:rsidR="00F909DC" w:rsidRPr="00F909DC">
        <w:rPr>
          <w:rFonts w:asciiTheme="majorHAnsi" w:hAnsiTheme="majorHAnsi"/>
          <w:sz w:val="20"/>
          <w:szCs w:val="20"/>
        </w:rPr>
        <w:t>and DPPH</w:t>
      </w:r>
      <w:r w:rsidR="00F909DC" w:rsidRPr="00F909DC">
        <w:rPr>
          <w:rFonts w:asciiTheme="majorHAnsi" w:hAnsiTheme="majorHAnsi" w:cs="Times-Roman"/>
          <w:sz w:val="20"/>
          <w:szCs w:val="20"/>
        </w:rPr>
        <w:t>•</w:t>
      </w:r>
      <w:r w:rsidR="00F909DC" w:rsidRPr="00F909DC">
        <w:rPr>
          <w:rFonts w:asciiTheme="majorHAnsi" w:hAnsiTheme="majorHAnsi"/>
          <w:sz w:val="20"/>
          <w:szCs w:val="20"/>
        </w:rPr>
        <w:t xml:space="preserve"> (1:2, molar ratio) . The reaction mixture was incubated for 24h. The product mixture was analyzed using UPLC−ESI−Q−TOF−MS/MS technology.  For the convenience of determination, the corresponding chemical formula of </w:t>
      </w:r>
      <w:proofErr w:type="spellStart"/>
      <w:r w:rsidR="00F85796" w:rsidRPr="00BA306F">
        <w:rPr>
          <w:rFonts w:asciiTheme="majorHAnsi" w:hAnsiTheme="majorHAnsi"/>
          <w:sz w:val="20"/>
          <w:szCs w:val="20"/>
        </w:rPr>
        <w:t>poliumoside</w:t>
      </w:r>
      <w:proofErr w:type="spellEnd"/>
      <w:r w:rsidR="00F909DC" w:rsidRPr="00F909DC">
        <w:rPr>
          <w:rFonts w:asciiTheme="majorHAnsi" w:hAnsiTheme="majorHAnsi"/>
          <w:color w:val="0000FF"/>
          <w:sz w:val="20"/>
          <w:szCs w:val="20"/>
        </w:rPr>
        <w:t>-DPPH</w:t>
      </w:r>
      <w:r w:rsidR="00F909DC" w:rsidRPr="00F909DC">
        <w:rPr>
          <w:rFonts w:asciiTheme="majorHAnsi" w:hAnsiTheme="majorHAnsi" w:cs="Times-Roman"/>
          <w:color w:val="0000FF"/>
          <w:sz w:val="20"/>
          <w:szCs w:val="20"/>
        </w:rPr>
        <w:t>•</w:t>
      </w:r>
      <w:r w:rsidR="00F909DC" w:rsidRPr="00F909DC">
        <w:rPr>
          <w:rFonts w:asciiTheme="majorHAnsi" w:hAnsiTheme="majorHAnsi"/>
          <w:sz w:val="20"/>
          <w:szCs w:val="20"/>
        </w:rPr>
        <w:t xml:space="preserve"> adduct was extracted by the software. The corresponding chemical formula was </w:t>
      </w:r>
      <w:r w:rsidR="00F909DC" w:rsidRPr="00F909DC">
        <w:rPr>
          <w:rFonts w:asciiTheme="majorHAnsi" w:hAnsiTheme="majorHAnsi"/>
          <w:color w:val="0000FF"/>
          <w:sz w:val="20"/>
          <w:szCs w:val="20"/>
        </w:rPr>
        <w:t>C</w:t>
      </w:r>
      <w:r w:rsidR="00F909DC" w:rsidRPr="00F909DC">
        <w:rPr>
          <w:rFonts w:asciiTheme="majorHAnsi" w:hAnsiTheme="majorHAnsi"/>
          <w:color w:val="0000FF"/>
          <w:sz w:val="20"/>
          <w:szCs w:val="20"/>
          <w:vertAlign w:val="subscript"/>
        </w:rPr>
        <w:t>5</w:t>
      </w:r>
      <w:r w:rsidR="00F85796">
        <w:rPr>
          <w:rFonts w:asciiTheme="majorHAnsi" w:hAnsiTheme="majorHAnsi"/>
          <w:color w:val="0000FF"/>
          <w:sz w:val="20"/>
          <w:szCs w:val="20"/>
          <w:vertAlign w:val="subscript"/>
        </w:rPr>
        <w:t>3</w:t>
      </w:r>
      <w:r w:rsidR="00F909DC" w:rsidRPr="00F909DC">
        <w:rPr>
          <w:rFonts w:asciiTheme="majorHAnsi" w:hAnsiTheme="majorHAnsi"/>
          <w:color w:val="0000FF"/>
          <w:sz w:val="20"/>
          <w:szCs w:val="20"/>
        </w:rPr>
        <w:t>H</w:t>
      </w:r>
      <w:r w:rsidR="00F909DC" w:rsidRPr="00F909DC">
        <w:rPr>
          <w:rFonts w:asciiTheme="majorHAnsi" w:hAnsiTheme="majorHAnsi"/>
          <w:color w:val="0000FF"/>
          <w:sz w:val="20"/>
          <w:szCs w:val="20"/>
          <w:vertAlign w:val="subscript"/>
        </w:rPr>
        <w:t>5</w:t>
      </w:r>
      <w:r w:rsidR="00F85796">
        <w:rPr>
          <w:rFonts w:asciiTheme="majorHAnsi" w:hAnsiTheme="majorHAnsi"/>
          <w:color w:val="0000FF"/>
          <w:sz w:val="20"/>
          <w:szCs w:val="20"/>
          <w:vertAlign w:val="subscript"/>
        </w:rPr>
        <w:t>6</w:t>
      </w:r>
      <w:r w:rsidR="00F909DC" w:rsidRPr="00F909DC">
        <w:rPr>
          <w:rFonts w:asciiTheme="majorHAnsi" w:hAnsiTheme="majorHAnsi"/>
          <w:color w:val="0000FF"/>
          <w:sz w:val="20"/>
          <w:szCs w:val="20"/>
        </w:rPr>
        <w:t>N</w:t>
      </w:r>
      <w:r w:rsidR="00F909DC" w:rsidRPr="00F909DC">
        <w:rPr>
          <w:rFonts w:asciiTheme="majorHAnsi" w:hAnsiTheme="majorHAnsi"/>
          <w:color w:val="0000FF"/>
          <w:sz w:val="20"/>
          <w:szCs w:val="20"/>
          <w:vertAlign w:val="subscript"/>
        </w:rPr>
        <w:t>5</w:t>
      </w:r>
      <w:r w:rsidR="00F909DC" w:rsidRPr="00F909DC">
        <w:rPr>
          <w:rFonts w:asciiTheme="majorHAnsi" w:hAnsiTheme="majorHAnsi"/>
          <w:color w:val="0000FF"/>
          <w:sz w:val="20"/>
          <w:szCs w:val="20"/>
        </w:rPr>
        <w:t>O</w:t>
      </w:r>
      <w:r w:rsidR="00F909DC" w:rsidRPr="00F909DC">
        <w:rPr>
          <w:rFonts w:asciiTheme="majorHAnsi" w:hAnsiTheme="majorHAnsi"/>
          <w:color w:val="0000FF"/>
          <w:sz w:val="20"/>
          <w:szCs w:val="20"/>
          <w:vertAlign w:val="subscript"/>
        </w:rPr>
        <w:t>25</w:t>
      </w:r>
      <w:r w:rsidR="00F909DC" w:rsidRPr="00F909DC">
        <w:rPr>
          <w:rFonts w:asciiTheme="majorHAnsi" w:hAnsiTheme="majorHAnsi"/>
          <w:sz w:val="20"/>
          <w:szCs w:val="20"/>
        </w:rPr>
        <w:t xml:space="preserve"> (</w:t>
      </w:r>
      <w:proofErr w:type="spellStart"/>
      <w:r w:rsidR="00F85796" w:rsidRPr="00BA306F">
        <w:rPr>
          <w:rFonts w:asciiTheme="majorHAnsi" w:hAnsiTheme="majorHAnsi"/>
          <w:sz w:val="20"/>
          <w:szCs w:val="20"/>
        </w:rPr>
        <w:t>poliumoside</w:t>
      </w:r>
      <w:proofErr w:type="spellEnd"/>
      <w:r w:rsidR="00F909DC" w:rsidRPr="00F909DC">
        <w:rPr>
          <w:rFonts w:asciiTheme="majorHAnsi" w:hAnsiTheme="majorHAnsi"/>
          <w:color w:val="000000"/>
          <w:sz w:val="20"/>
          <w:szCs w:val="20"/>
        </w:rPr>
        <w:t xml:space="preserve"> is C</w:t>
      </w:r>
      <w:r w:rsidR="00F909DC" w:rsidRPr="00F909DC">
        <w:rPr>
          <w:rFonts w:asciiTheme="majorHAnsi" w:hAnsiTheme="majorHAnsi"/>
          <w:color w:val="000000"/>
          <w:sz w:val="20"/>
          <w:szCs w:val="20"/>
          <w:vertAlign w:val="subscript"/>
        </w:rPr>
        <w:t>3</w:t>
      </w:r>
      <w:r w:rsidR="00F85796">
        <w:rPr>
          <w:rFonts w:asciiTheme="majorHAnsi" w:hAnsiTheme="majorHAnsi"/>
          <w:color w:val="000000"/>
          <w:sz w:val="20"/>
          <w:szCs w:val="20"/>
          <w:vertAlign w:val="subscript"/>
        </w:rPr>
        <w:t>5</w:t>
      </w:r>
      <w:r w:rsidR="00F909DC" w:rsidRPr="00F909DC">
        <w:rPr>
          <w:rFonts w:asciiTheme="majorHAnsi" w:hAnsiTheme="majorHAnsi"/>
          <w:color w:val="000000"/>
          <w:sz w:val="20"/>
          <w:szCs w:val="20"/>
        </w:rPr>
        <w:t>H</w:t>
      </w:r>
      <w:r w:rsidR="00F909DC" w:rsidRPr="00F909DC">
        <w:rPr>
          <w:rFonts w:asciiTheme="majorHAnsi" w:hAnsiTheme="majorHAnsi"/>
          <w:color w:val="000000"/>
          <w:sz w:val="20"/>
          <w:szCs w:val="20"/>
          <w:vertAlign w:val="subscript"/>
        </w:rPr>
        <w:t>4</w:t>
      </w:r>
      <w:r w:rsidR="00F85796">
        <w:rPr>
          <w:rFonts w:asciiTheme="majorHAnsi" w:hAnsiTheme="majorHAnsi"/>
          <w:color w:val="000000"/>
          <w:sz w:val="20"/>
          <w:szCs w:val="20"/>
          <w:vertAlign w:val="subscript"/>
        </w:rPr>
        <w:t>6</w:t>
      </w:r>
      <w:r w:rsidR="00F909DC" w:rsidRPr="00F909DC">
        <w:rPr>
          <w:rFonts w:asciiTheme="majorHAnsi" w:hAnsiTheme="majorHAnsi"/>
          <w:color w:val="000000"/>
          <w:sz w:val="20"/>
          <w:szCs w:val="20"/>
        </w:rPr>
        <w:t>O</w:t>
      </w:r>
      <w:r w:rsidR="00F909DC" w:rsidRPr="00F909DC">
        <w:rPr>
          <w:rFonts w:asciiTheme="majorHAnsi" w:hAnsiTheme="majorHAnsi"/>
          <w:color w:val="000000"/>
          <w:sz w:val="20"/>
          <w:szCs w:val="20"/>
          <w:vertAlign w:val="subscript"/>
        </w:rPr>
        <w:t>19</w:t>
      </w:r>
      <w:r w:rsidR="00F909DC" w:rsidRPr="00F909DC">
        <w:rPr>
          <w:rFonts w:asciiTheme="majorHAnsi" w:hAnsiTheme="majorHAnsi"/>
          <w:color w:val="000000"/>
          <w:sz w:val="20"/>
          <w:szCs w:val="20"/>
        </w:rPr>
        <w:t xml:space="preserve">; </w:t>
      </w:r>
      <w:r w:rsidR="00F909DC" w:rsidRPr="00F909DC">
        <w:rPr>
          <w:rFonts w:asciiTheme="majorHAnsi" w:hAnsiTheme="majorHAnsi"/>
          <w:color w:val="000000"/>
          <w:sz w:val="20"/>
          <w:szCs w:val="20"/>
          <w:vertAlign w:val="subscript"/>
        </w:rPr>
        <w:t xml:space="preserve"> </w:t>
      </w:r>
      <w:r w:rsidR="00F909DC" w:rsidRPr="00F909DC">
        <w:rPr>
          <w:rFonts w:asciiTheme="majorHAnsi" w:hAnsiTheme="majorHAnsi"/>
          <w:sz w:val="20"/>
          <w:szCs w:val="20"/>
        </w:rPr>
        <w:t>DPPH</w:t>
      </w:r>
      <w:r w:rsidR="00F909DC" w:rsidRPr="00F909DC">
        <w:rPr>
          <w:rFonts w:asciiTheme="majorHAnsi" w:hAnsiTheme="majorHAnsi" w:cs="Times-Roman"/>
          <w:sz w:val="20"/>
          <w:szCs w:val="20"/>
        </w:rPr>
        <w:t xml:space="preserve">• is </w:t>
      </w:r>
      <w:r w:rsidR="00F909DC" w:rsidRPr="00F909DC">
        <w:rPr>
          <w:rFonts w:asciiTheme="majorHAnsi" w:hAnsiTheme="majorHAnsi"/>
          <w:color w:val="000000"/>
          <w:sz w:val="20"/>
          <w:szCs w:val="20"/>
        </w:rPr>
        <w:t>C</w:t>
      </w:r>
      <w:r w:rsidR="00F909DC" w:rsidRPr="00F909DC">
        <w:rPr>
          <w:rFonts w:asciiTheme="majorHAnsi" w:hAnsiTheme="majorHAnsi"/>
          <w:color w:val="000000"/>
          <w:sz w:val="20"/>
          <w:szCs w:val="20"/>
          <w:vertAlign w:val="subscript"/>
        </w:rPr>
        <w:t>18</w:t>
      </w:r>
      <w:r w:rsidR="00F909DC" w:rsidRPr="00F909DC">
        <w:rPr>
          <w:rFonts w:asciiTheme="majorHAnsi" w:hAnsiTheme="majorHAnsi"/>
          <w:color w:val="000000"/>
          <w:sz w:val="20"/>
          <w:szCs w:val="20"/>
        </w:rPr>
        <w:t>H</w:t>
      </w:r>
      <w:r w:rsidR="00F909DC" w:rsidRPr="00F909DC">
        <w:rPr>
          <w:rFonts w:asciiTheme="majorHAnsi" w:hAnsiTheme="majorHAnsi"/>
          <w:color w:val="000000"/>
          <w:sz w:val="20"/>
          <w:szCs w:val="20"/>
          <w:vertAlign w:val="subscript"/>
        </w:rPr>
        <w:t>12</w:t>
      </w:r>
      <w:r w:rsidR="00F909DC" w:rsidRPr="00F909DC">
        <w:rPr>
          <w:rFonts w:asciiTheme="majorHAnsi" w:hAnsiTheme="majorHAnsi"/>
          <w:color w:val="000000"/>
          <w:sz w:val="20"/>
          <w:szCs w:val="20"/>
        </w:rPr>
        <w:t>N</w:t>
      </w:r>
      <w:r w:rsidR="00F909DC" w:rsidRPr="00F909DC">
        <w:rPr>
          <w:rFonts w:asciiTheme="majorHAnsi" w:hAnsiTheme="majorHAnsi"/>
          <w:color w:val="000000"/>
          <w:sz w:val="20"/>
          <w:szCs w:val="20"/>
          <w:vertAlign w:val="subscript"/>
        </w:rPr>
        <w:t>5</w:t>
      </w:r>
      <w:r w:rsidR="00F909DC" w:rsidRPr="00F909DC">
        <w:rPr>
          <w:rFonts w:asciiTheme="majorHAnsi" w:hAnsiTheme="majorHAnsi"/>
          <w:color w:val="000000"/>
          <w:sz w:val="20"/>
          <w:szCs w:val="20"/>
        </w:rPr>
        <w:t>O</w:t>
      </w:r>
      <w:r w:rsidR="00F909DC" w:rsidRPr="00F909DC">
        <w:rPr>
          <w:rFonts w:asciiTheme="majorHAnsi" w:hAnsiTheme="majorHAnsi"/>
          <w:color w:val="000000"/>
          <w:sz w:val="20"/>
          <w:szCs w:val="20"/>
          <w:vertAlign w:val="subscript"/>
        </w:rPr>
        <w:t xml:space="preserve">6. </w:t>
      </w:r>
      <w:r w:rsidR="00F909DC" w:rsidRPr="00F909DC">
        <w:rPr>
          <w:rFonts w:asciiTheme="majorHAnsi" w:hAnsiTheme="majorHAnsi"/>
          <w:sz w:val="20"/>
          <w:szCs w:val="20"/>
        </w:rPr>
        <w:t xml:space="preserve">Thus,  </w:t>
      </w:r>
      <w:hyperlink r:id="rId38" w:tgtFrame="_blank" w:history="1">
        <w:r w:rsidR="00F909DC" w:rsidRPr="00F909DC">
          <w:rPr>
            <w:rFonts w:asciiTheme="majorHAnsi" w:hAnsiTheme="majorHAnsi"/>
            <w:sz w:val="20"/>
            <w:szCs w:val="20"/>
          </w:rPr>
          <w:t>covalent</w:t>
        </w:r>
      </w:hyperlink>
      <w:r w:rsidR="00F909DC" w:rsidRPr="00F909DC">
        <w:rPr>
          <w:rFonts w:asciiTheme="majorHAnsi" w:hAnsiTheme="majorHAnsi"/>
          <w:sz w:val="20"/>
          <w:szCs w:val="20"/>
        </w:rPr>
        <w:t xml:space="preserve"> adduct should be C</w:t>
      </w:r>
      <w:r w:rsidR="00F909DC" w:rsidRPr="00F909DC">
        <w:rPr>
          <w:rFonts w:asciiTheme="majorHAnsi" w:hAnsiTheme="majorHAnsi"/>
          <w:sz w:val="20"/>
          <w:szCs w:val="20"/>
          <w:vertAlign w:val="subscript"/>
        </w:rPr>
        <w:t>5</w:t>
      </w:r>
      <w:r w:rsidR="00F85796">
        <w:rPr>
          <w:rFonts w:asciiTheme="majorHAnsi" w:hAnsiTheme="majorHAnsi"/>
          <w:sz w:val="20"/>
          <w:szCs w:val="20"/>
          <w:vertAlign w:val="subscript"/>
        </w:rPr>
        <w:t>3</w:t>
      </w:r>
      <w:r w:rsidR="00F909DC" w:rsidRPr="00F909DC">
        <w:rPr>
          <w:rFonts w:asciiTheme="majorHAnsi" w:hAnsiTheme="majorHAnsi"/>
          <w:sz w:val="20"/>
          <w:szCs w:val="20"/>
        </w:rPr>
        <w:t>H</w:t>
      </w:r>
      <w:r w:rsidR="00F909DC" w:rsidRPr="00F909DC">
        <w:rPr>
          <w:rFonts w:asciiTheme="majorHAnsi" w:hAnsiTheme="majorHAnsi"/>
          <w:sz w:val="20"/>
          <w:szCs w:val="20"/>
          <w:vertAlign w:val="subscript"/>
        </w:rPr>
        <w:t>5</w:t>
      </w:r>
      <w:r w:rsidR="00F85796">
        <w:rPr>
          <w:rFonts w:asciiTheme="majorHAnsi" w:hAnsiTheme="majorHAnsi"/>
          <w:sz w:val="20"/>
          <w:szCs w:val="20"/>
          <w:vertAlign w:val="subscript"/>
        </w:rPr>
        <w:t>6</w:t>
      </w:r>
      <w:r w:rsidR="00F909DC" w:rsidRPr="00F909DC">
        <w:rPr>
          <w:rFonts w:asciiTheme="majorHAnsi" w:hAnsiTheme="majorHAnsi"/>
          <w:sz w:val="20"/>
          <w:szCs w:val="20"/>
        </w:rPr>
        <w:t>N</w:t>
      </w:r>
      <w:r w:rsidR="00F909DC" w:rsidRPr="00F909DC">
        <w:rPr>
          <w:rFonts w:asciiTheme="majorHAnsi" w:hAnsiTheme="majorHAnsi"/>
          <w:sz w:val="20"/>
          <w:szCs w:val="20"/>
          <w:vertAlign w:val="subscript"/>
        </w:rPr>
        <w:t>5</w:t>
      </w:r>
      <w:r w:rsidR="00F909DC" w:rsidRPr="00F909DC">
        <w:rPr>
          <w:rFonts w:asciiTheme="majorHAnsi" w:hAnsiTheme="majorHAnsi"/>
          <w:sz w:val="20"/>
          <w:szCs w:val="20"/>
        </w:rPr>
        <w:t>O</w:t>
      </w:r>
      <w:r w:rsidR="00F909DC" w:rsidRPr="00F909DC">
        <w:rPr>
          <w:rFonts w:asciiTheme="majorHAnsi" w:hAnsiTheme="majorHAnsi"/>
          <w:sz w:val="20"/>
          <w:szCs w:val="20"/>
          <w:vertAlign w:val="subscript"/>
        </w:rPr>
        <w:t>25</w:t>
      </w:r>
      <w:r w:rsidR="00F909DC" w:rsidRPr="00F909DC">
        <w:rPr>
          <w:rFonts w:asciiTheme="majorHAnsi" w:hAnsiTheme="majorHAnsi"/>
          <w:color w:val="000000"/>
          <w:sz w:val="20"/>
          <w:szCs w:val="20"/>
        </w:rPr>
        <w:t xml:space="preserve">).  </w:t>
      </w:r>
      <w:r w:rsidR="00F909DC" w:rsidRPr="00F909DC">
        <w:rPr>
          <w:rFonts w:asciiTheme="majorHAnsi" w:hAnsiTheme="majorHAnsi"/>
          <w:sz w:val="20"/>
          <w:szCs w:val="20"/>
        </w:rPr>
        <w:t xml:space="preserve">However,  the spectra give no corresponding peak. (The intensity in </w:t>
      </w:r>
      <w:hyperlink r:id="rId39" w:tgtFrame="_blank" w:history="1">
        <w:r w:rsidR="00F909DC" w:rsidRPr="00F909DC">
          <w:rPr>
            <w:rFonts w:asciiTheme="majorHAnsi" w:hAnsiTheme="majorHAnsi"/>
            <w:sz w:val="20"/>
            <w:szCs w:val="20"/>
          </w:rPr>
          <w:t>Y-axis</w:t>
        </w:r>
      </w:hyperlink>
      <w:r w:rsidR="00F909DC" w:rsidRPr="00F909DC">
        <w:rPr>
          <w:rFonts w:asciiTheme="majorHAnsi" w:hAnsiTheme="majorHAnsi"/>
          <w:sz w:val="20"/>
          <w:szCs w:val="20"/>
        </w:rPr>
        <w:t xml:space="preserve"> is negligible)</w:t>
      </w:r>
    </w:p>
    <w:p w:rsidR="002C4CA7" w:rsidRDefault="002C4CA7" w:rsidP="00F909DC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</w:p>
    <w:p w:rsidR="00FA2443" w:rsidRPr="00F909DC" w:rsidRDefault="00FA2443" w:rsidP="00F909DC">
      <w:pPr>
        <w:adjustRightInd w:val="0"/>
        <w:snapToGrid w:val="0"/>
        <w:spacing w:after="0" w:line="240" w:lineRule="auto"/>
        <w:rPr>
          <w:rFonts w:asciiTheme="majorHAnsi" w:hAnsiTheme="majorHAnsi"/>
          <w:sz w:val="20"/>
          <w:szCs w:val="20"/>
        </w:rPr>
      </w:pPr>
    </w:p>
    <w:p w:rsidR="0035236A" w:rsidRPr="006F034A" w:rsidRDefault="0035236A" w:rsidP="001A0FAD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21466F3E" wp14:editId="262660A9">
            <wp:extent cx="5943600" cy="93947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9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443" w:rsidRDefault="00FA2443" w:rsidP="00FA2443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</w:p>
    <w:p w:rsidR="004E66CB" w:rsidRPr="001108A9" w:rsidRDefault="004E66CB" w:rsidP="001108A9">
      <w:pPr>
        <w:adjustRightInd w:val="0"/>
        <w:snapToGrid w:val="0"/>
        <w:spacing w:after="0" w:line="240" w:lineRule="auto"/>
        <w:rPr>
          <w:rFonts w:asciiTheme="majorHAnsi" w:hAnsiTheme="majorHAnsi" w:cs="Times-Roman"/>
          <w:sz w:val="20"/>
          <w:szCs w:val="20"/>
        </w:rPr>
      </w:pPr>
      <w:r w:rsidRPr="001108A9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1108A9">
        <w:rPr>
          <w:rFonts w:asciiTheme="majorHAnsi" w:hAnsiTheme="majorHAnsi"/>
          <w:color w:val="0000FF"/>
          <w:sz w:val="20"/>
          <w:szCs w:val="20"/>
        </w:rPr>
        <w:t>ig. S2.12</w:t>
      </w:r>
      <w:r w:rsidRPr="001108A9">
        <w:rPr>
          <w:rFonts w:asciiTheme="majorHAnsi" w:hAnsiTheme="majorHAnsi"/>
          <w:sz w:val="20"/>
          <w:szCs w:val="20"/>
        </w:rPr>
        <w:t xml:space="preserve"> </w:t>
      </w:r>
      <w:hyperlink r:id="rId41" w:tgtFrame="_blank" w:history="1">
        <w:r w:rsidRPr="001108A9">
          <w:rPr>
            <w:rFonts w:asciiTheme="majorHAnsi" w:hAnsiTheme="majorHAnsi"/>
            <w:sz w:val="20"/>
            <w:szCs w:val="20"/>
          </w:rPr>
          <w:t xml:space="preserve">Ion chromatogram of </w:t>
        </w:r>
      </w:hyperlink>
      <w:r w:rsidRPr="001108A9">
        <w:rPr>
          <w:rFonts w:asciiTheme="majorHAnsi" w:hAnsiTheme="majorHAnsi"/>
          <w:sz w:val="20"/>
          <w:szCs w:val="20"/>
        </w:rPr>
        <w:t xml:space="preserve"> reaction product of</w:t>
      </w:r>
      <w:r w:rsidRPr="001108A9">
        <w:rPr>
          <w:rFonts w:asciiTheme="majorHAnsi" w:hAnsiTheme="majorHAnsi"/>
          <w:b/>
          <w:color w:val="0000FF"/>
          <w:sz w:val="20"/>
          <w:szCs w:val="20"/>
        </w:rPr>
        <w:t xml:space="preserve"> </w:t>
      </w:r>
      <w:proofErr w:type="spellStart"/>
      <w:r w:rsidR="004138EF" w:rsidRPr="001108A9">
        <w:rPr>
          <w:rFonts w:asciiTheme="majorHAnsi" w:hAnsiTheme="majorHAnsi"/>
          <w:b/>
          <w:color w:val="0000FF"/>
          <w:sz w:val="20"/>
          <w:szCs w:val="20"/>
        </w:rPr>
        <w:t>poliumoside</w:t>
      </w:r>
      <w:proofErr w:type="spellEnd"/>
      <w:r w:rsidR="004138EF" w:rsidRPr="001108A9">
        <w:rPr>
          <w:rFonts w:asciiTheme="majorHAnsi" w:hAnsiTheme="majorHAnsi"/>
          <w:b/>
          <w:color w:val="0000FF"/>
          <w:sz w:val="20"/>
          <w:szCs w:val="20"/>
        </w:rPr>
        <w:t xml:space="preserve"> </w:t>
      </w:r>
      <w:r w:rsidR="004138EF" w:rsidRPr="001108A9">
        <w:rPr>
          <w:rFonts w:asciiTheme="majorHAnsi" w:hAnsiTheme="majorHAnsi"/>
          <w:sz w:val="20"/>
          <w:szCs w:val="20"/>
        </w:rPr>
        <w:t>dimer</w:t>
      </w:r>
      <w:r w:rsidR="004138EF" w:rsidRPr="001108A9">
        <w:rPr>
          <w:rFonts w:asciiTheme="majorHAnsi" w:hAnsiTheme="majorHAnsi"/>
          <w:b/>
          <w:color w:val="0000FF"/>
          <w:sz w:val="20"/>
          <w:szCs w:val="20"/>
        </w:rPr>
        <w:t xml:space="preserve"> </w:t>
      </w:r>
      <w:r w:rsidRPr="001108A9">
        <w:rPr>
          <w:rFonts w:asciiTheme="majorHAnsi" w:hAnsiTheme="majorHAnsi" w:cs="Times-Roman"/>
          <w:sz w:val="20"/>
          <w:szCs w:val="20"/>
        </w:rPr>
        <w:t xml:space="preserve">extracted by </w:t>
      </w:r>
      <w:r w:rsidRPr="001108A9">
        <w:rPr>
          <w:rFonts w:asciiTheme="majorHAnsi" w:hAnsiTheme="majorHAnsi"/>
          <w:color w:val="0000FF"/>
          <w:sz w:val="20"/>
          <w:szCs w:val="20"/>
        </w:rPr>
        <w:t>C</w:t>
      </w:r>
      <w:r w:rsidR="004138EF" w:rsidRPr="001108A9">
        <w:rPr>
          <w:rFonts w:asciiTheme="majorHAnsi" w:hAnsiTheme="majorHAnsi"/>
          <w:color w:val="0000FF"/>
          <w:sz w:val="20"/>
          <w:szCs w:val="20"/>
          <w:vertAlign w:val="subscript"/>
        </w:rPr>
        <w:t>70</w:t>
      </w:r>
      <w:r w:rsidRPr="001108A9">
        <w:rPr>
          <w:rFonts w:asciiTheme="majorHAnsi" w:hAnsiTheme="majorHAnsi"/>
          <w:color w:val="0000FF"/>
          <w:sz w:val="20"/>
          <w:szCs w:val="20"/>
        </w:rPr>
        <w:t>H</w:t>
      </w:r>
      <w:r w:rsidR="004138EF" w:rsidRPr="001108A9">
        <w:rPr>
          <w:rFonts w:asciiTheme="majorHAnsi" w:hAnsiTheme="majorHAnsi"/>
          <w:color w:val="0000FF"/>
          <w:sz w:val="20"/>
          <w:szCs w:val="20"/>
          <w:vertAlign w:val="subscript"/>
        </w:rPr>
        <w:t>90</w:t>
      </w:r>
      <w:r w:rsidRPr="001108A9">
        <w:rPr>
          <w:rFonts w:asciiTheme="majorHAnsi" w:hAnsiTheme="majorHAnsi"/>
          <w:color w:val="0000FF"/>
          <w:sz w:val="20"/>
          <w:szCs w:val="20"/>
        </w:rPr>
        <w:t>O</w:t>
      </w:r>
      <w:r w:rsidRPr="001108A9">
        <w:rPr>
          <w:rFonts w:asciiTheme="majorHAnsi" w:hAnsiTheme="majorHAnsi"/>
          <w:color w:val="0000FF"/>
          <w:sz w:val="20"/>
          <w:szCs w:val="20"/>
          <w:vertAlign w:val="subscript"/>
        </w:rPr>
        <w:t>38</w:t>
      </w:r>
      <w:r w:rsidRPr="001108A9">
        <w:rPr>
          <w:rFonts w:asciiTheme="majorHAnsi" w:hAnsiTheme="majorHAnsi" w:cs="Times-Roman"/>
          <w:sz w:val="20"/>
          <w:szCs w:val="20"/>
        </w:rPr>
        <w:t xml:space="preserve">. </w:t>
      </w:r>
    </w:p>
    <w:p w:rsidR="004E66CB" w:rsidRDefault="004E66CB" w:rsidP="004E66CB">
      <w:pPr>
        <w:pStyle w:val="ab"/>
        <w:pBdr>
          <w:bottom w:val="single" w:sz="6" w:space="1" w:color="auto"/>
        </w:pBdr>
        <w:adjustRightInd w:val="0"/>
        <w:snapToGrid w:val="0"/>
        <w:spacing w:after="0" w:line="240" w:lineRule="auto"/>
        <w:ind w:left="360" w:firstLineChars="0" w:firstLine="0"/>
        <w:rPr>
          <w:rFonts w:asciiTheme="majorHAnsi" w:hAnsiTheme="majorHAnsi"/>
          <w:sz w:val="20"/>
          <w:szCs w:val="20"/>
        </w:rPr>
      </w:pPr>
      <w:r w:rsidRPr="006F034A">
        <w:rPr>
          <w:rFonts w:asciiTheme="majorHAnsi" w:hAnsiTheme="majorHAnsi"/>
          <w:sz w:val="20"/>
          <w:szCs w:val="20"/>
        </w:rPr>
        <w:lastRenderedPageBreak/>
        <w:t xml:space="preserve">The reaction and determination conditions were described in the footnote of </w:t>
      </w: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</w:t>
      </w:r>
      <w:r w:rsidR="00327E41">
        <w:rPr>
          <w:rFonts w:asciiTheme="majorHAnsi" w:hAnsiTheme="majorHAnsi"/>
          <w:color w:val="0000FF"/>
          <w:sz w:val="20"/>
          <w:szCs w:val="20"/>
        </w:rPr>
        <w:t>1</w:t>
      </w:r>
      <w:r w:rsidRPr="006F034A">
        <w:rPr>
          <w:rFonts w:asciiTheme="majorHAnsi" w:hAnsiTheme="majorHAnsi"/>
          <w:sz w:val="20"/>
          <w:szCs w:val="20"/>
        </w:rPr>
        <w:t xml:space="preserve">.  However, the chemical formula </w:t>
      </w:r>
      <w:r w:rsidRPr="006F034A">
        <w:rPr>
          <w:rFonts w:asciiTheme="majorHAnsi" w:hAnsiTheme="majorHAnsi"/>
          <w:color w:val="0000FF"/>
          <w:sz w:val="20"/>
          <w:szCs w:val="20"/>
        </w:rPr>
        <w:t>C</w:t>
      </w:r>
      <w:r w:rsidR="00327E41">
        <w:rPr>
          <w:rFonts w:asciiTheme="majorHAnsi" w:hAnsiTheme="majorHAnsi"/>
          <w:color w:val="0000FF"/>
          <w:sz w:val="20"/>
          <w:szCs w:val="20"/>
          <w:vertAlign w:val="subscript"/>
        </w:rPr>
        <w:t>70</w:t>
      </w:r>
      <w:r w:rsidRPr="006F034A">
        <w:rPr>
          <w:rFonts w:asciiTheme="majorHAnsi" w:hAnsiTheme="majorHAnsi"/>
          <w:color w:val="0000FF"/>
          <w:sz w:val="20"/>
          <w:szCs w:val="20"/>
        </w:rPr>
        <w:t>H</w:t>
      </w:r>
      <w:r w:rsidR="00327E41">
        <w:rPr>
          <w:rFonts w:asciiTheme="majorHAnsi" w:hAnsiTheme="majorHAnsi"/>
          <w:color w:val="0000FF"/>
          <w:sz w:val="20"/>
          <w:szCs w:val="20"/>
          <w:vertAlign w:val="subscript"/>
        </w:rPr>
        <w:t>90</w:t>
      </w:r>
      <w:r w:rsidRPr="006F034A">
        <w:rPr>
          <w:rFonts w:asciiTheme="majorHAnsi" w:hAnsiTheme="majorHAnsi"/>
          <w:color w:val="0000FF"/>
          <w:sz w:val="20"/>
          <w:szCs w:val="20"/>
        </w:rPr>
        <w:t>O</w:t>
      </w:r>
      <w:r w:rsidRPr="006F034A">
        <w:rPr>
          <w:rFonts w:asciiTheme="majorHAnsi" w:hAnsiTheme="majorHAnsi"/>
          <w:color w:val="0000FF"/>
          <w:sz w:val="20"/>
          <w:szCs w:val="20"/>
          <w:vertAlign w:val="subscript"/>
        </w:rPr>
        <w:t>38</w:t>
      </w:r>
      <w:r w:rsidRPr="006F034A">
        <w:rPr>
          <w:rFonts w:asciiTheme="majorHAnsi" w:hAnsiTheme="majorHAnsi"/>
          <w:sz w:val="20"/>
          <w:szCs w:val="20"/>
        </w:rPr>
        <w:t xml:space="preserve"> was extracted for detection of </w:t>
      </w:r>
      <w:proofErr w:type="spellStart"/>
      <w:r w:rsidR="00327E41" w:rsidRPr="00327E41">
        <w:rPr>
          <w:rFonts w:asciiTheme="majorHAnsi" w:hAnsiTheme="majorHAnsi"/>
          <w:color w:val="0000FF"/>
          <w:sz w:val="20"/>
          <w:szCs w:val="20"/>
        </w:rPr>
        <w:t>poliumoside</w:t>
      </w:r>
      <w:r w:rsidRPr="00327E41">
        <w:rPr>
          <w:rFonts w:asciiTheme="majorHAnsi" w:hAnsiTheme="majorHAnsi"/>
          <w:color w:val="0000FF"/>
          <w:sz w:val="20"/>
          <w:szCs w:val="20"/>
        </w:rPr>
        <w:t>-</w:t>
      </w:r>
      <w:r w:rsidR="00327E41" w:rsidRPr="00327E41">
        <w:rPr>
          <w:rFonts w:asciiTheme="majorHAnsi" w:hAnsiTheme="majorHAnsi"/>
          <w:color w:val="0000FF"/>
          <w:sz w:val="20"/>
          <w:szCs w:val="20"/>
        </w:rPr>
        <w:t>poliumoside</w:t>
      </w:r>
      <w:proofErr w:type="spellEnd"/>
      <w:r w:rsidRPr="006F034A">
        <w:rPr>
          <w:rFonts w:asciiTheme="majorHAnsi" w:hAnsiTheme="majorHAnsi"/>
          <w:color w:val="0000FF"/>
          <w:sz w:val="20"/>
          <w:szCs w:val="20"/>
        </w:rPr>
        <w:t xml:space="preserve"> </w:t>
      </w:r>
      <w:r w:rsidRPr="006F034A">
        <w:rPr>
          <w:rFonts w:asciiTheme="majorHAnsi" w:hAnsiTheme="majorHAnsi"/>
          <w:sz w:val="20"/>
          <w:szCs w:val="20"/>
        </w:rPr>
        <w:t>dimer (</w:t>
      </w:r>
      <w:proofErr w:type="spellStart"/>
      <w:r w:rsidR="004975AA" w:rsidRPr="004975AA">
        <w:rPr>
          <w:rFonts w:asciiTheme="majorHAnsi" w:hAnsiTheme="majorHAnsi"/>
          <w:sz w:val="20"/>
          <w:szCs w:val="20"/>
        </w:rPr>
        <w:t>poliumoside</w:t>
      </w:r>
      <w:proofErr w:type="spellEnd"/>
      <w:r w:rsidR="004975AA" w:rsidRPr="004975AA">
        <w:rPr>
          <w:rFonts w:asciiTheme="majorHAnsi" w:hAnsiTheme="majorHAnsi"/>
          <w:sz w:val="20"/>
          <w:szCs w:val="20"/>
        </w:rPr>
        <w:t xml:space="preserve"> </w:t>
      </w:r>
      <w:r w:rsidRPr="006F034A">
        <w:rPr>
          <w:rFonts w:asciiTheme="majorHAnsi" w:hAnsiTheme="majorHAnsi"/>
          <w:color w:val="000000"/>
          <w:sz w:val="20"/>
          <w:szCs w:val="20"/>
        </w:rPr>
        <w:t>is C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3</w:t>
      </w:r>
      <w:r w:rsidR="001421D9">
        <w:rPr>
          <w:rFonts w:asciiTheme="majorHAnsi" w:hAnsiTheme="majorHAnsi"/>
          <w:color w:val="000000"/>
          <w:sz w:val="20"/>
          <w:szCs w:val="20"/>
          <w:vertAlign w:val="subscript"/>
        </w:rPr>
        <w:t>5</w:t>
      </w:r>
      <w:r w:rsidRPr="006F034A">
        <w:rPr>
          <w:rFonts w:asciiTheme="majorHAnsi" w:hAnsiTheme="majorHAnsi"/>
          <w:color w:val="000000"/>
          <w:sz w:val="20"/>
          <w:szCs w:val="20"/>
        </w:rPr>
        <w:t>H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>4</w:t>
      </w:r>
      <w:r w:rsidR="001421D9">
        <w:rPr>
          <w:rFonts w:asciiTheme="majorHAnsi" w:hAnsiTheme="majorHAnsi"/>
          <w:color w:val="000000"/>
          <w:sz w:val="20"/>
          <w:szCs w:val="20"/>
          <w:vertAlign w:val="subscript"/>
        </w:rPr>
        <w:t>6</w:t>
      </w:r>
      <w:r w:rsidRPr="006F034A">
        <w:rPr>
          <w:rFonts w:asciiTheme="majorHAnsi" w:hAnsiTheme="majorHAnsi"/>
          <w:color w:val="000000"/>
          <w:sz w:val="20"/>
          <w:szCs w:val="20"/>
        </w:rPr>
        <w:t>O</w:t>
      </w:r>
      <w:r w:rsidRPr="006F034A">
        <w:rPr>
          <w:rFonts w:asciiTheme="majorHAnsi" w:hAnsiTheme="majorHAnsi"/>
          <w:color w:val="000000"/>
          <w:sz w:val="20"/>
          <w:szCs w:val="20"/>
          <w:vertAlign w:val="subscript"/>
        </w:rPr>
        <w:t xml:space="preserve">19. </w:t>
      </w:r>
      <w:r w:rsidRPr="006F034A">
        <w:rPr>
          <w:rFonts w:asciiTheme="majorHAnsi" w:hAnsiTheme="majorHAnsi"/>
          <w:sz w:val="20"/>
          <w:szCs w:val="20"/>
        </w:rPr>
        <w:t>Thus,  the dimer should be C</w:t>
      </w:r>
      <w:r w:rsidR="001108A9">
        <w:rPr>
          <w:rFonts w:asciiTheme="majorHAnsi" w:hAnsiTheme="majorHAnsi"/>
          <w:sz w:val="20"/>
          <w:szCs w:val="20"/>
          <w:vertAlign w:val="subscript"/>
        </w:rPr>
        <w:t>70</w:t>
      </w:r>
      <w:r w:rsidRPr="006F034A">
        <w:rPr>
          <w:rFonts w:asciiTheme="majorHAnsi" w:hAnsiTheme="majorHAnsi"/>
          <w:sz w:val="20"/>
          <w:szCs w:val="20"/>
        </w:rPr>
        <w:t>H</w:t>
      </w:r>
      <w:r w:rsidR="001108A9">
        <w:rPr>
          <w:rFonts w:asciiTheme="majorHAnsi" w:hAnsiTheme="majorHAnsi"/>
          <w:sz w:val="20"/>
          <w:szCs w:val="20"/>
          <w:vertAlign w:val="subscript"/>
        </w:rPr>
        <w:t>90</w:t>
      </w:r>
      <w:r w:rsidRPr="006F034A">
        <w:rPr>
          <w:rFonts w:asciiTheme="majorHAnsi" w:hAnsiTheme="majorHAnsi"/>
          <w:sz w:val="20"/>
          <w:szCs w:val="20"/>
        </w:rPr>
        <w:t>O</w:t>
      </w:r>
      <w:r w:rsidRPr="006F034A">
        <w:rPr>
          <w:rFonts w:asciiTheme="majorHAnsi" w:hAnsiTheme="majorHAnsi"/>
          <w:sz w:val="20"/>
          <w:szCs w:val="20"/>
          <w:vertAlign w:val="subscript"/>
        </w:rPr>
        <w:t>38</w:t>
      </w:r>
      <w:r w:rsidRPr="006F034A">
        <w:rPr>
          <w:rFonts w:asciiTheme="majorHAnsi" w:hAnsiTheme="majorHAnsi"/>
          <w:sz w:val="20"/>
          <w:szCs w:val="20"/>
        </w:rPr>
        <w:t>)</w:t>
      </w:r>
      <w:r w:rsidRPr="006F034A">
        <w:rPr>
          <w:rFonts w:asciiTheme="majorHAnsi" w:hAnsiTheme="majorHAnsi"/>
          <w:color w:val="000000"/>
          <w:sz w:val="20"/>
          <w:szCs w:val="20"/>
        </w:rPr>
        <w:t xml:space="preserve">.  </w:t>
      </w:r>
      <w:r w:rsidRPr="006F034A">
        <w:rPr>
          <w:rFonts w:asciiTheme="majorHAnsi" w:hAnsiTheme="majorHAnsi"/>
          <w:sz w:val="20"/>
          <w:szCs w:val="20"/>
        </w:rPr>
        <w:t xml:space="preserve">However,  the spectra give no corresponding peak. (The intensity in </w:t>
      </w:r>
      <w:hyperlink r:id="rId42" w:tgtFrame="_blank" w:history="1">
        <w:r w:rsidRPr="006F034A">
          <w:rPr>
            <w:rFonts w:asciiTheme="majorHAnsi" w:hAnsiTheme="majorHAnsi"/>
            <w:sz w:val="20"/>
            <w:szCs w:val="20"/>
          </w:rPr>
          <w:t>Y-axis</w:t>
        </w:r>
      </w:hyperlink>
      <w:r w:rsidRPr="006F034A">
        <w:rPr>
          <w:rFonts w:asciiTheme="majorHAnsi" w:hAnsiTheme="majorHAnsi"/>
          <w:sz w:val="20"/>
          <w:szCs w:val="20"/>
        </w:rPr>
        <w:t xml:space="preserve"> is negligible)</w:t>
      </w:r>
    </w:p>
    <w:p w:rsidR="00BA6031" w:rsidRPr="006F034A" w:rsidRDefault="00BA6031" w:rsidP="001A0FAD">
      <w:pPr>
        <w:adjustRightInd w:val="0"/>
        <w:snapToGrid w:val="0"/>
        <w:spacing w:after="0" w:line="360" w:lineRule="auto"/>
        <w:rPr>
          <w:noProof/>
          <w:sz w:val="20"/>
          <w:szCs w:val="20"/>
        </w:rPr>
      </w:pPr>
    </w:p>
    <w:p w:rsidR="00B16FE2" w:rsidRPr="006F034A" w:rsidRDefault="00B16FE2" w:rsidP="001A0FAD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</w:p>
    <w:p w:rsidR="0004640C" w:rsidRDefault="00184104" w:rsidP="001817CF">
      <w:pPr>
        <w:adjustRightInd w:val="0"/>
        <w:snapToGrid w:val="0"/>
        <w:spacing w:after="0" w:line="360" w:lineRule="auto"/>
        <w:rPr>
          <w:rFonts w:asciiTheme="majorHAnsi" w:hAnsiTheme="majorHAnsi"/>
          <w:noProof/>
          <w:sz w:val="20"/>
          <w:szCs w:val="20"/>
        </w:rPr>
      </w:pPr>
      <w:r w:rsidRPr="006F034A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7A35A1FC" wp14:editId="7694494A">
            <wp:extent cx="8837772" cy="148231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3562" cy="1488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40C" w:rsidRDefault="0004640C" w:rsidP="0004640C">
      <w:pPr>
        <w:adjustRightInd w:val="0"/>
        <w:snapToGrid w:val="0"/>
        <w:spacing w:after="0" w:line="360" w:lineRule="auto"/>
        <w:rPr>
          <w:rFonts w:asciiTheme="majorHAnsi" w:hAnsiTheme="majorHAnsi"/>
          <w:b/>
          <w:color w:val="0000FF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</w:t>
      </w:r>
      <w:r>
        <w:rPr>
          <w:rFonts w:asciiTheme="majorHAnsi" w:hAnsiTheme="majorHAnsi"/>
          <w:color w:val="0000FF"/>
          <w:sz w:val="20"/>
          <w:szCs w:val="20"/>
        </w:rPr>
        <w:t xml:space="preserve">13 </w:t>
      </w:r>
      <w:hyperlink r:id="rId44" w:tgtFrame="_blank" w:history="1">
        <w:r>
          <w:rPr>
            <w:rFonts w:asciiTheme="majorHAnsi" w:hAnsiTheme="majorHAnsi"/>
            <w:sz w:val="20"/>
            <w:szCs w:val="20"/>
          </w:rPr>
          <w:t>Total ion chromatogram</w:t>
        </w:r>
      </w:hyperlink>
      <w:r w:rsidRPr="006F034A">
        <w:rPr>
          <w:rFonts w:asciiTheme="majorHAnsi" w:hAnsiTheme="majorHAnsi"/>
          <w:sz w:val="20"/>
          <w:szCs w:val="20"/>
        </w:rPr>
        <w:t xml:space="preserve"> of </w:t>
      </w:r>
      <w:r w:rsidRPr="0004640C">
        <w:rPr>
          <w:rFonts w:asciiTheme="majorHAnsi" w:hAnsiTheme="majorHAnsi"/>
          <w:b/>
          <w:color w:val="0000FF"/>
          <w:sz w:val="20"/>
          <w:szCs w:val="20"/>
        </w:rPr>
        <w:t>caffeic acid</w:t>
      </w:r>
    </w:p>
    <w:p w:rsidR="0004640C" w:rsidRDefault="0004640C" w:rsidP="001817CF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</w:p>
    <w:p w:rsidR="001817CF" w:rsidRPr="006F034A" w:rsidRDefault="00616391" w:rsidP="001817CF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  <w:r w:rsidRPr="006F034A">
        <w:rPr>
          <w:rFonts w:hint="eastAsia"/>
          <w:noProof/>
          <w:sz w:val="20"/>
          <w:szCs w:val="20"/>
        </w:rPr>
        <w:drawing>
          <wp:inline distT="0" distB="0" distL="0" distR="0" wp14:anchorId="0E1FD9AA" wp14:editId="76EE0707">
            <wp:extent cx="11264837" cy="1304634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277" cy="1312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BB6" w:rsidRDefault="003A7BB6" w:rsidP="003A7BB6">
      <w:pPr>
        <w:adjustRightInd w:val="0"/>
        <w:snapToGrid w:val="0"/>
        <w:spacing w:after="0" w:line="360" w:lineRule="auto"/>
        <w:rPr>
          <w:rFonts w:asciiTheme="majorHAnsi" w:hAnsiTheme="majorHAnsi"/>
          <w:b/>
          <w:color w:val="0000FF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</w:t>
      </w:r>
      <w:r>
        <w:rPr>
          <w:rFonts w:asciiTheme="majorHAnsi" w:hAnsiTheme="majorHAnsi"/>
          <w:color w:val="0000FF"/>
          <w:sz w:val="20"/>
          <w:szCs w:val="20"/>
        </w:rPr>
        <w:t>14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T</w:t>
      </w:r>
      <w:r w:rsidRPr="00C6191F">
        <w:rPr>
          <w:rFonts w:asciiTheme="majorHAnsi" w:hAnsiTheme="majorHAnsi"/>
          <w:sz w:val="20"/>
          <w:szCs w:val="20"/>
        </w:rPr>
        <w:t>otal ion chromatogram</w:t>
      </w:r>
      <w:r w:rsidRPr="006F034A">
        <w:rPr>
          <w:rFonts w:asciiTheme="majorHAnsi" w:hAnsiTheme="majorHAnsi"/>
          <w:sz w:val="20"/>
          <w:szCs w:val="20"/>
        </w:rPr>
        <w:t xml:space="preserve"> of </w:t>
      </w:r>
      <w:r w:rsidRPr="000A3457">
        <w:rPr>
          <w:rFonts w:asciiTheme="majorHAnsi" w:hAnsiTheme="majorHAnsi"/>
          <w:b/>
          <w:color w:val="0000FF"/>
          <w:sz w:val="20"/>
          <w:szCs w:val="20"/>
        </w:rPr>
        <w:t>DPPH</w:t>
      </w:r>
      <w:r w:rsidRPr="000A3457">
        <w:rPr>
          <w:rFonts w:asciiTheme="majorHAnsi" w:hAnsiTheme="majorHAnsi" w:hint="eastAsia"/>
          <w:b/>
          <w:color w:val="0000FF"/>
          <w:sz w:val="20"/>
          <w:szCs w:val="20"/>
        </w:rPr>
        <w:t>•</w:t>
      </w:r>
    </w:p>
    <w:p w:rsidR="003A7BB6" w:rsidRDefault="003A7BB6" w:rsidP="001817CF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</w:p>
    <w:p w:rsidR="003A7BB6" w:rsidRDefault="00D44019" w:rsidP="001817CF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w:drawing>
          <wp:inline distT="0" distB="0" distL="0" distR="0">
            <wp:extent cx="6404610" cy="13169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捕获0000.jpg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4610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019" w:rsidRDefault="00D44019" w:rsidP="00D543F5">
      <w:pPr>
        <w:adjustRightInd w:val="0"/>
        <w:snapToGrid w:val="0"/>
        <w:spacing w:after="0" w:line="360" w:lineRule="auto"/>
        <w:ind w:left="100" w:hangingChars="50" w:hanging="10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w:lastRenderedPageBreak/>
        <w:drawing>
          <wp:inline distT="0" distB="0" distL="0" distR="0">
            <wp:extent cx="3521082" cy="2231485"/>
            <wp:effectExtent l="0" t="0" r="317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捕获0000.jpg"/>
                    <pic:cNvPicPr/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2825" cy="223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B88" w:rsidRDefault="003A7BB6" w:rsidP="003A7BB6">
      <w:pPr>
        <w:adjustRightInd w:val="0"/>
        <w:snapToGrid w:val="0"/>
        <w:spacing w:after="0" w:line="360" w:lineRule="auto"/>
        <w:rPr>
          <w:rFonts w:asciiTheme="majorHAnsi" w:hAnsiTheme="majorHAnsi"/>
          <w:color w:val="000000"/>
          <w:sz w:val="20"/>
          <w:szCs w:val="20"/>
        </w:rPr>
      </w:pPr>
      <w:r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Pr="006F034A">
        <w:rPr>
          <w:rFonts w:asciiTheme="majorHAnsi" w:hAnsiTheme="majorHAnsi"/>
          <w:color w:val="0000FF"/>
          <w:sz w:val="20"/>
          <w:szCs w:val="20"/>
        </w:rPr>
        <w:t>ig. S2.</w:t>
      </w:r>
      <w:r>
        <w:rPr>
          <w:rFonts w:asciiTheme="majorHAnsi" w:hAnsiTheme="majorHAnsi"/>
          <w:color w:val="0000FF"/>
          <w:sz w:val="20"/>
          <w:szCs w:val="20"/>
        </w:rPr>
        <w:t>15</w:t>
      </w:r>
      <w:r w:rsidRPr="006F034A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I</w:t>
      </w:r>
      <w:r w:rsidRPr="00C6191F">
        <w:rPr>
          <w:rFonts w:asciiTheme="majorHAnsi" w:hAnsiTheme="majorHAnsi"/>
          <w:sz w:val="20"/>
          <w:szCs w:val="20"/>
        </w:rPr>
        <w:t>on chromatogram</w:t>
      </w:r>
      <w:r w:rsidRPr="006F034A">
        <w:rPr>
          <w:rFonts w:asciiTheme="majorHAnsi" w:hAnsiTheme="majorHAnsi"/>
          <w:sz w:val="20"/>
          <w:szCs w:val="20"/>
        </w:rPr>
        <w:t xml:space="preserve"> of </w:t>
      </w:r>
      <w:r w:rsidR="0007297B" w:rsidRPr="00F909DC">
        <w:rPr>
          <w:rFonts w:asciiTheme="majorHAnsi" w:hAnsiTheme="majorHAnsi"/>
          <w:sz w:val="20"/>
          <w:szCs w:val="20"/>
        </w:rPr>
        <w:t>reaction product of</w:t>
      </w:r>
      <w:r w:rsidR="0007297B" w:rsidRPr="00F909DC">
        <w:rPr>
          <w:rFonts w:asciiTheme="majorHAnsi" w:hAnsiTheme="majorHAnsi"/>
          <w:b/>
          <w:color w:val="0000FF"/>
          <w:sz w:val="20"/>
          <w:szCs w:val="20"/>
        </w:rPr>
        <w:t xml:space="preserve"> </w:t>
      </w:r>
      <w:r w:rsidR="0007297B">
        <w:rPr>
          <w:rFonts w:asciiTheme="majorHAnsi" w:hAnsiTheme="majorHAnsi"/>
          <w:b/>
          <w:color w:val="0000FF"/>
          <w:sz w:val="20"/>
          <w:szCs w:val="20"/>
        </w:rPr>
        <w:t xml:space="preserve">caffeic acid </w:t>
      </w:r>
      <w:r w:rsidR="009A3B88" w:rsidRPr="009A3B88">
        <w:rPr>
          <w:rFonts w:asciiTheme="majorHAnsi" w:hAnsiTheme="majorHAnsi"/>
          <w:sz w:val="20"/>
          <w:szCs w:val="20"/>
        </w:rPr>
        <w:t>dimer</w:t>
      </w:r>
      <w:r w:rsidR="009A3B88">
        <w:rPr>
          <w:rFonts w:asciiTheme="majorHAnsi" w:hAnsiTheme="majorHAnsi"/>
          <w:b/>
          <w:color w:val="0000FF"/>
          <w:sz w:val="20"/>
          <w:szCs w:val="20"/>
        </w:rPr>
        <w:t xml:space="preserve"> </w:t>
      </w:r>
      <w:r w:rsidR="0007297B" w:rsidRPr="00F909DC">
        <w:rPr>
          <w:rFonts w:asciiTheme="majorHAnsi" w:hAnsiTheme="majorHAnsi" w:cs="Times-Roman"/>
          <w:sz w:val="20"/>
          <w:szCs w:val="20"/>
        </w:rPr>
        <w:t xml:space="preserve">extracted by </w:t>
      </w:r>
      <w:r w:rsidR="0007297B" w:rsidRPr="00F909DC">
        <w:rPr>
          <w:rFonts w:asciiTheme="majorHAnsi" w:hAnsiTheme="majorHAnsi"/>
          <w:color w:val="0000FF"/>
          <w:sz w:val="20"/>
          <w:szCs w:val="20"/>
        </w:rPr>
        <w:t>C</w:t>
      </w:r>
      <w:r w:rsidR="00081DC0">
        <w:rPr>
          <w:rFonts w:asciiTheme="majorHAnsi" w:hAnsiTheme="majorHAnsi"/>
          <w:color w:val="0000FF"/>
          <w:sz w:val="20"/>
          <w:szCs w:val="20"/>
          <w:vertAlign w:val="subscript"/>
        </w:rPr>
        <w:t>18</w:t>
      </w:r>
      <w:r w:rsidR="0007297B" w:rsidRPr="00F909DC">
        <w:rPr>
          <w:rFonts w:asciiTheme="majorHAnsi" w:hAnsiTheme="majorHAnsi"/>
          <w:color w:val="0000FF"/>
          <w:sz w:val="20"/>
          <w:szCs w:val="20"/>
        </w:rPr>
        <w:t>H</w:t>
      </w:r>
      <w:r w:rsidR="00081DC0">
        <w:rPr>
          <w:rFonts w:asciiTheme="majorHAnsi" w:hAnsiTheme="majorHAnsi"/>
          <w:color w:val="0000FF"/>
          <w:sz w:val="20"/>
          <w:szCs w:val="20"/>
          <w:vertAlign w:val="subscript"/>
        </w:rPr>
        <w:t>14</w:t>
      </w:r>
      <w:r w:rsidR="0007297B" w:rsidRPr="00F909DC">
        <w:rPr>
          <w:rFonts w:asciiTheme="majorHAnsi" w:hAnsiTheme="majorHAnsi"/>
          <w:color w:val="0000FF"/>
          <w:sz w:val="20"/>
          <w:szCs w:val="20"/>
        </w:rPr>
        <w:t>O</w:t>
      </w:r>
      <w:r w:rsidR="00081DC0">
        <w:rPr>
          <w:rFonts w:asciiTheme="majorHAnsi" w:hAnsiTheme="majorHAnsi"/>
          <w:color w:val="0000FF"/>
          <w:sz w:val="20"/>
          <w:szCs w:val="20"/>
          <w:vertAlign w:val="subscript"/>
        </w:rPr>
        <w:t>8</w:t>
      </w:r>
      <w:r w:rsidR="0007297B" w:rsidRPr="00F909DC">
        <w:rPr>
          <w:rFonts w:asciiTheme="majorHAnsi" w:hAnsiTheme="majorHAnsi"/>
          <w:color w:val="0000FF"/>
          <w:sz w:val="20"/>
          <w:szCs w:val="20"/>
          <w:vertAlign w:val="subscript"/>
        </w:rPr>
        <w:t xml:space="preserve">.  </w:t>
      </w:r>
      <w:r w:rsidR="0007297B" w:rsidRPr="00F909DC">
        <w:rPr>
          <w:rFonts w:asciiTheme="majorHAnsi" w:hAnsiTheme="majorHAnsi"/>
          <w:sz w:val="20"/>
          <w:szCs w:val="20"/>
        </w:rPr>
        <w:t xml:space="preserve">The reaction was conducted by mixing </w:t>
      </w:r>
      <w:r w:rsidR="009B4F3F" w:rsidRPr="009B4F3F">
        <w:rPr>
          <w:rFonts w:asciiTheme="majorHAnsi" w:hAnsiTheme="majorHAnsi"/>
          <w:sz w:val="20"/>
          <w:szCs w:val="20"/>
        </w:rPr>
        <w:t xml:space="preserve">caffeic acid </w:t>
      </w:r>
      <w:r w:rsidR="0007297B" w:rsidRPr="00F909DC">
        <w:rPr>
          <w:rFonts w:asciiTheme="majorHAnsi" w:hAnsiTheme="majorHAnsi"/>
          <w:sz w:val="20"/>
          <w:szCs w:val="20"/>
        </w:rPr>
        <w:t>and DPPH</w:t>
      </w:r>
      <w:r w:rsidR="0007297B" w:rsidRPr="00F909DC">
        <w:rPr>
          <w:rFonts w:asciiTheme="majorHAnsi" w:hAnsiTheme="majorHAnsi" w:cs="Times-Roman"/>
          <w:sz w:val="20"/>
          <w:szCs w:val="20"/>
        </w:rPr>
        <w:t>•</w:t>
      </w:r>
      <w:r w:rsidR="0007297B" w:rsidRPr="00F909DC">
        <w:rPr>
          <w:rFonts w:asciiTheme="majorHAnsi" w:hAnsiTheme="majorHAnsi"/>
          <w:sz w:val="20"/>
          <w:szCs w:val="20"/>
        </w:rPr>
        <w:t xml:space="preserve"> (1:2, molar ratio) . The reaction mixture was incubated for 24h. The product mixture was analyzed using UPLC−ESI−Q−TOF−MS/MS technology.  For the convenience of determination, the corresponding chemical formula of </w:t>
      </w:r>
      <w:r w:rsidR="009B4F3F" w:rsidRPr="009B4F3F">
        <w:rPr>
          <w:rFonts w:asciiTheme="majorHAnsi" w:hAnsiTheme="majorHAnsi"/>
          <w:sz w:val="20"/>
          <w:szCs w:val="20"/>
        </w:rPr>
        <w:t>caffeic acid</w:t>
      </w:r>
      <w:r w:rsidR="0007297B" w:rsidRPr="009B4F3F">
        <w:rPr>
          <w:rFonts w:asciiTheme="majorHAnsi" w:hAnsiTheme="majorHAnsi"/>
          <w:sz w:val="20"/>
          <w:szCs w:val="20"/>
        </w:rPr>
        <w:t>-</w:t>
      </w:r>
      <w:r w:rsidR="009A3B88" w:rsidRPr="009B4F3F">
        <w:rPr>
          <w:rFonts w:asciiTheme="majorHAnsi" w:hAnsiTheme="majorHAnsi"/>
          <w:sz w:val="20"/>
          <w:szCs w:val="20"/>
        </w:rPr>
        <w:t>caffeic acid</w:t>
      </w:r>
      <w:r w:rsidR="009A3B88">
        <w:rPr>
          <w:rFonts w:asciiTheme="majorHAnsi" w:hAnsiTheme="majorHAnsi"/>
          <w:sz w:val="20"/>
          <w:szCs w:val="20"/>
        </w:rPr>
        <w:t xml:space="preserve"> </w:t>
      </w:r>
      <w:r w:rsidR="0007297B" w:rsidRPr="009B4F3F">
        <w:rPr>
          <w:rFonts w:asciiTheme="majorHAnsi" w:hAnsiTheme="majorHAnsi"/>
          <w:sz w:val="20"/>
          <w:szCs w:val="20"/>
        </w:rPr>
        <w:t xml:space="preserve"> </w:t>
      </w:r>
      <w:r w:rsidR="009A3B88" w:rsidRPr="009A3B88">
        <w:rPr>
          <w:rFonts w:asciiTheme="majorHAnsi" w:hAnsiTheme="majorHAnsi"/>
          <w:sz w:val="20"/>
          <w:szCs w:val="20"/>
        </w:rPr>
        <w:t>dimer</w:t>
      </w:r>
      <w:r w:rsidR="009A3B88" w:rsidRPr="009B4F3F">
        <w:rPr>
          <w:rFonts w:asciiTheme="majorHAnsi" w:hAnsiTheme="majorHAnsi"/>
          <w:sz w:val="20"/>
          <w:szCs w:val="20"/>
        </w:rPr>
        <w:t xml:space="preserve"> </w:t>
      </w:r>
      <w:r w:rsidR="0007297B" w:rsidRPr="00F909DC">
        <w:rPr>
          <w:rFonts w:asciiTheme="majorHAnsi" w:hAnsiTheme="majorHAnsi"/>
          <w:sz w:val="20"/>
          <w:szCs w:val="20"/>
        </w:rPr>
        <w:t>was extracted by the software. The corresponding chemical formula was</w:t>
      </w:r>
      <w:r w:rsidR="009B4F3F">
        <w:rPr>
          <w:rFonts w:asciiTheme="majorHAnsi" w:hAnsiTheme="majorHAnsi"/>
          <w:sz w:val="20"/>
          <w:szCs w:val="20"/>
        </w:rPr>
        <w:t xml:space="preserve"> </w:t>
      </w:r>
      <w:r w:rsidR="009B4F3F" w:rsidRPr="00F909DC">
        <w:rPr>
          <w:rFonts w:asciiTheme="majorHAnsi" w:hAnsiTheme="majorHAnsi"/>
          <w:color w:val="0000FF"/>
          <w:sz w:val="20"/>
          <w:szCs w:val="20"/>
        </w:rPr>
        <w:t>C</w:t>
      </w:r>
      <w:r w:rsidR="009B4F3F">
        <w:rPr>
          <w:rFonts w:asciiTheme="majorHAnsi" w:hAnsiTheme="majorHAnsi"/>
          <w:color w:val="0000FF"/>
          <w:sz w:val="20"/>
          <w:szCs w:val="20"/>
          <w:vertAlign w:val="subscript"/>
        </w:rPr>
        <w:t>18</w:t>
      </w:r>
      <w:r w:rsidR="009B4F3F" w:rsidRPr="00F909DC">
        <w:rPr>
          <w:rFonts w:asciiTheme="majorHAnsi" w:hAnsiTheme="majorHAnsi"/>
          <w:color w:val="0000FF"/>
          <w:sz w:val="20"/>
          <w:szCs w:val="20"/>
        </w:rPr>
        <w:t>H</w:t>
      </w:r>
      <w:r w:rsidR="009B4F3F">
        <w:rPr>
          <w:rFonts w:asciiTheme="majorHAnsi" w:hAnsiTheme="majorHAnsi"/>
          <w:color w:val="0000FF"/>
          <w:sz w:val="20"/>
          <w:szCs w:val="20"/>
          <w:vertAlign w:val="subscript"/>
        </w:rPr>
        <w:t>14</w:t>
      </w:r>
      <w:r w:rsidR="009B4F3F" w:rsidRPr="00F909DC">
        <w:rPr>
          <w:rFonts w:asciiTheme="majorHAnsi" w:hAnsiTheme="majorHAnsi"/>
          <w:color w:val="0000FF"/>
          <w:sz w:val="20"/>
          <w:szCs w:val="20"/>
        </w:rPr>
        <w:t>O</w:t>
      </w:r>
      <w:r w:rsidR="009B4F3F">
        <w:rPr>
          <w:rFonts w:asciiTheme="majorHAnsi" w:hAnsiTheme="majorHAnsi"/>
          <w:color w:val="0000FF"/>
          <w:sz w:val="20"/>
          <w:szCs w:val="20"/>
          <w:vertAlign w:val="subscript"/>
        </w:rPr>
        <w:t>8</w:t>
      </w:r>
      <w:r w:rsidR="0007297B" w:rsidRPr="00F909DC">
        <w:rPr>
          <w:rFonts w:asciiTheme="majorHAnsi" w:hAnsiTheme="majorHAnsi"/>
          <w:sz w:val="20"/>
          <w:szCs w:val="20"/>
        </w:rPr>
        <w:t xml:space="preserve"> (</w:t>
      </w:r>
      <w:r w:rsidR="00D952F6" w:rsidRPr="009B4F3F">
        <w:rPr>
          <w:rFonts w:asciiTheme="majorHAnsi" w:hAnsiTheme="majorHAnsi"/>
          <w:sz w:val="20"/>
          <w:szCs w:val="20"/>
        </w:rPr>
        <w:t>caffeic acid</w:t>
      </w:r>
      <w:r w:rsidR="0007297B" w:rsidRPr="00F909DC">
        <w:rPr>
          <w:rFonts w:asciiTheme="majorHAnsi" w:hAnsiTheme="majorHAnsi"/>
          <w:color w:val="000000"/>
          <w:sz w:val="20"/>
          <w:szCs w:val="20"/>
        </w:rPr>
        <w:t xml:space="preserve"> is C</w:t>
      </w:r>
      <w:r w:rsidR="0074604A">
        <w:rPr>
          <w:rFonts w:asciiTheme="majorHAnsi" w:hAnsiTheme="majorHAnsi"/>
          <w:color w:val="000000"/>
          <w:sz w:val="20"/>
          <w:szCs w:val="20"/>
          <w:vertAlign w:val="subscript"/>
        </w:rPr>
        <w:t>9</w:t>
      </w:r>
      <w:r w:rsidR="0007297B" w:rsidRPr="00F909DC">
        <w:rPr>
          <w:rFonts w:asciiTheme="majorHAnsi" w:hAnsiTheme="majorHAnsi"/>
          <w:color w:val="000000"/>
          <w:sz w:val="20"/>
          <w:szCs w:val="20"/>
        </w:rPr>
        <w:t>H</w:t>
      </w:r>
      <w:r w:rsidR="0074604A">
        <w:rPr>
          <w:rFonts w:asciiTheme="majorHAnsi" w:hAnsiTheme="majorHAnsi"/>
          <w:color w:val="000000"/>
          <w:sz w:val="20"/>
          <w:szCs w:val="20"/>
          <w:vertAlign w:val="subscript"/>
        </w:rPr>
        <w:t>8</w:t>
      </w:r>
      <w:r w:rsidR="0007297B" w:rsidRPr="00F909DC">
        <w:rPr>
          <w:rFonts w:asciiTheme="majorHAnsi" w:hAnsiTheme="majorHAnsi"/>
          <w:color w:val="000000"/>
          <w:sz w:val="20"/>
          <w:szCs w:val="20"/>
        </w:rPr>
        <w:t>O</w:t>
      </w:r>
      <w:r w:rsidR="0074604A">
        <w:rPr>
          <w:rFonts w:asciiTheme="majorHAnsi" w:hAnsiTheme="majorHAnsi"/>
          <w:color w:val="000000"/>
          <w:sz w:val="20"/>
          <w:szCs w:val="20"/>
          <w:vertAlign w:val="subscript"/>
        </w:rPr>
        <w:t>4</w:t>
      </w:r>
      <w:r w:rsidR="009A3B88">
        <w:rPr>
          <w:rFonts w:asciiTheme="majorHAnsi" w:hAnsiTheme="majorHAnsi"/>
          <w:color w:val="000000"/>
          <w:sz w:val="20"/>
          <w:szCs w:val="20"/>
          <w:vertAlign w:val="subscript"/>
        </w:rPr>
        <w:t xml:space="preserve">. </w:t>
      </w:r>
      <w:r w:rsidR="0007297B" w:rsidRPr="00F909DC">
        <w:rPr>
          <w:rFonts w:asciiTheme="majorHAnsi" w:hAnsiTheme="majorHAnsi"/>
          <w:sz w:val="20"/>
          <w:szCs w:val="20"/>
        </w:rPr>
        <w:t xml:space="preserve">Thus,  </w:t>
      </w:r>
      <w:r w:rsidR="009A3B88">
        <w:rPr>
          <w:rFonts w:asciiTheme="majorHAnsi" w:hAnsiTheme="majorHAnsi"/>
          <w:sz w:val="20"/>
          <w:szCs w:val="20"/>
        </w:rPr>
        <w:t xml:space="preserve">the dimer </w:t>
      </w:r>
      <w:r w:rsidR="0007297B" w:rsidRPr="00F909DC">
        <w:rPr>
          <w:rFonts w:asciiTheme="majorHAnsi" w:hAnsiTheme="majorHAnsi"/>
          <w:sz w:val="20"/>
          <w:szCs w:val="20"/>
        </w:rPr>
        <w:t>should be C</w:t>
      </w:r>
      <w:r w:rsidR="009A3B88">
        <w:rPr>
          <w:rFonts w:asciiTheme="majorHAnsi" w:hAnsiTheme="majorHAnsi"/>
          <w:sz w:val="20"/>
          <w:szCs w:val="20"/>
          <w:vertAlign w:val="subscript"/>
        </w:rPr>
        <w:t>18</w:t>
      </w:r>
      <w:r w:rsidR="0007297B" w:rsidRPr="00F909DC">
        <w:rPr>
          <w:rFonts w:asciiTheme="majorHAnsi" w:hAnsiTheme="majorHAnsi"/>
          <w:sz w:val="20"/>
          <w:szCs w:val="20"/>
        </w:rPr>
        <w:t>H</w:t>
      </w:r>
      <w:r w:rsidR="009A3B88">
        <w:rPr>
          <w:rFonts w:asciiTheme="majorHAnsi" w:hAnsiTheme="majorHAnsi"/>
          <w:sz w:val="20"/>
          <w:szCs w:val="20"/>
          <w:vertAlign w:val="subscript"/>
        </w:rPr>
        <w:t>14</w:t>
      </w:r>
      <w:r w:rsidR="0007297B" w:rsidRPr="00F909DC">
        <w:rPr>
          <w:rFonts w:asciiTheme="majorHAnsi" w:hAnsiTheme="majorHAnsi"/>
          <w:sz w:val="20"/>
          <w:szCs w:val="20"/>
        </w:rPr>
        <w:t>O</w:t>
      </w:r>
      <w:r w:rsidR="009A3B88">
        <w:rPr>
          <w:rFonts w:asciiTheme="majorHAnsi" w:hAnsiTheme="majorHAnsi"/>
          <w:sz w:val="20"/>
          <w:szCs w:val="20"/>
          <w:vertAlign w:val="subscript"/>
        </w:rPr>
        <w:t>8</w:t>
      </w:r>
      <w:r w:rsidR="0007297B" w:rsidRPr="00F909DC">
        <w:rPr>
          <w:rFonts w:asciiTheme="majorHAnsi" w:hAnsiTheme="majorHAnsi"/>
          <w:color w:val="000000"/>
          <w:sz w:val="20"/>
          <w:szCs w:val="20"/>
        </w:rPr>
        <w:t xml:space="preserve">).  </w:t>
      </w:r>
    </w:p>
    <w:p w:rsidR="00D44019" w:rsidRDefault="009A3B88" w:rsidP="003A7BB6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As seen in the </w:t>
      </w:r>
      <w:r w:rsidR="00F63CFA"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="00F63CFA" w:rsidRPr="006F034A">
        <w:rPr>
          <w:rFonts w:asciiTheme="majorHAnsi" w:hAnsiTheme="majorHAnsi"/>
          <w:color w:val="0000FF"/>
          <w:sz w:val="20"/>
          <w:szCs w:val="20"/>
        </w:rPr>
        <w:t>ig. S2.</w:t>
      </w:r>
      <w:r w:rsidR="00F63CFA">
        <w:rPr>
          <w:rFonts w:asciiTheme="majorHAnsi" w:hAnsiTheme="majorHAnsi"/>
          <w:color w:val="0000FF"/>
          <w:sz w:val="20"/>
          <w:szCs w:val="20"/>
        </w:rPr>
        <w:t>15A</w:t>
      </w:r>
      <w:r>
        <w:rPr>
          <w:rFonts w:asciiTheme="majorHAnsi" w:hAnsiTheme="majorHAnsi"/>
          <w:sz w:val="20"/>
          <w:szCs w:val="20"/>
        </w:rPr>
        <w:t xml:space="preserve">, </w:t>
      </w:r>
      <w:r w:rsidR="0007297B" w:rsidRPr="00F909DC">
        <w:rPr>
          <w:rFonts w:asciiTheme="majorHAnsi" w:hAnsiTheme="majorHAnsi"/>
          <w:sz w:val="20"/>
          <w:szCs w:val="20"/>
        </w:rPr>
        <w:t xml:space="preserve"> the spectra give </w:t>
      </w:r>
      <w:r>
        <w:rPr>
          <w:rFonts w:asciiTheme="majorHAnsi" w:hAnsiTheme="majorHAnsi"/>
          <w:sz w:val="20"/>
          <w:szCs w:val="20"/>
        </w:rPr>
        <w:t xml:space="preserve">a evident </w:t>
      </w:r>
      <w:r w:rsidR="0007297B" w:rsidRPr="00F909DC">
        <w:rPr>
          <w:rFonts w:asciiTheme="majorHAnsi" w:hAnsiTheme="majorHAnsi"/>
          <w:sz w:val="20"/>
          <w:szCs w:val="20"/>
        </w:rPr>
        <w:t>corresponding peak</w:t>
      </w:r>
      <w:r>
        <w:rPr>
          <w:rFonts w:asciiTheme="majorHAnsi" w:hAnsiTheme="majorHAnsi"/>
          <w:sz w:val="20"/>
          <w:szCs w:val="20"/>
        </w:rPr>
        <w:t xml:space="preserve"> at 1.210 min</w:t>
      </w:r>
      <w:r w:rsidR="0007297B" w:rsidRPr="00F909DC">
        <w:rPr>
          <w:rFonts w:asciiTheme="majorHAnsi" w:hAnsiTheme="majorHAnsi"/>
          <w:sz w:val="20"/>
          <w:szCs w:val="20"/>
        </w:rPr>
        <w:t xml:space="preserve">. </w:t>
      </w:r>
    </w:p>
    <w:p w:rsidR="00D44019" w:rsidRDefault="009A3B88" w:rsidP="003A7BB6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The peak </w:t>
      </w:r>
      <w:r w:rsidR="00D44019">
        <w:rPr>
          <w:rFonts w:asciiTheme="majorHAnsi" w:hAnsiTheme="majorHAnsi"/>
          <w:sz w:val="20"/>
          <w:szCs w:val="20"/>
        </w:rPr>
        <w:t xml:space="preserve">at 1.210 min yielded a molecular ion peak </w:t>
      </w:r>
      <w:r w:rsidR="00D44019" w:rsidRPr="00D44019">
        <w:rPr>
          <w:rFonts w:asciiTheme="majorHAnsi" w:hAnsiTheme="majorHAnsi"/>
          <w:i/>
          <w:sz w:val="20"/>
          <w:szCs w:val="20"/>
        </w:rPr>
        <w:t>m/z</w:t>
      </w:r>
      <w:r w:rsidR="00D44019">
        <w:rPr>
          <w:rFonts w:asciiTheme="majorHAnsi" w:hAnsiTheme="majorHAnsi"/>
          <w:sz w:val="20"/>
          <w:szCs w:val="20"/>
        </w:rPr>
        <w:t xml:space="preserve"> 359-360 (</w:t>
      </w:r>
      <w:r w:rsidR="00D44019"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="00D44019" w:rsidRPr="006F034A">
        <w:rPr>
          <w:rFonts w:asciiTheme="majorHAnsi" w:hAnsiTheme="majorHAnsi"/>
          <w:color w:val="0000FF"/>
          <w:sz w:val="20"/>
          <w:szCs w:val="20"/>
        </w:rPr>
        <w:t>ig. S2.</w:t>
      </w:r>
      <w:r w:rsidR="00D44019">
        <w:rPr>
          <w:rFonts w:asciiTheme="majorHAnsi" w:hAnsiTheme="majorHAnsi"/>
          <w:color w:val="0000FF"/>
          <w:sz w:val="20"/>
          <w:szCs w:val="20"/>
        </w:rPr>
        <w:t>15B</w:t>
      </w:r>
      <w:r w:rsidR="00D44019">
        <w:rPr>
          <w:rFonts w:asciiTheme="majorHAnsi" w:hAnsiTheme="majorHAnsi"/>
          <w:sz w:val="20"/>
          <w:szCs w:val="20"/>
        </w:rPr>
        <w:t>)</w:t>
      </w:r>
    </w:p>
    <w:p w:rsidR="006578AA" w:rsidRDefault="00D44019" w:rsidP="003A7BB6">
      <w:pPr>
        <w:adjustRightInd w:val="0"/>
        <w:snapToGrid w:val="0"/>
        <w:spacing w:after="0" w:line="36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The molecular ion peak in </w:t>
      </w:r>
      <w:r w:rsidRPr="00D44019">
        <w:rPr>
          <w:rFonts w:asciiTheme="majorHAnsi" w:hAnsiTheme="majorHAnsi" w:hint="eastAsia"/>
          <w:sz w:val="20"/>
          <w:szCs w:val="20"/>
        </w:rPr>
        <w:t>F</w:t>
      </w:r>
      <w:r w:rsidRPr="00D44019">
        <w:rPr>
          <w:rFonts w:asciiTheme="majorHAnsi" w:hAnsiTheme="majorHAnsi"/>
          <w:sz w:val="20"/>
          <w:szCs w:val="20"/>
        </w:rPr>
        <w:t>ig. S2.15B</w:t>
      </w:r>
      <w:r>
        <w:rPr>
          <w:rFonts w:asciiTheme="majorHAnsi" w:hAnsiTheme="majorHAnsi"/>
          <w:sz w:val="20"/>
          <w:szCs w:val="20"/>
        </w:rPr>
        <w:t xml:space="preserve"> </w:t>
      </w:r>
      <w:r w:rsidR="009A3B88">
        <w:rPr>
          <w:rFonts w:asciiTheme="majorHAnsi" w:hAnsiTheme="majorHAnsi"/>
          <w:sz w:val="20"/>
          <w:szCs w:val="20"/>
        </w:rPr>
        <w:t xml:space="preserve">was further </w:t>
      </w:r>
      <w:r w:rsidR="00D543F5">
        <w:rPr>
          <w:rFonts w:asciiTheme="majorHAnsi" w:hAnsiTheme="majorHAnsi"/>
          <w:sz w:val="20"/>
          <w:szCs w:val="20"/>
        </w:rPr>
        <w:t>broken to give rise to secondary MS spectra</w:t>
      </w:r>
      <w:r>
        <w:rPr>
          <w:rFonts w:asciiTheme="majorHAnsi" w:hAnsiTheme="majorHAnsi"/>
          <w:sz w:val="20"/>
          <w:szCs w:val="20"/>
        </w:rPr>
        <w:t xml:space="preserve"> </w:t>
      </w:r>
      <w:r w:rsidRPr="00D44019">
        <w:rPr>
          <w:rFonts w:asciiTheme="majorHAnsi" w:hAnsiTheme="majorHAnsi"/>
          <w:i/>
          <w:sz w:val="20"/>
          <w:szCs w:val="20"/>
        </w:rPr>
        <w:t>m/z</w:t>
      </w:r>
      <w:r>
        <w:rPr>
          <w:rFonts w:asciiTheme="majorHAnsi" w:hAnsiTheme="majorHAnsi"/>
          <w:sz w:val="20"/>
          <w:szCs w:val="20"/>
        </w:rPr>
        <w:t xml:space="preserve"> 179</w:t>
      </w:r>
      <w:r w:rsidR="006578AA">
        <w:rPr>
          <w:rFonts w:asciiTheme="majorHAnsi" w:hAnsiTheme="majorHAnsi"/>
          <w:sz w:val="20"/>
          <w:szCs w:val="20"/>
        </w:rPr>
        <w:t>, 135</w:t>
      </w:r>
      <w:r>
        <w:rPr>
          <w:rFonts w:asciiTheme="majorHAnsi" w:hAnsiTheme="majorHAnsi"/>
          <w:sz w:val="20"/>
          <w:szCs w:val="20"/>
        </w:rPr>
        <w:t xml:space="preserve"> </w:t>
      </w:r>
      <w:r w:rsidR="006578AA">
        <w:rPr>
          <w:rFonts w:asciiTheme="majorHAnsi" w:hAnsiTheme="majorHAnsi"/>
          <w:sz w:val="20"/>
          <w:szCs w:val="20"/>
        </w:rPr>
        <w:t xml:space="preserve">in </w:t>
      </w:r>
      <w:r w:rsidR="00D543F5" w:rsidRPr="006F034A">
        <w:rPr>
          <w:rFonts w:asciiTheme="majorHAnsi" w:hAnsiTheme="majorHAnsi" w:hint="eastAsia"/>
          <w:color w:val="0000FF"/>
          <w:sz w:val="20"/>
          <w:szCs w:val="20"/>
        </w:rPr>
        <w:t>F</w:t>
      </w:r>
      <w:r w:rsidR="00D543F5" w:rsidRPr="006F034A">
        <w:rPr>
          <w:rFonts w:asciiTheme="majorHAnsi" w:hAnsiTheme="majorHAnsi"/>
          <w:color w:val="0000FF"/>
          <w:sz w:val="20"/>
          <w:szCs w:val="20"/>
        </w:rPr>
        <w:t>ig. S2.</w:t>
      </w:r>
      <w:r w:rsidR="00D543F5">
        <w:rPr>
          <w:rFonts w:asciiTheme="majorHAnsi" w:hAnsiTheme="majorHAnsi"/>
          <w:color w:val="0000FF"/>
          <w:sz w:val="20"/>
          <w:szCs w:val="20"/>
        </w:rPr>
        <w:t>15</w:t>
      </w:r>
      <w:r>
        <w:rPr>
          <w:rFonts w:asciiTheme="majorHAnsi" w:hAnsiTheme="majorHAnsi"/>
          <w:color w:val="0000FF"/>
          <w:sz w:val="20"/>
          <w:szCs w:val="20"/>
        </w:rPr>
        <w:t>C</w:t>
      </w:r>
      <w:r w:rsidR="00D543F5">
        <w:rPr>
          <w:rFonts w:asciiTheme="majorHAnsi" w:hAnsiTheme="majorHAnsi"/>
          <w:sz w:val="20"/>
          <w:szCs w:val="20"/>
        </w:rPr>
        <w:t>.</w:t>
      </w:r>
      <w:r w:rsidR="006578AA">
        <w:rPr>
          <w:rFonts w:asciiTheme="majorHAnsi" w:hAnsiTheme="majorHAnsi"/>
          <w:sz w:val="20"/>
          <w:szCs w:val="20"/>
        </w:rPr>
        <w:t xml:space="preserve"> </w:t>
      </w:r>
      <w:r w:rsidR="000309B5">
        <w:rPr>
          <w:rFonts w:asciiTheme="majorHAnsi" w:hAnsiTheme="majorHAnsi"/>
          <w:sz w:val="20"/>
          <w:szCs w:val="20"/>
        </w:rPr>
        <w:t xml:space="preserve"> In terms of literatures</w:t>
      </w:r>
      <w:r w:rsidR="00DD415F">
        <w:rPr>
          <w:rFonts w:asciiTheme="majorHAnsi" w:hAnsiTheme="majorHAnsi"/>
          <w:sz w:val="20"/>
          <w:szCs w:val="20"/>
        </w:rPr>
        <w:t xml:space="preserve"> (</w:t>
      </w:r>
      <w:r w:rsidR="00207178" w:rsidRPr="00207178">
        <w:rPr>
          <w:rFonts w:asciiTheme="majorHAnsi" w:hAnsiTheme="majorHAnsi"/>
          <w:sz w:val="20"/>
          <w:szCs w:val="20"/>
        </w:rPr>
        <w:t xml:space="preserve">Brand-Williams, W., M. E. </w:t>
      </w:r>
      <w:proofErr w:type="spellStart"/>
      <w:r w:rsidR="00207178" w:rsidRPr="00207178">
        <w:rPr>
          <w:rFonts w:asciiTheme="majorHAnsi" w:hAnsiTheme="majorHAnsi"/>
          <w:sz w:val="20"/>
          <w:szCs w:val="20"/>
        </w:rPr>
        <w:t>Cuvelier</w:t>
      </w:r>
      <w:proofErr w:type="spellEnd"/>
      <w:r w:rsidR="00207178" w:rsidRPr="00207178">
        <w:rPr>
          <w:rFonts w:asciiTheme="majorHAnsi" w:hAnsiTheme="majorHAnsi"/>
          <w:sz w:val="20"/>
          <w:szCs w:val="20"/>
        </w:rPr>
        <w:t xml:space="preserve">, C. </w:t>
      </w:r>
      <w:proofErr w:type="spellStart"/>
      <w:r w:rsidR="00207178" w:rsidRPr="00207178">
        <w:rPr>
          <w:rFonts w:asciiTheme="majorHAnsi" w:hAnsiTheme="majorHAnsi"/>
          <w:sz w:val="20"/>
          <w:szCs w:val="20"/>
        </w:rPr>
        <w:t>Berset</w:t>
      </w:r>
      <w:proofErr w:type="spellEnd"/>
      <w:r w:rsidR="00207178" w:rsidRPr="00207178">
        <w:rPr>
          <w:rFonts w:asciiTheme="majorHAnsi" w:hAnsiTheme="majorHAnsi"/>
          <w:sz w:val="20"/>
          <w:szCs w:val="20"/>
        </w:rPr>
        <w:t xml:space="preserve">, Use of a Free Radical Method to Evaluate Antioxidant Activity. </w:t>
      </w:r>
      <w:proofErr w:type="spellStart"/>
      <w:r w:rsidR="00207178" w:rsidRPr="00207178">
        <w:rPr>
          <w:rFonts w:asciiTheme="majorHAnsi" w:hAnsiTheme="majorHAnsi"/>
          <w:sz w:val="20"/>
          <w:szCs w:val="20"/>
        </w:rPr>
        <w:t>Lebensm</w:t>
      </w:r>
      <w:proofErr w:type="spellEnd"/>
      <w:r w:rsidR="00207178" w:rsidRPr="00207178">
        <w:rPr>
          <w:rFonts w:asciiTheme="majorHAnsi" w:hAnsiTheme="majorHAnsi"/>
          <w:sz w:val="20"/>
          <w:szCs w:val="20"/>
        </w:rPr>
        <w:t>.-</w:t>
      </w:r>
      <w:proofErr w:type="spellStart"/>
      <w:r w:rsidR="00207178" w:rsidRPr="00207178">
        <w:rPr>
          <w:rFonts w:asciiTheme="majorHAnsi" w:hAnsiTheme="majorHAnsi"/>
          <w:sz w:val="20"/>
          <w:szCs w:val="20"/>
        </w:rPr>
        <w:t>Wiss</w:t>
      </w:r>
      <w:proofErr w:type="spellEnd"/>
      <w:r w:rsidR="00207178" w:rsidRPr="00207178">
        <w:rPr>
          <w:rFonts w:asciiTheme="majorHAnsi" w:hAnsiTheme="majorHAnsi"/>
          <w:sz w:val="20"/>
          <w:szCs w:val="20"/>
        </w:rPr>
        <w:t>. u.-Technol, 1995. 28: p. 25-30</w:t>
      </w:r>
      <w:r w:rsidR="00207178">
        <w:rPr>
          <w:rFonts w:asciiTheme="majorHAnsi" w:hAnsiTheme="majorHAnsi"/>
          <w:sz w:val="20"/>
          <w:szCs w:val="20"/>
        </w:rPr>
        <w:t xml:space="preserve">; </w:t>
      </w:r>
      <w:proofErr w:type="spellStart"/>
      <w:r w:rsidR="00207178">
        <w:rPr>
          <w:rFonts w:asciiTheme="majorHAnsi" w:hAnsiTheme="majorHAnsi"/>
          <w:sz w:val="20"/>
          <w:szCs w:val="20"/>
        </w:rPr>
        <w:t>F</w:t>
      </w:r>
      <w:r w:rsidR="00207178" w:rsidRPr="00207178">
        <w:rPr>
          <w:rFonts w:asciiTheme="majorHAnsi" w:hAnsiTheme="majorHAnsi"/>
          <w:sz w:val="20"/>
          <w:szCs w:val="20"/>
        </w:rPr>
        <w:t>oti</w:t>
      </w:r>
      <w:proofErr w:type="spellEnd"/>
      <w:r w:rsidR="00207178" w:rsidRPr="00207178">
        <w:rPr>
          <w:rFonts w:asciiTheme="majorHAnsi" w:hAnsiTheme="majorHAnsi"/>
          <w:sz w:val="20"/>
          <w:szCs w:val="20"/>
        </w:rPr>
        <w:t xml:space="preserve">, M.C., Antioxidant properties of phenols. J Pharm </w:t>
      </w:r>
      <w:proofErr w:type="spellStart"/>
      <w:r w:rsidR="00207178" w:rsidRPr="00207178">
        <w:rPr>
          <w:rFonts w:asciiTheme="majorHAnsi" w:hAnsiTheme="majorHAnsi"/>
          <w:sz w:val="20"/>
          <w:szCs w:val="20"/>
        </w:rPr>
        <w:t>Pharmacol</w:t>
      </w:r>
      <w:proofErr w:type="spellEnd"/>
      <w:r w:rsidR="00207178" w:rsidRPr="00207178">
        <w:rPr>
          <w:rFonts w:asciiTheme="majorHAnsi" w:hAnsiTheme="majorHAnsi"/>
          <w:sz w:val="20"/>
          <w:szCs w:val="20"/>
        </w:rPr>
        <w:t>, 2007. 59(12): p. 1673-85</w:t>
      </w:r>
      <w:r w:rsidR="00DD415F">
        <w:rPr>
          <w:rFonts w:asciiTheme="majorHAnsi" w:hAnsiTheme="majorHAnsi"/>
          <w:sz w:val="20"/>
          <w:szCs w:val="20"/>
        </w:rPr>
        <w:t>)</w:t>
      </w:r>
      <w:r w:rsidR="000309B5">
        <w:rPr>
          <w:rFonts w:asciiTheme="majorHAnsi" w:hAnsiTheme="majorHAnsi"/>
          <w:sz w:val="20"/>
          <w:szCs w:val="20"/>
        </w:rPr>
        <w:t xml:space="preserve">, </w:t>
      </w:r>
      <w:r w:rsidR="00DD415F">
        <w:rPr>
          <w:rFonts w:asciiTheme="majorHAnsi" w:hAnsiTheme="majorHAnsi"/>
          <w:sz w:val="20"/>
          <w:szCs w:val="20"/>
        </w:rPr>
        <w:t xml:space="preserve"> the pathway and MS spectra elucidation of </w:t>
      </w:r>
      <w:r w:rsidR="007834E1">
        <w:rPr>
          <w:rFonts w:asciiTheme="majorHAnsi" w:hAnsiTheme="majorHAnsi"/>
          <w:sz w:val="20"/>
          <w:szCs w:val="20"/>
        </w:rPr>
        <w:t xml:space="preserve"> </w:t>
      </w:r>
      <w:r w:rsidR="008860F6">
        <w:rPr>
          <w:rFonts w:asciiTheme="majorHAnsi" w:hAnsiTheme="majorHAnsi"/>
          <w:sz w:val="20"/>
          <w:szCs w:val="20"/>
        </w:rPr>
        <w:t xml:space="preserve">one of RAF </w:t>
      </w:r>
      <w:r w:rsidR="00DD415F">
        <w:rPr>
          <w:rFonts w:asciiTheme="majorHAnsi" w:hAnsiTheme="majorHAnsi"/>
          <w:sz w:val="20"/>
          <w:szCs w:val="20"/>
        </w:rPr>
        <w:t>product can be described as the following:</w:t>
      </w:r>
    </w:p>
    <w:p w:rsidR="00A94405" w:rsidRDefault="00A94405" w:rsidP="003A7BB6">
      <w:pPr>
        <w:adjustRightInd w:val="0"/>
        <w:snapToGrid w:val="0"/>
        <w:spacing w:after="0" w:line="360" w:lineRule="auto"/>
      </w:pPr>
      <w:r>
        <w:object w:dxaOrig="9927" w:dyaOrig="93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.2pt;height:376.1pt" o:ole="">
            <v:imagedata r:id="rId48" o:title=""/>
          </v:shape>
          <o:OLEObject Type="Embed" ProgID="ChemDraw.Document.6.0" ShapeID="_x0000_i1025" DrawAspect="Content" ObjectID="_1580319645" r:id="rId49"/>
        </w:object>
      </w:r>
    </w:p>
    <w:p w:rsidR="00A94405" w:rsidRDefault="00A94405" w:rsidP="003A7BB6">
      <w:pPr>
        <w:adjustRightInd w:val="0"/>
        <w:snapToGrid w:val="0"/>
        <w:spacing w:after="0" w:line="360" w:lineRule="auto"/>
        <w:rPr>
          <w:rFonts w:asciiTheme="majorHAnsi" w:hAnsiTheme="majorHAnsi"/>
          <w:b/>
          <w:sz w:val="20"/>
          <w:szCs w:val="20"/>
        </w:rPr>
      </w:pPr>
    </w:p>
    <w:p w:rsidR="00687EC6" w:rsidRPr="007E274C" w:rsidRDefault="00DD415F" w:rsidP="00A94405">
      <w:pPr>
        <w:adjustRightInd w:val="0"/>
        <w:snapToGrid w:val="0"/>
        <w:spacing w:after="0" w:line="360" w:lineRule="auto"/>
        <w:ind w:firstLineChars="200" w:firstLine="402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 xml:space="preserve">In a word, </w:t>
      </w:r>
      <w:r w:rsidR="00D44019" w:rsidRPr="007E274C">
        <w:rPr>
          <w:rFonts w:asciiTheme="majorHAnsi" w:hAnsiTheme="majorHAnsi"/>
          <w:b/>
          <w:sz w:val="20"/>
          <w:szCs w:val="20"/>
        </w:rPr>
        <w:t xml:space="preserve">Fig. S2.15A, B, and C </w:t>
      </w:r>
      <w:r w:rsidR="0002129C" w:rsidRPr="007E274C">
        <w:rPr>
          <w:rFonts w:asciiTheme="majorHAnsi" w:hAnsiTheme="majorHAnsi"/>
          <w:b/>
          <w:sz w:val="20"/>
          <w:szCs w:val="20"/>
        </w:rPr>
        <w:t>display that</w:t>
      </w:r>
      <w:r w:rsidR="004D576E">
        <w:rPr>
          <w:rFonts w:asciiTheme="majorHAnsi" w:hAnsiTheme="majorHAnsi"/>
          <w:b/>
          <w:sz w:val="20"/>
          <w:szCs w:val="20"/>
        </w:rPr>
        <w:t>,</w:t>
      </w:r>
      <w:r w:rsidR="0002129C" w:rsidRPr="007E274C">
        <w:rPr>
          <w:rFonts w:asciiTheme="majorHAnsi" w:hAnsiTheme="majorHAnsi"/>
          <w:b/>
          <w:sz w:val="20"/>
          <w:szCs w:val="20"/>
        </w:rPr>
        <w:t xml:space="preserve"> </w:t>
      </w:r>
      <w:r w:rsidR="007E274C" w:rsidRPr="007E274C">
        <w:rPr>
          <w:rFonts w:asciiTheme="majorHAnsi" w:hAnsiTheme="majorHAnsi"/>
          <w:b/>
          <w:sz w:val="20"/>
          <w:szCs w:val="20"/>
        </w:rPr>
        <w:t>caffeic acid happened dimerization reaction when mixed with DPPH</w:t>
      </w:r>
      <w:r w:rsidR="007E274C" w:rsidRPr="007E274C">
        <w:rPr>
          <w:rFonts w:asciiTheme="majorHAnsi" w:hAnsiTheme="majorHAnsi" w:hint="eastAsia"/>
          <w:b/>
          <w:sz w:val="20"/>
          <w:szCs w:val="20"/>
        </w:rPr>
        <w:t>•</w:t>
      </w:r>
      <w:r w:rsidR="007E274C" w:rsidRPr="007E274C">
        <w:rPr>
          <w:rFonts w:asciiTheme="majorHAnsi" w:hAnsiTheme="majorHAnsi" w:hint="eastAsia"/>
          <w:b/>
          <w:sz w:val="20"/>
          <w:szCs w:val="20"/>
        </w:rPr>
        <w:t>.</w:t>
      </w:r>
      <w:r w:rsidR="007E274C" w:rsidRPr="007E274C">
        <w:rPr>
          <w:rFonts w:asciiTheme="majorHAnsi" w:hAnsiTheme="majorHAnsi"/>
          <w:b/>
          <w:sz w:val="20"/>
          <w:szCs w:val="20"/>
        </w:rPr>
        <w:t xml:space="preserve"> </w:t>
      </w:r>
    </w:p>
    <w:sectPr w:rsidR="00687EC6" w:rsidRPr="007E274C" w:rsidSect="004A6CD4">
      <w:footerReference w:type="default" r:id="rId50"/>
      <w:pgSz w:w="12240" w:h="15840"/>
      <w:pgMar w:top="1077" w:right="1077" w:bottom="1077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CB1" w:rsidRDefault="004A4CB1" w:rsidP="00017A1C">
      <w:pPr>
        <w:spacing w:after="0" w:line="240" w:lineRule="auto"/>
      </w:pPr>
      <w:r>
        <w:separator/>
      </w:r>
    </w:p>
  </w:endnote>
  <w:endnote w:type="continuationSeparator" w:id="0">
    <w:p w:rsidR="004A4CB1" w:rsidRDefault="004A4CB1" w:rsidP="0001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RWPalladioL-Rom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936745"/>
      <w:docPartObj>
        <w:docPartGallery w:val="Page Numbers (Bottom of Page)"/>
        <w:docPartUnique/>
      </w:docPartObj>
    </w:sdtPr>
    <w:sdtEndPr/>
    <w:sdtContent>
      <w:p w:rsidR="000344BA" w:rsidRDefault="000344B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E15" w:rsidRPr="00650E15">
          <w:rPr>
            <w:noProof/>
            <w:lang w:val="zh-CN"/>
          </w:rPr>
          <w:t>7</w:t>
        </w:r>
        <w:r>
          <w:fldChar w:fldCharType="end"/>
        </w:r>
      </w:p>
    </w:sdtContent>
  </w:sdt>
  <w:p w:rsidR="000344BA" w:rsidRDefault="000344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CB1" w:rsidRDefault="004A4CB1" w:rsidP="00017A1C">
      <w:pPr>
        <w:spacing w:after="0" w:line="240" w:lineRule="auto"/>
      </w:pPr>
      <w:r>
        <w:separator/>
      </w:r>
    </w:p>
  </w:footnote>
  <w:footnote w:type="continuationSeparator" w:id="0">
    <w:p w:rsidR="004A4CB1" w:rsidRDefault="004A4CB1" w:rsidP="00017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0BC8"/>
    <w:multiLevelType w:val="hybridMultilevel"/>
    <w:tmpl w:val="42D41250"/>
    <w:lvl w:ilvl="0" w:tplc="46BC13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d9zvrzxw5xrzoefdz3vtpa8sx9xefexfwtw&quot;&gt;My EndNote Library oxidative demethylation&lt;record-ids&gt;&lt;item&gt;428&lt;/item&gt;&lt;item&gt;461&lt;/item&gt;&lt;/record-ids&gt;&lt;/item&gt;&lt;/Libraries&gt;"/>
  </w:docVars>
  <w:rsids>
    <w:rsidRoot w:val="003101E8"/>
    <w:rsid w:val="00017A1C"/>
    <w:rsid w:val="0002129C"/>
    <w:rsid w:val="00021719"/>
    <w:rsid w:val="00021C1A"/>
    <w:rsid w:val="000244C3"/>
    <w:rsid w:val="000309B5"/>
    <w:rsid w:val="000344BA"/>
    <w:rsid w:val="0004640C"/>
    <w:rsid w:val="00052DBC"/>
    <w:rsid w:val="0005318F"/>
    <w:rsid w:val="0007297B"/>
    <w:rsid w:val="00076A77"/>
    <w:rsid w:val="00081DC0"/>
    <w:rsid w:val="000A3457"/>
    <w:rsid w:val="000B2CC0"/>
    <w:rsid w:val="000B6D8E"/>
    <w:rsid w:val="000D19D3"/>
    <w:rsid w:val="000D4906"/>
    <w:rsid w:val="000D6A02"/>
    <w:rsid w:val="000F684C"/>
    <w:rsid w:val="00102B57"/>
    <w:rsid w:val="001108A9"/>
    <w:rsid w:val="001138BD"/>
    <w:rsid w:val="001144CB"/>
    <w:rsid w:val="001161B2"/>
    <w:rsid w:val="001421D9"/>
    <w:rsid w:val="00155750"/>
    <w:rsid w:val="00160D0E"/>
    <w:rsid w:val="001642FF"/>
    <w:rsid w:val="00175200"/>
    <w:rsid w:val="001817CF"/>
    <w:rsid w:val="00181FB4"/>
    <w:rsid w:val="00184104"/>
    <w:rsid w:val="0019115F"/>
    <w:rsid w:val="00195ADA"/>
    <w:rsid w:val="001A0FAD"/>
    <w:rsid w:val="001B4317"/>
    <w:rsid w:val="001D16A6"/>
    <w:rsid w:val="001E54EB"/>
    <w:rsid w:val="00204BEF"/>
    <w:rsid w:val="00207178"/>
    <w:rsid w:val="00242456"/>
    <w:rsid w:val="00246EB1"/>
    <w:rsid w:val="00251D81"/>
    <w:rsid w:val="00266124"/>
    <w:rsid w:val="00271876"/>
    <w:rsid w:val="0028458D"/>
    <w:rsid w:val="002855BF"/>
    <w:rsid w:val="002869C4"/>
    <w:rsid w:val="00297410"/>
    <w:rsid w:val="002B01E8"/>
    <w:rsid w:val="002B3216"/>
    <w:rsid w:val="002B519A"/>
    <w:rsid w:val="002B7EF4"/>
    <w:rsid w:val="002C4CA7"/>
    <w:rsid w:val="002E6144"/>
    <w:rsid w:val="003101E8"/>
    <w:rsid w:val="0031445B"/>
    <w:rsid w:val="00326C01"/>
    <w:rsid w:val="00327E41"/>
    <w:rsid w:val="00350969"/>
    <w:rsid w:val="0035236A"/>
    <w:rsid w:val="003719DF"/>
    <w:rsid w:val="00375E43"/>
    <w:rsid w:val="003765FB"/>
    <w:rsid w:val="00382636"/>
    <w:rsid w:val="003A3886"/>
    <w:rsid w:val="003A4F26"/>
    <w:rsid w:val="003A7BB6"/>
    <w:rsid w:val="003B1694"/>
    <w:rsid w:val="003B5280"/>
    <w:rsid w:val="003E16BE"/>
    <w:rsid w:val="003E5EB9"/>
    <w:rsid w:val="003F5DC7"/>
    <w:rsid w:val="004138EF"/>
    <w:rsid w:val="004301D8"/>
    <w:rsid w:val="004301EC"/>
    <w:rsid w:val="004329E6"/>
    <w:rsid w:val="00435663"/>
    <w:rsid w:val="00454140"/>
    <w:rsid w:val="004557A9"/>
    <w:rsid w:val="0046170F"/>
    <w:rsid w:val="004975AA"/>
    <w:rsid w:val="004A01B2"/>
    <w:rsid w:val="004A4CB1"/>
    <w:rsid w:val="004A6CD4"/>
    <w:rsid w:val="004C58F0"/>
    <w:rsid w:val="004D576E"/>
    <w:rsid w:val="004E213B"/>
    <w:rsid w:val="004E4BDA"/>
    <w:rsid w:val="004E66CB"/>
    <w:rsid w:val="004F3AAF"/>
    <w:rsid w:val="0052267C"/>
    <w:rsid w:val="005513B6"/>
    <w:rsid w:val="00554EE9"/>
    <w:rsid w:val="00573280"/>
    <w:rsid w:val="00592189"/>
    <w:rsid w:val="005924FA"/>
    <w:rsid w:val="005B4B1B"/>
    <w:rsid w:val="005B7EB9"/>
    <w:rsid w:val="005D41DC"/>
    <w:rsid w:val="005E0BF0"/>
    <w:rsid w:val="00612EEC"/>
    <w:rsid w:val="00615A7B"/>
    <w:rsid w:val="00616391"/>
    <w:rsid w:val="00624A76"/>
    <w:rsid w:val="00627BF3"/>
    <w:rsid w:val="00635D7E"/>
    <w:rsid w:val="00650129"/>
    <w:rsid w:val="00650E15"/>
    <w:rsid w:val="006578AA"/>
    <w:rsid w:val="00662B4F"/>
    <w:rsid w:val="00666EDC"/>
    <w:rsid w:val="00687EC6"/>
    <w:rsid w:val="006920C6"/>
    <w:rsid w:val="0069254F"/>
    <w:rsid w:val="006A098D"/>
    <w:rsid w:val="006A32CF"/>
    <w:rsid w:val="006F034A"/>
    <w:rsid w:val="0074604A"/>
    <w:rsid w:val="00755F37"/>
    <w:rsid w:val="007834E1"/>
    <w:rsid w:val="007C3B70"/>
    <w:rsid w:val="007D22B9"/>
    <w:rsid w:val="007D249A"/>
    <w:rsid w:val="007E14B9"/>
    <w:rsid w:val="007E274C"/>
    <w:rsid w:val="007E5345"/>
    <w:rsid w:val="007F1513"/>
    <w:rsid w:val="00814F76"/>
    <w:rsid w:val="00817245"/>
    <w:rsid w:val="008229E4"/>
    <w:rsid w:val="00832C12"/>
    <w:rsid w:val="0083416E"/>
    <w:rsid w:val="00836206"/>
    <w:rsid w:val="008676FD"/>
    <w:rsid w:val="00873CD7"/>
    <w:rsid w:val="00884298"/>
    <w:rsid w:val="008860F6"/>
    <w:rsid w:val="00896429"/>
    <w:rsid w:val="00896CB6"/>
    <w:rsid w:val="008D0BAB"/>
    <w:rsid w:val="008F1F5F"/>
    <w:rsid w:val="008F274F"/>
    <w:rsid w:val="008F4CE4"/>
    <w:rsid w:val="008F69A2"/>
    <w:rsid w:val="00904D4E"/>
    <w:rsid w:val="0092412A"/>
    <w:rsid w:val="00951FFA"/>
    <w:rsid w:val="00962800"/>
    <w:rsid w:val="00966F22"/>
    <w:rsid w:val="009A2CCB"/>
    <w:rsid w:val="009A3B88"/>
    <w:rsid w:val="009A596E"/>
    <w:rsid w:val="009B4F3F"/>
    <w:rsid w:val="009B70E3"/>
    <w:rsid w:val="009C447F"/>
    <w:rsid w:val="009E6D51"/>
    <w:rsid w:val="009E7EA3"/>
    <w:rsid w:val="00A06E6F"/>
    <w:rsid w:val="00A13A2C"/>
    <w:rsid w:val="00A13B49"/>
    <w:rsid w:val="00A17285"/>
    <w:rsid w:val="00A175E4"/>
    <w:rsid w:val="00A20579"/>
    <w:rsid w:val="00A34985"/>
    <w:rsid w:val="00A421A7"/>
    <w:rsid w:val="00A4499F"/>
    <w:rsid w:val="00A51410"/>
    <w:rsid w:val="00A7727E"/>
    <w:rsid w:val="00A77775"/>
    <w:rsid w:val="00A77ABA"/>
    <w:rsid w:val="00A934F4"/>
    <w:rsid w:val="00A94405"/>
    <w:rsid w:val="00AD57FB"/>
    <w:rsid w:val="00AE0A52"/>
    <w:rsid w:val="00B04706"/>
    <w:rsid w:val="00B07051"/>
    <w:rsid w:val="00B13937"/>
    <w:rsid w:val="00B16FE2"/>
    <w:rsid w:val="00B2379D"/>
    <w:rsid w:val="00B238B2"/>
    <w:rsid w:val="00B32054"/>
    <w:rsid w:val="00B3726D"/>
    <w:rsid w:val="00B7514D"/>
    <w:rsid w:val="00B94D59"/>
    <w:rsid w:val="00BA306F"/>
    <w:rsid w:val="00BA6031"/>
    <w:rsid w:val="00BA74E4"/>
    <w:rsid w:val="00BA7D19"/>
    <w:rsid w:val="00BB0221"/>
    <w:rsid w:val="00BD413E"/>
    <w:rsid w:val="00BE10BE"/>
    <w:rsid w:val="00C05E52"/>
    <w:rsid w:val="00C252FC"/>
    <w:rsid w:val="00C3190B"/>
    <w:rsid w:val="00C544BF"/>
    <w:rsid w:val="00C60D7A"/>
    <w:rsid w:val="00C6191F"/>
    <w:rsid w:val="00C74061"/>
    <w:rsid w:val="00CA5ADC"/>
    <w:rsid w:val="00CB3CD7"/>
    <w:rsid w:val="00CB6D0B"/>
    <w:rsid w:val="00CD74E8"/>
    <w:rsid w:val="00CE7CB6"/>
    <w:rsid w:val="00CF2742"/>
    <w:rsid w:val="00CF51CE"/>
    <w:rsid w:val="00CF70E3"/>
    <w:rsid w:val="00D07AE3"/>
    <w:rsid w:val="00D07CAD"/>
    <w:rsid w:val="00D07E81"/>
    <w:rsid w:val="00D13A3A"/>
    <w:rsid w:val="00D15147"/>
    <w:rsid w:val="00D154ED"/>
    <w:rsid w:val="00D33FE4"/>
    <w:rsid w:val="00D4371E"/>
    <w:rsid w:val="00D44019"/>
    <w:rsid w:val="00D51DA2"/>
    <w:rsid w:val="00D543F5"/>
    <w:rsid w:val="00D56CD1"/>
    <w:rsid w:val="00D641CE"/>
    <w:rsid w:val="00D722FE"/>
    <w:rsid w:val="00D76CD1"/>
    <w:rsid w:val="00D952F6"/>
    <w:rsid w:val="00DB4AE7"/>
    <w:rsid w:val="00DD1475"/>
    <w:rsid w:val="00DD415F"/>
    <w:rsid w:val="00E16B4B"/>
    <w:rsid w:val="00E46BDC"/>
    <w:rsid w:val="00E47420"/>
    <w:rsid w:val="00E52BDE"/>
    <w:rsid w:val="00E6193C"/>
    <w:rsid w:val="00E66BBE"/>
    <w:rsid w:val="00E76B26"/>
    <w:rsid w:val="00EA31FC"/>
    <w:rsid w:val="00EA514D"/>
    <w:rsid w:val="00EB65AF"/>
    <w:rsid w:val="00EB6C20"/>
    <w:rsid w:val="00ED61C6"/>
    <w:rsid w:val="00ED7939"/>
    <w:rsid w:val="00EF16F0"/>
    <w:rsid w:val="00F04642"/>
    <w:rsid w:val="00F3200A"/>
    <w:rsid w:val="00F56FCA"/>
    <w:rsid w:val="00F63CFA"/>
    <w:rsid w:val="00F64A35"/>
    <w:rsid w:val="00F70176"/>
    <w:rsid w:val="00F71EEA"/>
    <w:rsid w:val="00F84C70"/>
    <w:rsid w:val="00F85796"/>
    <w:rsid w:val="00F8699F"/>
    <w:rsid w:val="00F86E86"/>
    <w:rsid w:val="00F9085E"/>
    <w:rsid w:val="00F909DC"/>
    <w:rsid w:val="00FA2443"/>
    <w:rsid w:val="00FC21F1"/>
    <w:rsid w:val="00FC4D8D"/>
    <w:rsid w:val="00FD0DC4"/>
    <w:rsid w:val="00FE1156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CE679A"/>
  <w15:docId w15:val="{9D6BA1B2-7CC9-4D05-8C85-9FE5EF90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批注框文本 字符"/>
    <w:basedOn w:val="a0"/>
    <w:link w:val="a3"/>
    <w:uiPriority w:val="99"/>
    <w:semiHidden/>
    <w:rsid w:val="003101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17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17A1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17A1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17A1C"/>
    <w:rPr>
      <w:sz w:val="18"/>
      <w:szCs w:val="18"/>
    </w:rPr>
  </w:style>
  <w:style w:type="character" w:styleId="a9">
    <w:name w:val="Emphasis"/>
    <w:basedOn w:val="a0"/>
    <w:uiPriority w:val="20"/>
    <w:qFormat/>
    <w:rsid w:val="001138BD"/>
    <w:rPr>
      <w:i/>
      <w:iCs/>
    </w:rPr>
  </w:style>
  <w:style w:type="paragraph" w:customStyle="1" w:styleId="RSCH02PaperAuthorsandByline">
    <w:name w:val="RSC H02 Paper Authors and Byline"/>
    <w:basedOn w:val="a"/>
    <w:link w:val="RSCH02PaperAuthorsandBylineChar"/>
    <w:uiPriority w:val="99"/>
    <w:qFormat/>
    <w:rsid w:val="001138BD"/>
    <w:pPr>
      <w:spacing w:after="120" w:line="240" w:lineRule="exact"/>
    </w:pPr>
    <w:rPr>
      <w:rFonts w:ascii="Calibri" w:eastAsia="宋体" w:hAnsi="Calibri" w:cs="Times New Roman"/>
      <w:sz w:val="20"/>
      <w:lang w:val="en-GB" w:eastAsia="en-US"/>
    </w:rPr>
  </w:style>
  <w:style w:type="character" w:customStyle="1" w:styleId="RSCH02PaperAuthorsandBylineChar">
    <w:name w:val="RSC H02 Paper Authors and Byline Char"/>
    <w:link w:val="RSCH02PaperAuthorsandByline"/>
    <w:uiPriority w:val="99"/>
    <w:qFormat/>
    <w:locked/>
    <w:rsid w:val="001138BD"/>
    <w:rPr>
      <w:rFonts w:ascii="Calibri" w:eastAsia="宋体" w:hAnsi="Calibri" w:cs="Times New Roman"/>
      <w:sz w:val="20"/>
      <w:lang w:val="en-GB" w:eastAsia="en-US"/>
    </w:rPr>
  </w:style>
  <w:style w:type="character" w:styleId="aa">
    <w:name w:val="Hyperlink"/>
    <w:basedOn w:val="a0"/>
    <w:uiPriority w:val="99"/>
    <w:unhideWhenUsed/>
    <w:rsid w:val="00C74061"/>
    <w:rPr>
      <w:color w:val="0000FF"/>
      <w:u w:val="single"/>
    </w:rPr>
  </w:style>
  <w:style w:type="paragraph" w:customStyle="1" w:styleId="Mdeck2authoraffiliation">
    <w:name w:val="M_deck_2_author_affiliation"/>
    <w:rsid w:val="00C74061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left="288" w:hanging="288"/>
    </w:pPr>
    <w:rPr>
      <w:rFonts w:ascii="Times New Roman" w:eastAsia="宋体" w:hAnsi="Times New Roman" w:cs="Arial"/>
      <w:color w:val="000000"/>
      <w:sz w:val="24"/>
      <w:szCs w:val="20"/>
      <w:lang w:eastAsia="de-DE"/>
    </w:rPr>
  </w:style>
  <w:style w:type="paragraph" w:styleId="ab">
    <w:name w:val="List Paragraph"/>
    <w:basedOn w:val="a"/>
    <w:uiPriority w:val="34"/>
    <w:qFormat/>
    <w:rsid w:val="009E7EA3"/>
    <w:pPr>
      <w:ind w:firstLineChars="200" w:firstLine="420"/>
    </w:pPr>
  </w:style>
  <w:style w:type="character" w:customStyle="1" w:styleId="opdicttext2">
    <w:name w:val="op_dict_text2"/>
    <w:basedOn w:val="a0"/>
    <w:rsid w:val="009E7EA3"/>
  </w:style>
  <w:style w:type="character" w:customStyle="1" w:styleId="opdicttext22">
    <w:name w:val="op_dict_text22"/>
    <w:basedOn w:val="a0"/>
    <w:rsid w:val="004301EC"/>
  </w:style>
  <w:style w:type="paragraph" w:customStyle="1" w:styleId="EndNoteBibliographyTitle">
    <w:name w:val="EndNote Bibliography Title"/>
    <w:basedOn w:val="a"/>
    <w:link w:val="EndNoteBibliographyTitle0"/>
    <w:rsid w:val="000309B5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0">
    <w:name w:val="EndNote Bibliography Title 字符"/>
    <w:basedOn w:val="a0"/>
    <w:link w:val="EndNoteBibliographyTitle"/>
    <w:rsid w:val="000309B5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0"/>
    <w:rsid w:val="000309B5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0">
    <w:name w:val="EndNote Bibliography 字符"/>
    <w:basedOn w:val="a0"/>
    <w:link w:val="EndNoteBibliography"/>
    <w:rsid w:val="000309B5"/>
    <w:rPr>
      <w:rFonts w:ascii="Calibri" w:hAnsi="Calibri" w:cs="Calibri"/>
      <w:noProof/>
    </w:rPr>
  </w:style>
  <w:style w:type="paragraph" w:customStyle="1" w:styleId="MDPI13authornames">
    <w:name w:val="MDPI_1.3_authornames"/>
    <w:basedOn w:val="a"/>
    <w:next w:val="a"/>
    <w:qFormat/>
    <w:rsid w:val="00246EB1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6affiliation">
    <w:name w:val="MDPI_1.6_affiliation"/>
    <w:basedOn w:val="a"/>
    <w:qFormat/>
    <w:rsid w:val="00246EB1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1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9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52248">
                      <w:marLeft w:val="37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18" Type="http://schemas.openxmlformats.org/officeDocument/2006/relationships/image" Target="media/image4.emf"/><Relationship Id="rId26" Type="http://schemas.openxmlformats.org/officeDocument/2006/relationships/image" Target="media/image7.emf"/><Relationship Id="rId39" Type="http://schemas.openxmlformats.org/officeDocument/2006/relationships/hyperlink" Target="http://www.baidu.com/link?url=Z6HvnDoXbWTkMqe9qMuC1GgntWV4Hi8GWrpEWlWrktwYOlPO_3DubKxLBZb7zWwWqIqkHfSl0rRVa4LyjMMtjvX_Qg7AKe1m3InrGmMl2A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aidu.com/link?url=Z6HvnDoXbWTkMqe9qMuC1GgntWV4Hi8GWrpEWlWrktwYOlPO_3DubKxLBZb7zWwWqIqkHfSl0rRVa4LyjMMtjvX_Qg7AKe1m3InrGmMl2Au" TargetMode="External"/><Relationship Id="rId34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42" Type="http://schemas.openxmlformats.org/officeDocument/2006/relationships/hyperlink" Target="http://www.baidu.com/link?url=Z6HvnDoXbWTkMqe9qMuC1GgntWV4Hi8GWrpEWlWrktwYOlPO_3DubKxLBZb7zWwWqIqkHfSl0rRVa4LyjMMtjvX_Qg7AKe1m3InrGmMl2Au" TargetMode="External"/><Relationship Id="rId47" Type="http://schemas.openxmlformats.org/officeDocument/2006/relationships/image" Target="media/image16.jpeg"/><Relationship Id="rId50" Type="http://schemas.openxmlformats.org/officeDocument/2006/relationships/footer" Target="footer1.xml"/><Relationship Id="rId7" Type="http://schemas.openxmlformats.org/officeDocument/2006/relationships/hyperlink" Target="mailto:ys1090992678@163.com" TargetMode="External"/><Relationship Id="rId12" Type="http://schemas.openxmlformats.org/officeDocument/2006/relationships/image" Target="media/image2.emf"/><Relationship Id="rId17" Type="http://schemas.openxmlformats.org/officeDocument/2006/relationships/hyperlink" Target="http://www.baidu.com/link?url=Z6HvnDoXbWTkMqe9qMuC1GgntWV4Hi8GWrpEWlWrktwYOlPO_3DubKxLBZb7zWwWqIqkHfSl0rRVa4LyjMMtjvX_Qg7AKe1m3InrGmMl2Au" TargetMode="External"/><Relationship Id="rId25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33" Type="http://schemas.openxmlformats.org/officeDocument/2006/relationships/image" Target="media/image9.emf"/><Relationship Id="rId38" Type="http://schemas.openxmlformats.org/officeDocument/2006/relationships/hyperlink" Target="http://www.baidu.com/link?url=_NXpqH1Jy8-wYHBhYKz4OjCAE3JoN555TWPHLpcBZLLZRIaurfOQAmGBjgiSpGmKGQT_S1R2aAwmy80CmAIxxeLdfEfJ5extKEgaPUc1uAm" TargetMode="External"/><Relationship Id="rId46" Type="http://schemas.openxmlformats.org/officeDocument/2006/relationships/image" Target="media/image15.jpg"/><Relationship Id="rId2" Type="http://schemas.openxmlformats.org/officeDocument/2006/relationships/styles" Target="styles.xml"/><Relationship Id="rId16" Type="http://schemas.openxmlformats.org/officeDocument/2006/relationships/hyperlink" Target="http://www.baidu.com/link?url=_NXpqH1Jy8-wYHBhYKz4OjCAE3JoN555TWPHLpcBZLLZRIaurfOQAmGBjgiSpGmKGQT_S1R2aAwmy80CmAIxxeLdfEfJ5extKEgaPUc1uAm" TargetMode="External"/><Relationship Id="rId20" Type="http://schemas.openxmlformats.org/officeDocument/2006/relationships/hyperlink" Target="http://www.baidu.com/link?url=_NXpqH1Jy8-wYHBhYKz4OjCAE3JoN555TWPHLpcBZLLZRIaurfOQAmGBjgiSpGmKGQT_S1R2aAwmy80CmAIxxeLdfEfJ5extKEgaPUc1uAm" TargetMode="External"/><Relationship Id="rId29" Type="http://schemas.openxmlformats.org/officeDocument/2006/relationships/hyperlink" Target="http://www.baidu.com/link?url=Z6HvnDoXbWTkMqe9qMuC1GgntWV4Hi8GWrpEWlWrktwYOlPO_3DubKxLBZb7zWwWqIqkHfSl0rRVa4LyjMMtjvX_Qg7AKe1m3InrGmMl2Au" TargetMode="External"/><Relationship Id="rId41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24" Type="http://schemas.openxmlformats.org/officeDocument/2006/relationships/image" Target="media/image6.emf"/><Relationship Id="rId32" Type="http://schemas.openxmlformats.org/officeDocument/2006/relationships/hyperlink" Target="http://www.baidu.com/link?url=Z6HvnDoXbWTkMqe9qMuC1GgntWV4Hi8GWrpEWlWrktwYOlPO_3DubKxLBZb7zWwWqIqkHfSl0rRVa4LyjMMtjvX_Qg7AKe1m3InrGmMl2Au" TargetMode="External"/><Relationship Id="rId37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40" Type="http://schemas.openxmlformats.org/officeDocument/2006/relationships/image" Target="media/image12.emf"/><Relationship Id="rId45" Type="http://schemas.openxmlformats.org/officeDocument/2006/relationships/image" Target="media/image14.emf"/><Relationship Id="rId5" Type="http://schemas.openxmlformats.org/officeDocument/2006/relationships/footnotes" Target="footnotes.xml"/><Relationship Id="rId15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23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28" Type="http://schemas.openxmlformats.org/officeDocument/2006/relationships/hyperlink" Target="http://www.baidu.com/link?url=_NXpqH1Jy8-wYHBhYKz4OjCAE3JoN555TWPHLpcBZLLZRIaurfOQAmGBjgiSpGmKGQT_S1R2aAwmy80CmAIxxeLdfEfJ5extKEgaPUc1uAm" TargetMode="External"/><Relationship Id="rId36" Type="http://schemas.openxmlformats.org/officeDocument/2006/relationships/image" Target="media/image11.emf"/><Relationship Id="rId49" Type="http://schemas.openxmlformats.org/officeDocument/2006/relationships/oleObject" Target="embeddings/oleObject1.bin"/><Relationship Id="rId10" Type="http://schemas.openxmlformats.org/officeDocument/2006/relationships/image" Target="media/image1.emf"/><Relationship Id="rId19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31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44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researchgate.net/profile/Xican_Li" TargetMode="External"/><Relationship Id="rId14" Type="http://schemas.openxmlformats.org/officeDocument/2006/relationships/image" Target="media/image3.emf"/><Relationship Id="rId22" Type="http://schemas.openxmlformats.org/officeDocument/2006/relationships/image" Target="media/image5.emf"/><Relationship Id="rId27" Type="http://schemas.openxmlformats.org/officeDocument/2006/relationships/hyperlink" Target="http://www.baidu.com/link?url=CF2kwqGsxR0oJevz0eMOkaKlSp5m3CP5azTuAPtPYQywgNd79FAccvr91aMdqMonPznhus0HQnaImc9imgKjcZGfDHgKz2a0BLH0fQFGHU8hiKdjXP7HKk5Oo13Brtbt" TargetMode="External"/><Relationship Id="rId30" Type="http://schemas.openxmlformats.org/officeDocument/2006/relationships/image" Target="media/image8.emf"/><Relationship Id="rId35" Type="http://schemas.openxmlformats.org/officeDocument/2006/relationships/image" Target="media/image10.emf"/><Relationship Id="rId43" Type="http://schemas.openxmlformats.org/officeDocument/2006/relationships/image" Target="media/image13.emf"/><Relationship Id="rId48" Type="http://schemas.openxmlformats.org/officeDocument/2006/relationships/image" Target="media/image17.emf"/><Relationship Id="rId8" Type="http://schemas.openxmlformats.org/officeDocument/2006/relationships/hyperlink" Target="mailto:wuaizhi@gzucm.edu.cn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1667</Words>
  <Characters>9506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5600_32bit</dc:creator>
  <cp:lastModifiedBy>Administrator</cp:lastModifiedBy>
  <cp:revision>14</cp:revision>
  <dcterms:created xsi:type="dcterms:W3CDTF">2018-02-15T02:24:00Z</dcterms:created>
  <dcterms:modified xsi:type="dcterms:W3CDTF">2018-02-16T12:48:00Z</dcterms:modified>
</cp:coreProperties>
</file>