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00" w:lineRule="auto"/>
        <w:jc w:val="left"/>
        <w:rPr>
          <w:rFonts w:ascii="Palatino Linotype" w:hAnsi="Palatino Linotype"/>
          <w:sz w:val="24"/>
          <w:szCs w:val="24"/>
          <w:lang w:bidi="en-US"/>
        </w:rPr>
      </w:pPr>
      <w:r>
        <w:rPr>
          <w:rFonts w:ascii="Palatino Linotype" w:hAnsi="Palatino Linotype"/>
          <w:b/>
          <w:sz w:val="24"/>
          <w:szCs w:val="24"/>
          <w:lang w:bidi="en-US"/>
        </w:rPr>
        <w:t xml:space="preserve">ST2. </w:t>
      </w:r>
      <w:r>
        <w:rPr>
          <w:rFonts w:ascii="Palatino Linotype" w:hAnsi="Palatino Linotype"/>
          <w:sz w:val="24"/>
          <w:szCs w:val="24"/>
          <w:lang w:bidi="en-US"/>
        </w:rPr>
        <w:t xml:space="preserve">The top 50 pancreatic cancer-related candidates, </w:t>
      </w:r>
    </w:p>
    <w:tbl>
      <w:tblPr>
        <w:tblStyle w:val="4"/>
        <w:tblW w:w="8904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2693"/>
        <w:gridCol w:w="4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Rank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MiRNA Name</w:t>
            </w:r>
          </w:p>
        </w:tc>
        <w:tc>
          <w:tcPr>
            <w:tcW w:w="45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Evidence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450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hsa-mir-1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</w:rPr>
              <w:t>81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dbDEMC, PhenomiR, 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</w:rPr>
              <w:t>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30a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144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宋体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</w:rPr>
              <w:t>29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 xml:space="preserve">dbDEMC, 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宋体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hsa-mir-1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30e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hsa-mir-1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 xml:space="preserve">dbDEMC, </w:t>
            </w:r>
            <w:bookmarkStart w:id="0" w:name="_GoBack"/>
            <w:bookmarkEnd w:id="0"/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PhenomiR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 xml:space="preserve">dbDEMC, 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PhenomiR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451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 PhenomiR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424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 PhenomiR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30d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hsa-mir-1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93a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137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 PhenomiR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hsa-mir-1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320d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</w:pP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  <w:t xml:space="preserve">dbDEMC, 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PhenomiR, 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</w:rPr>
              <w:t>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shd w:val="clear" w:color="auto" w:fill="FFFCF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378a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  <w:shd w:val="clear" w:color="auto" w:fill="FFFCF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495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449a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, PhenomiR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  <w:t>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hsa-mir-1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35a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dbDEMC, PhenomiR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  <w:t>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328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dbDEMC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590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18b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 xml:space="preserve">dbDEMC, 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PhenomiR, 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</w:rPr>
              <w:t>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542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PhenomiR, 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</w:rPr>
              <w:t>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28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29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30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31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32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33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34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35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36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37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38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39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40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41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42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43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44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45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46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47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48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49</w:t>
            </w:r>
          </w:p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370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151a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hsa-mir-3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39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40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133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503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4480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331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127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499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423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409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208b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455</w:t>
            </w:r>
          </w:p>
          <w:p>
            <w:pPr>
              <w:jc w:val="left"/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hsa-mir-32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6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33b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4454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hsa-mir-1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244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hsa-mir-4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3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70</w:t>
            </w:r>
          </w:p>
          <w:p>
            <w:pPr>
              <w:jc w:val="left"/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hsa-mir-32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181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504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 xml:space="preserve">dbDEMC, 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PhenomiR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 xml:space="preserve">dbDEMC, 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PhenomiR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 xml:space="preserve"> PhenomiR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 xml:space="preserve"> PhenomiR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dbDEMC, PhenomiR, miRCancer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dbDEMC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dbDEMC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  <w:t>, PhenomiR, miRCancer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dbDEMC, PhenomiR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  <w:t>, miRCancer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 xml:space="preserve"> PhenomiR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 xml:space="preserve"> PhenomiR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 xml:space="preserve"> PhenomiR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 xml:space="preserve"> PhenomiR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</w:rPr>
              <w:t>,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 xml:space="preserve"> 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</w:rPr>
              <w:t>Cancer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  <w:t xml:space="preserve">dbDEMC, 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PhenomiR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dbDEMC, PhenomiR, miRCAncer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 xml:space="preserve"> 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</w:rPr>
              <w:t>Cancer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</w:t>
            </w:r>
          </w:p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  <w:t>dbDEMC,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  <w:t xml:space="preserve">PhenomiR, 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</w:rPr>
              <w:t>Cancer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  <w:t xml:space="preserve">dbDEMC, </w:t>
            </w:r>
            <w:r>
              <w:rPr>
                <w:rFonts w:ascii="Palatino Linotype" w:hAnsi="Palatino Linotype" w:eastAsia="等线" w:cs="Times New Roman"/>
                <w:kern w:val="0"/>
                <w:sz w:val="20"/>
                <w:szCs w:val="21"/>
              </w:rPr>
              <w:t>PhenomiR</w:t>
            </w: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1"/>
                <w:lang w:val="en-US" w:eastAsia="zh-CN"/>
              </w:rPr>
              <w:t>, miRCancer</w:t>
            </w:r>
          </w:p>
          <w:p>
            <w:pPr>
              <w:jc w:val="left"/>
              <w:rPr>
                <w:rFonts w:hint="default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 w:cs="Times New Roman"/>
                <w:kern w:val="0"/>
                <w:sz w:val="20"/>
                <w:szCs w:val="20"/>
                <w:lang w:val="en-US" w:eastAsia="zh-CN"/>
              </w:rPr>
              <w:t>dbDEMC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A05AA"/>
    <w:rsid w:val="3B07079B"/>
    <w:rsid w:val="4EFA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3"/>
    <w:basedOn w:val="2"/>
    <w:qFormat/>
    <w:uiPriority w:val="0"/>
    <w:rPr>
      <w:rFonts w:ascii="Calibri" w:hAnsi="Calibri" w:eastAsia="等线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228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2019-07-17T01:19:00Z</dcterms:created>
  <dc:creator>李灵灵</dc:creator>
  <cp:lastModifiedBy>李灵灵</cp:lastModifiedBy>
  <dcterms:modified xsi:type="dcterms:W3CDTF">2019-07-17T12:20:59Z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