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Default Extension="emf" ContentType="image/x-emf"/>
  <Default Extension="wmf" ContentType="image/x-wm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6279994" w14:textId="70EA252D" w:rsidR="00375E30" w:rsidRDefault="003E4842" w:rsidP="00C62775">
      <w:pPr>
        <w:spacing w:after="0" w:line="240" w:lineRule="auto"/>
        <w:jc w:val="both"/>
        <w:outlineLvl w:val="0"/>
        <w:rPr>
          <w:rFonts w:ascii="Times New Roman" w:hAnsi="Times New Roman" w:cs="Times New Roman"/>
          <w:b/>
          <w:sz w:val="24"/>
          <w:szCs w:val="24"/>
        </w:rPr>
      </w:pPr>
      <w:r w:rsidRPr="003E4842">
        <w:rPr>
          <w:rFonts w:ascii="Times New Roman" w:hAnsi="Times New Roman" w:cs="Times New Roman"/>
          <w:b/>
          <w:sz w:val="24"/>
          <w:szCs w:val="24"/>
        </w:rPr>
        <w:t>SUPPLEMENTARY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bookmarkStart w:id="0" w:name="_GoBack"/>
      <w:bookmarkEnd w:id="0"/>
      <w:r>
        <w:rPr>
          <w:rFonts w:ascii="Times New Roman" w:hAnsi="Times New Roman" w:cs="Times New Roman"/>
          <w:b/>
          <w:sz w:val="24"/>
          <w:szCs w:val="24"/>
        </w:rPr>
        <w:t>B: SPECTRAL FIGURES DATA</w:t>
      </w:r>
    </w:p>
    <w:p w14:paraId="05B4469C" w14:textId="77777777" w:rsidR="00375E30" w:rsidRDefault="00375E30" w:rsidP="00C62775">
      <w:pPr>
        <w:spacing w:after="0" w:line="240" w:lineRule="auto"/>
        <w:jc w:val="both"/>
        <w:outlineLvl w:val="0"/>
        <w:rPr>
          <w:rFonts w:ascii="Times New Roman" w:hAnsi="Times New Roman" w:cs="Times New Roman"/>
          <w:b/>
          <w:sz w:val="24"/>
          <w:szCs w:val="24"/>
        </w:rPr>
      </w:pPr>
    </w:p>
    <w:p w14:paraId="3B70055F" w14:textId="6302061C" w:rsidR="007F613A" w:rsidRDefault="007F613A" w:rsidP="00C62775">
      <w:pPr>
        <w:spacing w:after="0" w:line="240" w:lineRule="auto"/>
        <w:jc w:val="both"/>
        <w:outlineLvl w:val="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Spectroscopy data of GC1</w:t>
      </w:r>
    </w:p>
    <w:p w14:paraId="538AE866" w14:textId="77777777" w:rsidR="007F613A" w:rsidRDefault="007F613A" w:rsidP="007F613A">
      <w:pPr>
        <w:spacing w:after="0" w:line="240" w:lineRule="auto"/>
        <w:jc w:val="center"/>
      </w:pPr>
      <w:r w:rsidRPr="007706F9">
        <w:rPr>
          <w:noProof/>
          <w:lang w:val="en-US" w:eastAsia="en-US"/>
        </w:rPr>
        <w:drawing>
          <wp:inline distT="0" distB="0" distL="0" distR="0" wp14:anchorId="697D380E" wp14:editId="03DC62E8">
            <wp:extent cx="4644389" cy="3628430"/>
            <wp:effectExtent l="19050" t="0" r="3811" b="0"/>
            <wp:docPr id="31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47845" cy="36311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302778F" w14:textId="77777777" w:rsidR="007F613A" w:rsidRDefault="007F613A" w:rsidP="00C62775">
      <w:pPr>
        <w:pStyle w:val="Figuretitle"/>
        <w:numPr>
          <w:ilvl w:val="0"/>
          <w:numId w:val="0"/>
        </w:numPr>
        <w:spacing w:after="240"/>
        <w:jc w:val="center"/>
        <w:outlineLvl w:val="0"/>
        <w:rPr>
          <w:color w:val="000000" w:themeColor="text1"/>
        </w:rPr>
      </w:pPr>
      <w:r w:rsidRPr="00D74546">
        <w:rPr>
          <w:color w:val="000000" w:themeColor="text1"/>
        </w:rPr>
        <w:t xml:space="preserve">IR spectrum of </w:t>
      </w:r>
      <w:r w:rsidRPr="002A7EE2">
        <w:rPr>
          <w:color w:val="000000" w:themeColor="text1"/>
        </w:rPr>
        <w:t>GC1</w:t>
      </w:r>
      <w:r>
        <w:rPr>
          <w:color w:val="000000" w:themeColor="text1"/>
        </w:rPr>
        <w:t xml:space="preserve"> </w:t>
      </w:r>
      <w:r w:rsidRPr="00D74546">
        <w:rPr>
          <w:color w:val="000000" w:themeColor="text1"/>
        </w:rPr>
        <w:t xml:space="preserve">compound that isolated from </w:t>
      </w:r>
      <w:r w:rsidRPr="00D74546">
        <w:rPr>
          <w:i/>
          <w:iCs/>
          <w:color w:val="000000" w:themeColor="text1"/>
        </w:rPr>
        <w:t xml:space="preserve">G. </w:t>
      </w:r>
      <w:r>
        <w:rPr>
          <w:i/>
          <w:iCs/>
          <w:color w:val="000000" w:themeColor="text1"/>
        </w:rPr>
        <w:t>celebica</w:t>
      </w:r>
      <w:r w:rsidRPr="00D74546">
        <w:rPr>
          <w:color w:val="000000" w:themeColor="text1"/>
        </w:rPr>
        <w:t xml:space="preserve"> </w:t>
      </w:r>
      <w:r>
        <w:rPr>
          <w:color w:val="000000" w:themeColor="text1"/>
        </w:rPr>
        <w:t>leaves</w:t>
      </w:r>
    </w:p>
    <w:p w14:paraId="60B16F01" w14:textId="77777777" w:rsidR="007F613A" w:rsidRDefault="007F613A" w:rsidP="007F613A">
      <w:pPr>
        <w:pStyle w:val="Figuretitle"/>
        <w:numPr>
          <w:ilvl w:val="0"/>
          <w:numId w:val="0"/>
        </w:numPr>
        <w:spacing w:after="120"/>
        <w:jc w:val="center"/>
        <w:rPr>
          <w:color w:val="000000" w:themeColor="text1"/>
        </w:rPr>
      </w:pPr>
      <w:r w:rsidRPr="00FA7D10">
        <w:rPr>
          <w:noProof/>
          <w:color w:val="000000" w:themeColor="text1"/>
          <w:lang w:val="en-US" w:eastAsia="en-US"/>
        </w:rPr>
        <w:drawing>
          <wp:inline distT="0" distB="0" distL="0" distR="0" wp14:anchorId="38CB0E63" wp14:editId="60F3B6F7">
            <wp:extent cx="4113665" cy="2735885"/>
            <wp:effectExtent l="19050" t="0" r="1135" b="0"/>
            <wp:docPr id="318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24907" t="13889" b="549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800" cy="27366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1FC7333" w14:textId="77777777" w:rsidR="007F613A" w:rsidRDefault="007F613A" w:rsidP="00C62775">
      <w:pPr>
        <w:pStyle w:val="Figuretitle"/>
        <w:numPr>
          <w:ilvl w:val="0"/>
          <w:numId w:val="0"/>
        </w:numPr>
        <w:jc w:val="center"/>
        <w:outlineLvl w:val="0"/>
        <w:rPr>
          <w:color w:val="000000" w:themeColor="text1"/>
        </w:rPr>
      </w:pPr>
      <w:r>
        <w:rPr>
          <w:color w:val="000000" w:themeColor="text1"/>
        </w:rPr>
        <w:t>UV</w:t>
      </w:r>
      <w:r w:rsidRPr="00D74546">
        <w:rPr>
          <w:color w:val="000000" w:themeColor="text1"/>
        </w:rPr>
        <w:t xml:space="preserve"> spectrum of </w:t>
      </w:r>
      <w:r w:rsidRPr="002A7EE2">
        <w:rPr>
          <w:color w:val="000000" w:themeColor="text1"/>
        </w:rPr>
        <w:t>GC1</w:t>
      </w:r>
      <w:r>
        <w:rPr>
          <w:color w:val="000000" w:themeColor="text1"/>
        </w:rPr>
        <w:t xml:space="preserve"> </w:t>
      </w:r>
      <w:r w:rsidRPr="00D74546">
        <w:rPr>
          <w:color w:val="000000" w:themeColor="text1"/>
        </w:rPr>
        <w:t xml:space="preserve">compound that isolated from </w:t>
      </w:r>
      <w:r w:rsidRPr="00D74546">
        <w:rPr>
          <w:i/>
          <w:iCs/>
          <w:color w:val="000000" w:themeColor="text1"/>
        </w:rPr>
        <w:t xml:space="preserve">G. </w:t>
      </w:r>
      <w:r>
        <w:rPr>
          <w:i/>
          <w:iCs/>
          <w:color w:val="000000" w:themeColor="text1"/>
        </w:rPr>
        <w:t>celebica</w:t>
      </w:r>
      <w:r w:rsidRPr="00D74546">
        <w:rPr>
          <w:color w:val="000000" w:themeColor="text1"/>
        </w:rPr>
        <w:t xml:space="preserve"> </w:t>
      </w:r>
      <w:r>
        <w:rPr>
          <w:color w:val="000000" w:themeColor="text1"/>
        </w:rPr>
        <w:t>leaves</w:t>
      </w:r>
    </w:p>
    <w:p w14:paraId="1CDC2C58" w14:textId="77777777" w:rsidR="007F613A" w:rsidRPr="00D74546" w:rsidRDefault="007F613A" w:rsidP="007F613A">
      <w:pPr>
        <w:pStyle w:val="Figuretitle"/>
        <w:numPr>
          <w:ilvl w:val="0"/>
          <w:numId w:val="0"/>
        </w:numPr>
        <w:jc w:val="center"/>
        <w:rPr>
          <w:color w:val="000000" w:themeColor="text1"/>
        </w:rPr>
      </w:pPr>
    </w:p>
    <w:p w14:paraId="459DE404" w14:textId="77777777" w:rsidR="007F613A" w:rsidRDefault="007F613A" w:rsidP="007F613A">
      <w:pPr>
        <w:pStyle w:val="Figuretitle"/>
        <w:numPr>
          <w:ilvl w:val="0"/>
          <w:numId w:val="0"/>
        </w:numPr>
        <w:jc w:val="center"/>
        <w:rPr>
          <w:color w:val="000000" w:themeColor="text1"/>
        </w:rPr>
        <w:sectPr w:rsidR="007F613A" w:rsidSect="00484A03">
          <w:footerReference w:type="default" r:id="rId11"/>
          <w:pgSz w:w="12240" w:h="15840"/>
          <w:pgMar w:top="1440" w:right="1296" w:bottom="1440" w:left="1728" w:header="720" w:footer="720" w:gutter="0"/>
          <w:cols w:space="720"/>
          <w:docGrid w:linePitch="360"/>
        </w:sectPr>
      </w:pPr>
    </w:p>
    <w:p w14:paraId="55414232" w14:textId="1AF72CCC" w:rsidR="007F613A" w:rsidRDefault="006A3B6A" w:rsidP="00C62775">
      <w:pPr>
        <w:spacing w:after="0" w:line="240" w:lineRule="auto"/>
        <w:jc w:val="both"/>
        <w:outlineLvl w:val="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GC 1</w:t>
      </w:r>
      <w:r w:rsidR="007F613A" w:rsidRPr="00421ABC">
        <w:rPr>
          <w:rFonts w:ascii="Times New Roman" w:hAnsi="Times New Roman" w:cs="Times New Roman"/>
          <w:b/>
          <w:sz w:val="24"/>
          <w:szCs w:val="24"/>
        </w:rPr>
        <w:t xml:space="preserve">: </w:t>
      </w:r>
      <w:r w:rsidR="007F613A">
        <w:rPr>
          <w:rFonts w:ascii="Times New Roman" w:hAnsi="Times New Roman" w:cs="Times New Roman"/>
          <w:b/>
          <w:sz w:val="24"/>
          <w:szCs w:val="24"/>
        </w:rPr>
        <w:t xml:space="preserve">continued </w:t>
      </w:r>
    </w:p>
    <w:p w14:paraId="439562B6" w14:textId="77777777" w:rsidR="007F613A" w:rsidRDefault="007F613A" w:rsidP="007F613A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val="en-US" w:eastAsia="en-US"/>
        </w:rPr>
        <w:drawing>
          <wp:inline distT="0" distB="0" distL="0" distR="0" wp14:anchorId="00BF1B1E" wp14:editId="3E800B44">
            <wp:extent cx="6286649" cy="2596896"/>
            <wp:effectExtent l="19050" t="0" r="0" b="0"/>
            <wp:docPr id="319" name="Picture 1" descr="D:\REPEATING WORK\WRITE UP!!!\ENCLOSED\Appendix 12 GC1-friedeline\MS-GC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REPEATING WORK\WRITE UP!!!\ENCLOSED\Appendix 12 GC1-friedeline\MS-GC1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b="328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9914" cy="25982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4F8C532" w14:textId="77777777" w:rsidR="007F613A" w:rsidRDefault="007F613A" w:rsidP="00C62775">
      <w:pPr>
        <w:pStyle w:val="Figuretitle"/>
        <w:numPr>
          <w:ilvl w:val="0"/>
          <w:numId w:val="0"/>
        </w:numPr>
        <w:spacing w:after="120"/>
        <w:jc w:val="center"/>
        <w:outlineLvl w:val="0"/>
        <w:rPr>
          <w:color w:val="000000" w:themeColor="text1"/>
        </w:rPr>
      </w:pPr>
      <w:r>
        <w:rPr>
          <w:color w:val="000000" w:themeColor="text1"/>
        </w:rPr>
        <w:t>Mass S</w:t>
      </w:r>
      <w:r w:rsidRPr="00D74546">
        <w:rPr>
          <w:color w:val="000000" w:themeColor="text1"/>
        </w:rPr>
        <w:t xml:space="preserve">pectrum </w:t>
      </w:r>
      <w:r>
        <w:rPr>
          <w:color w:val="000000" w:themeColor="text1"/>
        </w:rPr>
        <w:t>Using GCMS in MeOH-CHCl</w:t>
      </w:r>
      <w:r>
        <w:rPr>
          <w:color w:val="000000" w:themeColor="text1"/>
          <w:vertAlign w:val="subscript"/>
        </w:rPr>
        <w:t>3</w:t>
      </w:r>
      <w:r w:rsidRPr="00D74546">
        <w:rPr>
          <w:color w:val="000000" w:themeColor="text1"/>
        </w:rPr>
        <w:t xml:space="preserve"> of </w:t>
      </w:r>
      <w:r w:rsidRPr="002A7EE2">
        <w:rPr>
          <w:color w:val="000000" w:themeColor="text1"/>
        </w:rPr>
        <w:t>GC1</w:t>
      </w:r>
      <w:r>
        <w:rPr>
          <w:color w:val="000000" w:themeColor="text1"/>
        </w:rPr>
        <w:t xml:space="preserve"> </w:t>
      </w:r>
      <w:r w:rsidRPr="00D74546">
        <w:rPr>
          <w:color w:val="000000" w:themeColor="text1"/>
        </w:rPr>
        <w:t xml:space="preserve">compound that isolated from </w:t>
      </w:r>
      <w:r>
        <w:rPr>
          <w:i/>
          <w:iCs/>
          <w:color w:val="000000" w:themeColor="text1"/>
        </w:rPr>
        <w:t xml:space="preserve">G. celebica </w:t>
      </w:r>
      <w:r w:rsidRPr="00FA7D10">
        <w:rPr>
          <w:iCs/>
          <w:color w:val="000000" w:themeColor="text1"/>
        </w:rPr>
        <w:t>Leaves</w:t>
      </w:r>
    </w:p>
    <w:p w14:paraId="66B1EA46" w14:textId="77777777" w:rsidR="007F613A" w:rsidRDefault="007F613A" w:rsidP="007F613A">
      <w:pPr>
        <w:spacing w:after="0" w:line="240" w:lineRule="auto"/>
        <w:jc w:val="center"/>
      </w:pPr>
      <w:r>
        <w:rPr>
          <w:noProof/>
          <w:lang w:val="en-US" w:eastAsia="en-US"/>
        </w:rPr>
        <w:drawing>
          <wp:inline distT="0" distB="0" distL="0" distR="0" wp14:anchorId="513D007A" wp14:editId="2C482648">
            <wp:extent cx="7636224" cy="2596896"/>
            <wp:effectExtent l="19050" t="0" r="2826" b="0"/>
            <wp:docPr id="320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41388" cy="25986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2757AD6" w14:textId="77777777" w:rsidR="007F613A" w:rsidRPr="00CD0FBA" w:rsidRDefault="007F613A" w:rsidP="00C62775">
      <w:pPr>
        <w:jc w:val="center"/>
        <w:outlineLvl w:val="0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CD0FBA">
        <w:rPr>
          <w:rFonts w:ascii="Times New Roman" w:hAnsi="Times New Roman" w:cs="Times New Roman"/>
          <w:sz w:val="24"/>
          <w:szCs w:val="24"/>
        </w:rPr>
        <w:t xml:space="preserve">  </w:t>
      </w:r>
      <w:r w:rsidRPr="00CD0FBA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1H-NMR spectrum of </w:t>
      </w:r>
      <w:r w:rsidRPr="002A7EE2">
        <w:rPr>
          <w:rFonts w:ascii="Times New Roman" w:hAnsi="Times New Roman" w:cs="Times New Roman"/>
          <w:color w:val="000000" w:themeColor="text1"/>
          <w:sz w:val="24"/>
          <w:szCs w:val="24"/>
        </w:rPr>
        <w:t>GC1</w:t>
      </w:r>
      <w:r w:rsidRPr="00CD0FBA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 compound that isolated from </w:t>
      </w:r>
      <w:r>
        <w:rPr>
          <w:rFonts w:ascii="Times New Roman" w:hAnsi="Times New Roman" w:cs="Times New Roman"/>
          <w:i/>
          <w:iCs/>
          <w:color w:val="000000" w:themeColor="text1"/>
          <w:sz w:val="24"/>
          <w:szCs w:val="24"/>
        </w:rPr>
        <w:t xml:space="preserve">G. celebica </w:t>
      </w:r>
      <w:r>
        <w:rPr>
          <w:rFonts w:ascii="Times New Roman" w:hAnsi="Times New Roman" w:cs="Times New Roman"/>
          <w:iCs/>
          <w:color w:val="000000" w:themeColor="text1"/>
          <w:sz w:val="24"/>
          <w:szCs w:val="24"/>
        </w:rPr>
        <w:t>l</w:t>
      </w:r>
      <w:r w:rsidRPr="00A22384">
        <w:rPr>
          <w:rFonts w:ascii="Times New Roman" w:hAnsi="Times New Roman" w:cs="Times New Roman"/>
          <w:iCs/>
          <w:color w:val="000000" w:themeColor="text1"/>
          <w:sz w:val="24"/>
          <w:szCs w:val="24"/>
        </w:rPr>
        <w:t>eaves</w:t>
      </w:r>
      <w:r>
        <w:rPr>
          <w:rFonts w:ascii="Times New Roman" w:hAnsi="Times New Roman" w:cs="Times New Roman"/>
          <w:i/>
          <w:iCs/>
          <w:color w:val="000000" w:themeColor="text1"/>
          <w:sz w:val="24"/>
          <w:szCs w:val="24"/>
        </w:rPr>
        <w:t xml:space="preserve"> </w:t>
      </w:r>
      <w:r w:rsidRPr="00CD0FBA">
        <w:rPr>
          <w:rFonts w:ascii="Times New Roman" w:hAnsi="Times New Roman" w:cs="Times New Roman"/>
          <w:color w:val="000000" w:themeColor="text1"/>
          <w:sz w:val="24"/>
          <w:szCs w:val="24"/>
        </w:rPr>
        <w:t>using CDCl</w:t>
      </w:r>
      <w:r w:rsidRPr="00CD0FBA">
        <w:rPr>
          <w:rFonts w:ascii="Times New Roman" w:hAnsi="Times New Roman" w:cs="Times New Roman"/>
          <w:color w:val="000000" w:themeColor="text1"/>
          <w:sz w:val="24"/>
          <w:szCs w:val="24"/>
          <w:vertAlign w:val="subscript"/>
        </w:rPr>
        <w:t>3</w:t>
      </w:r>
      <w:r w:rsidRPr="00CD0FBA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solvent</w:t>
      </w:r>
    </w:p>
    <w:p w14:paraId="7FF643CC" w14:textId="6A2C2623" w:rsidR="007F613A" w:rsidRDefault="006A3B6A" w:rsidP="00C62775">
      <w:pPr>
        <w:spacing w:line="240" w:lineRule="auto"/>
        <w:jc w:val="both"/>
        <w:outlineLvl w:val="0"/>
        <w:rPr>
          <w:rFonts w:ascii="Times New Roman" w:hAnsi="Times New Roman" w:cs="Times New Roman"/>
          <w:sz w:val="24"/>
          <w:szCs w:val="24"/>
          <w:vertAlign w:val="superscript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GC1</w:t>
      </w:r>
      <w:r w:rsidR="007F613A" w:rsidRPr="00421ABC">
        <w:rPr>
          <w:rFonts w:ascii="Times New Roman" w:hAnsi="Times New Roman" w:cs="Times New Roman"/>
          <w:b/>
          <w:sz w:val="24"/>
          <w:szCs w:val="24"/>
        </w:rPr>
        <w:t xml:space="preserve">: </w:t>
      </w:r>
      <w:r w:rsidR="007F613A">
        <w:rPr>
          <w:rFonts w:ascii="Times New Roman" w:hAnsi="Times New Roman" w:cs="Times New Roman"/>
          <w:b/>
          <w:sz w:val="24"/>
          <w:szCs w:val="24"/>
        </w:rPr>
        <w:t xml:space="preserve">continued </w:t>
      </w:r>
    </w:p>
    <w:p w14:paraId="2593E412" w14:textId="59B4D377" w:rsidR="007F613A" w:rsidRDefault="00BF20F0" w:rsidP="007F613A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vertAlign w:val="superscript"/>
        </w:rPr>
      </w:pPr>
      <w:r>
        <w:rPr>
          <w:rFonts w:ascii="Times New Roman" w:hAnsi="Times New Roman" w:cs="Times New Roman"/>
          <w:noProof/>
          <w:sz w:val="24"/>
          <w:szCs w:val="24"/>
          <w:vertAlign w:val="superscript"/>
          <w:lang w:val="en-US" w:eastAsia="en-US"/>
        </w:rPr>
        <w:drawing>
          <wp:anchor distT="0" distB="0" distL="114300" distR="114300" simplePos="0" relativeHeight="251703296" behindDoc="0" locked="0" layoutInCell="1" allowOverlap="1" wp14:anchorId="33FC7508" wp14:editId="5D6EB9C8">
            <wp:simplePos x="0" y="0"/>
            <wp:positionH relativeFrom="column">
              <wp:posOffset>1257300</wp:posOffset>
            </wp:positionH>
            <wp:positionV relativeFrom="paragraph">
              <wp:posOffset>955040</wp:posOffset>
            </wp:positionV>
            <wp:extent cx="1866900" cy="1600200"/>
            <wp:effectExtent l="0" t="0" r="12700" b="0"/>
            <wp:wrapNone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riedline.pn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66900" cy="16002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F613A">
        <w:rPr>
          <w:rFonts w:ascii="Times New Roman" w:hAnsi="Times New Roman" w:cs="Times New Roman"/>
          <w:noProof/>
          <w:sz w:val="24"/>
          <w:szCs w:val="24"/>
          <w:vertAlign w:val="superscript"/>
          <w:lang w:val="en-US" w:eastAsia="en-US"/>
        </w:rPr>
        <w:drawing>
          <wp:inline distT="0" distB="0" distL="0" distR="0" wp14:anchorId="5776298D" wp14:editId="21AD8A25">
            <wp:extent cx="7793584" cy="3050439"/>
            <wp:effectExtent l="19050" t="0" r="0" b="0"/>
            <wp:docPr id="32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 t="-786" r="3169" b="825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93584" cy="30504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5A13CDD" w14:textId="2D2A40DC" w:rsidR="007F613A" w:rsidRDefault="007F613A" w:rsidP="007F613A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vertAlign w:val="superscript"/>
        </w:rPr>
      </w:pPr>
      <w:r>
        <w:rPr>
          <w:rFonts w:ascii="Times New Roman" w:hAnsi="Times New Roman" w:cs="Times New Roman"/>
          <w:noProof/>
          <w:sz w:val="24"/>
          <w:szCs w:val="24"/>
          <w:vertAlign w:val="superscript"/>
          <w:lang w:val="en-US" w:eastAsia="en-US"/>
        </w:rPr>
        <w:drawing>
          <wp:inline distT="0" distB="0" distL="0" distR="0" wp14:anchorId="041010D2" wp14:editId="7761F6D1">
            <wp:extent cx="8048042" cy="2399386"/>
            <wp:effectExtent l="19050" t="0" r="0" b="0"/>
            <wp:docPr id="322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b="172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49616" cy="23998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A7B6D">
        <w:rPr>
          <w:rFonts w:ascii="Times New Roman" w:hAnsi="Times New Roman" w:cs="Times New Roman"/>
          <w:sz w:val="24"/>
          <w:szCs w:val="24"/>
          <w:vertAlign w:val="superscript"/>
        </w:rPr>
        <w:tab/>
      </w:r>
    </w:p>
    <w:p w14:paraId="05A8B837" w14:textId="77777777" w:rsidR="007F613A" w:rsidRDefault="007F613A" w:rsidP="00C62775">
      <w:pPr>
        <w:jc w:val="center"/>
        <w:outlineLvl w:val="0"/>
        <w:rPr>
          <w:rFonts w:ascii="Times New Roman" w:hAnsi="Times New Roman" w:cs="Times New Roman"/>
          <w:sz w:val="24"/>
          <w:szCs w:val="24"/>
        </w:rPr>
      </w:pPr>
      <w:r w:rsidRPr="00AA40B2">
        <w:rPr>
          <w:rFonts w:ascii="Times New Roman" w:hAnsi="Times New Roman" w:cs="Times New Roman"/>
          <w:sz w:val="24"/>
          <w:szCs w:val="24"/>
          <w:vertAlign w:val="superscript"/>
        </w:rPr>
        <w:lastRenderedPageBreak/>
        <w:t>13</w:t>
      </w:r>
      <w:r w:rsidRPr="001C48A9">
        <w:rPr>
          <w:rFonts w:ascii="Times New Roman" w:hAnsi="Times New Roman" w:cs="Times New Roman"/>
          <w:sz w:val="24"/>
          <w:szCs w:val="24"/>
        </w:rPr>
        <w:t>C</w:t>
      </w:r>
      <w:r>
        <w:rPr>
          <w:rFonts w:ascii="Times New Roman" w:hAnsi="Times New Roman" w:cs="Times New Roman"/>
          <w:sz w:val="24"/>
          <w:szCs w:val="24"/>
        </w:rPr>
        <w:t xml:space="preserve"> and DEPT45-</w:t>
      </w:r>
      <w:r w:rsidRPr="001C48A9">
        <w:rPr>
          <w:rFonts w:ascii="Times New Roman" w:hAnsi="Times New Roman" w:cs="Times New Roman"/>
          <w:sz w:val="24"/>
          <w:szCs w:val="24"/>
        </w:rPr>
        <w:t xml:space="preserve">NMR (top to bottom) spectrum of </w:t>
      </w:r>
      <w:r w:rsidRPr="002A7EE2">
        <w:rPr>
          <w:rFonts w:ascii="Times New Roman" w:hAnsi="Times New Roman" w:cs="Times New Roman"/>
          <w:sz w:val="24"/>
          <w:szCs w:val="24"/>
        </w:rPr>
        <w:t>GC1</w:t>
      </w:r>
      <w:r w:rsidRPr="001C48A9">
        <w:rPr>
          <w:rFonts w:ascii="Times New Roman" w:hAnsi="Times New Roman" w:cs="Times New Roman"/>
          <w:sz w:val="24"/>
          <w:szCs w:val="24"/>
        </w:rPr>
        <w:t xml:space="preserve">  compound that isolated from </w:t>
      </w:r>
      <w:r>
        <w:rPr>
          <w:rFonts w:ascii="Times New Roman" w:hAnsi="Times New Roman" w:cs="Times New Roman"/>
          <w:i/>
          <w:sz w:val="24"/>
          <w:szCs w:val="24"/>
        </w:rPr>
        <w:t xml:space="preserve">G. celebica </w:t>
      </w:r>
      <w:r>
        <w:rPr>
          <w:rFonts w:ascii="Times New Roman" w:hAnsi="Times New Roman" w:cs="Times New Roman"/>
          <w:sz w:val="24"/>
          <w:szCs w:val="24"/>
        </w:rPr>
        <w:t>l</w:t>
      </w:r>
      <w:r w:rsidRPr="00A22384">
        <w:rPr>
          <w:rFonts w:ascii="Times New Roman" w:hAnsi="Times New Roman" w:cs="Times New Roman"/>
          <w:sz w:val="24"/>
          <w:szCs w:val="24"/>
        </w:rPr>
        <w:t>eaves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1C48A9">
        <w:rPr>
          <w:rFonts w:ascii="Times New Roman" w:hAnsi="Times New Roman" w:cs="Times New Roman"/>
          <w:sz w:val="24"/>
          <w:szCs w:val="24"/>
        </w:rPr>
        <w:t>using CDCl</w:t>
      </w:r>
      <w:r w:rsidRPr="001C48A9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Pr="001C48A9">
        <w:rPr>
          <w:rFonts w:ascii="Times New Roman" w:hAnsi="Times New Roman" w:cs="Times New Roman"/>
          <w:sz w:val="24"/>
          <w:szCs w:val="24"/>
        </w:rPr>
        <w:t xml:space="preserve"> solvent</w:t>
      </w:r>
    </w:p>
    <w:p w14:paraId="34AFC5DC" w14:textId="612B4EB9" w:rsidR="007F613A" w:rsidRPr="00421ABC" w:rsidRDefault="006A3B6A" w:rsidP="00C62775">
      <w:pPr>
        <w:spacing w:line="240" w:lineRule="auto"/>
        <w:jc w:val="both"/>
        <w:outlineLvl w:val="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GC 1</w:t>
      </w:r>
      <w:r w:rsidR="007F613A" w:rsidRPr="00421ABC">
        <w:rPr>
          <w:rFonts w:ascii="Times New Roman" w:hAnsi="Times New Roman" w:cs="Times New Roman"/>
          <w:b/>
          <w:sz w:val="24"/>
          <w:szCs w:val="24"/>
        </w:rPr>
        <w:t xml:space="preserve">: </w:t>
      </w:r>
      <w:r w:rsidR="007F613A">
        <w:rPr>
          <w:rFonts w:ascii="Times New Roman" w:hAnsi="Times New Roman" w:cs="Times New Roman"/>
          <w:b/>
          <w:sz w:val="24"/>
          <w:szCs w:val="24"/>
        </w:rPr>
        <w:t xml:space="preserve">continued </w:t>
      </w:r>
    </w:p>
    <w:p w14:paraId="56466562" w14:textId="77777777" w:rsidR="007F613A" w:rsidRDefault="007F613A" w:rsidP="007F613A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val="en-US" w:eastAsia="en-US"/>
        </w:rPr>
        <w:drawing>
          <wp:inline distT="0" distB="0" distL="0" distR="0" wp14:anchorId="0446A86A" wp14:editId="25B7A0FC">
            <wp:extent cx="8048042" cy="2523744"/>
            <wp:effectExtent l="19050" t="0" r="0" b="0"/>
            <wp:docPr id="323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 t="801" b="17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48676" cy="25239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5AC3FFC" w14:textId="77777777" w:rsidR="007F613A" w:rsidRDefault="007F613A" w:rsidP="007F613A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val="en-US" w:eastAsia="en-US"/>
        </w:rPr>
        <w:drawing>
          <wp:inline distT="0" distB="0" distL="0" distR="0" wp14:anchorId="10A7990D" wp14:editId="08A72F5D">
            <wp:extent cx="7552181" cy="2187245"/>
            <wp:effectExtent l="19050" t="0" r="0" b="0"/>
            <wp:docPr id="324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 t="674" r="6078" b="525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6323" cy="21884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BA6676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1C1F8928" w14:textId="77777777" w:rsidR="007F613A" w:rsidRDefault="007F613A" w:rsidP="007F613A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DEPT90 and DEPT135-</w:t>
      </w:r>
      <w:r w:rsidRPr="001C48A9">
        <w:rPr>
          <w:rFonts w:ascii="Times New Roman" w:hAnsi="Times New Roman" w:cs="Times New Roman"/>
          <w:sz w:val="24"/>
          <w:szCs w:val="24"/>
        </w:rPr>
        <w:t xml:space="preserve">NMR (top to bottom) spectrum of </w:t>
      </w:r>
      <w:r w:rsidRPr="002A7EE2">
        <w:rPr>
          <w:rFonts w:ascii="Times New Roman" w:hAnsi="Times New Roman" w:cs="Times New Roman"/>
          <w:sz w:val="24"/>
          <w:szCs w:val="24"/>
        </w:rPr>
        <w:t>GC1</w:t>
      </w:r>
      <w:r w:rsidRPr="001C48A9">
        <w:rPr>
          <w:rFonts w:ascii="Times New Roman" w:hAnsi="Times New Roman" w:cs="Times New Roman"/>
          <w:sz w:val="24"/>
          <w:szCs w:val="24"/>
        </w:rPr>
        <w:t xml:space="preserve">  compound that isolated from </w:t>
      </w:r>
      <w:r>
        <w:rPr>
          <w:rFonts w:ascii="Times New Roman" w:hAnsi="Times New Roman" w:cs="Times New Roman"/>
          <w:i/>
          <w:sz w:val="24"/>
          <w:szCs w:val="24"/>
        </w:rPr>
        <w:t xml:space="preserve">G. celebica </w:t>
      </w:r>
      <w:r>
        <w:rPr>
          <w:rFonts w:ascii="Times New Roman" w:hAnsi="Times New Roman" w:cs="Times New Roman"/>
          <w:sz w:val="24"/>
          <w:szCs w:val="24"/>
        </w:rPr>
        <w:t>l</w:t>
      </w:r>
      <w:r w:rsidRPr="00A22384">
        <w:rPr>
          <w:rFonts w:ascii="Times New Roman" w:hAnsi="Times New Roman" w:cs="Times New Roman"/>
          <w:sz w:val="24"/>
          <w:szCs w:val="24"/>
        </w:rPr>
        <w:t>eaves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1C48A9">
        <w:rPr>
          <w:rFonts w:ascii="Times New Roman" w:hAnsi="Times New Roman" w:cs="Times New Roman"/>
          <w:sz w:val="24"/>
          <w:szCs w:val="24"/>
        </w:rPr>
        <w:t>using CDCl</w:t>
      </w:r>
      <w:r w:rsidRPr="001C48A9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Pr="001C48A9">
        <w:rPr>
          <w:rFonts w:ascii="Times New Roman" w:hAnsi="Times New Roman" w:cs="Times New Roman"/>
          <w:sz w:val="24"/>
          <w:szCs w:val="24"/>
        </w:rPr>
        <w:t xml:space="preserve"> solvent</w:t>
      </w:r>
    </w:p>
    <w:p w14:paraId="00DD7882" w14:textId="77B23ACF" w:rsidR="007F613A" w:rsidRPr="00421ABC" w:rsidRDefault="006A3B6A" w:rsidP="00C62775">
      <w:pPr>
        <w:spacing w:after="0" w:line="240" w:lineRule="auto"/>
        <w:jc w:val="both"/>
        <w:outlineLvl w:val="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GC 1</w:t>
      </w:r>
      <w:r w:rsidR="007F613A" w:rsidRPr="00421ABC">
        <w:rPr>
          <w:rFonts w:ascii="Times New Roman" w:hAnsi="Times New Roman" w:cs="Times New Roman"/>
          <w:b/>
          <w:sz w:val="24"/>
          <w:szCs w:val="24"/>
        </w:rPr>
        <w:t xml:space="preserve">: </w:t>
      </w:r>
      <w:r w:rsidR="007F613A">
        <w:rPr>
          <w:rFonts w:ascii="Times New Roman" w:hAnsi="Times New Roman" w:cs="Times New Roman"/>
          <w:b/>
          <w:sz w:val="24"/>
          <w:szCs w:val="24"/>
        </w:rPr>
        <w:t xml:space="preserve">continued </w:t>
      </w:r>
    </w:p>
    <w:p w14:paraId="4B64D6D0" w14:textId="77777777" w:rsidR="007F613A" w:rsidRDefault="007F613A" w:rsidP="007F613A">
      <w:pPr>
        <w:spacing w:after="0" w:line="240" w:lineRule="auto"/>
        <w:ind w:right="-115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val="en-US" w:eastAsia="en-US"/>
        </w:rPr>
        <w:drawing>
          <wp:inline distT="0" distB="0" distL="0" distR="0" wp14:anchorId="10D0B9A3" wp14:editId="326E5431">
            <wp:extent cx="8048040" cy="2194560"/>
            <wp:effectExtent l="19050" t="0" r="0" b="0"/>
            <wp:docPr id="325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46720" cy="2194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691BD41" w14:textId="77777777" w:rsidR="007F613A" w:rsidRDefault="007F613A" w:rsidP="00C62775">
      <w:pPr>
        <w:spacing w:after="120" w:line="240" w:lineRule="auto"/>
        <w:jc w:val="center"/>
        <w:outlineLvl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2D-HSQC-NMR of </w:t>
      </w:r>
      <w:r>
        <w:rPr>
          <w:rFonts w:ascii="Times New Roman" w:hAnsi="Times New Roman" w:cs="Times New Roman"/>
          <w:b/>
          <w:sz w:val="24"/>
          <w:szCs w:val="24"/>
        </w:rPr>
        <w:t>GC1</w:t>
      </w:r>
      <w:r>
        <w:rPr>
          <w:rFonts w:ascii="Times New Roman" w:hAnsi="Times New Roman" w:cs="Times New Roman"/>
          <w:sz w:val="24"/>
          <w:szCs w:val="24"/>
        </w:rPr>
        <w:t xml:space="preserve"> using </w:t>
      </w:r>
      <w:r w:rsidRPr="001C48A9">
        <w:rPr>
          <w:rFonts w:ascii="Times New Roman" w:hAnsi="Times New Roman" w:cs="Times New Roman"/>
          <w:sz w:val="24"/>
          <w:szCs w:val="24"/>
        </w:rPr>
        <w:t>CDCl</w:t>
      </w:r>
      <w:r w:rsidRPr="001C48A9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Pr="001C48A9">
        <w:rPr>
          <w:rFonts w:ascii="Times New Roman" w:hAnsi="Times New Roman" w:cs="Times New Roman"/>
          <w:sz w:val="24"/>
          <w:szCs w:val="24"/>
        </w:rPr>
        <w:t xml:space="preserve"> solvent</w:t>
      </w:r>
    </w:p>
    <w:p w14:paraId="50166E28" w14:textId="77777777" w:rsidR="007F613A" w:rsidRDefault="007F613A" w:rsidP="007F613A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val="en-US" w:eastAsia="en-US"/>
        </w:rPr>
        <w:lastRenderedPageBreak/>
        <w:drawing>
          <wp:inline distT="0" distB="0" distL="0" distR="0" wp14:anchorId="4DA0BB8F" wp14:editId="2A483C09">
            <wp:extent cx="8025061" cy="3123590"/>
            <wp:effectExtent l="19050" t="0" r="0" b="0"/>
            <wp:docPr id="32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24495" cy="31233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78CE501" w14:textId="77777777" w:rsidR="007F613A" w:rsidRDefault="007F613A" w:rsidP="00C62775">
      <w:pPr>
        <w:jc w:val="center"/>
        <w:outlineLvl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2D-HMBC-NMR of </w:t>
      </w:r>
      <w:r w:rsidRPr="002A7EE2">
        <w:rPr>
          <w:rFonts w:ascii="Times New Roman" w:hAnsi="Times New Roman" w:cs="Times New Roman"/>
          <w:sz w:val="24"/>
          <w:szCs w:val="24"/>
        </w:rPr>
        <w:t>GC1</w:t>
      </w:r>
      <w:r>
        <w:rPr>
          <w:rFonts w:ascii="Times New Roman" w:hAnsi="Times New Roman" w:cs="Times New Roman"/>
          <w:sz w:val="24"/>
          <w:szCs w:val="24"/>
        </w:rPr>
        <w:t xml:space="preserve"> using </w:t>
      </w:r>
      <w:r w:rsidRPr="001C48A9">
        <w:rPr>
          <w:rFonts w:ascii="Times New Roman" w:hAnsi="Times New Roman" w:cs="Times New Roman"/>
          <w:sz w:val="24"/>
          <w:szCs w:val="24"/>
        </w:rPr>
        <w:t>CDCl</w:t>
      </w:r>
      <w:r w:rsidRPr="001C48A9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Pr="001C48A9">
        <w:rPr>
          <w:rFonts w:ascii="Times New Roman" w:hAnsi="Times New Roman" w:cs="Times New Roman"/>
          <w:sz w:val="24"/>
          <w:szCs w:val="24"/>
        </w:rPr>
        <w:t xml:space="preserve"> solvent</w:t>
      </w:r>
    </w:p>
    <w:p w14:paraId="4339FD21" w14:textId="562F97E5" w:rsidR="007F613A" w:rsidRPr="00421ABC" w:rsidRDefault="006A3B6A" w:rsidP="00C62775">
      <w:pPr>
        <w:spacing w:line="240" w:lineRule="auto"/>
        <w:jc w:val="both"/>
        <w:outlineLvl w:val="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GC 1</w:t>
      </w:r>
      <w:r w:rsidR="007F613A" w:rsidRPr="00421ABC">
        <w:rPr>
          <w:rFonts w:ascii="Times New Roman" w:hAnsi="Times New Roman" w:cs="Times New Roman"/>
          <w:b/>
          <w:sz w:val="24"/>
          <w:szCs w:val="24"/>
        </w:rPr>
        <w:t xml:space="preserve">: </w:t>
      </w:r>
      <w:r w:rsidR="007F613A">
        <w:rPr>
          <w:rFonts w:ascii="Times New Roman" w:hAnsi="Times New Roman" w:cs="Times New Roman"/>
          <w:b/>
          <w:sz w:val="24"/>
          <w:szCs w:val="24"/>
        </w:rPr>
        <w:t xml:space="preserve">continued </w:t>
      </w:r>
    </w:p>
    <w:p w14:paraId="22B0A372" w14:textId="77777777" w:rsidR="007F613A" w:rsidRDefault="007F613A" w:rsidP="007F613A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val="en-US" w:eastAsia="en-US"/>
        </w:rPr>
        <w:lastRenderedPageBreak/>
        <w:drawing>
          <wp:inline distT="0" distB="0" distL="0" distR="0" wp14:anchorId="3033EC01" wp14:editId="52F1A7D2">
            <wp:extent cx="8047212" cy="3738067"/>
            <wp:effectExtent l="19050" t="0" r="0" b="0"/>
            <wp:docPr id="327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46720" cy="37378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D7B18B0" w14:textId="77777777" w:rsidR="007F613A" w:rsidRPr="001C48A9" w:rsidRDefault="007F613A" w:rsidP="00C62775">
      <w:pPr>
        <w:jc w:val="center"/>
        <w:outlineLvl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2D-COSY-NMR of </w:t>
      </w:r>
      <w:r w:rsidRPr="002A7EE2">
        <w:rPr>
          <w:rFonts w:ascii="Times New Roman" w:hAnsi="Times New Roman" w:cs="Times New Roman"/>
          <w:sz w:val="24"/>
          <w:szCs w:val="24"/>
        </w:rPr>
        <w:t>GC1</w:t>
      </w:r>
      <w:r>
        <w:rPr>
          <w:rFonts w:ascii="Times New Roman" w:hAnsi="Times New Roman" w:cs="Times New Roman"/>
          <w:sz w:val="24"/>
          <w:szCs w:val="24"/>
        </w:rPr>
        <w:t xml:space="preserve"> using </w:t>
      </w:r>
      <w:r w:rsidRPr="001C48A9">
        <w:rPr>
          <w:rFonts w:ascii="Times New Roman" w:hAnsi="Times New Roman" w:cs="Times New Roman"/>
          <w:sz w:val="24"/>
          <w:szCs w:val="24"/>
        </w:rPr>
        <w:t>CDCl</w:t>
      </w:r>
      <w:r w:rsidRPr="001C48A9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Pr="001C48A9">
        <w:rPr>
          <w:rFonts w:ascii="Times New Roman" w:hAnsi="Times New Roman" w:cs="Times New Roman"/>
          <w:sz w:val="24"/>
          <w:szCs w:val="24"/>
        </w:rPr>
        <w:t xml:space="preserve"> solvent</w:t>
      </w:r>
    </w:p>
    <w:p w14:paraId="266F14B2" w14:textId="77777777" w:rsidR="007F613A" w:rsidRPr="00E4162E" w:rsidRDefault="007F613A" w:rsidP="007F613A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0E79B4C7" w14:textId="77777777" w:rsidR="007F613A" w:rsidRDefault="007F613A" w:rsidP="00AD7FF1">
      <w:pPr>
        <w:spacing w:after="120" w:line="240" w:lineRule="auto"/>
        <w:rPr>
          <w:rFonts w:ascii="Times New Roman" w:hAnsi="Times New Roman" w:cs="Times New Roman"/>
          <w:sz w:val="24"/>
          <w:szCs w:val="24"/>
        </w:rPr>
      </w:pPr>
    </w:p>
    <w:p w14:paraId="6E18EE0A" w14:textId="77777777" w:rsidR="007F613A" w:rsidRDefault="007F613A" w:rsidP="00AD7FF1">
      <w:pPr>
        <w:spacing w:after="120" w:line="240" w:lineRule="auto"/>
        <w:rPr>
          <w:rFonts w:ascii="Times New Roman" w:hAnsi="Times New Roman" w:cs="Times New Roman"/>
          <w:sz w:val="24"/>
          <w:szCs w:val="24"/>
        </w:rPr>
      </w:pPr>
    </w:p>
    <w:p w14:paraId="4D70D4DE" w14:textId="77777777" w:rsidR="007F613A" w:rsidRDefault="007F613A" w:rsidP="00AD7FF1">
      <w:pPr>
        <w:spacing w:after="120" w:line="240" w:lineRule="auto"/>
        <w:rPr>
          <w:rFonts w:ascii="Times New Roman" w:hAnsi="Times New Roman" w:cs="Times New Roman"/>
          <w:sz w:val="24"/>
          <w:szCs w:val="24"/>
        </w:rPr>
      </w:pPr>
    </w:p>
    <w:p w14:paraId="7CA31D64" w14:textId="77777777" w:rsidR="007F613A" w:rsidRDefault="007F613A" w:rsidP="00AD7FF1">
      <w:pPr>
        <w:spacing w:after="120" w:line="240" w:lineRule="auto"/>
        <w:rPr>
          <w:rFonts w:ascii="Times New Roman" w:hAnsi="Times New Roman" w:cs="Times New Roman"/>
          <w:sz w:val="24"/>
          <w:szCs w:val="24"/>
        </w:rPr>
        <w:sectPr w:rsidR="007F613A" w:rsidSect="0031336D">
          <w:pgSz w:w="15840" w:h="12240" w:orient="landscape"/>
          <w:pgMar w:top="1440" w:right="1440" w:bottom="1440" w:left="1728" w:header="720" w:footer="720" w:gutter="0"/>
          <w:cols w:space="720"/>
          <w:docGrid w:linePitch="360"/>
        </w:sectPr>
      </w:pPr>
    </w:p>
    <w:p w14:paraId="18AB6FE1" w14:textId="7AE30940" w:rsidR="007F613A" w:rsidRDefault="007F613A" w:rsidP="00C62775">
      <w:pPr>
        <w:spacing w:after="0" w:line="240" w:lineRule="auto"/>
        <w:jc w:val="both"/>
        <w:outlineLvl w:val="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Spectroscopy data of GC2</w:t>
      </w:r>
    </w:p>
    <w:p w14:paraId="03EFC99B" w14:textId="77777777" w:rsidR="007F613A" w:rsidRDefault="007F613A" w:rsidP="007F613A">
      <w:pPr>
        <w:spacing w:after="0" w:line="240" w:lineRule="auto"/>
        <w:jc w:val="center"/>
      </w:pPr>
      <w:r w:rsidRPr="00C14E6D">
        <w:rPr>
          <w:noProof/>
          <w:lang w:val="en-US" w:eastAsia="en-US"/>
        </w:rPr>
        <w:drawing>
          <wp:inline distT="0" distB="0" distL="0" distR="0" wp14:anchorId="1BC00BBE" wp14:editId="318F3371">
            <wp:extent cx="5486172" cy="3460089"/>
            <wp:effectExtent l="19050" t="0" r="228" b="0"/>
            <wp:docPr id="32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grayscl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34602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11601FF" w14:textId="77777777" w:rsidR="007F613A" w:rsidRDefault="007F613A" w:rsidP="00C62775">
      <w:pPr>
        <w:pStyle w:val="Figuretitle"/>
        <w:numPr>
          <w:ilvl w:val="0"/>
          <w:numId w:val="0"/>
        </w:numPr>
        <w:spacing w:after="240"/>
        <w:jc w:val="center"/>
        <w:outlineLvl w:val="0"/>
        <w:rPr>
          <w:color w:val="000000" w:themeColor="text1"/>
        </w:rPr>
      </w:pPr>
      <w:r w:rsidRPr="00D74546">
        <w:rPr>
          <w:color w:val="000000" w:themeColor="text1"/>
        </w:rPr>
        <w:t xml:space="preserve">IR spectrum of </w:t>
      </w:r>
      <w:r w:rsidRPr="002A7EE2">
        <w:rPr>
          <w:color w:val="000000" w:themeColor="text1"/>
        </w:rPr>
        <w:t>GC2</w:t>
      </w:r>
      <w:r>
        <w:rPr>
          <w:color w:val="000000" w:themeColor="text1"/>
        </w:rPr>
        <w:t xml:space="preserve"> </w:t>
      </w:r>
      <w:r w:rsidRPr="00D74546">
        <w:rPr>
          <w:color w:val="000000" w:themeColor="text1"/>
        </w:rPr>
        <w:t xml:space="preserve">compound that isolated from </w:t>
      </w:r>
      <w:r w:rsidRPr="00D74546">
        <w:rPr>
          <w:i/>
          <w:iCs/>
          <w:color w:val="000000" w:themeColor="text1"/>
        </w:rPr>
        <w:t xml:space="preserve">G. </w:t>
      </w:r>
      <w:r>
        <w:rPr>
          <w:i/>
          <w:iCs/>
          <w:color w:val="000000" w:themeColor="text1"/>
        </w:rPr>
        <w:t>celebica</w:t>
      </w:r>
      <w:r w:rsidRPr="00D74546">
        <w:rPr>
          <w:color w:val="000000" w:themeColor="text1"/>
        </w:rPr>
        <w:t xml:space="preserve"> </w:t>
      </w:r>
      <w:r>
        <w:rPr>
          <w:color w:val="000000" w:themeColor="text1"/>
        </w:rPr>
        <w:t>leaves</w:t>
      </w:r>
    </w:p>
    <w:p w14:paraId="64576070" w14:textId="77777777" w:rsidR="007F613A" w:rsidRDefault="007F613A" w:rsidP="007F613A">
      <w:pPr>
        <w:pStyle w:val="Figuretitle"/>
        <w:numPr>
          <w:ilvl w:val="0"/>
          <w:numId w:val="0"/>
        </w:numPr>
        <w:spacing w:after="120"/>
        <w:jc w:val="center"/>
        <w:rPr>
          <w:color w:val="000000" w:themeColor="text1"/>
        </w:rPr>
      </w:pPr>
      <w:r>
        <w:rPr>
          <w:noProof/>
          <w:lang w:val="en-US" w:eastAsia="en-US"/>
        </w:rPr>
        <w:drawing>
          <wp:inline distT="0" distB="0" distL="0" distR="0" wp14:anchorId="5DB55176" wp14:editId="10030CCA">
            <wp:extent cx="4118263" cy="2911450"/>
            <wp:effectExtent l="19050" t="0" r="0" b="0"/>
            <wp:docPr id="32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grayscl/>
                    </a:blip>
                    <a:srcRect l="24907" t="13889" b="549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8610" cy="29116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71B8980" w14:textId="77777777" w:rsidR="007F613A" w:rsidRDefault="007F613A" w:rsidP="00C62775">
      <w:pPr>
        <w:pStyle w:val="Figuretitle"/>
        <w:numPr>
          <w:ilvl w:val="0"/>
          <w:numId w:val="0"/>
        </w:numPr>
        <w:jc w:val="center"/>
        <w:outlineLvl w:val="0"/>
        <w:rPr>
          <w:color w:val="000000" w:themeColor="text1"/>
        </w:rPr>
      </w:pPr>
      <w:r>
        <w:rPr>
          <w:color w:val="000000" w:themeColor="text1"/>
        </w:rPr>
        <w:t>UV</w:t>
      </w:r>
      <w:r w:rsidRPr="00D74546">
        <w:rPr>
          <w:color w:val="000000" w:themeColor="text1"/>
        </w:rPr>
        <w:t xml:space="preserve"> spectrum of </w:t>
      </w:r>
      <w:r w:rsidRPr="002A7EE2">
        <w:rPr>
          <w:color w:val="000000" w:themeColor="text1"/>
        </w:rPr>
        <w:t>GC2</w:t>
      </w:r>
      <w:r>
        <w:rPr>
          <w:color w:val="000000" w:themeColor="text1"/>
        </w:rPr>
        <w:t xml:space="preserve"> </w:t>
      </w:r>
      <w:r w:rsidRPr="00D74546">
        <w:rPr>
          <w:color w:val="000000" w:themeColor="text1"/>
        </w:rPr>
        <w:t xml:space="preserve">compound that isolated from </w:t>
      </w:r>
      <w:r w:rsidRPr="00D74546">
        <w:rPr>
          <w:i/>
          <w:iCs/>
          <w:color w:val="000000" w:themeColor="text1"/>
        </w:rPr>
        <w:t xml:space="preserve">G. </w:t>
      </w:r>
      <w:r>
        <w:rPr>
          <w:i/>
          <w:iCs/>
          <w:color w:val="000000" w:themeColor="text1"/>
        </w:rPr>
        <w:t>celebica</w:t>
      </w:r>
      <w:r w:rsidRPr="00D74546">
        <w:rPr>
          <w:color w:val="000000" w:themeColor="text1"/>
        </w:rPr>
        <w:t xml:space="preserve"> </w:t>
      </w:r>
      <w:r>
        <w:rPr>
          <w:color w:val="000000" w:themeColor="text1"/>
        </w:rPr>
        <w:t>leaves</w:t>
      </w:r>
    </w:p>
    <w:p w14:paraId="46769AB0" w14:textId="77777777" w:rsidR="007F613A" w:rsidRPr="00D74546" w:rsidRDefault="007F613A" w:rsidP="007F613A">
      <w:pPr>
        <w:pStyle w:val="Figuretitle"/>
        <w:numPr>
          <w:ilvl w:val="0"/>
          <w:numId w:val="0"/>
        </w:numPr>
        <w:jc w:val="center"/>
        <w:rPr>
          <w:color w:val="000000" w:themeColor="text1"/>
        </w:rPr>
      </w:pPr>
    </w:p>
    <w:p w14:paraId="4F192BB3" w14:textId="77777777" w:rsidR="007F613A" w:rsidRDefault="007F613A" w:rsidP="007F613A">
      <w:pPr>
        <w:pStyle w:val="Figuretitle"/>
        <w:numPr>
          <w:ilvl w:val="0"/>
          <w:numId w:val="0"/>
        </w:numPr>
        <w:jc w:val="center"/>
        <w:rPr>
          <w:color w:val="000000" w:themeColor="text1"/>
        </w:rPr>
        <w:sectPr w:rsidR="007F613A" w:rsidSect="00484A03">
          <w:pgSz w:w="12240" w:h="15840"/>
          <w:pgMar w:top="1440" w:right="1296" w:bottom="1440" w:left="1728" w:header="720" w:footer="720" w:gutter="0"/>
          <w:cols w:space="720"/>
          <w:docGrid w:linePitch="360"/>
        </w:sectPr>
      </w:pPr>
    </w:p>
    <w:p w14:paraId="13AE6319" w14:textId="1B53FA88" w:rsidR="007F613A" w:rsidRDefault="006A3B6A" w:rsidP="00C62775">
      <w:pPr>
        <w:spacing w:line="240" w:lineRule="auto"/>
        <w:jc w:val="both"/>
        <w:outlineLvl w:val="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GC2</w:t>
      </w:r>
      <w:r w:rsidR="007F613A" w:rsidRPr="00421ABC">
        <w:rPr>
          <w:rFonts w:ascii="Times New Roman" w:hAnsi="Times New Roman" w:cs="Times New Roman"/>
          <w:b/>
          <w:sz w:val="24"/>
          <w:szCs w:val="24"/>
        </w:rPr>
        <w:t xml:space="preserve">: </w:t>
      </w:r>
      <w:r w:rsidR="007F613A">
        <w:rPr>
          <w:rFonts w:ascii="Times New Roman" w:hAnsi="Times New Roman" w:cs="Times New Roman"/>
          <w:b/>
          <w:sz w:val="24"/>
          <w:szCs w:val="24"/>
        </w:rPr>
        <w:t xml:space="preserve">continued </w:t>
      </w:r>
    </w:p>
    <w:p w14:paraId="241C6D3B" w14:textId="77777777" w:rsidR="007F613A" w:rsidRDefault="007F613A" w:rsidP="007F613A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val="en-US" w:eastAsia="en-US"/>
        </w:rPr>
        <w:drawing>
          <wp:inline distT="0" distB="0" distL="0" distR="0" wp14:anchorId="600E4A97" wp14:editId="1F507F50">
            <wp:extent cx="6923075" cy="2516429"/>
            <wp:effectExtent l="19050" t="0" r="0" b="0"/>
            <wp:docPr id="330" name="Picture 4" descr="D:\REPEATING WORK\WRITE UP!!!\ENCLOSED\Appendix 13 GC2-lanastone trohydroxy\MS-GC2-po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REPEATING WORK\WRITE UP!!!\ENCLOSED\Appendix 13 GC2-lanastone trohydroxy\MS-GC2-pos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 l="4344" t="12917" r="2536" b="1245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23075" cy="25164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1973E48" w14:textId="77777777" w:rsidR="007F613A" w:rsidRDefault="007F613A" w:rsidP="007F613A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val="en-US" w:eastAsia="en-US"/>
        </w:rPr>
        <w:drawing>
          <wp:inline distT="0" distB="0" distL="0" distR="0" wp14:anchorId="6E30EE96" wp14:editId="663DD81E">
            <wp:extent cx="7237628" cy="2238452"/>
            <wp:effectExtent l="19050" t="0" r="1372" b="0"/>
            <wp:docPr id="331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 l="2492" r="1431" b="38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7628" cy="22384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23D45CB" w14:textId="77777777" w:rsidR="007F613A" w:rsidRDefault="007F613A" w:rsidP="007F613A">
      <w:pPr>
        <w:pStyle w:val="Figuretitle"/>
        <w:numPr>
          <w:ilvl w:val="0"/>
          <w:numId w:val="0"/>
        </w:numPr>
        <w:jc w:val="center"/>
        <w:rPr>
          <w:color w:val="000000" w:themeColor="text1"/>
        </w:rPr>
      </w:pPr>
      <w:r>
        <w:rPr>
          <w:color w:val="000000" w:themeColor="text1"/>
        </w:rPr>
        <w:t>Positive Mode [M+H]</w:t>
      </w:r>
      <w:r>
        <w:rPr>
          <w:color w:val="000000" w:themeColor="text1"/>
          <w:vertAlign w:val="superscript"/>
        </w:rPr>
        <w:t>+</w:t>
      </w:r>
      <w:r>
        <w:rPr>
          <w:color w:val="000000" w:themeColor="text1"/>
        </w:rPr>
        <w:t xml:space="preserve"> (bottom) of Mass S</w:t>
      </w:r>
      <w:r w:rsidRPr="00D74546">
        <w:rPr>
          <w:color w:val="000000" w:themeColor="text1"/>
        </w:rPr>
        <w:t xml:space="preserve">pectrum </w:t>
      </w:r>
      <w:r>
        <w:rPr>
          <w:color w:val="000000" w:themeColor="text1"/>
        </w:rPr>
        <w:t>Using ESIMS-Trap-Direct Injection in MeOH</w:t>
      </w:r>
      <w:r w:rsidRPr="00D74546">
        <w:rPr>
          <w:color w:val="000000" w:themeColor="text1"/>
        </w:rPr>
        <w:t xml:space="preserve"> of </w:t>
      </w:r>
      <w:r w:rsidRPr="002A7EE2">
        <w:rPr>
          <w:color w:val="000000" w:themeColor="text1"/>
        </w:rPr>
        <w:t>GC2</w:t>
      </w:r>
      <w:r>
        <w:rPr>
          <w:color w:val="000000" w:themeColor="text1"/>
        </w:rPr>
        <w:t xml:space="preserve"> </w:t>
      </w:r>
      <w:r w:rsidRPr="00D74546">
        <w:rPr>
          <w:color w:val="000000" w:themeColor="text1"/>
        </w:rPr>
        <w:t xml:space="preserve">compound that isolated from </w:t>
      </w:r>
      <w:r>
        <w:rPr>
          <w:i/>
          <w:iCs/>
          <w:color w:val="000000" w:themeColor="text1"/>
        </w:rPr>
        <w:t xml:space="preserve">G. celebica </w:t>
      </w:r>
      <w:r w:rsidRPr="00FA7D10">
        <w:rPr>
          <w:iCs/>
          <w:color w:val="000000" w:themeColor="text1"/>
        </w:rPr>
        <w:t>Leaves</w:t>
      </w:r>
    </w:p>
    <w:p w14:paraId="13AB5D7B" w14:textId="34154A08" w:rsidR="007F613A" w:rsidRPr="00421ABC" w:rsidRDefault="006A3B6A" w:rsidP="00C62775">
      <w:pPr>
        <w:spacing w:line="240" w:lineRule="auto"/>
        <w:jc w:val="both"/>
        <w:outlineLvl w:val="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GC2</w:t>
      </w:r>
      <w:r w:rsidR="007F613A" w:rsidRPr="00421ABC">
        <w:rPr>
          <w:rFonts w:ascii="Times New Roman" w:hAnsi="Times New Roman" w:cs="Times New Roman"/>
          <w:b/>
          <w:sz w:val="24"/>
          <w:szCs w:val="24"/>
        </w:rPr>
        <w:t xml:space="preserve">: </w:t>
      </w:r>
      <w:r w:rsidR="007F613A">
        <w:rPr>
          <w:rFonts w:ascii="Times New Roman" w:hAnsi="Times New Roman" w:cs="Times New Roman"/>
          <w:b/>
          <w:sz w:val="24"/>
          <w:szCs w:val="24"/>
        </w:rPr>
        <w:t xml:space="preserve">continued </w:t>
      </w:r>
    </w:p>
    <w:p w14:paraId="302DFE44" w14:textId="77777777" w:rsidR="007F613A" w:rsidRDefault="007A07A9" w:rsidP="007F613A">
      <w:pPr>
        <w:jc w:val="center"/>
      </w:pPr>
      <w:r w:rsidRPr="007A07A9">
        <w:rPr>
          <w:noProof/>
          <w:lang w:val="en-US" w:eastAsia="en-US"/>
        </w:rPr>
        <w:drawing>
          <wp:anchor distT="0" distB="0" distL="114300" distR="114300" simplePos="0" relativeHeight="251697152" behindDoc="0" locked="0" layoutInCell="1" allowOverlap="1" wp14:anchorId="6D98D8D4" wp14:editId="1BC3265E">
            <wp:simplePos x="0" y="0"/>
            <wp:positionH relativeFrom="column">
              <wp:posOffset>1477903</wp:posOffset>
            </wp:positionH>
            <wp:positionV relativeFrom="paragraph">
              <wp:posOffset>802971</wp:posOffset>
            </wp:positionV>
            <wp:extent cx="2020669" cy="1176793"/>
            <wp:effectExtent l="19050" t="0" r="0" b="0"/>
            <wp:wrapNone/>
            <wp:docPr id="252" name="Picture 2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2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0669" cy="11767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F613A">
        <w:rPr>
          <w:noProof/>
          <w:lang w:val="en-US" w:eastAsia="en-US"/>
        </w:rPr>
        <w:drawing>
          <wp:inline distT="0" distB="0" distL="0" distR="0" wp14:anchorId="28A3A69D" wp14:editId="293B8CEF">
            <wp:extent cx="7720227" cy="2743200"/>
            <wp:effectExtent l="19050" t="0" r="0" b="0"/>
            <wp:docPr id="332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 t="652" r="9464" b="247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20227" cy="2743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F805496" w14:textId="77777777" w:rsidR="007F613A" w:rsidRDefault="007F613A" w:rsidP="007F613A">
      <w:pPr>
        <w:jc w:val="center"/>
      </w:pPr>
      <w:r>
        <w:rPr>
          <w:noProof/>
          <w:lang w:val="en-US" w:eastAsia="en-US"/>
        </w:rPr>
        <w:drawing>
          <wp:inline distT="0" distB="0" distL="0" distR="0" wp14:anchorId="6C9A73A1" wp14:editId="7C52DA46">
            <wp:extent cx="2058464" cy="2348179"/>
            <wp:effectExtent l="19050" t="0" r="0" b="0"/>
            <wp:docPr id="333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7582" cy="23471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val="en-US" w:eastAsia="en-US"/>
        </w:rPr>
        <w:drawing>
          <wp:inline distT="0" distB="0" distL="0" distR="0" wp14:anchorId="118CBA20" wp14:editId="5ECD197E">
            <wp:extent cx="1541659" cy="1982419"/>
            <wp:effectExtent l="19050" t="0" r="1391" b="0"/>
            <wp:docPr id="334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 b="211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1822" cy="19826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val="en-US" w:eastAsia="en-US"/>
        </w:rPr>
        <w:drawing>
          <wp:inline distT="0" distB="0" distL="0" distR="0" wp14:anchorId="7D57D5A1" wp14:editId="2DAB800B">
            <wp:extent cx="2011680" cy="1931213"/>
            <wp:effectExtent l="19050" t="0" r="7620" b="0"/>
            <wp:docPr id="335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1705" cy="19312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val="en-US" w:eastAsia="en-US"/>
        </w:rPr>
        <w:drawing>
          <wp:inline distT="0" distB="0" distL="0" distR="0" wp14:anchorId="275BF7E5" wp14:editId="0E41D420">
            <wp:extent cx="2014576" cy="1928560"/>
            <wp:effectExtent l="19050" t="0" r="4724" b="0"/>
            <wp:docPr id="336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 l="32104" r="1938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6983" cy="19308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939EF30" w14:textId="77777777" w:rsidR="007F613A" w:rsidRPr="00CD0FBA" w:rsidRDefault="007F613A" w:rsidP="00C62775">
      <w:pPr>
        <w:jc w:val="center"/>
        <w:outlineLvl w:val="0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CD0FBA">
        <w:rPr>
          <w:rFonts w:ascii="Times New Roman" w:hAnsi="Times New Roman" w:cs="Times New Roman"/>
          <w:sz w:val="24"/>
          <w:szCs w:val="24"/>
        </w:rPr>
        <w:t xml:space="preserve">  </w:t>
      </w:r>
      <w:r w:rsidRPr="00CD0FBA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1H-NMR spectrum of </w:t>
      </w:r>
      <w:r w:rsidRPr="002A7EE2">
        <w:rPr>
          <w:rFonts w:ascii="Times New Roman" w:hAnsi="Times New Roman" w:cs="Times New Roman"/>
          <w:color w:val="000000" w:themeColor="text1"/>
          <w:sz w:val="24"/>
          <w:szCs w:val="24"/>
        </w:rPr>
        <w:t>GC2</w:t>
      </w:r>
      <w:r w:rsidRPr="00CD0FBA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 compound that isolated from </w:t>
      </w:r>
      <w:r>
        <w:rPr>
          <w:rFonts w:ascii="Times New Roman" w:hAnsi="Times New Roman" w:cs="Times New Roman"/>
          <w:i/>
          <w:iCs/>
          <w:color w:val="000000" w:themeColor="text1"/>
          <w:sz w:val="24"/>
          <w:szCs w:val="24"/>
        </w:rPr>
        <w:t xml:space="preserve">G. celebica </w:t>
      </w:r>
      <w:r w:rsidRPr="001C2B85">
        <w:rPr>
          <w:rFonts w:ascii="Times New Roman" w:hAnsi="Times New Roman" w:cs="Times New Roman"/>
          <w:iCs/>
          <w:color w:val="000000" w:themeColor="text1"/>
          <w:sz w:val="24"/>
          <w:szCs w:val="24"/>
        </w:rPr>
        <w:t>Leaves using</w:t>
      </w:r>
      <w:r w:rsidRPr="00CD0FBA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CDCl</w:t>
      </w:r>
      <w:r w:rsidRPr="00CD0FBA">
        <w:rPr>
          <w:rFonts w:ascii="Times New Roman" w:hAnsi="Times New Roman" w:cs="Times New Roman"/>
          <w:color w:val="000000" w:themeColor="text1"/>
          <w:sz w:val="24"/>
          <w:szCs w:val="24"/>
          <w:vertAlign w:val="subscript"/>
        </w:rPr>
        <w:t>3</w:t>
      </w:r>
      <w:r w:rsidRPr="00CD0FBA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solvent</w:t>
      </w:r>
    </w:p>
    <w:p w14:paraId="2E99BF1C" w14:textId="6E29B1FE" w:rsidR="007F613A" w:rsidRDefault="006A3B6A" w:rsidP="00C62775">
      <w:pPr>
        <w:spacing w:line="240" w:lineRule="auto"/>
        <w:jc w:val="both"/>
        <w:outlineLvl w:val="0"/>
        <w:rPr>
          <w:rFonts w:ascii="Times New Roman" w:hAnsi="Times New Roman" w:cs="Times New Roman"/>
          <w:sz w:val="24"/>
          <w:szCs w:val="24"/>
          <w:vertAlign w:val="superscript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GC2</w:t>
      </w:r>
      <w:r w:rsidR="007F613A" w:rsidRPr="00421ABC">
        <w:rPr>
          <w:rFonts w:ascii="Times New Roman" w:hAnsi="Times New Roman" w:cs="Times New Roman"/>
          <w:b/>
          <w:sz w:val="24"/>
          <w:szCs w:val="24"/>
        </w:rPr>
        <w:t xml:space="preserve">: </w:t>
      </w:r>
      <w:r w:rsidR="007F613A">
        <w:rPr>
          <w:rFonts w:ascii="Times New Roman" w:hAnsi="Times New Roman" w:cs="Times New Roman"/>
          <w:b/>
          <w:sz w:val="24"/>
          <w:szCs w:val="24"/>
        </w:rPr>
        <w:t xml:space="preserve">continued </w:t>
      </w:r>
    </w:p>
    <w:p w14:paraId="5B455143" w14:textId="509E4280" w:rsidR="007F613A" w:rsidRDefault="005B21DF" w:rsidP="007F613A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vertAlign w:val="superscript"/>
        </w:rPr>
      </w:pPr>
      <w:r w:rsidRPr="00B07320">
        <w:rPr>
          <w:noProof/>
          <w:szCs w:val="24"/>
          <w:lang w:val="en-US" w:eastAsia="en-US"/>
        </w:rPr>
        <w:drawing>
          <wp:anchor distT="0" distB="0" distL="114300" distR="114300" simplePos="0" relativeHeight="251707392" behindDoc="0" locked="0" layoutInCell="1" allowOverlap="1" wp14:anchorId="41C36653" wp14:editId="2BE9C2C6">
            <wp:simplePos x="0" y="0"/>
            <wp:positionH relativeFrom="column">
              <wp:posOffset>800101</wp:posOffset>
            </wp:positionH>
            <wp:positionV relativeFrom="paragraph">
              <wp:posOffset>630491</wp:posOffset>
            </wp:positionV>
            <wp:extent cx="2628900" cy="1557083"/>
            <wp:effectExtent l="0" t="0" r="0" b="0"/>
            <wp:wrapNone/>
            <wp:docPr id="29" name="Picture 4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1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9632" cy="15575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A07A9">
        <w:rPr>
          <w:rFonts w:ascii="Times New Roman" w:hAnsi="Times New Roman" w:cs="Times New Roman"/>
          <w:noProof/>
          <w:sz w:val="24"/>
          <w:szCs w:val="24"/>
          <w:vertAlign w:val="superscript"/>
          <w:lang w:val="en-US" w:eastAsia="en-US"/>
        </w:rPr>
        <w:drawing>
          <wp:inline distT="0" distB="0" distL="0" distR="0" wp14:anchorId="7D86194B" wp14:editId="266EB35D">
            <wp:extent cx="8044379" cy="2813050"/>
            <wp:effectExtent l="19050" t="0" r="0" b="0"/>
            <wp:docPr id="73" name="Picture 2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5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 b="549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45450" cy="2813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D4B6B1C" w14:textId="77777777" w:rsidR="007F613A" w:rsidRDefault="007A07A9" w:rsidP="007F613A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vertAlign w:val="superscript"/>
        </w:rPr>
      </w:pPr>
      <w:r>
        <w:rPr>
          <w:rFonts w:ascii="Times New Roman" w:hAnsi="Times New Roman" w:cs="Times New Roman"/>
          <w:noProof/>
          <w:sz w:val="24"/>
          <w:szCs w:val="24"/>
          <w:vertAlign w:val="superscript"/>
          <w:lang w:val="en-US" w:eastAsia="en-US"/>
        </w:rPr>
        <w:drawing>
          <wp:inline distT="0" distB="0" distL="0" distR="0" wp14:anchorId="3F436ADA" wp14:editId="1866F248">
            <wp:extent cx="8045450" cy="2546350"/>
            <wp:effectExtent l="19050" t="0" r="0" b="0"/>
            <wp:docPr id="258" name="Picture 2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8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 b="18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45450" cy="2546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158B6A3" w14:textId="77777777" w:rsidR="007F613A" w:rsidRDefault="007F613A" w:rsidP="00C62775">
      <w:pPr>
        <w:jc w:val="center"/>
        <w:outlineLvl w:val="0"/>
        <w:rPr>
          <w:rFonts w:ascii="Times New Roman" w:hAnsi="Times New Roman" w:cs="Times New Roman"/>
          <w:sz w:val="24"/>
          <w:szCs w:val="24"/>
        </w:rPr>
      </w:pPr>
      <w:r w:rsidRPr="00AA40B2">
        <w:rPr>
          <w:rFonts w:ascii="Times New Roman" w:hAnsi="Times New Roman" w:cs="Times New Roman"/>
          <w:sz w:val="24"/>
          <w:szCs w:val="24"/>
          <w:vertAlign w:val="superscript"/>
        </w:rPr>
        <w:t>13</w:t>
      </w:r>
      <w:r w:rsidRPr="001C48A9">
        <w:rPr>
          <w:rFonts w:ascii="Times New Roman" w:hAnsi="Times New Roman" w:cs="Times New Roman"/>
          <w:sz w:val="24"/>
          <w:szCs w:val="24"/>
        </w:rPr>
        <w:t>C</w:t>
      </w:r>
      <w:r>
        <w:rPr>
          <w:rFonts w:ascii="Times New Roman" w:hAnsi="Times New Roman" w:cs="Times New Roman"/>
          <w:sz w:val="24"/>
          <w:szCs w:val="24"/>
        </w:rPr>
        <w:t xml:space="preserve"> and DEPT45-</w:t>
      </w:r>
      <w:r w:rsidRPr="001C48A9">
        <w:rPr>
          <w:rFonts w:ascii="Times New Roman" w:hAnsi="Times New Roman" w:cs="Times New Roman"/>
          <w:sz w:val="24"/>
          <w:szCs w:val="24"/>
        </w:rPr>
        <w:t xml:space="preserve">NMR (top to bottom) spectrum of </w:t>
      </w:r>
      <w:r w:rsidR="007A07A9" w:rsidRPr="002A7EE2">
        <w:rPr>
          <w:rFonts w:ascii="Times New Roman" w:hAnsi="Times New Roman" w:cs="Times New Roman"/>
          <w:sz w:val="24"/>
          <w:szCs w:val="24"/>
        </w:rPr>
        <w:t>GC2</w:t>
      </w:r>
      <w:r w:rsidR="007A07A9" w:rsidRPr="001C48A9">
        <w:rPr>
          <w:rFonts w:ascii="Times New Roman" w:hAnsi="Times New Roman" w:cs="Times New Roman"/>
          <w:sz w:val="24"/>
          <w:szCs w:val="24"/>
        </w:rPr>
        <w:t xml:space="preserve"> compound</w:t>
      </w:r>
      <w:r w:rsidRPr="001C48A9">
        <w:rPr>
          <w:rFonts w:ascii="Times New Roman" w:hAnsi="Times New Roman" w:cs="Times New Roman"/>
          <w:sz w:val="24"/>
          <w:szCs w:val="24"/>
        </w:rPr>
        <w:t xml:space="preserve"> that isolated from </w:t>
      </w:r>
      <w:r>
        <w:rPr>
          <w:rFonts w:ascii="Times New Roman" w:hAnsi="Times New Roman" w:cs="Times New Roman"/>
          <w:i/>
          <w:sz w:val="24"/>
          <w:szCs w:val="24"/>
        </w:rPr>
        <w:t xml:space="preserve">G. celebica </w:t>
      </w:r>
      <w:r w:rsidRPr="001C2B85">
        <w:rPr>
          <w:rFonts w:ascii="Times New Roman" w:hAnsi="Times New Roman" w:cs="Times New Roman"/>
          <w:sz w:val="24"/>
          <w:szCs w:val="24"/>
        </w:rPr>
        <w:t>Leaves using</w:t>
      </w:r>
      <w:r w:rsidRPr="001C48A9">
        <w:rPr>
          <w:rFonts w:ascii="Times New Roman" w:hAnsi="Times New Roman" w:cs="Times New Roman"/>
          <w:sz w:val="24"/>
          <w:szCs w:val="24"/>
        </w:rPr>
        <w:t xml:space="preserve"> CDCl</w:t>
      </w:r>
      <w:r w:rsidRPr="001C48A9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Pr="001C48A9">
        <w:rPr>
          <w:rFonts w:ascii="Times New Roman" w:hAnsi="Times New Roman" w:cs="Times New Roman"/>
          <w:sz w:val="24"/>
          <w:szCs w:val="24"/>
        </w:rPr>
        <w:t xml:space="preserve"> solvent</w:t>
      </w:r>
    </w:p>
    <w:p w14:paraId="63635E29" w14:textId="225CE56D" w:rsidR="007F613A" w:rsidRPr="00421ABC" w:rsidRDefault="006A3B6A" w:rsidP="00C62775">
      <w:pPr>
        <w:spacing w:line="240" w:lineRule="auto"/>
        <w:jc w:val="both"/>
        <w:outlineLvl w:val="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GC2</w:t>
      </w:r>
      <w:r w:rsidR="007F613A" w:rsidRPr="00421ABC">
        <w:rPr>
          <w:rFonts w:ascii="Times New Roman" w:hAnsi="Times New Roman" w:cs="Times New Roman"/>
          <w:b/>
          <w:sz w:val="24"/>
          <w:szCs w:val="24"/>
        </w:rPr>
        <w:t xml:space="preserve">: </w:t>
      </w:r>
      <w:r w:rsidR="007F613A">
        <w:rPr>
          <w:rFonts w:ascii="Times New Roman" w:hAnsi="Times New Roman" w:cs="Times New Roman"/>
          <w:b/>
          <w:sz w:val="24"/>
          <w:szCs w:val="24"/>
        </w:rPr>
        <w:t xml:space="preserve">continued </w:t>
      </w:r>
    </w:p>
    <w:p w14:paraId="762027A7" w14:textId="77777777" w:rsidR="007F613A" w:rsidRDefault="007F613A" w:rsidP="007F613A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val="en-US" w:eastAsia="en-US"/>
        </w:rPr>
        <w:drawing>
          <wp:inline distT="0" distB="0" distL="0" distR="0" wp14:anchorId="406979C4" wp14:editId="2971243A">
            <wp:extent cx="7566813" cy="2179930"/>
            <wp:effectExtent l="19050" t="0" r="0" b="0"/>
            <wp:docPr id="339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 r="5987" b="280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6812" cy="21799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A9E2CED" w14:textId="77777777" w:rsidR="007F613A" w:rsidRDefault="007F613A" w:rsidP="007F613A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val="en-US" w:eastAsia="en-US"/>
        </w:rPr>
        <w:drawing>
          <wp:inline distT="0" distB="0" distL="0" distR="0" wp14:anchorId="74879E9B" wp14:editId="11DCA2D6">
            <wp:extent cx="8048045" cy="2699309"/>
            <wp:effectExtent l="19050" t="0" r="0" b="0"/>
            <wp:docPr id="340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 b="23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48676" cy="26995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12E524C" w14:textId="77777777" w:rsidR="007F613A" w:rsidRDefault="007F613A" w:rsidP="007F613A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DEPT90 and DEPT135-</w:t>
      </w:r>
      <w:r w:rsidRPr="001C48A9">
        <w:rPr>
          <w:rFonts w:ascii="Times New Roman" w:hAnsi="Times New Roman" w:cs="Times New Roman"/>
          <w:sz w:val="24"/>
          <w:szCs w:val="24"/>
        </w:rPr>
        <w:t xml:space="preserve">NMR (top to bottom) spectrum of </w:t>
      </w:r>
      <w:r w:rsidRPr="002A7EE2">
        <w:rPr>
          <w:rFonts w:ascii="Times New Roman" w:hAnsi="Times New Roman" w:cs="Times New Roman"/>
          <w:sz w:val="24"/>
          <w:szCs w:val="24"/>
        </w:rPr>
        <w:t>GC2</w:t>
      </w:r>
      <w:r w:rsidRPr="001C48A9">
        <w:rPr>
          <w:rFonts w:ascii="Times New Roman" w:hAnsi="Times New Roman" w:cs="Times New Roman"/>
          <w:sz w:val="24"/>
          <w:szCs w:val="24"/>
        </w:rPr>
        <w:t xml:space="preserve">  compound that isolated from </w:t>
      </w:r>
      <w:r>
        <w:rPr>
          <w:rFonts w:ascii="Times New Roman" w:hAnsi="Times New Roman" w:cs="Times New Roman"/>
          <w:i/>
          <w:sz w:val="24"/>
          <w:szCs w:val="24"/>
        </w:rPr>
        <w:t xml:space="preserve">G. celebica </w:t>
      </w:r>
      <w:r>
        <w:rPr>
          <w:rFonts w:ascii="Times New Roman" w:hAnsi="Times New Roman" w:cs="Times New Roman"/>
          <w:sz w:val="24"/>
          <w:szCs w:val="24"/>
        </w:rPr>
        <w:t>l</w:t>
      </w:r>
      <w:r w:rsidRPr="001C2B85">
        <w:rPr>
          <w:rFonts w:ascii="Times New Roman" w:hAnsi="Times New Roman" w:cs="Times New Roman"/>
          <w:sz w:val="24"/>
          <w:szCs w:val="24"/>
        </w:rPr>
        <w:t>eaves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1C48A9">
        <w:rPr>
          <w:rFonts w:ascii="Times New Roman" w:hAnsi="Times New Roman" w:cs="Times New Roman"/>
          <w:sz w:val="24"/>
          <w:szCs w:val="24"/>
        </w:rPr>
        <w:t>using CDCl</w:t>
      </w:r>
      <w:r w:rsidRPr="001C48A9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Pr="001C48A9">
        <w:rPr>
          <w:rFonts w:ascii="Times New Roman" w:hAnsi="Times New Roman" w:cs="Times New Roman"/>
          <w:sz w:val="24"/>
          <w:szCs w:val="24"/>
        </w:rPr>
        <w:t xml:space="preserve"> solvent</w:t>
      </w:r>
    </w:p>
    <w:p w14:paraId="5917EB0D" w14:textId="60F65C12" w:rsidR="007F613A" w:rsidRPr="00421ABC" w:rsidRDefault="006A3B6A" w:rsidP="00C62775">
      <w:pPr>
        <w:spacing w:line="240" w:lineRule="auto"/>
        <w:jc w:val="both"/>
        <w:outlineLvl w:val="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GC2</w:t>
      </w:r>
      <w:r w:rsidR="007F613A" w:rsidRPr="00421ABC">
        <w:rPr>
          <w:rFonts w:ascii="Times New Roman" w:hAnsi="Times New Roman" w:cs="Times New Roman"/>
          <w:b/>
          <w:sz w:val="24"/>
          <w:szCs w:val="24"/>
        </w:rPr>
        <w:t xml:space="preserve">: </w:t>
      </w:r>
      <w:r w:rsidR="007F613A">
        <w:rPr>
          <w:rFonts w:ascii="Times New Roman" w:hAnsi="Times New Roman" w:cs="Times New Roman"/>
          <w:b/>
          <w:sz w:val="24"/>
          <w:szCs w:val="24"/>
        </w:rPr>
        <w:t xml:space="preserve">continued </w:t>
      </w:r>
    </w:p>
    <w:p w14:paraId="05A12978" w14:textId="77777777" w:rsidR="007F613A" w:rsidRDefault="007F613A" w:rsidP="007F613A">
      <w:pPr>
        <w:spacing w:line="240" w:lineRule="auto"/>
        <w:ind w:right="-108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val="en-US" w:eastAsia="en-US"/>
        </w:rPr>
        <w:drawing>
          <wp:inline distT="0" distB="0" distL="0" distR="0" wp14:anchorId="585FAF67" wp14:editId="69D8DD14">
            <wp:extent cx="6771048" cy="2518807"/>
            <wp:effectExtent l="19050" t="0" r="0" b="0"/>
            <wp:docPr id="341" name="Pictur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71510" cy="25189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2C0889C" w14:textId="77777777" w:rsidR="007F613A" w:rsidRDefault="007F613A" w:rsidP="007F613A">
      <w:pPr>
        <w:spacing w:line="240" w:lineRule="auto"/>
        <w:ind w:right="-108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val="en-US" w:eastAsia="en-US"/>
        </w:rPr>
        <w:drawing>
          <wp:inline distT="0" distB="0" distL="0" distR="0" wp14:anchorId="3FA6403A" wp14:editId="67FAC37D">
            <wp:extent cx="2053193" cy="2410551"/>
            <wp:effectExtent l="19050" t="0" r="4207" b="0"/>
            <wp:docPr id="342" name="Picture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3666" cy="24111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noProof/>
          <w:sz w:val="24"/>
          <w:szCs w:val="24"/>
          <w:lang w:val="en-US" w:eastAsia="en-US"/>
        </w:rPr>
        <w:drawing>
          <wp:inline distT="0" distB="0" distL="0" distR="0" wp14:anchorId="1A2A8B1F" wp14:editId="6D27EFA3">
            <wp:extent cx="1959945" cy="2416291"/>
            <wp:effectExtent l="19050" t="0" r="2205" b="0"/>
            <wp:docPr id="343" name="Picture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 t="5277" b="10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0857" cy="24174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noProof/>
          <w:sz w:val="24"/>
          <w:szCs w:val="24"/>
          <w:lang w:val="en-US" w:eastAsia="en-US"/>
        </w:rPr>
        <w:drawing>
          <wp:inline distT="0" distB="0" distL="0" distR="0" wp14:anchorId="30213614" wp14:editId="05246C78">
            <wp:extent cx="3332245" cy="2496368"/>
            <wp:effectExtent l="19050" t="0" r="1505" b="0"/>
            <wp:docPr id="344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 t="99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4684" cy="24981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F457BFF" w14:textId="77777777" w:rsidR="007F613A" w:rsidRDefault="007F613A" w:rsidP="00C62775">
      <w:pPr>
        <w:jc w:val="center"/>
        <w:outlineLvl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2D-HSQC-NMR of </w:t>
      </w:r>
      <w:r w:rsidRPr="002A7EE2">
        <w:rPr>
          <w:rFonts w:ascii="Times New Roman" w:hAnsi="Times New Roman" w:cs="Times New Roman"/>
          <w:sz w:val="24"/>
          <w:szCs w:val="24"/>
        </w:rPr>
        <w:t>GC2</w:t>
      </w:r>
      <w:r>
        <w:rPr>
          <w:rFonts w:ascii="Times New Roman" w:hAnsi="Times New Roman" w:cs="Times New Roman"/>
          <w:sz w:val="24"/>
          <w:szCs w:val="24"/>
        </w:rPr>
        <w:t xml:space="preserve"> using </w:t>
      </w:r>
      <w:r w:rsidRPr="001C48A9">
        <w:rPr>
          <w:rFonts w:ascii="Times New Roman" w:hAnsi="Times New Roman" w:cs="Times New Roman"/>
          <w:sz w:val="24"/>
          <w:szCs w:val="24"/>
        </w:rPr>
        <w:t>CDCl</w:t>
      </w:r>
      <w:r w:rsidRPr="001C48A9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Pr="001C48A9">
        <w:rPr>
          <w:rFonts w:ascii="Times New Roman" w:hAnsi="Times New Roman" w:cs="Times New Roman"/>
          <w:sz w:val="24"/>
          <w:szCs w:val="24"/>
        </w:rPr>
        <w:t xml:space="preserve"> solvent</w:t>
      </w:r>
    </w:p>
    <w:p w14:paraId="27B2CFBD" w14:textId="302C0E7B" w:rsidR="007F613A" w:rsidRPr="00421ABC" w:rsidRDefault="006A3B6A" w:rsidP="00C62775">
      <w:pPr>
        <w:spacing w:line="240" w:lineRule="auto"/>
        <w:jc w:val="both"/>
        <w:outlineLvl w:val="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GC2</w:t>
      </w:r>
      <w:r w:rsidR="007F613A" w:rsidRPr="00421ABC">
        <w:rPr>
          <w:rFonts w:ascii="Times New Roman" w:hAnsi="Times New Roman" w:cs="Times New Roman"/>
          <w:b/>
          <w:sz w:val="24"/>
          <w:szCs w:val="24"/>
        </w:rPr>
        <w:t xml:space="preserve">: </w:t>
      </w:r>
      <w:r w:rsidR="007F613A">
        <w:rPr>
          <w:rFonts w:ascii="Times New Roman" w:hAnsi="Times New Roman" w:cs="Times New Roman"/>
          <w:b/>
          <w:sz w:val="24"/>
          <w:szCs w:val="24"/>
        </w:rPr>
        <w:t xml:space="preserve">continued </w:t>
      </w:r>
    </w:p>
    <w:p w14:paraId="11D840EE" w14:textId="77777777" w:rsidR="007F613A" w:rsidRDefault="007F613A" w:rsidP="007F613A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val="en-US" w:eastAsia="en-US"/>
        </w:rPr>
        <w:drawing>
          <wp:inline distT="0" distB="0" distL="0" distR="0" wp14:anchorId="6161EAD8" wp14:editId="047B439A">
            <wp:extent cx="7088586" cy="2990032"/>
            <wp:effectExtent l="19050" t="0" r="0" b="0"/>
            <wp:docPr id="345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88505" cy="29899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03FB7F0" w14:textId="77777777" w:rsidR="007F613A" w:rsidRDefault="007F613A" w:rsidP="007F613A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val="en-US" w:eastAsia="en-US"/>
        </w:rPr>
        <w:drawing>
          <wp:inline distT="0" distB="0" distL="0" distR="0" wp14:anchorId="07DD2A57" wp14:editId="4AADF258">
            <wp:extent cx="1599433" cy="1947670"/>
            <wp:effectExtent l="19050" t="0" r="767" b="0"/>
            <wp:docPr id="346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0995" cy="19495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  <w:lang w:val="en-US" w:eastAsia="en-US"/>
        </w:rPr>
        <w:drawing>
          <wp:inline distT="0" distB="0" distL="0" distR="0" wp14:anchorId="0E36F04A" wp14:editId="6CAD03F2">
            <wp:extent cx="2123297" cy="1935678"/>
            <wp:effectExtent l="19050" t="0" r="0" b="0"/>
            <wp:docPr id="347" name="Pictur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43" cstate="print">
                      <a:lum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5643" cy="19378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  <w:lang w:val="en-US" w:eastAsia="en-US"/>
        </w:rPr>
        <w:drawing>
          <wp:inline distT="0" distB="0" distL="0" distR="0" wp14:anchorId="447D5C8A" wp14:editId="1853FD44">
            <wp:extent cx="1630236" cy="1932561"/>
            <wp:effectExtent l="19050" t="0" r="8064" b="0"/>
            <wp:docPr id="348" name="Pictur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4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3141" cy="19360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  <w:lang w:val="en-US" w:eastAsia="en-US"/>
        </w:rPr>
        <w:drawing>
          <wp:inline distT="0" distB="0" distL="0" distR="0" wp14:anchorId="6927D917" wp14:editId="38C03AD2">
            <wp:extent cx="1725882" cy="1896118"/>
            <wp:effectExtent l="19050" t="0" r="7668" b="0"/>
            <wp:docPr id="349" name="Pictur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4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0463" cy="19011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78044FC" w14:textId="77777777" w:rsidR="007F613A" w:rsidRDefault="007F613A" w:rsidP="00C62775">
      <w:pPr>
        <w:jc w:val="center"/>
        <w:outlineLvl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2D-HMBC-NMR of </w:t>
      </w:r>
      <w:r w:rsidRPr="002A7EE2">
        <w:rPr>
          <w:rFonts w:ascii="Times New Roman" w:hAnsi="Times New Roman" w:cs="Times New Roman"/>
          <w:sz w:val="24"/>
          <w:szCs w:val="24"/>
        </w:rPr>
        <w:t>GC2</w:t>
      </w:r>
      <w:r>
        <w:rPr>
          <w:rFonts w:ascii="Times New Roman" w:hAnsi="Times New Roman" w:cs="Times New Roman"/>
          <w:sz w:val="24"/>
          <w:szCs w:val="24"/>
        </w:rPr>
        <w:t xml:space="preserve"> using </w:t>
      </w:r>
      <w:r w:rsidRPr="001C48A9">
        <w:rPr>
          <w:rFonts w:ascii="Times New Roman" w:hAnsi="Times New Roman" w:cs="Times New Roman"/>
          <w:sz w:val="24"/>
          <w:szCs w:val="24"/>
        </w:rPr>
        <w:t>CDCl</w:t>
      </w:r>
      <w:r w:rsidRPr="001C48A9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Pr="001C48A9">
        <w:rPr>
          <w:rFonts w:ascii="Times New Roman" w:hAnsi="Times New Roman" w:cs="Times New Roman"/>
          <w:sz w:val="24"/>
          <w:szCs w:val="24"/>
        </w:rPr>
        <w:t xml:space="preserve"> solvent</w:t>
      </w:r>
    </w:p>
    <w:p w14:paraId="2EE3465F" w14:textId="697E2965" w:rsidR="007F613A" w:rsidRPr="00421ABC" w:rsidRDefault="006A3B6A" w:rsidP="00C62775">
      <w:pPr>
        <w:spacing w:line="240" w:lineRule="auto"/>
        <w:jc w:val="both"/>
        <w:outlineLvl w:val="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GC2</w:t>
      </w:r>
      <w:r w:rsidR="007F613A" w:rsidRPr="00421ABC">
        <w:rPr>
          <w:rFonts w:ascii="Times New Roman" w:hAnsi="Times New Roman" w:cs="Times New Roman"/>
          <w:b/>
          <w:sz w:val="24"/>
          <w:szCs w:val="24"/>
        </w:rPr>
        <w:t xml:space="preserve">: </w:t>
      </w:r>
      <w:r w:rsidR="007F613A">
        <w:rPr>
          <w:rFonts w:ascii="Times New Roman" w:hAnsi="Times New Roman" w:cs="Times New Roman"/>
          <w:b/>
          <w:sz w:val="24"/>
          <w:szCs w:val="24"/>
        </w:rPr>
        <w:t xml:space="preserve">continued </w:t>
      </w:r>
    </w:p>
    <w:p w14:paraId="600F87A5" w14:textId="77777777" w:rsidR="007F613A" w:rsidRDefault="007F613A" w:rsidP="007F613A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val="en-US" w:eastAsia="en-US"/>
        </w:rPr>
        <w:drawing>
          <wp:inline distT="0" distB="0" distL="0" distR="0" wp14:anchorId="419D609B" wp14:editId="4D8FFDBD">
            <wp:extent cx="7049695" cy="4818832"/>
            <wp:effectExtent l="19050" t="0" r="0" b="0"/>
            <wp:docPr id="350" name="Picture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/>
                    <pic:cNvPicPr>
                      <a:picLocks noChangeAspect="1" noChangeArrowheads="1"/>
                    </pic:cNvPicPr>
                  </pic:nvPicPr>
                  <pic:blipFill>
                    <a:blip r:embed="rId4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53196" cy="4821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ED3BCAD" w14:textId="77777777" w:rsidR="007F613A" w:rsidRPr="001C48A9" w:rsidRDefault="007F613A" w:rsidP="00C62775">
      <w:pPr>
        <w:jc w:val="center"/>
        <w:outlineLvl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2D-COSY-NMR of </w:t>
      </w:r>
      <w:r w:rsidRPr="002A7EE2">
        <w:rPr>
          <w:rFonts w:ascii="Times New Roman" w:hAnsi="Times New Roman" w:cs="Times New Roman"/>
          <w:sz w:val="24"/>
          <w:szCs w:val="24"/>
        </w:rPr>
        <w:t>GC2</w:t>
      </w:r>
      <w:r>
        <w:rPr>
          <w:rFonts w:ascii="Times New Roman" w:hAnsi="Times New Roman" w:cs="Times New Roman"/>
          <w:sz w:val="24"/>
          <w:szCs w:val="24"/>
        </w:rPr>
        <w:t xml:space="preserve"> using </w:t>
      </w:r>
      <w:r w:rsidRPr="001C48A9">
        <w:rPr>
          <w:rFonts w:ascii="Times New Roman" w:hAnsi="Times New Roman" w:cs="Times New Roman"/>
          <w:sz w:val="24"/>
          <w:szCs w:val="24"/>
        </w:rPr>
        <w:t>CDCl</w:t>
      </w:r>
      <w:r w:rsidRPr="001C48A9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Pr="001C48A9">
        <w:rPr>
          <w:rFonts w:ascii="Times New Roman" w:hAnsi="Times New Roman" w:cs="Times New Roman"/>
          <w:sz w:val="24"/>
          <w:szCs w:val="24"/>
        </w:rPr>
        <w:t xml:space="preserve"> solvent</w:t>
      </w:r>
    </w:p>
    <w:p w14:paraId="2BFA1CBB" w14:textId="77777777" w:rsidR="00484A03" w:rsidRDefault="00484A03" w:rsidP="00AD7FF1">
      <w:pPr>
        <w:spacing w:after="120" w:line="240" w:lineRule="auto"/>
        <w:rPr>
          <w:rFonts w:ascii="Times New Roman" w:hAnsi="Times New Roman" w:cs="Times New Roman"/>
          <w:sz w:val="24"/>
          <w:szCs w:val="24"/>
        </w:rPr>
        <w:sectPr w:rsidR="00484A03" w:rsidSect="00DA7B6D">
          <w:pgSz w:w="15840" w:h="12240" w:orient="landscape"/>
          <w:pgMar w:top="1440" w:right="1440" w:bottom="1440" w:left="1728" w:header="720" w:footer="720" w:gutter="0"/>
          <w:cols w:space="720"/>
          <w:docGrid w:linePitch="360"/>
        </w:sectPr>
      </w:pPr>
    </w:p>
    <w:p w14:paraId="352CEA48" w14:textId="62F9C13B" w:rsidR="007F613A" w:rsidRDefault="007F613A" w:rsidP="00C62775">
      <w:pPr>
        <w:spacing w:after="0" w:line="240" w:lineRule="auto"/>
        <w:jc w:val="both"/>
        <w:outlineLvl w:val="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Spectroscopy data of GC3</w:t>
      </w:r>
    </w:p>
    <w:p w14:paraId="1724966A" w14:textId="77777777" w:rsidR="007F613A" w:rsidRDefault="007F613A" w:rsidP="007F613A">
      <w:pPr>
        <w:spacing w:after="0" w:line="240" w:lineRule="auto"/>
        <w:jc w:val="center"/>
      </w:pPr>
      <w:r w:rsidRPr="007B18DF">
        <w:rPr>
          <w:noProof/>
          <w:lang w:val="en-US" w:eastAsia="en-US"/>
        </w:rPr>
        <w:drawing>
          <wp:inline distT="0" distB="0" distL="0" distR="0" wp14:anchorId="280616ED" wp14:editId="0CAA3EB8">
            <wp:extent cx="4114039" cy="3533241"/>
            <wp:effectExtent l="19050" t="0" r="761" b="0"/>
            <wp:docPr id="351" name="Picture 1" descr="Description: I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escription: IR"/>
                    <pic:cNvPicPr>
                      <a:picLocks noChangeAspect="1" noChangeArrowheads="1"/>
                    </pic:cNvPicPr>
                  </pic:nvPicPr>
                  <pic:blipFill>
                    <a:blip r:embed="rId47" cstate="print"/>
                    <a:srcRect l="8642" t="9637" r="9590" b="1406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039" cy="35332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1AB1435" w14:textId="77777777" w:rsidR="007F613A" w:rsidRDefault="007F613A" w:rsidP="00C62775">
      <w:pPr>
        <w:pStyle w:val="Figuretitle"/>
        <w:numPr>
          <w:ilvl w:val="0"/>
          <w:numId w:val="0"/>
        </w:numPr>
        <w:spacing w:after="240"/>
        <w:jc w:val="center"/>
        <w:outlineLvl w:val="0"/>
        <w:rPr>
          <w:color w:val="000000" w:themeColor="text1"/>
        </w:rPr>
      </w:pPr>
      <w:r w:rsidRPr="00D74546">
        <w:rPr>
          <w:color w:val="000000" w:themeColor="text1"/>
        </w:rPr>
        <w:t xml:space="preserve">IR spectrum of </w:t>
      </w:r>
      <w:r w:rsidRPr="002A7EE2">
        <w:rPr>
          <w:color w:val="000000" w:themeColor="text1"/>
        </w:rPr>
        <w:t>GC3</w:t>
      </w:r>
      <w:r>
        <w:rPr>
          <w:color w:val="000000" w:themeColor="text1"/>
        </w:rPr>
        <w:t xml:space="preserve"> </w:t>
      </w:r>
      <w:r w:rsidRPr="00D74546">
        <w:rPr>
          <w:color w:val="000000" w:themeColor="text1"/>
        </w:rPr>
        <w:t xml:space="preserve">compound that isolated from </w:t>
      </w:r>
      <w:r w:rsidRPr="00C07EA4">
        <w:rPr>
          <w:i/>
          <w:iCs/>
          <w:color w:val="000000" w:themeColor="text1"/>
        </w:rPr>
        <w:t>G. celebica</w:t>
      </w:r>
      <w:r w:rsidRPr="00C07EA4">
        <w:rPr>
          <w:iCs/>
          <w:color w:val="000000" w:themeColor="text1"/>
        </w:rPr>
        <w:t xml:space="preserve"> leaves</w:t>
      </w:r>
    </w:p>
    <w:p w14:paraId="4B331BD5" w14:textId="77777777" w:rsidR="007F613A" w:rsidRDefault="007F613A" w:rsidP="007F613A">
      <w:pPr>
        <w:pStyle w:val="Figuretitle"/>
        <w:numPr>
          <w:ilvl w:val="0"/>
          <w:numId w:val="0"/>
        </w:numPr>
        <w:spacing w:after="120"/>
        <w:jc w:val="center"/>
        <w:rPr>
          <w:color w:val="000000" w:themeColor="text1"/>
        </w:rPr>
      </w:pPr>
      <w:r w:rsidRPr="007B18DF">
        <w:rPr>
          <w:noProof/>
          <w:lang w:val="en-US" w:eastAsia="en-US"/>
        </w:rPr>
        <w:drawing>
          <wp:inline distT="0" distB="0" distL="0" distR="0" wp14:anchorId="7A34CA4B" wp14:editId="56419AF4">
            <wp:extent cx="4869180" cy="2495550"/>
            <wp:effectExtent l="19050" t="0" r="7620" b="0"/>
            <wp:docPr id="352" name="Picture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/>
                    <pic:cNvPicPr>
                      <a:picLocks noChangeAspect="1" noChangeArrowheads="1"/>
                    </pic:cNvPicPr>
                  </pic:nvPicPr>
                  <pic:blipFill>
                    <a:blip r:embed="rId48" cstate="print"/>
                    <a:srcRect r="267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5197" cy="24986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2BF877C" w14:textId="77777777" w:rsidR="007F613A" w:rsidRDefault="007F613A" w:rsidP="00C62775">
      <w:pPr>
        <w:pStyle w:val="Figuretitle"/>
        <w:numPr>
          <w:ilvl w:val="0"/>
          <w:numId w:val="0"/>
        </w:numPr>
        <w:jc w:val="center"/>
        <w:outlineLvl w:val="0"/>
        <w:rPr>
          <w:color w:val="000000" w:themeColor="text1"/>
        </w:rPr>
      </w:pPr>
      <w:r>
        <w:rPr>
          <w:color w:val="000000" w:themeColor="text1"/>
        </w:rPr>
        <w:t>UV</w:t>
      </w:r>
      <w:r w:rsidRPr="00D74546">
        <w:rPr>
          <w:color w:val="000000" w:themeColor="text1"/>
        </w:rPr>
        <w:t xml:space="preserve"> spectrum of </w:t>
      </w:r>
      <w:r w:rsidRPr="002A7EE2">
        <w:rPr>
          <w:color w:val="000000" w:themeColor="text1"/>
        </w:rPr>
        <w:t>GC3</w:t>
      </w:r>
      <w:r>
        <w:rPr>
          <w:color w:val="000000" w:themeColor="text1"/>
        </w:rPr>
        <w:t xml:space="preserve"> </w:t>
      </w:r>
      <w:r w:rsidRPr="00D74546">
        <w:rPr>
          <w:color w:val="000000" w:themeColor="text1"/>
        </w:rPr>
        <w:t xml:space="preserve">compound that isolated from </w:t>
      </w:r>
      <w:r w:rsidRPr="00C07EA4">
        <w:rPr>
          <w:i/>
          <w:iCs/>
          <w:color w:val="000000" w:themeColor="text1"/>
        </w:rPr>
        <w:t>G. celebica</w:t>
      </w:r>
      <w:r w:rsidRPr="00C07EA4">
        <w:rPr>
          <w:iCs/>
          <w:color w:val="000000" w:themeColor="text1"/>
        </w:rPr>
        <w:t xml:space="preserve"> leaves</w:t>
      </w:r>
    </w:p>
    <w:p w14:paraId="08BD5001" w14:textId="77777777" w:rsidR="007F613A" w:rsidRPr="00D74546" w:rsidRDefault="007F613A" w:rsidP="007F613A">
      <w:pPr>
        <w:pStyle w:val="Figuretitle"/>
        <w:numPr>
          <w:ilvl w:val="0"/>
          <w:numId w:val="0"/>
        </w:numPr>
        <w:jc w:val="center"/>
        <w:rPr>
          <w:color w:val="000000" w:themeColor="text1"/>
        </w:rPr>
      </w:pPr>
    </w:p>
    <w:p w14:paraId="61B2F36E" w14:textId="77777777" w:rsidR="007F613A" w:rsidRDefault="007F613A" w:rsidP="007F613A">
      <w:pPr>
        <w:pStyle w:val="Figuretitle"/>
        <w:numPr>
          <w:ilvl w:val="0"/>
          <w:numId w:val="0"/>
        </w:numPr>
        <w:jc w:val="center"/>
        <w:rPr>
          <w:color w:val="000000" w:themeColor="text1"/>
        </w:rPr>
        <w:sectPr w:rsidR="007F613A" w:rsidSect="00485D00">
          <w:pgSz w:w="12240" w:h="15840"/>
          <w:pgMar w:top="1440" w:right="1296" w:bottom="1440" w:left="1728" w:header="720" w:footer="720" w:gutter="0"/>
          <w:cols w:space="720"/>
          <w:docGrid w:linePitch="360"/>
        </w:sectPr>
      </w:pPr>
    </w:p>
    <w:p w14:paraId="2931B538" w14:textId="44BFAEFD" w:rsidR="007F613A" w:rsidRDefault="006A3B6A" w:rsidP="00C62775">
      <w:pPr>
        <w:spacing w:line="240" w:lineRule="auto"/>
        <w:jc w:val="both"/>
        <w:outlineLvl w:val="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GC3</w:t>
      </w:r>
      <w:r w:rsidR="007F613A" w:rsidRPr="00421ABC">
        <w:rPr>
          <w:rFonts w:ascii="Times New Roman" w:hAnsi="Times New Roman" w:cs="Times New Roman"/>
          <w:b/>
          <w:sz w:val="24"/>
          <w:szCs w:val="24"/>
        </w:rPr>
        <w:t xml:space="preserve">: </w:t>
      </w:r>
      <w:r w:rsidR="007F613A">
        <w:rPr>
          <w:rFonts w:ascii="Times New Roman" w:hAnsi="Times New Roman" w:cs="Times New Roman"/>
          <w:b/>
          <w:sz w:val="24"/>
          <w:szCs w:val="24"/>
        </w:rPr>
        <w:t xml:space="preserve">continued </w:t>
      </w:r>
    </w:p>
    <w:p w14:paraId="7301EFF8" w14:textId="77777777" w:rsidR="007F613A" w:rsidRDefault="007F613A" w:rsidP="007F613A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val="en-US" w:eastAsia="en-US"/>
        </w:rPr>
        <w:drawing>
          <wp:inline distT="0" distB="0" distL="0" distR="0" wp14:anchorId="2DE25849" wp14:editId="5F61B399">
            <wp:extent cx="8048676" cy="2465223"/>
            <wp:effectExtent l="19050" t="0" r="9474" b="0"/>
            <wp:docPr id="353" name="Picture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"/>
                    <pic:cNvPicPr>
                      <a:picLocks noChangeAspect="1" noChangeArrowheads="1"/>
                    </pic:cNvPicPr>
                  </pic:nvPicPr>
                  <pic:blipFill>
                    <a:blip r:embed="rId49" cstate="print"/>
                    <a:srcRect b="167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49616" cy="24655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C5FFA00" w14:textId="77777777" w:rsidR="007F613A" w:rsidRDefault="007F613A" w:rsidP="007F613A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val="en-US" w:eastAsia="en-US"/>
        </w:rPr>
        <w:drawing>
          <wp:inline distT="0" distB="0" distL="0" distR="0" wp14:anchorId="4233CE92" wp14:editId="588896A5">
            <wp:extent cx="8035315" cy="2494483"/>
            <wp:effectExtent l="19050" t="0" r="3785" b="0"/>
            <wp:docPr id="354" name="Picture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/>
                    <pic:cNvPicPr>
                      <a:picLocks noChangeAspect="1" noChangeArrowheads="1"/>
                    </pic:cNvPicPr>
                  </pic:nvPicPr>
                  <pic:blipFill>
                    <a:blip r:embed="rId50" cstate="print"/>
                    <a:srcRect t="20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35315" cy="24944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906A40B" w14:textId="77777777" w:rsidR="007F613A" w:rsidRDefault="007F613A" w:rsidP="007F613A">
      <w:pPr>
        <w:pStyle w:val="Figuretitle"/>
        <w:numPr>
          <w:ilvl w:val="0"/>
          <w:numId w:val="0"/>
        </w:numPr>
        <w:jc w:val="center"/>
        <w:rPr>
          <w:color w:val="000000" w:themeColor="text1"/>
        </w:rPr>
      </w:pPr>
      <w:r>
        <w:rPr>
          <w:color w:val="000000" w:themeColor="text1"/>
        </w:rPr>
        <w:t>Positive Mode [M+H]</w:t>
      </w:r>
      <w:r>
        <w:rPr>
          <w:color w:val="000000" w:themeColor="text1"/>
          <w:vertAlign w:val="superscript"/>
        </w:rPr>
        <w:t>+</w:t>
      </w:r>
      <w:r>
        <w:rPr>
          <w:color w:val="000000" w:themeColor="text1"/>
        </w:rPr>
        <w:t xml:space="preserve"> and Negative Mode [M-H]</w:t>
      </w:r>
      <w:r>
        <w:rPr>
          <w:color w:val="000000" w:themeColor="text1"/>
          <w:vertAlign w:val="superscript"/>
        </w:rPr>
        <w:t xml:space="preserve">+ </w:t>
      </w:r>
      <w:r>
        <w:rPr>
          <w:color w:val="000000" w:themeColor="text1"/>
          <w:vertAlign w:val="subscript"/>
        </w:rPr>
        <w:t xml:space="preserve"> </w:t>
      </w:r>
      <w:r w:rsidRPr="007B18DF">
        <w:rPr>
          <w:color w:val="000000" w:themeColor="text1"/>
        </w:rPr>
        <w:t>(top to bottom)</w:t>
      </w:r>
      <w:r>
        <w:rPr>
          <w:color w:val="000000" w:themeColor="text1"/>
          <w:vertAlign w:val="subscript"/>
        </w:rPr>
        <w:t xml:space="preserve"> </w:t>
      </w:r>
      <w:r>
        <w:rPr>
          <w:color w:val="000000" w:themeColor="text1"/>
        </w:rPr>
        <w:t>of Mass S</w:t>
      </w:r>
      <w:r w:rsidRPr="00D74546">
        <w:rPr>
          <w:color w:val="000000" w:themeColor="text1"/>
        </w:rPr>
        <w:t xml:space="preserve">pectrum </w:t>
      </w:r>
      <w:r>
        <w:rPr>
          <w:color w:val="000000" w:themeColor="text1"/>
        </w:rPr>
        <w:t>Using ESIMS-Trap-Direct Injection in MeOH</w:t>
      </w:r>
      <w:r w:rsidRPr="00D74546">
        <w:rPr>
          <w:color w:val="000000" w:themeColor="text1"/>
        </w:rPr>
        <w:t xml:space="preserve"> of </w:t>
      </w:r>
      <w:r w:rsidRPr="002A7EE2">
        <w:rPr>
          <w:color w:val="000000" w:themeColor="text1"/>
        </w:rPr>
        <w:t>GC3</w:t>
      </w:r>
      <w:r>
        <w:rPr>
          <w:color w:val="000000" w:themeColor="text1"/>
        </w:rPr>
        <w:t xml:space="preserve"> </w:t>
      </w:r>
      <w:r w:rsidRPr="00D74546">
        <w:rPr>
          <w:color w:val="000000" w:themeColor="text1"/>
        </w:rPr>
        <w:t xml:space="preserve">compound that isolated from </w:t>
      </w:r>
      <w:r>
        <w:rPr>
          <w:i/>
          <w:iCs/>
          <w:color w:val="000000" w:themeColor="text1"/>
        </w:rPr>
        <w:t xml:space="preserve">G. celebica </w:t>
      </w:r>
      <w:r w:rsidRPr="00FA7D10">
        <w:rPr>
          <w:iCs/>
          <w:color w:val="000000" w:themeColor="text1"/>
        </w:rPr>
        <w:t>Leaves</w:t>
      </w:r>
    </w:p>
    <w:p w14:paraId="0ED0363B" w14:textId="5AB704CF" w:rsidR="007F613A" w:rsidRPr="00421ABC" w:rsidRDefault="006A3B6A" w:rsidP="00C62775">
      <w:pPr>
        <w:spacing w:line="240" w:lineRule="auto"/>
        <w:jc w:val="both"/>
        <w:outlineLvl w:val="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GC3</w:t>
      </w:r>
      <w:r w:rsidR="007F613A" w:rsidRPr="00421ABC">
        <w:rPr>
          <w:rFonts w:ascii="Times New Roman" w:hAnsi="Times New Roman" w:cs="Times New Roman"/>
          <w:b/>
          <w:sz w:val="24"/>
          <w:szCs w:val="24"/>
        </w:rPr>
        <w:t xml:space="preserve">: </w:t>
      </w:r>
      <w:r w:rsidR="007F613A">
        <w:rPr>
          <w:rFonts w:ascii="Times New Roman" w:hAnsi="Times New Roman" w:cs="Times New Roman"/>
          <w:b/>
          <w:sz w:val="24"/>
          <w:szCs w:val="24"/>
        </w:rPr>
        <w:t xml:space="preserve">continued </w:t>
      </w:r>
    </w:p>
    <w:p w14:paraId="64BD2F34" w14:textId="7081E2DB" w:rsidR="007F613A" w:rsidRDefault="00F5608B" w:rsidP="007F613A">
      <w:pPr>
        <w:jc w:val="center"/>
      </w:pPr>
      <w:r w:rsidRPr="00B07320">
        <w:rPr>
          <w:noProof/>
          <w:szCs w:val="24"/>
          <w:lang w:val="en-US" w:eastAsia="en-US"/>
        </w:rPr>
        <w:drawing>
          <wp:anchor distT="0" distB="0" distL="114300" distR="114300" simplePos="0" relativeHeight="251706368" behindDoc="0" locked="0" layoutInCell="1" allowOverlap="1" wp14:anchorId="4AD274AD" wp14:editId="1031178E">
            <wp:simplePos x="0" y="0"/>
            <wp:positionH relativeFrom="column">
              <wp:posOffset>800100</wp:posOffset>
            </wp:positionH>
            <wp:positionV relativeFrom="paragraph">
              <wp:posOffset>701675</wp:posOffset>
            </wp:positionV>
            <wp:extent cx="2399953" cy="1394460"/>
            <wp:effectExtent l="0" t="0" r="0" b="2540"/>
            <wp:wrapNone/>
            <wp:docPr id="23" name="Picture 4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9"/>
                    <pic:cNvPicPr>
                      <a:picLocks noChangeAspect="1" noChangeArrowheads="1"/>
                    </pic:cNvPicPr>
                  </pic:nvPicPr>
                  <pic:blipFill>
                    <a:blip r:embed="rId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0337" cy="13946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F613A">
        <w:rPr>
          <w:noProof/>
          <w:lang w:val="en-US" w:eastAsia="en-US"/>
        </w:rPr>
        <w:drawing>
          <wp:inline distT="0" distB="0" distL="0" distR="0" wp14:anchorId="356EF79C" wp14:editId="0353BED7">
            <wp:extent cx="7652109" cy="3019245"/>
            <wp:effectExtent l="19050" t="0" r="5991" b="0"/>
            <wp:docPr id="355" name="Picture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/>
                    <pic:cNvPicPr>
                      <a:picLocks noChangeAspect="1" noChangeArrowheads="1"/>
                    </pic:cNvPicPr>
                  </pic:nvPicPr>
                  <pic:blipFill>
                    <a:blip r:embed="rId52" cstate="print"/>
                    <a:srcRect l="1050" t="794" r="3859" b="190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52109" cy="30192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8C8B974" w14:textId="77777777" w:rsidR="007F613A" w:rsidRDefault="007F613A" w:rsidP="007F613A">
      <w:pPr>
        <w:jc w:val="center"/>
      </w:pPr>
      <w:r>
        <w:rPr>
          <w:noProof/>
          <w:lang w:val="en-US" w:eastAsia="en-US"/>
        </w:rPr>
        <w:drawing>
          <wp:inline distT="0" distB="0" distL="0" distR="0" wp14:anchorId="7EDF7119" wp14:editId="5D02CA2F">
            <wp:extent cx="1604414" cy="1850746"/>
            <wp:effectExtent l="19050" t="0" r="0" b="0"/>
            <wp:docPr id="356" name="Picture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3"/>
                    <pic:cNvPicPr>
                      <a:picLocks noChangeAspect="1" noChangeArrowheads="1"/>
                    </pic:cNvPicPr>
                  </pic:nvPicPr>
                  <pic:blipFill>
                    <a:blip r:embed="rId53" cstate="print"/>
                    <a:srcRect t="268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4413" cy="18507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val="en-US" w:eastAsia="en-US"/>
        </w:rPr>
        <w:drawing>
          <wp:inline distT="0" distB="0" distL="0" distR="0" wp14:anchorId="4F1361E3" wp14:editId="359F2220">
            <wp:extent cx="2234032" cy="1848333"/>
            <wp:effectExtent l="19050" t="0" r="0" b="0"/>
            <wp:docPr id="357" name="Picture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/>
                    <pic:cNvPicPr>
                      <a:picLocks noChangeAspect="1" noChangeArrowheads="1"/>
                    </pic:cNvPicPr>
                  </pic:nvPicPr>
                  <pic:blipFill>
                    <a:blip r:embed="rId54" cstate="print"/>
                    <a:srcRect b="75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6966" cy="18507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val="en-US" w:eastAsia="en-US"/>
        </w:rPr>
        <w:drawing>
          <wp:inline distT="0" distB="0" distL="0" distR="0" wp14:anchorId="34ECE53D" wp14:editId="7F23372A">
            <wp:extent cx="2280931" cy="1887139"/>
            <wp:effectExtent l="19050" t="0" r="5069" b="0"/>
            <wp:docPr id="358" name="Picture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"/>
                    <pic:cNvPicPr>
                      <a:picLocks noChangeAspect="1" noChangeArrowheads="1"/>
                    </pic:cNvPicPr>
                  </pic:nvPicPr>
                  <pic:blipFill>
                    <a:blip r:embed="rId5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0867" cy="18870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val="en-US" w:eastAsia="en-US"/>
        </w:rPr>
        <w:drawing>
          <wp:inline distT="0" distB="0" distL="0" distR="0" wp14:anchorId="05083694" wp14:editId="27228A08">
            <wp:extent cx="1706883" cy="1762963"/>
            <wp:effectExtent l="19050" t="0" r="7617" b="0"/>
            <wp:docPr id="359" name="Picture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/>
                    <pic:cNvPicPr>
                      <a:picLocks noChangeAspect="1" noChangeArrowheads="1"/>
                    </pic:cNvPicPr>
                  </pic:nvPicPr>
                  <pic:blipFill>
                    <a:blip r:embed="rId56" cstate="print"/>
                    <a:srcRect l="-51" r="5437"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709590" cy="17657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77F6FA1" w14:textId="77777777" w:rsidR="007F613A" w:rsidRPr="00CD0FBA" w:rsidRDefault="007F613A" w:rsidP="00C62775">
      <w:pPr>
        <w:jc w:val="center"/>
        <w:outlineLvl w:val="0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CD0FBA">
        <w:rPr>
          <w:rFonts w:ascii="Times New Roman" w:hAnsi="Times New Roman" w:cs="Times New Roman"/>
          <w:sz w:val="24"/>
          <w:szCs w:val="24"/>
        </w:rPr>
        <w:t xml:space="preserve">  </w:t>
      </w:r>
      <w:r w:rsidRPr="00CD0FBA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1H-NMR spectrum of </w:t>
      </w:r>
      <w:r w:rsidRPr="002A7EE2">
        <w:rPr>
          <w:rFonts w:ascii="Times New Roman" w:hAnsi="Times New Roman" w:cs="Times New Roman"/>
          <w:color w:val="000000" w:themeColor="text1"/>
          <w:sz w:val="24"/>
          <w:szCs w:val="24"/>
        </w:rPr>
        <w:t>GC3</w:t>
      </w:r>
      <w:r w:rsidRPr="00CD0FBA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 compound that isolated from </w:t>
      </w:r>
      <w:r>
        <w:rPr>
          <w:rFonts w:ascii="Times New Roman" w:hAnsi="Times New Roman" w:cs="Times New Roman"/>
          <w:i/>
          <w:iCs/>
          <w:color w:val="000000" w:themeColor="text1"/>
          <w:sz w:val="24"/>
          <w:szCs w:val="24"/>
        </w:rPr>
        <w:t xml:space="preserve">G. celebica </w:t>
      </w:r>
      <w:r w:rsidRPr="00CB4907">
        <w:rPr>
          <w:rFonts w:ascii="Times New Roman" w:hAnsi="Times New Roman" w:cs="Times New Roman"/>
          <w:iCs/>
          <w:color w:val="000000" w:themeColor="text1"/>
          <w:sz w:val="24"/>
          <w:szCs w:val="24"/>
        </w:rPr>
        <w:t>Leaves using</w:t>
      </w:r>
      <w:r w:rsidRPr="00CD0FBA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CDCl</w:t>
      </w:r>
      <w:r w:rsidRPr="00CD0FBA">
        <w:rPr>
          <w:rFonts w:ascii="Times New Roman" w:hAnsi="Times New Roman" w:cs="Times New Roman"/>
          <w:color w:val="000000" w:themeColor="text1"/>
          <w:sz w:val="24"/>
          <w:szCs w:val="24"/>
          <w:vertAlign w:val="subscript"/>
        </w:rPr>
        <w:t>3</w:t>
      </w:r>
      <w:r w:rsidRPr="00CD0FBA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solvent</w:t>
      </w:r>
    </w:p>
    <w:p w14:paraId="4EEA612F" w14:textId="2907DCA1" w:rsidR="007F613A" w:rsidRDefault="006A3B6A" w:rsidP="00C62775">
      <w:pPr>
        <w:spacing w:line="240" w:lineRule="auto"/>
        <w:jc w:val="both"/>
        <w:outlineLvl w:val="0"/>
        <w:rPr>
          <w:rFonts w:ascii="Times New Roman" w:hAnsi="Times New Roman" w:cs="Times New Roman"/>
          <w:sz w:val="24"/>
          <w:szCs w:val="24"/>
          <w:vertAlign w:val="superscript"/>
        </w:rPr>
      </w:pPr>
      <w:r>
        <w:rPr>
          <w:rFonts w:ascii="Times New Roman" w:hAnsi="Times New Roman" w:cs="Times New Roman"/>
          <w:b/>
          <w:sz w:val="24"/>
          <w:szCs w:val="24"/>
        </w:rPr>
        <w:t>GC3</w:t>
      </w:r>
      <w:r w:rsidR="007F613A" w:rsidRPr="00421ABC">
        <w:rPr>
          <w:rFonts w:ascii="Times New Roman" w:hAnsi="Times New Roman" w:cs="Times New Roman"/>
          <w:b/>
          <w:sz w:val="24"/>
          <w:szCs w:val="24"/>
        </w:rPr>
        <w:t xml:space="preserve">: </w:t>
      </w:r>
      <w:r w:rsidR="007F613A">
        <w:rPr>
          <w:rFonts w:ascii="Times New Roman" w:hAnsi="Times New Roman" w:cs="Times New Roman"/>
          <w:b/>
          <w:sz w:val="24"/>
          <w:szCs w:val="24"/>
        </w:rPr>
        <w:t xml:space="preserve">continued </w:t>
      </w:r>
    </w:p>
    <w:p w14:paraId="109F1EEB" w14:textId="42592233" w:rsidR="007F613A" w:rsidRDefault="007F613A" w:rsidP="007F613A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vertAlign w:val="superscript"/>
        </w:rPr>
      </w:pPr>
      <w:r>
        <w:rPr>
          <w:rFonts w:ascii="Times New Roman" w:hAnsi="Times New Roman" w:cs="Times New Roman"/>
          <w:noProof/>
          <w:sz w:val="24"/>
          <w:szCs w:val="24"/>
          <w:vertAlign w:val="superscript"/>
          <w:lang w:val="en-US" w:eastAsia="en-US"/>
        </w:rPr>
        <w:drawing>
          <wp:inline distT="0" distB="0" distL="0" distR="0" wp14:anchorId="73162C92" wp14:editId="454D1F2F">
            <wp:extent cx="8039438" cy="2516429"/>
            <wp:effectExtent l="19050" t="0" r="0" b="0"/>
            <wp:docPr id="360" name="Picture 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6"/>
                    <pic:cNvPicPr>
                      <a:picLocks noChangeAspect="1" noChangeArrowheads="1"/>
                    </pic:cNvPicPr>
                  </pic:nvPicPr>
                  <pic:blipFill>
                    <a:blip r:embed="rId5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39100" cy="25163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371E4DA" w14:textId="3CE7AE7B" w:rsidR="007F613A" w:rsidRDefault="007F613A" w:rsidP="007F613A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vertAlign w:val="superscript"/>
        </w:rPr>
      </w:pPr>
      <w:r>
        <w:rPr>
          <w:rFonts w:ascii="Times New Roman" w:hAnsi="Times New Roman" w:cs="Times New Roman"/>
          <w:noProof/>
          <w:sz w:val="24"/>
          <w:szCs w:val="24"/>
          <w:vertAlign w:val="superscript"/>
          <w:lang w:val="en-US" w:eastAsia="en-US"/>
        </w:rPr>
        <w:drawing>
          <wp:inline distT="0" distB="0" distL="0" distR="0" wp14:anchorId="4FAD55D2" wp14:editId="2B4C9922">
            <wp:extent cx="7515301" cy="2889504"/>
            <wp:effectExtent l="19050" t="0" r="9449" b="0"/>
            <wp:docPr id="361" name="Picture 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7"/>
                    <pic:cNvPicPr>
                      <a:picLocks noChangeAspect="1" noChangeArrowheads="1"/>
                    </pic:cNvPicPr>
                  </pic:nvPicPr>
                  <pic:blipFill>
                    <a:blip r:embed="rId58" cstate="print"/>
                    <a:srcRect l="1673" t="1078" r="4889" b="47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16851" cy="2890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36563FA" w14:textId="77777777" w:rsidR="007F613A" w:rsidRDefault="007F613A" w:rsidP="00C62775">
      <w:pPr>
        <w:jc w:val="center"/>
        <w:outlineLvl w:val="0"/>
        <w:rPr>
          <w:rFonts w:ascii="Times New Roman" w:hAnsi="Times New Roman" w:cs="Times New Roman"/>
          <w:sz w:val="24"/>
          <w:szCs w:val="24"/>
        </w:rPr>
      </w:pPr>
      <w:r w:rsidRPr="00AA40B2">
        <w:rPr>
          <w:rFonts w:ascii="Times New Roman" w:hAnsi="Times New Roman" w:cs="Times New Roman"/>
          <w:sz w:val="24"/>
          <w:szCs w:val="24"/>
          <w:vertAlign w:val="superscript"/>
        </w:rPr>
        <w:t>13</w:t>
      </w:r>
      <w:r w:rsidRPr="001C48A9">
        <w:rPr>
          <w:rFonts w:ascii="Times New Roman" w:hAnsi="Times New Roman" w:cs="Times New Roman"/>
          <w:sz w:val="24"/>
          <w:szCs w:val="24"/>
        </w:rPr>
        <w:t>C</w:t>
      </w:r>
      <w:r>
        <w:rPr>
          <w:rFonts w:ascii="Times New Roman" w:hAnsi="Times New Roman" w:cs="Times New Roman"/>
          <w:sz w:val="24"/>
          <w:szCs w:val="24"/>
        </w:rPr>
        <w:t xml:space="preserve"> and DEPT45-</w:t>
      </w:r>
      <w:r w:rsidRPr="001C48A9">
        <w:rPr>
          <w:rFonts w:ascii="Times New Roman" w:hAnsi="Times New Roman" w:cs="Times New Roman"/>
          <w:sz w:val="24"/>
          <w:szCs w:val="24"/>
        </w:rPr>
        <w:t xml:space="preserve">NMR (top to bottom) spectrum of </w:t>
      </w:r>
      <w:r w:rsidRPr="002A7EE2">
        <w:rPr>
          <w:rFonts w:ascii="Times New Roman" w:hAnsi="Times New Roman" w:cs="Times New Roman"/>
          <w:sz w:val="24"/>
          <w:szCs w:val="24"/>
        </w:rPr>
        <w:t>GC3</w:t>
      </w:r>
      <w:r w:rsidRPr="001C48A9">
        <w:rPr>
          <w:rFonts w:ascii="Times New Roman" w:hAnsi="Times New Roman" w:cs="Times New Roman"/>
          <w:sz w:val="24"/>
          <w:szCs w:val="24"/>
        </w:rPr>
        <w:t xml:space="preserve">  compound that isolated from </w:t>
      </w:r>
      <w:r>
        <w:rPr>
          <w:rFonts w:ascii="Times New Roman" w:hAnsi="Times New Roman" w:cs="Times New Roman"/>
          <w:i/>
          <w:sz w:val="24"/>
          <w:szCs w:val="24"/>
        </w:rPr>
        <w:t xml:space="preserve">G. celebica </w:t>
      </w:r>
      <w:r w:rsidRPr="00CB4907">
        <w:rPr>
          <w:rFonts w:ascii="Times New Roman" w:hAnsi="Times New Roman" w:cs="Times New Roman"/>
          <w:sz w:val="24"/>
          <w:szCs w:val="24"/>
        </w:rPr>
        <w:t>Leaves using</w:t>
      </w:r>
      <w:r w:rsidRPr="001C48A9">
        <w:rPr>
          <w:rFonts w:ascii="Times New Roman" w:hAnsi="Times New Roman" w:cs="Times New Roman"/>
          <w:sz w:val="24"/>
          <w:szCs w:val="24"/>
        </w:rPr>
        <w:t xml:space="preserve"> CDCl</w:t>
      </w:r>
      <w:r w:rsidRPr="001C48A9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Pr="001C48A9">
        <w:rPr>
          <w:rFonts w:ascii="Times New Roman" w:hAnsi="Times New Roman" w:cs="Times New Roman"/>
          <w:sz w:val="24"/>
          <w:szCs w:val="24"/>
        </w:rPr>
        <w:t xml:space="preserve"> solvent</w:t>
      </w:r>
    </w:p>
    <w:p w14:paraId="63B92D0F" w14:textId="53D214DE" w:rsidR="007F613A" w:rsidRPr="00421ABC" w:rsidRDefault="006A3B6A" w:rsidP="00C62775">
      <w:pPr>
        <w:spacing w:line="240" w:lineRule="auto"/>
        <w:jc w:val="both"/>
        <w:outlineLvl w:val="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GC3</w:t>
      </w:r>
      <w:r w:rsidR="007F613A" w:rsidRPr="00421ABC">
        <w:rPr>
          <w:rFonts w:ascii="Times New Roman" w:hAnsi="Times New Roman" w:cs="Times New Roman"/>
          <w:b/>
          <w:sz w:val="24"/>
          <w:szCs w:val="24"/>
        </w:rPr>
        <w:t xml:space="preserve">: </w:t>
      </w:r>
      <w:r w:rsidR="007F613A">
        <w:rPr>
          <w:rFonts w:ascii="Times New Roman" w:hAnsi="Times New Roman" w:cs="Times New Roman"/>
          <w:b/>
          <w:sz w:val="24"/>
          <w:szCs w:val="24"/>
        </w:rPr>
        <w:t xml:space="preserve">continued </w:t>
      </w:r>
    </w:p>
    <w:p w14:paraId="52027DFA" w14:textId="77777777" w:rsidR="007F613A" w:rsidRDefault="007F613A" w:rsidP="007F613A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val="en-US" w:eastAsia="en-US"/>
        </w:rPr>
        <w:drawing>
          <wp:inline distT="0" distB="0" distL="0" distR="0" wp14:anchorId="017ADBCB" wp14:editId="614EA035">
            <wp:extent cx="7638695" cy="2187245"/>
            <wp:effectExtent l="19050" t="0" r="355" b="0"/>
            <wp:docPr id="362" name="Picture 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0"/>
                    <pic:cNvPicPr>
                      <a:picLocks noChangeAspect="1" noChangeArrowheads="1"/>
                    </pic:cNvPicPr>
                  </pic:nvPicPr>
                  <pic:blipFill>
                    <a:blip r:embed="rId59" cstate="print"/>
                    <a:srcRect r="5139" b="40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38695" cy="21872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4A7BE61" w14:textId="77777777" w:rsidR="007F613A" w:rsidRDefault="007F613A" w:rsidP="007F613A">
      <w:pPr>
        <w:tabs>
          <w:tab w:val="left" w:pos="1080"/>
        </w:tabs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val="en-US" w:eastAsia="en-US"/>
        </w:rPr>
        <w:drawing>
          <wp:inline distT="0" distB="0" distL="0" distR="0" wp14:anchorId="20650A91" wp14:editId="5F531E89">
            <wp:extent cx="7757007" cy="2640787"/>
            <wp:effectExtent l="19050" t="0" r="0" b="0"/>
            <wp:docPr id="363" name="Picture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3"/>
                    <pic:cNvPicPr>
                      <a:picLocks noChangeAspect="1" noChangeArrowheads="1"/>
                    </pic:cNvPicPr>
                  </pic:nvPicPr>
                  <pic:blipFill>
                    <a:blip r:embed="rId60" cstate="print"/>
                    <a:srcRect r="3624" b="36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57008" cy="26407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23F71EB" w14:textId="77777777" w:rsidR="007F613A" w:rsidRDefault="007F613A" w:rsidP="007F613A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DEPT90 and DEPT135-</w:t>
      </w:r>
      <w:r w:rsidRPr="001C48A9">
        <w:rPr>
          <w:rFonts w:ascii="Times New Roman" w:hAnsi="Times New Roman" w:cs="Times New Roman"/>
          <w:sz w:val="24"/>
          <w:szCs w:val="24"/>
        </w:rPr>
        <w:t xml:space="preserve">NMR (top to bottom) spectrum of </w:t>
      </w:r>
      <w:r w:rsidRPr="002A7EE2">
        <w:rPr>
          <w:rFonts w:ascii="Times New Roman" w:hAnsi="Times New Roman" w:cs="Times New Roman"/>
          <w:sz w:val="24"/>
          <w:szCs w:val="24"/>
        </w:rPr>
        <w:t>GC3</w:t>
      </w:r>
      <w:r w:rsidRPr="001C48A9">
        <w:rPr>
          <w:rFonts w:ascii="Times New Roman" w:hAnsi="Times New Roman" w:cs="Times New Roman"/>
          <w:sz w:val="24"/>
          <w:szCs w:val="24"/>
        </w:rPr>
        <w:t xml:space="preserve"> compound that isolated from </w:t>
      </w:r>
      <w:r>
        <w:rPr>
          <w:rFonts w:ascii="Times New Roman" w:hAnsi="Times New Roman" w:cs="Times New Roman"/>
          <w:i/>
          <w:sz w:val="24"/>
          <w:szCs w:val="24"/>
        </w:rPr>
        <w:t xml:space="preserve">G. celebica </w:t>
      </w:r>
      <w:r w:rsidRPr="00CB4907">
        <w:rPr>
          <w:rFonts w:ascii="Times New Roman" w:hAnsi="Times New Roman" w:cs="Times New Roman"/>
          <w:sz w:val="24"/>
          <w:szCs w:val="24"/>
        </w:rPr>
        <w:t>Leaves using</w:t>
      </w:r>
      <w:r w:rsidRPr="001C48A9">
        <w:rPr>
          <w:rFonts w:ascii="Times New Roman" w:hAnsi="Times New Roman" w:cs="Times New Roman"/>
          <w:sz w:val="24"/>
          <w:szCs w:val="24"/>
        </w:rPr>
        <w:t xml:space="preserve"> CDCl</w:t>
      </w:r>
      <w:r w:rsidRPr="001C48A9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Pr="001C48A9">
        <w:rPr>
          <w:rFonts w:ascii="Times New Roman" w:hAnsi="Times New Roman" w:cs="Times New Roman"/>
          <w:sz w:val="24"/>
          <w:szCs w:val="24"/>
        </w:rPr>
        <w:t xml:space="preserve"> solvent</w:t>
      </w:r>
    </w:p>
    <w:p w14:paraId="070226AE" w14:textId="0023C9A2" w:rsidR="007F613A" w:rsidRPr="00421ABC" w:rsidRDefault="006A3B6A" w:rsidP="00C62775">
      <w:pPr>
        <w:spacing w:line="240" w:lineRule="auto"/>
        <w:jc w:val="both"/>
        <w:outlineLvl w:val="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GC3</w:t>
      </w:r>
      <w:r w:rsidR="007F613A" w:rsidRPr="00421ABC">
        <w:rPr>
          <w:rFonts w:ascii="Times New Roman" w:hAnsi="Times New Roman" w:cs="Times New Roman"/>
          <w:b/>
          <w:sz w:val="24"/>
          <w:szCs w:val="24"/>
        </w:rPr>
        <w:t xml:space="preserve">: </w:t>
      </w:r>
      <w:r w:rsidR="007F613A">
        <w:rPr>
          <w:rFonts w:ascii="Times New Roman" w:hAnsi="Times New Roman" w:cs="Times New Roman"/>
          <w:b/>
          <w:sz w:val="24"/>
          <w:szCs w:val="24"/>
        </w:rPr>
        <w:t xml:space="preserve">continued </w:t>
      </w:r>
    </w:p>
    <w:p w14:paraId="7892A0AC" w14:textId="77777777" w:rsidR="007F613A" w:rsidRDefault="007F613A" w:rsidP="007F613A">
      <w:pPr>
        <w:spacing w:line="240" w:lineRule="auto"/>
        <w:ind w:right="-108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val="en-US" w:eastAsia="en-US"/>
        </w:rPr>
        <w:drawing>
          <wp:inline distT="0" distB="0" distL="0" distR="0" wp14:anchorId="12C76103" wp14:editId="05E17182">
            <wp:extent cx="8048125" cy="2691994"/>
            <wp:effectExtent l="19050" t="0" r="0" b="0"/>
            <wp:docPr id="96" name="Picture 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6"/>
                    <pic:cNvPicPr>
                      <a:picLocks noChangeAspect="1" noChangeArrowheads="1"/>
                    </pic:cNvPicPr>
                  </pic:nvPicPr>
                  <pic:blipFill>
                    <a:blip r:embed="rId6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46720" cy="26915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C2AE0EB" w14:textId="77777777" w:rsidR="007F613A" w:rsidRDefault="007F613A" w:rsidP="007F613A">
      <w:pPr>
        <w:spacing w:line="240" w:lineRule="auto"/>
        <w:ind w:right="-108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val="en-US" w:eastAsia="en-US"/>
        </w:rPr>
        <w:drawing>
          <wp:inline distT="0" distB="0" distL="0" distR="0" wp14:anchorId="34CC2B4B" wp14:editId="17A5B663">
            <wp:extent cx="2509114" cy="2309837"/>
            <wp:effectExtent l="19050" t="0" r="5486" b="0"/>
            <wp:docPr id="102" name="Picture 1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2"/>
                    <pic:cNvPicPr>
                      <a:picLocks noChangeAspect="1" noChangeArrowheads="1"/>
                    </pic:cNvPicPr>
                  </pic:nvPicPr>
                  <pic:blipFill>
                    <a:blip r:embed="rId6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9061" cy="23097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noProof/>
          <w:sz w:val="24"/>
          <w:szCs w:val="24"/>
          <w:lang w:val="en-US" w:eastAsia="en-US"/>
        </w:rPr>
        <w:drawing>
          <wp:inline distT="0" distB="0" distL="0" distR="0" wp14:anchorId="4B52BB25" wp14:editId="3FE269B6">
            <wp:extent cx="3530831" cy="2282342"/>
            <wp:effectExtent l="19050" t="0" r="0" b="0"/>
            <wp:docPr id="99" name="Picture 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9"/>
                    <pic:cNvPicPr>
                      <a:picLocks noChangeAspect="1" noChangeArrowheads="1"/>
                    </pic:cNvPicPr>
                  </pic:nvPicPr>
                  <pic:blipFill>
                    <a:blip r:embed="rId6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31050" cy="22824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40369B9" w14:textId="77777777" w:rsidR="007F613A" w:rsidRDefault="007F613A" w:rsidP="00C62775">
      <w:pPr>
        <w:jc w:val="center"/>
        <w:outlineLvl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2D-HSQC-NMR of </w:t>
      </w:r>
      <w:r w:rsidRPr="002A7EE2">
        <w:rPr>
          <w:rFonts w:ascii="Times New Roman" w:hAnsi="Times New Roman" w:cs="Times New Roman"/>
          <w:sz w:val="24"/>
          <w:szCs w:val="24"/>
        </w:rPr>
        <w:t>GC3</w:t>
      </w:r>
      <w:r>
        <w:rPr>
          <w:rFonts w:ascii="Times New Roman" w:hAnsi="Times New Roman" w:cs="Times New Roman"/>
          <w:sz w:val="24"/>
          <w:szCs w:val="24"/>
        </w:rPr>
        <w:t xml:space="preserve"> using </w:t>
      </w:r>
      <w:r w:rsidRPr="001C48A9">
        <w:rPr>
          <w:rFonts w:ascii="Times New Roman" w:hAnsi="Times New Roman" w:cs="Times New Roman"/>
          <w:sz w:val="24"/>
          <w:szCs w:val="24"/>
        </w:rPr>
        <w:t>CDCl</w:t>
      </w:r>
      <w:r w:rsidRPr="001C48A9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Pr="001C48A9">
        <w:rPr>
          <w:rFonts w:ascii="Times New Roman" w:hAnsi="Times New Roman" w:cs="Times New Roman"/>
          <w:sz w:val="24"/>
          <w:szCs w:val="24"/>
        </w:rPr>
        <w:t xml:space="preserve"> solvent</w:t>
      </w:r>
    </w:p>
    <w:p w14:paraId="11FB833A" w14:textId="70E7F3F6" w:rsidR="007F613A" w:rsidRPr="00421ABC" w:rsidRDefault="00A20E23" w:rsidP="00C62775">
      <w:pPr>
        <w:spacing w:after="0" w:line="240" w:lineRule="auto"/>
        <w:jc w:val="both"/>
        <w:outlineLvl w:val="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GC4</w:t>
      </w:r>
      <w:r w:rsidR="007F613A" w:rsidRPr="00421ABC">
        <w:rPr>
          <w:rFonts w:ascii="Times New Roman" w:hAnsi="Times New Roman" w:cs="Times New Roman"/>
          <w:b/>
          <w:sz w:val="24"/>
          <w:szCs w:val="24"/>
        </w:rPr>
        <w:t xml:space="preserve">: </w:t>
      </w:r>
      <w:r w:rsidR="007F613A">
        <w:rPr>
          <w:rFonts w:ascii="Times New Roman" w:hAnsi="Times New Roman" w:cs="Times New Roman"/>
          <w:b/>
          <w:sz w:val="24"/>
          <w:szCs w:val="24"/>
        </w:rPr>
        <w:t xml:space="preserve">continued </w:t>
      </w:r>
    </w:p>
    <w:p w14:paraId="78E5F134" w14:textId="77777777" w:rsidR="007F613A" w:rsidRDefault="007F613A" w:rsidP="007F613A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val="en-US" w:eastAsia="en-US"/>
        </w:rPr>
        <w:drawing>
          <wp:inline distT="0" distB="0" distL="0" distR="0" wp14:anchorId="6BFE3AD7" wp14:editId="13242E23">
            <wp:extent cx="8042296" cy="2531059"/>
            <wp:effectExtent l="19050" t="0" r="0" b="0"/>
            <wp:docPr id="103" name="Picture 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3"/>
                    <pic:cNvPicPr>
                      <a:picLocks noChangeAspect="1" noChangeArrowheads="1"/>
                    </pic:cNvPicPr>
                  </pic:nvPicPr>
                  <pic:blipFill>
                    <a:blip r:embed="rId6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46720" cy="25324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8634D61" w14:textId="77777777" w:rsidR="007F613A" w:rsidRDefault="007F613A" w:rsidP="00C62775">
      <w:pPr>
        <w:jc w:val="center"/>
        <w:outlineLvl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2D-HMBC-NMR of </w:t>
      </w:r>
      <w:r>
        <w:rPr>
          <w:rFonts w:ascii="Times New Roman" w:hAnsi="Times New Roman" w:cs="Times New Roman"/>
          <w:b/>
          <w:sz w:val="24"/>
          <w:szCs w:val="24"/>
        </w:rPr>
        <w:t>GC3</w:t>
      </w:r>
      <w:r>
        <w:rPr>
          <w:rFonts w:ascii="Times New Roman" w:hAnsi="Times New Roman" w:cs="Times New Roman"/>
          <w:sz w:val="24"/>
          <w:szCs w:val="24"/>
        </w:rPr>
        <w:t xml:space="preserve"> using </w:t>
      </w:r>
      <w:r w:rsidRPr="001C48A9">
        <w:rPr>
          <w:rFonts w:ascii="Times New Roman" w:hAnsi="Times New Roman" w:cs="Times New Roman"/>
          <w:sz w:val="24"/>
          <w:szCs w:val="24"/>
        </w:rPr>
        <w:t>CDCl</w:t>
      </w:r>
      <w:r w:rsidRPr="001C48A9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Pr="001C48A9">
        <w:rPr>
          <w:rFonts w:ascii="Times New Roman" w:hAnsi="Times New Roman" w:cs="Times New Roman"/>
          <w:sz w:val="24"/>
          <w:szCs w:val="24"/>
        </w:rPr>
        <w:t xml:space="preserve"> solvent</w:t>
      </w:r>
    </w:p>
    <w:p w14:paraId="049C54E3" w14:textId="77777777" w:rsidR="007F613A" w:rsidRDefault="007F613A" w:rsidP="007F613A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val="en-US" w:eastAsia="en-US"/>
        </w:rPr>
        <w:drawing>
          <wp:inline distT="0" distB="0" distL="0" distR="0" wp14:anchorId="6E0ABB12" wp14:editId="2CB790E2">
            <wp:extent cx="7576643" cy="2691752"/>
            <wp:effectExtent l="19050" t="0" r="5257" b="0"/>
            <wp:docPr id="364" name="Picture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/>
                    <pic:cNvPicPr>
                      <a:picLocks noChangeAspect="1" noChangeArrowheads="1"/>
                    </pic:cNvPicPr>
                  </pic:nvPicPr>
                  <pic:blipFill>
                    <a:blip r:embed="rId4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84888" cy="26946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C714959" w14:textId="77777777" w:rsidR="007F613A" w:rsidRPr="001C48A9" w:rsidRDefault="007F613A" w:rsidP="00C62775">
      <w:pPr>
        <w:jc w:val="center"/>
        <w:outlineLvl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2D-COSY-NMR of </w:t>
      </w:r>
      <w:r w:rsidRPr="002A7EE2">
        <w:rPr>
          <w:rFonts w:ascii="Times New Roman" w:hAnsi="Times New Roman" w:cs="Times New Roman"/>
          <w:sz w:val="24"/>
          <w:szCs w:val="24"/>
        </w:rPr>
        <w:t>GC3</w:t>
      </w:r>
      <w:r>
        <w:rPr>
          <w:rFonts w:ascii="Times New Roman" w:hAnsi="Times New Roman" w:cs="Times New Roman"/>
          <w:sz w:val="24"/>
          <w:szCs w:val="24"/>
        </w:rPr>
        <w:t xml:space="preserve"> using </w:t>
      </w:r>
      <w:r w:rsidRPr="001C48A9">
        <w:rPr>
          <w:rFonts w:ascii="Times New Roman" w:hAnsi="Times New Roman" w:cs="Times New Roman"/>
          <w:sz w:val="24"/>
          <w:szCs w:val="24"/>
        </w:rPr>
        <w:t>CDCl</w:t>
      </w:r>
      <w:r w:rsidRPr="001C48A9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Pr="001C48A9">
        <w:rPr>
          <w:rFonts w:ascii="Times New Roman" w:hAnsi="Times New Roman" w:cs="Times New Roman"/>
          <w:sz w:val="24"/>
          <w:szCs w:val="24"/>
        </w:rPr>
        <w:t xml:space="preserve"> solvent</w:t>
      </w:r>
    </w:p>
    <w:p w14:paraId="2117E713" w14:textId="77777777" w:rsidR="00484A03" w:rsidRDefault="00484A03" w:rsidP="00BB441F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  <w:sectPr w:rsidR="00484A03" w:rsidSect="00485D00">
          <w:pgSz w:w="15840" w:h="12240" w:orient="landscape"/>
          <w:pgMar w:top="1440" w:right="1296" w:bottom="1440" w:left="1728" w:header="720" w:footer="720" w:gutter="0"/>
          <w:cols w:space="720"/>
          <w:docGrid w:linePitch="360"/>
        </w:sectPr>
      </w:pPr>
    </w:p>
    <w:p w14:paraId="2D08949A" w14:textId="1000FB8E" w:rsidR="00BB441F" w:rsidRDefault="00BB441F" w:rsidP="00C62775">
      <w:pPr>
        <w:spacing w:after="0" w:line="240" w:lineRule="auto"/>
        <w:jc w:val="both"/>
        <w:outlineLvl w:val="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Spectroscopy data of </w:t>
      </w:r>
      <w:r w:rsidR="00A20E23">
        <w:rPr>
          <w:rFonts w:ascii="Times New Roman" w:hAnsi="Times New Roman" w:cs="Times New Roman"/>
          <w:b/>
          <w:sz w:val="24"/>
          <w:szCs w:val="24"/>
        </w:rPr>
        <w:t>GC4</w:t>
      </w:r>
    </w:p>
    <w:p w14:paraId="3D39A379" w14:textId="77777777" w:rsidR="00BB441F" w:rsidRDefault="00BB441F" w:rsidP="00BB441F">
      <w:pPr>
        <w:spacing w:after="0" w:line="240" w:lineRule="auto"/>
        <w:jc w:val="center"/>
      </w:pPr>
      <w:r w:rsidRPr="00F508EF">
        <w:rPr>
          <w:noProof/>
          <w:lang w:val="en-US" w:eastAsia="en-US"/>
        </w:rPr>
        <w:drawing>
          <wp:inline distT="0" distB="0" distL="0" distR="0" wp14:anchorId="193E04F2" wp14:editId="7B507F64">
            <wp:extent cx="3861881" cy="3019308"/>
            <wp:effectExtent l="19050" t="0" r="5269" b="0"/>
            <wp:docPr id="365" name="Picture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65" cstate="print">
                      <a:grayscl/>
                      <a:lum bright="-10000" contrast="2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73672" cy="302852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7413664" w14:textId="0FF72269" w:rsidR="00BB441F" w:rsidRDefault="00BB441F" w:rsidP="00C62775">
      <w:pPr>
        <w:pStyle w:val="Figuretitle"/>
        <w:numPr>
          <w:ilvl w:val="0"/>
          <w:numId w:val="0"/>
        </w:numPr>
        <w:spacing w:after="240"/>
        <w:jc w:val="center"/>
        <w:outlineLvl w:val="0"/>
        <w:rPr>
          <w:color w:val="000000" w:themeColor="text1"/>
        </w:rPr>
      </w:pPr>
      <w:r w:rsidRPr="00D74546">
        <w:rPr>
          <w:color w:val="000000" w:themeColor="text1"/>
        </w:rPr>
        <w:t xml:space="preserve">IR spectrum of </w:t>
      </w:r>
      <w:r w:rsidR="00A20E23">
        <w:rPr>
          <w:color w:val="000000" w:themeColor="text1"/>
        </w:rPr>
        <w:t>GC4</w:t>
      </w:r>
      <w:r>
        <w:rPr>
          <w:color w:val="000000" w:themeColor="text1"/>
        </w:rPr>
        <w:t xml:space="preserve"> </w:t>
      </w:r>
      <w:r w:rsidRPr="00D74546">
        <w:rPr>
          <w:color w:val="000000" w:themeColor="text1"/>
        </w:rPr>
        <w:t xml:space="preserve">compound that isolated from </w:t>
      </w:r>
      <w:r w:rsidRPr="00D74546">
        <w:rPr>
          <w:i/>
          <w:iCs/>
          <w:color w:val="000000" w:themeColor="text1"/>
        </w:rPr>
        <w:t xml:space="preserve">G. </w:t>
      </w:r>
      <w:r>
        <w:rPr>
          <w:i/>
          <w:iCs/>
          <w:color w:val="000000" w:themeColor="text1"/>
        </w:rPr>
        <w:t>celebica</w:t>
      </w:r>
      <w:r w:rsidRPr="00D74546">
        <w:rPr>
          <w:color w:val="000000" w:themeColor="text1"/>
        </w:rPr>
        <w:t xml:space="preserve"> </w:t>
      </w:r>
      <w:r>
        <w:rPr>
          <w:color w:val="000000" w:themeColor="text1"/>
        </w:rPr>
        <w:t>leaves</w:t>
      </w:r>
    </w:p>
    <w:p w14:paraId="4BD08793" w14:textId="77777777" w:rsidR="00BB441F" w:rsidRDefault="00BB441F" w:rsidP="00BB441F">
      <w:pPr>
        <w:pStyle w:val="Figuretitle"/>
        <w:numPr>
          <w:ilvl w:val="0"/>
          <w:numId w:val="0"/>
        </w:numPr>
        <w:spacing w:after="120"/>
        <w:jc w:val="center"/>
        <w:rPr>
          <w:color w:val="000000" w:themeColor="text1"/>
        </w:rPr>
      </w:pPr>
      <w:r w:rsidRPr="005F3CF8">
        <w:rPr>
          <w:noProof/>
          <w:color w:val="000000" w:themeColor="text1"/>
          <w:lang w:val="en-US" w:eastAsia="en-US"/>
        </w:rPr>
        <w:drawing>
          <wp:inline distT="0" distB="0" distL="0" distR="0" wp14:anchorId="5A342A78" wp14:editId="1E4E2346">
            <wp:extent cx="3455377" cy="2760644"/>
            <wp:effectExtent l="0" t="0" r="0" b="1905"/>
            <wp:docPr id="366" name="Picture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/>
                    <pic:cNvPicPr>
                      <a:picLocks noChangeAspect="1" noChangeArrowheads="1"/>
                    </pic:cNvPicPr>
                  </pic:nvPicPr>
                  <pic:blipFill rotWithShape="1">
                    <a:blip r:embed="rId66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67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869" t="14903" r="1120" b="7456"/>
                    <a:stretch/>
                  </pic:blipFill>
                  <pic:spPr bwMode="auto">
                    <a:xfrm>
                      <a:off x="0" y="0"/>
                      <a:ext cx="3462713" cy="2766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9EDE5CD" w14:textId="0A63EFED" w:rsidR="00BB441F" w:rsidRDefault="00BB441F" w:rsidP="00C62775">
      <w:pPr>
        <w:pStyle w:val="Figuretitle"/>
        <w:numPr>
          <w:ilvl w:val="0"/>
          <w:numId w:val="0"/>
        </w:numPr>
        <w:jc w:val="center"/>
        <w:outlineLvl w:val="0"/>
        <w:rPr>
          <w:color w:val="000000" w:themeColor="text1"/>
        </w:rPr>
      </w:pPr>
      <w:r>
        <w:rPr>
          <w:color w:val="000000" w:themeColor="text1"/>
        </w:rPr>
        <w:t>UV</w:t>
      </w:r>
      <w:r w:rsidRPr="00D74546">
        <w:rPr>
          <w:color w:val="000000" w:themeColor="text1"/>
        </w:rPr>
        <w:t xml:space="preserve"> spectrum of </w:t>
      </w:r>
      <w:r w:rsidR="00A20E23">
        <w:rPr>
          <w:color w:val="000000" w:themeColor="text1"/>
        </w:rPr>
        <w:t>GC4</w:t>
      </w:r>
      <w:r>
        <w:rPr>
          <w:color w:val="000000" w:themeColor="text1"/>
        </w:rPr>
        <w:t xml:space="preserve"> </w:t>
      </w:r>
      <w:r w:rsidRPr="00D74546">
        <w:rPr>
          <w:color w:val="000000" w:themeColor="text1"/>
        </w:rPr>
        <w:t xml:space="preserve">compound that isolated from </w:t>
      </w:r>
      <w:r w:rsidRPr="00D74546">
        <w:rPr>
          <w:i/>
          <w:iCs/>
          <w:color w:val="000000" w:themeColor="text1"/>
        </w:rPr>
        <w:t xml:space="preserve">G. </w:t>
      </w:r>
      <w:r>
        <w:rPr>
          <w:i/>
          <w:iCs/>
          <w:color w:val="000000" w:themeColor="text1"/>
        </w:rPr>
        <w:t>celebica</w:t>
      </w:r>
      <w:r w:rsidRPr="00D74546">
        <w:rPr>
          <w:color w:val="000000" w:themeColor="text1"/>
        </w:rPr>
        <w:t xml:space="preserve"> </w:t>
      </w:r>
      <w:r>
        <w:rPr>
          <w:color w:val="000000" w:themeColor="text1"/>
        </w:rPr>
        <w:t>leaves</w:t>
      </w:r>
    </w:p>
    <w:p w14:paraId="5695A351" w14:textId="77777777" w:rsidR="00BB441F" w:rsidRPr="00D74546" w:rsidRDefault="00BB441F" w:rsidP="00BB441F">
      <w:pPr>
        <w:pStyle w:val="Figuretitle"/>
        <w:numPr>
          <w:ilvl w:val="0"/>
          <w:numId w:val="0"/>
        </w:numPr>
        <w:jc w:val="center"/>
        <w:rPr>
          <w:color w:val="000000" w:themeColor="text1"/>
        </w:rPr>
      </w:pPr>
    </w:p>
    <w:p w14:paraId="45A73CF5" w14:textId="77777777" w:rsidR="00BB441F" w:rsidRDefault="00BB441F" w:rsidP="00BB441F">
      <w:pPr>
        <w:pStyle w:val="Figuretitle"/>
        <w:numPr>
          <w:ilvl w:val="0"/>
          <w:numId w:val="0"/>
        </w:numPr>
        <w:jc w:val="center"/>
        <w:rPr>
          <w:color w:val="000000" w:themeColor="text1"/>
        </w:rPr>
        <w:sectPr w:rsidR="00BB441F" w:rsidSect="00485D00">
          <w:pgSz w:w="12240" w:h="15840"/>
          <w:pgMar w:top="1440" w:right="1296" w:bottom="1440" w:left="1728" w:header="720" w:footer="720" w:gutter="0"/>
          <w:cols w:space="720"/>
          <w:docGrid w:linePitch="360"/>
        </w:sectPr>
      </w:pPr>
    </w:p>
    <w:p w14:paraId="3BDA5760" w14:textId="64899D45" w:rsidR="00BB441F" w:rsidRDefault="00A20E23" w:rsidP="00C62775">
      <w:pPr>
        <w:spacing w:line="240" w:lineRule="auto"/>
        <w:jc w:val="both"/>
        <w:outlineLvl w:val="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GC4</w:t>
      </w:r>
      <w:r w:rsidR="00BB441F" w:rsidRPr="00421ABC">
        <w:rPr>
          <w:rFonts w:ascii="Times New Roman" w:hAnsi="Times New Roman" w:cs="Times New Roman"/>
          <w:b/>
          <w:sz w:val="24"/>
          <w:szCs w:val="24"/>
        </w:rPr>
        <w:t xml:space="preserve">: </w:t>
      </w:r>
      <w:r w:rsidR="00BB441F">
        <w:rPr>
          <w:rFonts w:ascii="Times New Roman" w:hAnsi="Times New Roman" w:cs="Times New Roman"/>
          <w:b/>
          <w:sz w:val="24"/>
          <w:szCs w:val="24"/>
        </w:rPr>
        <w:t xml:space="preserve">continued </w:t>
      </w:r>
    </w:p>
    <w:p w14:paraId="4256C595" w14:textId="77777777" w:rsidR="00BB441F" w:rsidRDefault="00320D0C" w:rsidP="00BB441F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val="en-US" w:eastAsia="en-US"/>
        </w:rPr>
        <w:drawing>
          <wp:inline distT="0" distB="0" distL="0" distR="0" wp14:anchorId="36ABFA90" wp14:editId="7EB840BF">
            <wp:extent cx="8046720" cy="2682240"/>
            <wp:effectExtent l="19050" t="0" r="0" b="0"/>
            <wp:docPr id="2" name="Picture 2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4"/>
                    <pic:cNvPicPr>
                      <a:picLocks noChangeAspect="1" noChangeArrowheads="1"/>
                    </pic:cNvPicPr>
                  </pic:nvPicPr>
                  <pic:blipFill>
                    <a:blip r:embed="rId6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46720" cy="26822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5E6B874" w14:textId="77777777" w:rsidR="00BB441F" w:rsidRDefault="00BB441F" w:rsidP="00BB441F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val="en-US" w:eastAsia="en-US"/>
        </w:rPr>
        <w:drawing>
          <wp:inline distT="0" distB="0" distL="0" distR="0" wp14:anchorId="7D98E8CD" wp14:editId="6E2805C5">
            <wp:extent cx="8027670" cy="2318918"/>
            <wp:effectExtent l="19050" t="0" r="0" b="0"/>
            <wp:docPr id="107" name="Picture 1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7"/>
                    <pic:cNvPicPr>
                      <a:picLocks noChangeAspect="1" noChangeArrowheads="1"/>
                    </pic:cNvPicPr>
                  </pic:nvPicPr>
                  <pic:blipFill>
                    <a:blip r:embed="rId69" cstate="print"/>
                    <a:srcRect t="1762" b="110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27670" cy="23189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F3EED04" w14:textId="145FF507" w:rsidR="00BB441F" w:rsidRDefault="00BB441F" w:rsidP="00BB441F">
      <w:pPr>
        <w:pStyle w:val="Figuretitle"/>
        <w:numPr>
          <w:ilvl w:val="0"/>
          <w:numId w:val="0"/>
        </w:numPr>
        <w:jc w:val="center"/>
        <w:rPr>
          <w:color w:val="000000" w:themeColor="text1"/>
        </w:rPr>
      </w:pPr>
      <w:r>
        <w:rPr>
          <w:color w:val="000000" w:themeColor="text1"/>
        </w:rPr>
        <w:t>Positive Mode [M+</w:t>
      </w:r>
      <w:r w:rsidR="00320D0C">
        <w:rPr>
          <w:color w:val="000000" w:themeColor="text1"/>
        </w:rPr>
        <w:t>H</w:t>
      </w:r>
      <w:r>
        <w:rPr>
          <w:color w:val="000000" w:themeColor="text1"/>
        </w:rPr>
        <w:t>]</w:t>
      </w:r>
      <w:r>
        <w:rPr>
          <w:color w:val="000000" w:themeColor="text1"/>
          <w:vertAlign w:val="superscript"/>
        </w:rPr>
        <w:t>+</w:t>
      </w:r>
      <w:r>
        <w:rPr>
          <w:color w:val="000000" w:themeColor="text1"/>
        </w:rPr>
        <w:t xml:space="preserve"> </w:t>
      </w:r>
      <w:r w:rsidR="00320D0C">
        <w:rPr>
          <w:color w:val="000000" w:themeColor="text1"/>
        </w:rPr>
        <w:t xml:space="preserve">using HRESMS-QTOF </w:t>
      </w:r>
      <w:r>
        <w:rPr>
          <w:color w:val="000000" w:themeColor="text1"/>
        </w:rPr>
        <w:t>and Negative Mode [M-H]</w:t>
      </w:r>
      <w:r>
        <w:rPr>
          <w:color w:val="000000" w:themeColor="text1"/>
          <w:vertAlign w:val="superscript"/>
        </w:rPr>
        <w:t xml:space="preserve">+ </w:t>
      </w:r>
      <w:r>
        <w:rPr>
          <w:color w:val="000000" w:themeColor="text1"/>
          <w:vertAlign w:val="subscript"/>
        </w:rPr>
        <w:t xml:space="preserve"> </w:t>
      </w:r>
      <w:r w:rsidRPr="007B18DF">
        <w:rPr>
          <w:color w:val="000000" w:themeColor="text1"/>
        </w:rPr>
        <w:t>(top to bottom)</w:t>
      </w:r>
      <w:r>
        <w:rPr>
          <w:color w:val="000000" w:themeColor="text1"/>
          <w:vertAlign w:val="subscript"/>
        </w:rPr>
        <w:t xml:space="preserve"> </w:t>
      </w:r>
      <w:r>
        <w:rPr>
          <w:color w:val="000000" w:themeColor="text1"/>
        </w:rPr>
        <w:t>of Mass S</w:t>
      </w:r>
      <w:r w:rsidRPr="00D74546">
        <w:rPr>
          <w:color w:val="000000" w:themeColor="text1"/>
        </w:rPr>
        <w:t xml:space="preserve">pectrum </w:t>
      </w:r>
      <w:r>
        <w:rPr>
          <w:color w:val="000000" w:themeColor="text1"/>
        </w:rPr>
        <w:t>Using ESIMS-Trap-Direct Injection in MeOH</w:t>
      </w:r>
      <w:r w:rsidRPr="00D74546">
        <w:rPr>
          <w:color w:val="000000" w:themeColor="text1"/>
        </w:rPr>
        <w:t xml:space="preserve"> of </w:t>
      </w:r>
      <w:r w:rsidR="00A20E23">
        <w:rPr>
          <w:color w:val="000000" w:themeColor="text1"/>
        </w:rPr>
        <w:t>GC4</w:t>
      </w:r>
      <w:r>
        <w:rPr>
          <w:color w:val="000000" w:themeColor="text1"/>
        </w:rPr>
        <w:t xml:space="preserve"> </w:t>
      </w:r>
      <w:r w:rsidRPr="00D74546">
        <w:rPr>
          <w:color w:val="000000" w:themeColor="text1"/>
        </w:rPr>
        <w:t xml:space="preserve">compound that isolated from </w:t>
      </w:r>
      <w:r>
        <w:rPr>
          <w:i/>
          <w:iCs/>
          <w:color w:val="000000" w:themeColor="text1"/>
        </w:rPr>
        <w:t xml:space="preserve">G. celebica </w:t>
      </w:r>
      <w:r w:rsidRPr="00FA7D10">
        <w:rPr>
          <w:iCs/>
          <w:color w:val="000000" w:themeColor="text1"/>
        </w:rPr>
        <w:t>Leaves</w:t>
      </w:r>
    </w:p>
    <w:p w14:paraId="3C17991B" w14:textId="55365B02" w:rsidR="00BB441F" w:rsidRPr="00421ABC" w:rsidRDefault="00A20E23" w:rsidP="00C62775">
      <w:pPr>
        <w:spacing w:line="240" w:lineRule="auto"/>
        <w:jc w:val="both"/>
        <w:outlineLvl w:val="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GC4</w:t>
      </w:r>
      <w:r w:rsidR="00BB441F" w:rsidRPr="00421ABC">
        <w:rPr>
          <w:rFonts w:ascii="Times New Roman" w:hAnsi="Times New Roman" w:cs="Times New Roman"/>
          <w:b/>
          <w:sz w:val="24"/>
          <w:szCs w:val="24"/>
        </w:rPr>
        <w:t xml:space="preserve">: </w:t>
      </w:r>
      <w:r w:rsidR="00BB441F">
        <w:rPr>
          <w:rFonts w:ascii="Times New Roman" w:hAnsi="Times New Roman" w:cs="Times New Roman"/>
          <w:b/>
          <w:sz w:val="24"/>
          <w:szCs w:val="24"/>
        </w:rPr>
        <w:t xml:space="preserve">continued </w:t>
      </w:r>
    </w:p>
    <w:p w14:paraId="705974CD" w14:textId="214E3F4F" w:rsidR="00BB441F" w:rsidRDefault="00116B03" w:rsidP="00BB441F">
      <w:pPr>
        <w:jc w:val="center"/>
      </w:pPr>
      <w:r>
        <w:rPr>
          <w:noProof/>
          <w:szCs w:val="24"/>
          <w:lang w:val="en-US" w:eastAsia="en-US"/>
        </w:rPr>
        <w:drawing>
          <wp:anchor distT="0" distB="0" distL="114300" distR="114300" simplePos="0" relativeHeight="251704320" behindDoc="0" locked="0" layoutInCell="1" allowOverlap="1" wp14:anchorId="219BDABA" wp14:editId="27C47FE5">
            <wp:simplePos x="0" y="0"/>
            <wp:positionH relativeFrom="column">
              <wp:posOffset>3086100</wp:posOffset>
            </wp:positionH>
            <wp:positionV relativeFrom="paragraph">
              <wp:posOffset>612140</wp:posOffset>
            </wp:positionV>
            <wp:extent cx="1567795" cy="914400"/>
            <wp:effectExtent l="0" t="0" r="762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7795" cy="91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B441F">
        <w:rPr>
          <w:noProof/>
          <w:lang w:val="en-US" w:eastAsia="en-US"/>
        </w:rPr>
        <w:drawing>
          <wp:inline distT="0" distB="0" distL="0" distR="0" wp14:anchorId="36A1FE88" wp14:editId="02DD8222">
            <wp:extent cx="7726921" cy="2759102"/>
            <wp:effectExtent l="19050" t="0" r="7379" b="0"/>
            <wp:docPr id="108" name="Picture 1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8"/>
                    <pic:cNvPicPr>
                      <a:picLocks noChangeAspect="1" noChangeArrowheads="1"/>
                    </pic:cNvPicPr>
                  </pic:nvPicPr>
                  <pic:blipFill>
                    <a:blip r:embed="rId71" cstate="print"/>
                    <a:srcRect l="828" r="3077" b="208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34300" cy="27617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2E2CE11" w14:textId="77777777" w:rsidR="00BB441F" w:rsidRDefault="00BB441F" w:rsidP="00BB441F">
      <w:pPr>
        <w:jc w:val="center"/>
      </w:pPr>
      <w:r>
        <w:rPr>
          <w:noProof/>
          <w:lang w:val="en-US" w:eastAsia="en-US"/>
        </w:rPr>
        <w:drawing>
          <wp:inline distT="0" distB="0" distL="0" distR="0" wp14:anchorId="60908E5F" wp14:editId="24B2CDEC">
            <wp:extent cx="834224" cy="2343646"/>
            <wp:effectExtent l="19050" t="0" r="3976" b="0"/>
            <wp:docPr id="123" name="Picture 1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3"/>
                    <pic:cNvPicPr>
                      <a:picLocks noChangeAspect="1" noChangeArrowheads="1"/>
                    </pic:cNvPicPr>
                  </pic:nvPicPr>
                  <pic:blipFill>
                    <a:blip r:embed="rId72" cstate="print"/>
                    <a:srcRect b="90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4389" cy="23441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val="en-US" w:eastAsia="en-US"/>
        </w:rPr>
        <w:drawing>
          <wp:inline distT="0" distB="0" distL="0" distR="0" wp14:anchorId="7A92906D" wp14:editId="63BBA08E">
            <wp:extent cx="1338691" cy="2349452"/>
            <wp:effectExtent l="19050" t="0" r="0" b="0"/>
            <wp:docPr id="122" name="Picture 1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2"/>
                    <pic:cNvPicPr>
                      <a:picLocks noChangeAspect="1" noChangeArrowheads="1"/>
                    </pic:cNvPicPr>
                  </pic:nvPicPr>
                  <pic:blipFill>
                    <a:blip r:embed="rId73" cstate="print"/>
                    <a:srcRect t="147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8077" cy="23483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val="en-US" w:eastAsia="en-US"/>
        </w:rPr>
        <w:drawing>
          <wp:inline distT="0" distB="0" distL="0" distR="0" wp14:anchorId="300B4446" wp14:editId="3B46FF5B">
            <wp:extent cx="1777944" cy="2233569"/>
            <wp:effectExtent l="19050" t="0" r="0" b="0"/>
            <wp:docPr id="121" name="Picture 1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1"/>
                    <pic:cNvPicPr>
                      <a:picLocks noChangeAspect="1" noChangeArrowheads="1"/>
                    </pic:cNvPicPr>
                  </pic:nvPicPr>
                  <pic:blipFill>
                    <a:blip r:embed="rId7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3061" cy="22399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val="en-US" w:eastAsia="en-US"/>
        </w:rPr>
        <w:drawing>
          <wp:inline distT="0" distB="0" distL="0" distR="0" wp14:anchorId="2DBF1C4D" wp14:editId="17AD9270">
            <wp:extent cx="2326585" cy="2234316"/>
            <wp:effectExtent l="19050" t="0" r="0" b="0"/>
            <wp:docPr id="117" name="Picture 1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7"/>
                    <pic:cNvPicPr>
                      <a:picLocks noChangeAspect="1" noChangeArrowheads="1"/>
                    </pic:cNvPicPr>
                  </pic:nvPicPr>
                  <pic:blipFill>
                    <a:blip r:embed="rId7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0434" cy="22380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20823BD" w14:textId="4001ECC6" w:rsidR="00BB441F" w:rsidRPr="00CD0FBA" w:rsidRDefault="00BB441F" w:rsidP="00C62775">
      <w:pPr>
        <w:jc w:val="center"/>
        <w:outlineLvl w:val="0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CD0FBA">
        <w:rPr>
          <w:rFonts w:ascii="Times New Roman" w:hAnsi="Times New Roman" w:cs="Times New Roman"/>
          <w:sz w:val="24"/>
          <w:szCs w:val="24"/>
        </w:rPr>
        <w:t xml:space="preserve">  </w:t>
      </w:r>
      <w:r w:rsidRPr="00CD0FBA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1H-NMR spectrum of </w:t>
      </w:r>
      <w:r w:rsidR="00A20E23">
        <w:rPr>
          <w:rFonts w:ascii="Times New Roman" w:hAnsi="Times New Roman" w:cs="Times New Roman"/>
          <w:color w:val="000000" w:themeColor="text1"/>
          <w:sz w:val="24"/>
          <w:szCs w:val="24"/>
        </w:rPr>
        <w:t>GC4</w:t>
      </w:r>
      <w:r w:rsidRPr="00CD0FBA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 compound that isolated from </w:t>
      </w:r>
      <w:r>
        <w:rPr>
          <w:rFonts w:ascii="Times New Roman" w:hAnsi="Times New Roman" w:cs="Times New Roman"/>
          <w:i/>
          <w:iCs/>
          <w:color w:val="000000" w:themeColor="text1"/>
          <w:sz w:val="24"/>
          <w:szCs w:val="24"/>
        </w:rPr>
        <w:t>G. celebica Leaves</w:t>
      </w:r>
      <w:r w:rsidRPr="00CD0FBA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using </w:t>
      </w:r>
      <w:r w:rsidRPr="001C48A9">
        <w:rPr>
          <w:rFonts w:ascii="Times New Roman" w:hAnsi="Times New Roman" w:cs="Times New Roman"/>
          <w:sz w:val="24"/>
          <w:szCs w:val="24"/>
        </w:rPr>
        <w:t>CD</w:t>
      </w:r>
      <w:r w:rsidRPr="0035483B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>
        <w:rPr>
          <w:rFonts w:ascii="Times New Roman" w:hAnsi="Times New Roman" w:cs="Times New Roman"/>
          <w:sz w:val="24"/>
          <w:szCs w:val="24"/>
        </w:rPr>
        <w:t>OD</w:t>
      </w:r>
      <w:r w:rsidRPr="00CD0FBA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solvent</w:t>
      </w:r>
    </w:p>
    <w:p w14:paraId="4D4FE107" w14:textId="077B3260" w:rsidR="00BB441F" w:rsidRDefault="00A20E23" w:rsidP="00C62775">
      <w:pPr>
        <w:spacing w:line="240" w:lineRule="auto"/>
        <w:jc w:val="both"/>
        <w:outlineLvl w:val="0"/>
        <w:rPr>
          <w:rFonts w:ascii="Times New Roman" w:hAnsi="Times New Roman" w:cs="Times New Roman"/>
          <w:sz w:val="24"/>
          <w:szCs w:val="24"/>
          <w:vertAlign w:val="superscript"/>
        </w:rPr>
      </w:pPr>
      <w:r>
        <w:rPr>
          <w:rFonts w:ascii="Times New Roman" w:hAnsi="Times New Roman" w:cs="Times New Roman"/>
          <w:b/>
          <w:sz w:val="24"/>
          <w:szCs w:val="24"/>
        </w:rPr>
        <w:t>GC4</w:t>
      </w:r>
      <w:r w:rsidR="00BB441F" w:rsidRPr="00421ABC">
        <w:rPr>
          <w:rFonts w:ascii="Times New Roman" w:hAnsi="Times New Roman" w:cs="Times New Roman"/>
          <w:b/>
          <w:sz w:val="24"/>
          <w:szCs w:val="24"/>
        </w:rPr>
        <w:t xml:space="preserve">: </w:t>
      </w:r>
      <w:r w:rsidR="00BB441F">
        <w:rPr>
          <w:rFonts w:ascii="Times New Roman" w:hAnsi="Times New Roman" w:cs="Times New Roman"/>
          <w:b/>
          <w:sz w:val="24"/>
          <w:szCs w:val="24"/>
        </w:rPr>
        <w:t xml:space="preserve">continued </w:t>
      </w:r>
    </w:p>
    <w:p w14:paraId="0C789B71" w14:textId="77777777" w:rsidR="00BB441F" w:rsidRDefault="00BC2010" w:rsidP="00BB441F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vertAlign w:val="superscript"/>
        </w:rPr>
      </w:pPr>
      <w:r w:rsidRPr="00BC2010">
        <w:rPr>
          <w:rFonts w:ascii="Times New Roman" w:hAnsi="Times New Roman" w:cs="Times New Roman"/>
          <w:noProof/>
          <w:sz w:val="24"/>
          <w:szCs w:val="24"/>
          <w:vertAlign w:val="superscript"/>
          <w:lang w:val="en-US" w:eastAsia="en-US"/>
        </w:rPr>
        <w:drawing>
          <wp:anchor distT="0" distB="0" distL="114300" distR="114300" simplePos="0" relativeHeight="251702272" behindDoc="0" locked="0" layoutInCell="1" allowOverlap="1" wp14:anchorId="78D78BB4" wp14:editId="0017815D">
            <wp:simplePos x="0" y="0"/>
            <wp:positionH relativeFrom="column">
              <wp:posOffset>778400</wp:posOffset>
            </wp:positionH>
            <wp:positionV relativeFrom="paragraph">
              <wp:posOffset>859790</wp:posOffset>
            </wp:positionV>
            <wp:extent cx="1604120" cy="882650"/>
            <wp:effectExtent l="19050" t="0" r="0" b="0"/>
            <wp:wrapNone/>
            <wp:docPr id="78" name="Picture 2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3"/>
                    <pic:cNvPicPr>
                      <a:picLocks noChangeAspect="1" noChangeArrowheads="1"/>
                    </pic:cNvPicPr>
                  </pic:nvPicPr>
                  <pic:blipFill>
                    <a:blip r:embed="rId7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4120" cy="882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B441F">
        <w:rPr>
          <w:rFonts w:ascii="Times New Roman" w:hAnsi="Times New Roman" w:cs="Times New Roman"/>
          <w:noProof/>
          <w:sz w:val="24"/>
          <w:szCs w:val="24"/>
          <w:vertAlign w:val="superscript"/>
          <w:lang w:val="en-US" w:eastAsia="en-US"/>
        </w:rPr>
        <w:drawing>
          <wp:inline distT="0" distB="0" distL="0" distR="0" wp14:anchorId="20CA81C3" wp14:editId="13E0D96E">
            <wp:extent cx="8043573" cy="2870420"/>
            <wp:effectExtent l="19050" t="0" r="0" b="0"/>
            <wp:docPr id="127" name="Picture 1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7"/>
                    <pic:cNvPicPr>
                      <a:picLocks noChangeAspect="1" noChangeArrowheads="1"/>
                    </pic:cNvPicPr>
                  </pic:nvPicPr>
                  <pic:blipFill>
                    <a:blip r:embed="rId77" cstate="print"/>
                    <a:srcRect b="62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43573" cy="28704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9F005FC" w14:textId="77777777" w:rsidR="00BB441F" w:rsidRDefault="00BB441F" w:rsidP="00BB441F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vertAlign w:val="superscript"/>
        </w:rPr>
      </w:pPr>
      <w:r>
        <w:rPr>
          <w:rFonts w:ascii="Times New Roman" w:hAnsi="Times New Roman" w:cs="Times New Roman"/>
          <w:noProof/>
          <w:sz w:val="24"/>
          <w:szCs w:val="24"/>
          <w:vertAlign w:val="superscript"/>
          <w:lang w:val="en-US" w:eastAsia="en-US"/>
        </w:rPr>
        <w:drawing>
          <wp:inline distT="0" distB="0" distL="0" distR="0" wp14:anchorId="34020BEE" wp14:editId="4D90816D">
            <wp:extent cx="7812983" cy="2433099"/>
            <wp:effectExtent l="19050" t="0" r="0" b="0"/>
            <wp:docPr id="130" name="Picture 1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0"/>
                    <pic:cNvPicPr>
                      <a:picLocks noChangeAspect="1" noChangeArrowheads="1"/>
                    </pic:cNvPicPr>
                  </pic:nvPicPr>
                  <pic:blipFill>
                    <a:blip r:embed="rId78" cstate="print"/>
                    <a:srcRect t="1185" r="2853" b="87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12983" cy="24330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8225668" w14:textId="1AF36D35" w:rsidR="00BB441F" w:rsidRDefault="00BB441F" w:rsidP="00C62775">
      <w:pPr>
        <w:jc w:val="center"/>
        <w:outlineLvl w:val="0"/>
        <w:rPr>
          <w:rFonts w:ascii="Times New Roman" w:hAnsi="Times New Roman" w:cs="Times New Roman"/>
          <w:sz w:val="24"/>
          <w:szCs w:val="24"/>
        </w:rPr>
      </w:pPr>
      <w:r w:rsidRPr="00AA40B2">
        <w:rPr>
          <w:rFonts w:ascii="Times New Roman" w:hAnsi="Times New Roman" w:cs="Times New Roman"/>
          <w:sz w:val="24"/>
          <w:szCs w:val="24"/>
          <w:vertAlign w:val="superscript"/>
        </w:rPr>
        <w:t>13</w:t>
      </w:r>
      <w:r w:rsidRPr="001C48A9">
        <w:rPr>
          <w:rFonts w:ascii="Times New Roman" w:hAnsi="Times New Roman" w:cs="Times New Roman"/>
          <w:sz w:val="24"/>
          <w:szCs w:val="24"/>
        </w:rPr>
        <w:t>C</w:t>
      </w:r>
      <w:r>
        <w:rPr>
          <w:rFonts w:ascii="Times New Roman" w:hAnsi="Times New Roman" w:cs="Times New Roman"/>
          <w:sz w:val="24"/>
          <w:szCs w:val="24"/>
        </w:rPr>
        <w:t xml:space="preserve"> and DEPT45-</w:t>
      </w:r>
      <w:r w:rsidRPr="001C48A9">
        <w:rPr>
          <w:rFonts w:ascii="Times New Roman" w:hAnsi="Times New Roman" w:cs="Times New Roman"/>
          <w:sz w:val="24"/>
          <w:szCs w:val="24"/>
        </w:rPr>
        <w:t xml:space="preserve">NMR (top to bottom) spectrum of </w:t>
      </w:r>
      <w:r w:rsidR="00A20E23">
        <w:rPr>
          <w:rFonts w:ascii="Times New Roman" w:hAnsi="Times New Roman" w:cs="Times New Roman"/>
          <w:sz w:val="24"/>
          <w:szCs w:val="24"/>
        </w:rPr>
        <w:t>GC4</w:t>
      </w:r>
      <w:r w:rsidRPr="001C48A9">
        <w:rPr>
          <w:rFonts w:ascii="Times New Roman" w:hAnsi="Times New Roman" w:cs="Times New Roman"/>
          <w:sz w:val="24"/>
          <w:szCs w:val="24"/>
        </w:rPr>
        <w:t xml:space="preserve">  compound that isolated from </w:t>
      </w:r>
      <w:r>
        <w:rPr>
          <w:rFonts w:ascii="Times New Roman" w:hAnsi="Times New Roman" w:cs="Times New Roman"/>
          <w:i/>
          <w:sz w:val="24"/>
          <w:szCs w:val="24"/>
        </w:rPr>
        <w:t>G. celebica Leaves</w:t>
      </w:r>
      <w:r w:rsidRPr="001C48A9">
        <w:rPr>
          <w:rFonts w:ascii="Times New Roman" w:hAnsi="Times New Roman" w:cs="Times New Roman"/>
          <w:sz w:val="24"/>
          <w:szCs w:val="24"/>
        </w:rPr>
        <w:t>using CD</w:t>
      </w:r>
      <w:r w:rsidRPr="0035483B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>
        <w:rPr>
          <w:rFonts w:ascii="Times New Roman" w:hAnsi="Times New Roman" w:cs="Times New Roman"/>
          <w:sz w:val="24"/>
          <w:szCs w:val="24"/>
        </w:rPr>
        <w:t>OD</w:t>
      </w:r>
      <w:r w:rsidRPr="001C48A9">
        <w:rPr>
          <w:rFonts w:ascii="Times New Roman" w:hAnsi="Times New Roman" w:cs="Times New Roman"/>
          <w:sz w:val="24"/>
          <w:szCs w:val="24"/>
        </w:rPr>
        <w:t xml:space="preserve"> solvent</w:t>
      </w:r>
    </w:p>
    <w:p w14:paraId="3859C706" w14:textId="35B99F2F" w:rsidR="00BB441F" w:rsidRPr="00421ABC" w:rsidRDefault="00A20E23" w:rsidP="00C62775">
      <w:pPr>
        <w:spacing w:line="240" w:lineRule="auto"/>
        <w:jc w:val="both"/>
        <w:outlineLvl w:val="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GC4</w:t>
      </w:r>
      <w:r w:rsidR="00BB441F" w:rsidRPr="00421ABC">
        <w:rPr>
          <w:rFonts w:ascii="Times New Roman" w:hAnsi="Times New Roman" w:cs="Times New Roman"/>
          <w:b/>
          <w:sz w:val="24"/>
          <w:szCs w:val="24"/>
        </w:rPr>
        <w:t xml:space="preserve">: </w:t>
      </w:r>
      <w:r w:rsidR="00BB441F">
        <w:rPr>
          <w:rFonts w:ascii="Times New Roman" w:hAnsi="Times New Roman" w:cs="Times New Roman"/>
          <w:b/>
          <w:sz w:val="24"/>
          <w:szCs w:val="24"/>
        </w:rPr>
        <w:t xml:space="preserve">continued </w:t>
      </w:r>
    </w:p>
    <w:p w14:paraId="6734F297" w14:textId="77777777" w:rsidR="00BB441F" w:rsidRDefault="00BB441F" w:rsidP="00BB441F">
      <w:pPr>
        <w:tabs>
          <w:tab w:val="left" w:pos="1080"/>
        </w:tabs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val="en-US" w:eastAsia="en-US"/>
        </w:rPr>
        <w:drawing>
          <wp:inline distT="0" distB="0" distL="0" distR="0" wp14:anchorId="3BC215E1" wp14:editId="1FCE2611">
            <wp:extent cx="8043573" cy="2425148"/>
            <wp:effectExtent l="19050" t="0" r="0" b="0"/>
            <wp:docPr id="133" name="Picture 1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3"/>
                    <pic:cNvPicPr>
                      <a:picLocks noChangeAspect="1" noChangeArrowheads="1"/>
                    </pic:cNvPicPr>
                  </pic:nvPicPr>
                  <pic:blipFill>
                    <a:blip r:embed="rId79" cstate="print"/>
                    <a:srcRect t="1014" b="30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43573" cy="24251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54B7AA5" w14:textId="3E45FA7C" w:rsidR="00BB441F" w:rsidRDefault="00BB441F" w:rsidP="00BB441F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DEPT135-</w:t>
      </w:r>
      <w:r w:rsidRPr="001C48A9">
        <w:rPr>
          <w:rFonts w:ascii="Times New Roman" w:hAnsi="Times New Roman" w:cs="Times New Roman"/>
          <w:sz w:val="24"/>
          <w:szCs w:val="24"/>
        </w:rPr>
        <w:t xml:space="preserve">NMR spectrum of </w:t>
      </w:r>
      <w:r w:rsidR="00A20E23">
        <w:rPr>
          <w:rFonts w:ascii="Times New Roman" w:hAnsi="Times New Roman" w:cs="Times New Roman"/>
          <w:sz w:val="24"/>
          <w:szCs w:val="24"/>
        </w:rPr>
        <w:t>GC4</w:t>
      </w:r>
      <w:r w:rsidRPr="001C48A9">
        <w:rPr>
          <w:rFonts w:ascii="Times New Roman" w:hAnsi="Times New Roman" w:cs="Times New Roman"/>
          <w:sz w:val="24"/>
          <w:szCs w:val="24"/>
        </w:rPr>
        <w:t xml:space="preserve">  compound that isolated from </w:t>
      </w:r>
      <w:r>
        <w:rPr>
          <w:rFonts w:ascii="Times New Roman" w:hAnsi="Times New Roman" w:cs="Times New Roman"/>
          <w:i/>
          <w:sz w:val="24"/>
          <w:szCs w:val="24"/>
        </w:rPr>
        <w:t xml:space="preserve">G. celebica </w:t>
      </w:r>
      <w:r w:rsidRPr="0035483B">
        <w:rPr>
          <w:rFonts w:ascii="Times New Roman" w:hAnsi="Times New Roman" w:cs="Times New Roman"/>
          <w:sz w:val="24"/>
          <w:szCs w:val="24"/>
        </w:rPr>
        <w:t>Leaves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1C48A9">
        <w:rPr>
          <w:rFonts w:ascii="Times New Roman" w:hAnsi="Times New Roman" w:cs="Times New Roman"/>
          <w:sz w:val="24"/>
          <w:szCs w:val="24"/>
        </w:rPr>
        <w:t>using CD</w:t>
      </w:r>
      <w:r w:rsidRPr="0035483B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>
        <w:rPr>
          <w:rFonts w:ascii="Times New Roman" w:hAnsi="Times New Roman" w:cs="Times New Roman"/>
          <w:sz w:val="24"/>
          <w:szCs w:val="24"/>
        </w:rPr>
        <w:t>OD</w:t>
      </w:r>
      <w:r w:rsidRPr="001C48A9">
        <w:rPr>
          <w:rFonts w:ascii="Times New Roman" w:hAnsi="Times New Roman" w:cs="Times New Roman"/>
          <w:sz w:val="24"/>
          <w:szCs w:val="24"/>
        </w:rPr>
        <w:t xml:space="preserve"> solvent</w:t>
      </w:r>
    </w:p>
    <w:p w14:paraId="6BAD0C71" w14:textId="77777777" w:rsidR="00BB441F" w:rsidRDefault="00BB441F" w:rsidP="00BB441F">
      <w:pPr>
        <w:spacing w:before="120" w:after="0" w:line="240" w:lineRule="auto"/>
        <w:ind w:right="-115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val="en-US" w:eastAsia="en-US"/>
        </w:rPr>
        <w:drawing>
          <wp:inline distT="0" distB="0" distL="0" distR="0" wp14:anchorId="42971F09" wp14:editId="3A8E7356">
            <wp:extent cx="8043569" cy="2719346"/>
            <wp:effectExtent l="19050" t="0" r="0" b="0"/>
            <wp:docPr id="124" name="Picture 1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4"/>
                    <pic:cNvPicPr>
                      <a:picLocks noChangeAspect="1" noChangeArrowheads="1"/>
                    </pic:cNvPicPr>
                  </pic:nvPicPr>
                  <pic:blipFill>
                    <a:blip r:embed="rId8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43572" cy="27193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8C338AB" w14:textId="32464F19" w:rsidR="00BB441F" w:rsidRDefault="00BB441F" w:rsidP="00C62775">
      <w:pPr>
        <w:jc w:val="center"/>
        <w:outlineLvl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2D-HSQC-NMR of </w:t>
      </w:r>
      <w:r w:rsidR="00A20E23">
        <w:rPr>
          <w:rFonts w:ascii="Times New Roman" w:hAnsi="Times New Roman" w:cs="Times New Roman"/>
          <w:sz w:val="24"/>
          <w:szCs w:val="24"/>
        </w:rPr>
        <w:t>GC4</w:t>
      </w:r>
      <w:r>
        <w:rPr>
          <w:rFonts w:ascii="Times New Roman" w:hAnsi="Times New Roman" w:cs="Times New Roman"/>
          <w:sz w:val="24"/>
          <w:szCs w:val="24"/>
        </w:rPr>
        <w:t xml:space="preserve"> using </w:t>
      </w:r>
      <w:r w:rsidRPr="001C48A9">
        <w:rPr>
          <w:rFonts w:ascii="Times New Roman" w:hAnsi="Times New Roman" w:cs="Times New Roman"/>
          <w:sz w:val="24"/>
          <w:szCs w:val="24"/>
        </w:rPr>
        <w:t>CD</w:t>
      </w:r>
      <w:r w:rsidRPr="0035483B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>
        <w:rPr>
          <w:rFonts w:ascii="Times New Roman" w:hAnsi="Times New Roman" w:cs="Times New Roman"/>
          <w:sz w:val="24"/>
          <w:szCs w:val="24"/>
        </w:rPr>
        <w:t>OD</w:t>
      </w:r>
      <w:r w:rsidRPr="001C48A9">
        <w:rPr>
          <w:rFonts w:ascii="Times New Roman" w:hAnsi="Times New Roman" w:cs="Times New Roman"/>
          <w:sz w:val="24"/>
          <w:szCs w:val="24"/>
        </w:rPr>
        <w:t xml:space="preserve"> solvent</w:t>
      </w:r>
    </w:p>
    <w:p w14:paraId="2461EE6F" w14:textId="37B360E7" w:rsidR="00BB441F" w:rsidRPr="00421ABC" w:rsidRDefault="00A20E23" w:rsidP="00C62775">
      <w:pPr>
        <w:spacing w:after="0" w:line="240" w:lineRule="auto"/>
        <w:jc w:val="both"/>
        <w:outlineLvl w:val="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GC4</w:t>
      </w:r>
      <w:r w:rsidR="00BB441F" w:rsidRPr="00421ABC">
        <w:rPr>
          <w:rFonts w:ascii="Times New Roman" w:hAnsi="Times New Roman" w:cs="Times New Roman"/>
          <w:b/>
          <w:sz w:val="24"/>
          <w:szCs w:val="24"/>
        </w:rPr>
        <w:t xml:space="preserve">: </w:t>
      </w:r>
      <w:r w:rsidR="00BB441F">
        <w:rPr>
          <w:rFonts w:ascii="Times New Roman" w:hAnsi="Times New Roman" w:cs="Times New Roman"/>
          <w:b/>
          <w:sz w:val="24"/>
          <w:szCs w:val="24"/>
        </w:rPr>
        <w:t xml:space="preserve">continued </w:t>
      </w:r>
    </w:p>
    <w:p w14:paraId="5C04EAE5" w14:textId="77777777" w:rsidR="00BB441F" w:rsidRDefault="00BB441F" w:rsidP="00BB441F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val="en-US" w:eastAsia="en-US"/>
        </w:rPr>
        <w:drawing>
          <wp:inline distT="0" distB="0" distL="0" distR="0" wp14:anchorId="05EB86A2" wp14:editId="3798A6E8">
            <wp:extent cx="8042556" cy="2472855"/>
            <wp:effectExtent l="19050" t="0" r="0" b="0"/>
            <wp:docPr id="136" name="Picture 1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6"/>
                    <pic:cNvPicPr>
                      <a:picLocks noChangeAspect="1" noChangeArrowheads="1"/>
                    </pic:cNvPicPr>
                  </pic:nvPicPr>
                  <pic:blipFill>
                    <a:blip r:embed="rId8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46720" cy="24741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3B43379" w14:textId="4D0B4A37" w:rsidR="00BB441F" w:rsidRDefault="00BB441F" w:rsidP="00C62775">
      <w:pPr>
        <w:spacing w:after="0" w:line="240" w:lineRule="auto"/>
        <w:jc w:val="center"/>
        <w:outlineLvl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2D-HMBC-NMR of </w:t>
      </w:r>
      <w:r w:rsidR="00A20E23">
        <w:rPr>
          <w:rFonts w:ascii="Times New Roman" w:hAnsi="Times New Roman" w:cs="Times New Roman"/>
          <w:sz w:val="24"/>
          <w:szCs w:val="24"/>
        </w:rPr>
        <w:t>GC4</w:t>
      </w:r>
      <w:r>
        <w:rPr>
          <w:rFonts w:ascii="Times New Roman" w:hAnsi="Times New Roman" w:cs="Times New Roman"/>
          <w:sz w:val="24"/>
          <w:szCs w:val="24"/>
        </w:rPr>
        <w:t xml:space="preserve"> using </w:t>
      </w:r>
      <w:r w:rsidRPr="001C48A9">
        <w:rPr>
          <w:rFonts w:ascii="Times New Roman" w:hAnsi="Times New Roman" w:cs="Times New Roman"/>
          <w:sz w:val="24"/>
          <w:szCs w:val="24"/>
        </w:rPr>
        <w:t>CD</w:t>
      </w:r>
      <w:r w:rsidRPr="0035483B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>
        <w:rPr>
          <w:rFonts w:ascii="Times New Roman" w:hAnsi="Times New Roman" w:cs="Times New Roman"/>
          <w:sz w:val="24"/>
          <w:szCs w:val="24"/>
        </w:rPr>
        <w:t>OD</w:t>
      </w:r>
      <w:r w:rsidRPr="001C48A9">
        <w:rPr>
          <w:rFonts w:ascii="Times New Roman" w:hAnsi="Times New Roman" w:cs="Times New Roman"/>
          <w:sz w:val="24"/>
          <w:szCs w:val="24"/>
        </w:rPr>
        <w:t xml:space="preserve"> solvent</w:t>
      </w:r>
    </w:p>
    <w:p w14:paraId="73279274" w14:textId="77777777" w:rsidR="00BB441F" w:rsidRDefault="00BB441F" w:rsidP="00BB441F">
      <w:pPr>
        <w:spacing w:before="120"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val="en-US" w:eastAsia="en-US"/>
        </w:rPr>
        <w:drawing>
          <wp:inline distT="0" distB="0" distL="0" distR="0" wp14:anchorId="7647D2A4" wp14:editId="3C68DEE8">
            <wp:extent cx="8041036" cy="2782957"/>
            <wp:effectExtent l="19050" t="0" r="0" b="0"/>
            <wp:docPr id="142" name="Picture 1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2"/>
                    <pic:cNvPicPr>
                      <a:picLocks noChangeAspect="1" noChangeArrowheads="1"/>
                    </pic:cNvPicPr>
                  </pic:nvPicPr>
                  <pic:blipFill>
                    <a:blip r:embed="rId82" cstate="print"/>
                    <a:srcRect b="11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43573" cy="27838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02A62C0" w14:textId="1B600EBE" w:rsidR="007F613A" w:rsidRPr="001C48A9" w:rsidRDefault="00BB441F" w:rsidP="00BB441F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2D-COSY-NMR of </w:t>
      </w:r>
      <w:r w:rsidR="00A20E23">
        <w:rPr>
          <w:rFonts w:ascii="Times New Roman" w:hAnsi="Times New Roman" w:cs="Times New Roman"/>
          <w:sz w:val="24"/>
          <w:szCs w:val="24"/>
        </w:rPr>
        <w:t>GC4</w:t>
      </w:r>
      <w:r>
        <w:rPr>
          <w:rFonts w:ascii="Times New Roman" w:hAnsi="Times New Roman" w:cs="Times New Roman"/>
          <w:sz w:val="24"/>
          <w:szCs w:val="24"/>
        </w:rPr>
        <w:t xml:space="preserve"> using </w:t>
      </w:r>
      <w:r w:rsidRPr="001C48A9">
        <w:rPr>
          <w:rFonts w:ascii="Times New Roman" w:hAnsi="Times New Roman" w:cs="Times New Roman"/>
          <w:sz w:val="24"/>
          <w:szCs w:val="24"/>
        </w:rPr>
        <w:t>CD</w:t>
      </w:r>
      <w:r w:rsidRPr="0035483B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>
        <w:rPr>
          <w:rFonts w:ascii="Times New Roman" w:hAnsi="Times New Roman" w:cs="Times New Roman"/>
          <w:sz w:val="24"/>
          <w:szCs w:val="24"/>
        </w:rPr>
        <w:t>OD</w:t>
      </w:r>
      <w:r w:rsidRPr="001C48A9">
        <w:rPr>
          <w:rFonts w:ascii="Times New Roman" w:hAnsi="Times New Roman" w:cs="Times New Roman"/>
          <w:sz w:val="24"/>
          <w:szCs w:val="24"/>
        </w:rPr>
        <w:t xml:space="preserve"> solvent</w:t>
      </w:r>
    </w:p>
    <w:sectPr w:rsidR="007F613A" w:rsidRPr="001C48A9" w:rsidSect="00DA7B6D">
      <w:pgSz w:w="15840" w:h="12240" w:orient="landscape"/>
      <w:pgMar w:top="1440" w:right="1440" w:bottom="1440" w:left="1728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4EE04C8E" w14:textId="77777777" w:rsidR="00DA7B6D" w:rsidRDefault="00DA7B6D" w:rsidP="00C035A3">
      <w:pPr>
        <w:spacing w:after="0" w:line="240" w:lineRule="auto"/>
      </w:pPr>
      <w:r>
        <w:separator/>
      </w:r>
    </w:p>
  </w:endnote>
  <w:endnote w:type="continuationSeparator" w:id="0">
    <w:p w14:paraId="412AF592" w14:textId="77777777" w:rsidR="00DA7B6D" w:rsidRDefault="00DA7B6D" w:rsidP="00C035A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Trebuchet MS">
    <w:panose1 w:val="020B0603020202020204"/>
    <w:charset w:val="00"/>
    <w:family w:val="auto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Tahoma">
    <w:panose1 w:val="020B0604030504040204"/>
    <w:charset w:val="00"/>
    <w:family w:val="auto"/>
    <w:pitch w:val="variable"/>
    <w:sig w:usb0="E1002A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03941719"/>
      <w:docPartObj>
        <w:docPartGallery w:val="Page Numbers (Bottom of Page)"/>
        <w:docPartUnique/>
      </w:docPartObj>
    </w:sdtPr>
    <w:sdtEndPr/>
    <w:sdtContent>
      <w:p w14:paraId="44E953FA" w14:textId="77777777" w:rsidR="00DA7B6D" w:rsidRDefault="00DA7B6D">
        <w:pPr>
          <w:pStyle w:val="Footer"/>
          <w:jc w:val="center"/>
        </w:pPr>
        <w:r w:rsidRPr="00ED7E08">
          <w:rPr>
            <w:rFonts w:ascii="Times New Roman" w:hAnsi="Times New Roman" w:cs="Times New Roman"/>
          </w:rPr>
          <w:fldChar w:fldCharType="begin"/>
        </w:r>
        <w:r w:rsidRPr="00ED7E08">
          <w:rPr>
            <w:rFonts w:ascii="Times New Roman" w:hAnsi="Times New Roman" w:cs="Times New Roman"/>
          </w:rPr>
          <w:instrText xml:space="preserve"> PAGE   \* MERGEFORMAT </w:instrText>
        </w:r>
        <w:r w:rsidRPr="00ED7E08">
          <w:rPr>
            <w:rFonts w:ascii="Times New Roman" w:hAnsi="Times New Roman" w:cs="Times New Roman"/>
          </w:rPr>
          <w:fldChar w:fldCharType="separate"/>
        </w:r>
        <w:r w:rsidR="003E4842">
          <w:rPr>
            <w:rFonts w:ascii="Times New Roman" w:hAnsi="Times New Roman" w:cs="Times New Roman"/>
            <w:noProof/>
          </w:rPr>
          <w:t>1</w:t>
        </w:r>
        <w:r w:rsidRPr="00ED7E08">
          <w:rPr>
            <w:rFonts w:ascii="Times New Roman" w:hAnsi="Times New Roman" w:cs="Times New Roman"/>
          </w:rPr>
          <w:fldChar w:fldCharType="end"/>
        </w:r>
      </w:p>
    </w:sdtContent>
  </w:sdt>
  <w:p w14:paraId="46478140" w14:textId="77777777" w:rsidR="00DA7B6D" w:rsidRDefault="00DA7B6D">
    <w:pPr>
      <w:pStyle w:val="Footer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1309AFDF" w14:textId="77777777" w:rsidR="00DA7B6D" w:rsidRDefault="00DA7B6D" w:rsidP="00C035A3">
      <w:pPr>
        <w:spacing w:after="0" w:line="240" w:lineRule="auto"/>
      </w:pPr>
      <w:r>
        <w:separator/>
      </w:r>
    </w:p>
  </w:footnote>
  <w:footnote w:type="continuationSeparator" w:id="0">
    <w:p w14:paraId="7E190EF5" w14:textId="77777777" w:rsidR="00DA7B6D" w:rsidRDefault="00DA7B6D" w:rsidP="00C035A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81E4429"/>
    <w:multiLevelType w:val="hybridMultilevel"/>
    <w:tmpl w:val="78C81D6A"/>
    <w:lvl w:ilvl="0" w:tplc="E0D0410A">
      <w:start w:val="1"/>
      <w:numFmt w:val="bullet"/>
      <w:lvlText w:val=""/>
      <w:lvlJc w:val="left"/>
      <w:pPr>
        <w:ind w:left="720" w:hanging="360"/>
      </w:pPr>
      <w:rPr>
        <w:rFonts w:ascii="Symbol" w:eastAsiaTheme="minorHAnsi" w:hAnsi="Symbol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292D58CE"/>
    <w:multiLevelType w:val="multilevel"/>
    <w:tmpl w:val="57E2E05E"/>
    <w:lvl w:ilvl="0">
      <w:start w:val="1"/>
      <w:numFmt w:val="decimal"/>
      <w:pStyle w:val="TableCapCh3"/>
      <w:lvlText w:val="Table 3.%1."/>
      <w:lvlJc w:val="left"/>
      <w:pPr>
        <w:ind w:left="1152" w:hanging="1152"/>
      </w:pPr>
      <w:rPr>
        <w:rFonts w:hint="default"/>
        <w:b w:val="0"/>
        <w:i w:val="0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2">
    <w:nsid w:val="29BE2B86"/>
    <w:multiLevelType w:val="hybridMultilevel"/>
    <w:tmpl w:val="E574209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62C86600"/>
    <w:multiLevelType w:val="multilevel"/>
    <w:tmpl w:val="01765308"/>
    <w:lvl w:ilvl="0">
      <w:start w:val="1"/>
      <w:numFmt w:val="decimal"/>
      <w:pStyle w:val="Figuretitle"/>
      <w:lvlText w:val="Figure 3.%1."/>
      <w:lvlJc w:val="left"/>
      <w:pPr>
        <w:ind w:left="1368" w:hanging="1368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000000"/>
        <w:spacing w:val="0"/>
        <w:w w:val="0"/>
        <w:kern w:val="0"/>
        <w:position w:val="0"/>
        <w:szCs w:val="0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lowerLetter"/>
      <w:lvlText w:val="%2."/>
      <w:lvlJc w:val="left"/>
      <w:pPr>
        <w:ind w:left="108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180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52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120" w:hanging="180"/>
      </w:pPr>
      <w:rPr>
        <w:rFonts w:hint="default"/>
      </w:rPr>
    </w:lvl>
  </w:abstractNum>
  <w:abstractNum w:abstractNumId="4">
    <w:nsid w:val="783444DA"/>
    <w:multiLevelType w:val="hybridMultilevel"/>
    <w:tmpl w:val="5FC6B7F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1"/>
  </w:num>
  <w:num w:numId="3">
    <w:abstractNumId w:val="3"/>
  </w:num>
  <w:num w:numId="4">
    <w:abstractNumId w:val="2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96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035A3"/>
    <w:rsid w:val="000037DA"/>
    <w:rsid w:val="00005AE5"/>
    <w:rsid w:val="0003196B"/>
    <w:rsid w:val="00032164"/>
    <w:rsid w:val="00035CA0"/>
    <w:rsid w:val="00042D16"/>
    <w:rsid w:val="00044AEB"/>
    <w:rsid w:val="00054A3D"/>
    <w:rsid w:val="00055693"/>
    <w:rsid w:val="00060CE1"/>
    <w:rsid w:val="00070152"/>
    <w:rsid w:val="00077C09"/>
    <w:rsid w:val="000819D5"/>
    <w:rsid w:val="000861C5"/>
    <w:rsid w:val="00092372"/>
    <w:rsid w:val="000A5E7B"/>
    <w:rsid w:val="000C1190"/>
    <w:rsid w:val="000C3432"/>
    <w:rsid w:val="000C62DC"/>
    <w:rsid w:val="000D118A"/>
    <w:rsid w:val="000D654F"/>
    <w:rsid w:val="000E5258"/>
    <w:rsid w:val="000F550B"/>
    <w:rsid w:val="0011366B"/>
    <w:rsid w:val="00114519"/>
    <w:rsid w:val="00116B03"/>
    <w:rsid w:val="00147FBD"/>
    <w:rsid w:val="00167140"/>
    <w:rsid w:val="00187C59"/>
    <w:rsid w:val="00190F80"/>
    <w:rsid w:val="00195176"/>
    <w:rsid w:val="001A2B15"/>
    <w:rsid w:val="001D6D65"/>
    <w:rsid w:val="002145C4"/>
    <w:rsid w:val="002211B2"/>
    <w:rsid w:val="00221382"/>
    <w:rsid w:val="00223901"/>
    <w:rsid w:val="00226FAC"/>
    <w:rsid w:val="00235310"/>
    <w:rsid w:val="002521C1"/>
    <w:rsid w:val="00255AE7"/>
    <w:rsid w:val="0026464B"/>
    <w:rsid w:val="0028143D"/>
    <w:rsid w:val="002816B4"/>
    <w:rsid w:val="00294FB3"/>
    <w:rsid w:val="002966A4"/>
    <w:rsid w:val="002A2CA2"/>
    <w:rsid w:val="002A5DAB"/>
    <w:rsid w:val="002A7EE2"/>
    <w:rsid w:val="002B5834"/>
    <w:rsid w:val="002D02F7"/>
    <w:rsid w:val="002E7B6D"/>
    <w:rsid w:val="002F4033"/>
    <w:rsid w:val="00310FDC"/>
    <w:rsid w:val="00312CF2"/>
    <w:rsid w:val="0031336D"/>
    <w:rsid w:val="0032048D"/>
    <w:rsid w:val="00320632"/>
    <w:rsid w:val="00320D0C"/>
    <w:rsid w:val="00322431"/>
    <w:rsid w:val="0032541C"/>
    <w:rsid w:val="00327F54"/>
    <w:rsid w:val="003310B4"/>
    <w:rsid w:val="003329D3"/>
    <w:rsid w:val="003402A0"/>
    <w:rsid w:val="003429E8"/>
    <w:rsid w:val="00345ABE"/>
    <w:rsid w:val="00345FF1"/>
    <w:rsid w:val="00352A4E"/>
    <w:rsid w:val="003628DC"/>
    <w:rsid w:val="003648A5"/>
    <w:rsid w:val="00370279"/>
    <w:rsid w:val="003725F9"/>
    <w:rsid w:val="00375E30"/>
    <w:rsid w:val="00395A9E"/>
    <w:rsid w:val="003A0023"/>
    <w:rsid w:val="003A103D"/>
    <w:rsid w:val="003A49CD"/>
    <w:rsid w:val="003B739A"/>
    <w:rsid w:val="003C7309"/>
    <w:rsid w:val="003E4842"/>
    <w:rsid w:val="003F1337"/>
    <w:rsid w:val="003F1FED"/>
    <w:rsid w:val="003F7E49"/>
    <w:rsid w:val="00403BE1"/>
    <w:rsid w:val="00413E04"/>
    <w:rsid w:val="0043197D"/>
    <w:rsid w:val="0046314C"/>
    <w:rsid w:val="00466A46"/>
    <w:rsid w:val="004726C9"/>
    <w:rsid w:val="00475629"/>
    <w:rsid w:val="00484A03"/>
    <w:rsid w:val="00485D00"/>
    <w:rsid w:val="00492B7B"/>
    <w:rsid w:val="004931E3"/>
    <w:rsid w:val="00497D50"/>
    <w:rsid w:val="004A303B"/>
    <w:rsid w:val="004A45F9"/>
    <w:rsid w:val="004B0719"/>
    <w:rsid w:val="004B22A6"/>
    <w:rsid w:val="004D483F"/>
    <w:rsid w:val="004E347B"/>
    <w:rsid w:val="004E48A5"/>
    <w:rsid w:val="0052037C"/>
    <w:rsid w:val="0052444A"/>
    <w:rsid w:val="00543DE9"/>
    <w:rsid w:val="0054612D"/>
    <w:rsid w:val="005525C5"/>
    <w:rsid w:val="005553BB"/>
    <w:rsid w:val="00575987"/>
    <w:rsid w:val="00577FB0"/>
    <w:rsid w:val="005A4DA2"/>
    <w:rsid w:val="005B21DF"/>
    <w:rsid w:val="005B2271"/>
    <w:rsid w:val="005B23DB"/>
    <w:rsid w:val="005B4807"/>
    <w:rsid w:val="005D6717"/>
    <w:rsid w:val="005E6F87"/>
    <w:rsid w:val="005F1664"/>
    <w:rsid w:val="006116BF"/>
    <w:rsid w:val="00612708"/>
    <w:rsid w:val="006246BE"/>
    <w:rsid w:val="00625294"/>
    <w:rsid w:val="006547E0"/>
    <w:rsid w:val="00654B76"/>
    <w:rsid w:val="00661882"/>
    <w:rsid w:val="00666CEA"/>
    <w:rsid w:val="0069150C"/>
    <w:rsid w:val="006A3B6A"/>
    <w:rsid w:val="006B02D9"/>
    <w:rsid w:val="006B4C0F"/>
    <w:rsid w:val="006B504D"/>
    <w:rsid w:val="006C4AE0"/>
    <w:rsid w:val="006D55D6"/>
    <w:rsid w:val="006E2515"/>
    <w:rsid w:val="006F088A"/>
    <w:rsid w:val="006F0910"/>
    <w:rsid w:val="006F2132"/>
    <w:rsid w:val="006F2EDE"/>
    <w:rsid w:val="00710399"/>
    <w:rsid w:val="007116A5"/>
    <w:rsid w:val="00720253"/>
    <w:rsid w:val="00733413"/>
    <w:rsid w:val="00747010"/>
    <w:rsid w:val="00754F7D"/>
    <w:rsid w:val="007652C2"/>
    <w:rsid w:val="007658D5"/>
    <w:rsid w:val="0077781E"/>
    <w:rsid w:val="0079670A"/>
    <w:rsid w:val="007A07A9"/>
    <w:rsid w:val="007A797A"/>
    <w:rsid w:val="007B26D0"/>
    <w:rsid w:val="007B7C68"/>
    <w:rsid w:val="007C2BE5"/>
    <w:rsid w:val="007C33F6"/>
    <w:rsid w:val="007C550F"/>
    <w:rsid w:val="007D6FB2"/>
    <w:rsid w:val="007E0C9C"/>
    <w:rsid w:val="007E6327"/>
    <w:rsid w:val="007F3D36"/>
    <w:rsid w:val="007F613A"/>
    <w:rsid w:val="00820D80"/>
    <w:rsid w:val="008219AC"/>
    <w:rsid w:val="00832F91"/>
    <w:rsid w:val="00835515"/>
    <w:rsid w:val="00835F56"/>
    <w:rsid w:val="00852FB8"/>
    <w:rsid w:val="00864E95"/>
    <w:rsid w:val="00874CEA"/>
    <w:rsid w:val="00876807"/>
    <w:rsid w:val="00881611"/>
    <w:rsid w:val="008833C4"/>
    <w:rsid w:val="00897C26"/>
    <w:rsid w:val="008B1DC9"/>
    <w:rsid w:val="008B39D3"/>
    <w:rsid w:val="008B4F17"/>
    <w:rsid w:val="008B51B2"/>
    <w:rsid w:val="008C2E2F"/>
    <w:rsid w:val="008C3CAA"/>
    <w:rsid w:val="008D4EE7"/>
    <w:rsid w:val="008D72AA"/>
    <w:rsid w:val="008E24BD"/>
    <w:rsid w:val="008E7D31"/>
    <w:rsid w:val="009336E4"/>
    <w:rsid w:val="0093587A"/>
    <w:rsid w:val="00940CE0"/>
    <w:rsid w:val="00944170"/>
    <w:rsid w:val="0095005E"/>
    <w:rsid w:val="009501E7"/>
    <w:rsid w:val="00960485"/>
    <w:rsid w:val="0096523A"/>
    <w:rsid w:val="00967A3A"/>
    <w:rsid w:val="00972BD7"/>
    <w:rsid w:val="00976A51"/>
    <w:rsid w:val="0097769B"/>
    <w:rsid w:val="009834D6"/>
    <w:rsid w:val="00984166"/>
    <w:rsid w:val="00994DC6"/>
    <w:rsid w:val="009A322D"/>
    <w:rsid w:val="009C0766"/>
    <w:rsid w:val="009C2726"/>
    <w:rsid w:val="009D5CD9"/>
    <w:rsid w:val="009E359C"/>
    <w:rsid w:val="009F7D55"/>
    <w:rsid w:val="00A1163B"/>
    <w:rsid w:val="00A20E23"/>
    <w:rsid w:val="00A53E5F"/>
    <w:rsid w:val="00A674A6"/>
    <w:rsid w:val="00A71AFF"/>
    <w:rsid w:val="00A72020"/>
    <w:rsid w:val="00A75332"/>
    <w:rsid w:val="00A973BA"/>
    <w:rsid w:val="00AA2978"/>
    <w:rsid w:val="00AB7579"/>
    <w:rsid w:val="00AC3412"/>
    <w:rsid w:val="00AC5FDB"/>
    <w:rsid w:val="00AD7FF1"/>
    <w:rsid w:val="00AE030B"/>
    <w:rsid w:val="00AE6009"/>
    <w:rsid w:val="00AF44F0"/>
    <w:rsid w:val="00B03BD4"/>
    <w:rsid w:val="00B044F5"/>
    <w:rsid w:val="00B12234"/>
    <w:rsid w:val="00B12E7C"/>
    <w:rsid w:val="00B134A2"/>
    <w:rsid w:val="00B15149"/>
    <w:rsid w:val="00B47AA0"/>
    <w:rsid w:val="00B56574"/>
    <w:rsid w:val="00B81E1B"/>
    <w:rsid w:val="00B911B9"/>
    <w:rsid w:val="00B93ABB"/>
    <w:rsid w:val="00BA0276"/>
    <w:rsid w:val="00BA22CF"/>
    <w:rsid w:val="00BA62E5"/>
    <w:rsid w:val="00BA6DDF"/>
    <w:rsid w:val="00BB441F"/>
    <w:rsid w:val="00BC2010"/>
    <w:rsid w:val="00BE2A9F"/>
    <w:rsid w:val="00BF20F0"/>
    <w:rsid w:val="00BF450C"/>
    <w:rsid w:val="00C02442"/>
    <w:rsid w:val="00C035A3"/>
    <w:rsid w:val="00C03B60"/>
    <w:rsid w:val="00C057CD"/>
    <w:rsid w:val="00C14FCC"/>
    <w:rsid w:val="00C25FCE"/>
    <w:rsid w:val="00C27BBB"/>
    <w:rsid w:val="00C313E8"/>
    <w:rsid w:val="00C353EF"/>
    <w:rsid w:val="00C45224"/>
    <w:rsid w:val="00C51517"/>
    <w:rsid w:val="00C572C6"/>
    <w:rsid w:val="00C57FB4"/>
    <w:rsid w:val="00C603AB"/>
    <w:rsid w:val="00C62775"/>
    <w:rsid w:val="00C70BE8"/>
    <w:rsid w:val="00C72B35"/>
    <w:rsid w:val="00C76A77"/>
    <w:rsid w:val="00C817C1"/>
    <w:rsid w:val="00C95E19"/>
    <w:rsid w:val="00CA04B1"/>
    <w:rsid w:val="00CB0610"/>
    <w:rsid w:val="00CC13F3"/>
    <w:rsid w:val="00CC7AF6"/>
    <w:rsid w:val="00CD49F0"/>
    <w:rsid w:val="00CD7932"/>
    <w:rsid w:val="00CE19A9"/>
    <w:rsid w:val="00CE6142"/>
    <w:rsid w:val="00CF449C"/>
    <w:rsid w:val="00CF44BF"/>
    <w:rsid w:val="00D05251"/>
    <w:rsid w:val="00D17972"/>
    <w:rsid w:val="00D31A46"/>
    <w:rsid w:val="00D333CD"/>
    <w:rsid w:val="00D33CAE"/>
    <w:rsid w:val="00D4156A"/>
    <w:rsid w:val="00D5124A"/>
    <w:rsid w:val="00D62EDB"/>
    <w:rsid w:val="00D66DD8"/>
    <w:rsid w:val="00D7025F"/>
    <w:rsid w:val="00D77B53"/>
    <w:rsid w:val="00D90E7A"/>
    <w:rsid w:val="00DA2092"/>
    <w:rsid w:val="00DA3045"/>
    <w:rsid w:val="00DA7B6D"/>
    <w:rsid w:val="00E00069"/>
    <w:rsid w:val="00E1484C"/>
    <w:rsid w:val="00E24889"/>
    <w:rsid w:val="00E25D09"/>
    <w:rsid w:val="00E265DF"/>
    <w:rsid w:val="00E343D5"/>
    <w:rsid w:val="00E3558F"/>
    <w:rsid w:val="00E7752B"/>
    <w:rsid w:val="00E82EFF"/>
    <w:rsid w:val="00EB0924"/>
    <w:rsid w:val="00EC6624"/>
    <w:rsid w:val="00ED7E08"/>
    <w:rsid w:val="00EE1CBB"/>
    <w:rsid w:val="00EE539F"/>
    <w:rsid w:val="00EF1577"/>
    <w:rsid w:val="00F018BC"/>
    <w:rsid w:val="00F3695F"/>
    <w:rsid w:val="00F37235"/>
    <w:rsid w:val="00F407D7"/>
    <w:rsid w:val="00F45881"/>
    <w:rsid w:val="00F46B8A"/>
    <w:rsid w:val="00F5608B"/>
    <w:rsid w:val="00F56C96"/>
    <w:rsid w:val="00F615BC"/>
    <w:rsid w:val="00F9007C"/>
    <w:rsid w:val="00FA2133"/>
    <w:rsid w:val="00FA376C"/>
    <w:rsid w:val="00FA6E68"/>
    <w:rsid w:val="00FB7FD7"/>
    <w:rsid w:val="00FD7812"/>
    <w:rsid w:val="00FE5EC0"/>
    <w:rsid w:val="00FF146C"/>
    <w:rsid w:val="00FF1D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  <w14:docId w14:val="2D2783D5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id-ID" w:eastAsia="id-ID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semiHidden/>
    <w:unhideWhenUsed/>
    <w:rsid w:val="00C035A3"/>
    <w:rPr>
      <w:color w:val="0000FF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C035A3"/>
    <w:rPr>
      <w:color w:val="800080"/>
      <w:u w:val="single"/>
    </w:rPr>
  </w:style>
  <w:style w:type="paragraph" w:customStyle="1" w:styleId="xl63">
    <w:name w:val="xl63"/>
    <w:basedOn w:val="Normal"/>
    <w:rsid w:val="00C035A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64">
    <w:name w:val="xl64"/>
    <w:basedOn w:val="Normal"/>
    <w:rsid w:val="00C035A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65">
    <w:name w:val="xl65"/>
    <w:basedOn w:val="Normal"/>
    <w:rsid w:val="00C035A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66">
    <w:name w:val="xl66"/>
    <w:basedOn w:val="Normal"/>
    <w:rsid w:val="00C035A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Header">
    <w:name w:val="header"/>
    <w:basedOn w:val="Normal"/>
    <w:link w:val="HeaderChar"/>
    <w:uiPriority w:val="99"/>
    <w:unhideWhenUsed/>
    <w:rsid w:val="00C035A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035A3"/>
  </w:style>
  <w:style w:type="paragraph" w:styleId="Footer">
    <w:name w:val="footer"/>
    <w:basedOn w:val="Normal"/>
    <w:link w:val="FooterChar"/>
    <w:uiPriority w:val="99"/>
    <w:unhideWhenUsed/>
    <w:rsid w:val="00C035A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035A3"/>
  </w:style>
  <w:style w:type="paragraph" w:styleId="ListParagraph">
    <w:name w:val="List Paragraph"/>
    <w:basedOn w:val="Normal"/>
    <w:uiPriority w:val="34"/>
    <w:qFormat/>
    <w:rsid w:val="00D62EDB"/>
    <w:pPr>
      <w:ind w:left="720"/>
      <w:contextualSpacing/>
    </w:pPr>
  </w:style>
  <w:style w:type="table" w:styleId="TableGrid">
    <w:name w:val="Table Grid"/>
    <w:basedOn w:val="TableNormal"/>
    <w:rsid w:val="00612708"/>
    <w:pPr>
      <w:spacing w:after="120" w:line="240" w:lineRule="auto"/>
    </w:pPr>
    <w:rPr>
      <w:rFonts w:ascii="Times New Roman" w:eastAsia="Calibri" w:hAnsi="Times New Roman" w:cs="Times New Roman"/>
      <w:sz w:val="20"/>
      <w:szCs w:val="20"/>
    </w:rPr>
    <w:tblPr>
      <w:tblInd w:w="0" w:type="dxa"/>
      <w:tblBorders>
        <w:top w:val="single" w:sz="4" w:space="0" w:color="auto"/>
        <w:bottom w:val="single" w:sz="4" w:space="0" w:color="auto"/>
        <w:insideH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qFormat/>
    <w:rsid w:val="009D5CD9"/>
    <w:pPr>
      <w:spacing w:before="120" w:after="120" w:line="240" w:lineRule="auto"/>
      <w:jc w:val="both"/>
    </w:pPr>
    <w:rPr>
      <w:rFonts w:ascii="Times New Roman" w:eastAsia="Times New Roman" w:hAnsi="Times New Roman" w:cs="Times New Roman"/>
      <w:b/>
      <w:bCs/>
      <w:sz w:val="20"/>
      <w:szCs w:val="20"/>
    </w:rPr>
  </w:style>
  <w:style w:type="paragraph" w:customStyle="1" w:styleId="TableCapCh3">
    <w:name w:val="Table Cap Ch3"/>
    <w:basedOn w:val="Normal"/>
    <w:qFormat/>
    <w:rsid w:val="009D5CD9"/>
    <w:pPr>
      <w:numPr>
        <w:numId w:val="2"/>
      </w:numPr>
      <w:spacing w:before="360" w:after="0" w:line="240" w:lineRule="auto"/>
      <w:jc w:val="both"/>
    </w:pPr>
    <w:rPr>
      <w:rFonts w:ascii="Times New Roman" w:eastAsia="Calibri" w:hAnsi="Times New Roman" w:cs="Times New Roman"/>
      <w:color w:val="000000" w:themeColor="text1"/>
      <w:sz w:val="24"/>
      <w:szCs w:val="24"/>
      <w:lang w:val="en-GB"/>
    </w:rPr>
  </w:style>
  <w:style w:type="paragraph" w:customStyle="1" w:styleId="xl67">
    <w:name w:val="xl67"/>
    <w:basedOn w:val="Normal"/>
    <w:rsid w:val="00C76A7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sz w:val="18"/>
      <w:szCs w:val="18"/>
    </w:rPr>
  </w:style>
  <w:style w:type="paragraph" w:customStyle="1" w:styleId="xl68">
    <w:name w:val="xl68"/>
    <w:basedOn w:val="Normal"/>
    <w:rsid w:val="00C76A7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color w:val="000000"/>
      <w:sz w:val="18"/>
      <w:szCs w:val="18"/>
    </w:rPr>
  </w:style>
  <w:style w:type="paragraph" w:customStyle="1" w:styleId="xl69">
    <w:name w:val="xl69"/>
    <w:basedOn w:val="Normal"/>
    <w:rsid w:val="00C76A7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Arial" w:eastAsia="Times New Roman" w:hAnsi="Arial" w:cs="Arial"/>
      <w:i/>
      <w:iCs/>
      <w:sz w:val="18"/>
      <w:szCs w:val="18"/>
    </w:rPr>
  </w:style>
  <w:style w:type="paragraph" w:customStyle="1" w:styleId="xl70">
    <w:name w:val="xl70"/>
    <w:basedOn w:val="Normal"/>
    <w:rsid w:val="00C76A7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71">
    <w:name w:val="xl71"/>
    <w:basedOn w:val="Normal"/>
    <w:rsid w:val="00C76A7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i/>
      <w:iCs/>
      <w:sz w:val="18"/>
      <w:szCs w:val="18"/>
    </w:rPr>
  </w:style>
  <w:style w:type="paragraph" w:customStyle="1" w:styleId="xl72">
    <w:name w:val="xl72"/>
    <w:basedOn w:val="Normal"/>
    <w:rsid w:val="00C76A7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73">
    <w:name w:val="xl73"/>
    <w:basedOn w:val="Normal"/>
    <w:rsid w:val="00C76A7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74">
    <w:name w:val="xl74"/>
    <w:basedOn w:val="Normal"/>
    <w:rsid w:val="00C76A7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75">
    <w:name w:val="xl75"/>
    <w:basedOn w:val="Normal"/>
    <w:rsid w:val="00C76A7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i/>
      <w:iCs/>
      <w:sz w:val="18"/>
      <w:szCs w:val="18"/>
    </w:rPr>
  </w:style>
  <w:style w:type="paragraph" w:customStyle="1" w:styleId="xl76">
    <w:name w:val="xl76"/>
    <w:basedOn w:val="Normal"/>
    <w:rsid w:val="00C76A7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77">
    <w:name w:val="xl77"/>
    <w:basedOn w:val="Normal"/>
    <w:rsid w:val="00C76A7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 w:val="18"/>
      <w:szCs w:val="18"/>
    </w:rPr>
  </w:style>
  <w:style w:type="paragraph" w:customStyle="1" w:styleId="xl78">
    <w:name w:val="xl78"/>
    <w:basedOn w:val="Normal"/>
    <w:rsid w:val="00C76A7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i/>
      <w:iCs/>
      <w:sz w:val="18"/>
      <w:szCs w:val="18"/>
    </w:rPr>
  </w:style>
  <w:style w:type="paragraph" w:customStyle="1" w:styleId="xl79">
    <w:name w:val="xl79"/>
    <w:basedOn w:val="Normal"/>
    <w:rsid w:val="00C76A7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i/>
      <w:iCs/>
      <w:sz w:val="18"/>
      <w:szCs w:val="18"/>
    </w:rPr>
  </w:style>
  <w:style w:type="paragraph" w:customStyle="1" w:styleId="xl80">
    <w:name w:val="xl80"/>
    <w:basedOn w:val="Normal"/>
    <w:rsid w:val="00C76A7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00"/>
      <w:sz w:val="18"/>
      <w:szCs w:val="18"/>
    </w:rPr>
  </w:style>
  <w:style w:type="paragraph" w:customStyle="1" w:styleId="xl81">
    <w:name w:val="xl81"/>
    <w:basedOn w:val="Normal"/>
    <w:rsid w:val="00C76A7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82">
    <w:name w:val="xl82"/>
    <w:basedOn w:val="Normal"/>
    <w:rsid w:val="00C76A7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i/>
      <w:iCs/>
      <w:sz w:val="18"/>
      <w:szCs w:val="18"/>
    </w:rPr>
  </w:style>
  <w:style w:type="paragraph" w:customStyle="1" w:styleId="xl83">
    <w:name w:val="xl83"/>
    <w:basedOn w:val="Normal"/>
    <w:rsid w:val="00C76A7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84">
    <w:name w:val="xl84"/>
    <w:basedOn w:val="Normal"/>
    <w:rsid w:val="00C76A7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i/>
      <w:iCs/>
      <w:sz w:val="18"/>
      <w:szCs w:val="18"/>
    </w:rPr>
  </w:style>
  <w:style w:type="paragraph" w:customStyle="1" w:styleId="xl85">
    <w:name w:val="xl85"/>
    <w:basedOn w:val="Normal"/>
    <w:rsid w:val="00C76A7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i/>
      <w:iCs/>
      <w:sz w:val="18"/>
      <w:szCs w:val="18"/>
    </w:rPr>
  </w:style>
  <w:style w:type="paragraph" w:customStyle="1" w:styleId="xl86">
    <w:name w:val="xl86"/>
    <w:basedOn w:val="Normal"/>
    <w:rsid w:val="00C76A7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87">
    <w:name w:val="xl87"/>
    <w:basedOn w:val="Normal"/>
    <w:rsid w:val="00C76A7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88">
    <w:name w:val="xl88"/>
    <w:basedOn w:val="Normal"/>
    <w:rsid w:val="00C76A7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89">
    <w:name w:val="xl89"/>
    <w:basedOn w:val="Normal"/>
    <w:rsid w:val="00C76A7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 w:val="18"/>
      <w:szCs w:val="18"/>
    </w:rPr>
  </w:style>
  <w:style w:type="paragraph" w:customStyle="1" w:styleId="xl90">
    <w:name w:val="xl90"/>
    <w:basedOn w:val="Normal"/>
    <w:rsid w:val="00C76A7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 w:val="18"/>
      <w:szCs w:val="18"/>
    </w:rPr>
  </w:style>
  <w:style w:type="paragraph" w:customStyle="1" w:styleId="xl91">
    <w:name w:val="xl91"/>
    <w:basedOn w:val="Normal"/>
    <w:rsid w:val="00C76A7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 w:val="18"/>
      <w:szCs w:val="18"/>
    </w:rPr>
  </w:style>
  <w:style w:type="paragraph" w:customStyle="1" w:styleId="xl92">
    <w:name w:val="xl92"/>
    <w:basedOn w:val="Normal"/>
    <w:rsid w:val="00C76A7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 w:val="18"/>
      <w:szCs w:val="18"/>
    </w:rPr>
  </w:style>
  <w:style w:type="paragraph" w:customStyle="1" w:styleId="xl93">
    <w:name w:val="xl93"/>
    <w:basedOn w:val="Normal"/>
    <w:rsid w:val="00C76A7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94">
    <w:name w:val="xl94"/>
    <w:basedOn w:val="Normal"/>
    <w:rsid w:val="00C76A7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i/>
      <w:iCs/>
      <w:sz w:val="18"/>
      <w:szCs w:val="18"/>
    </w:rPr>
  </w:style>
  <w:style w:type="paragraph" w:customStyle="1" w:styleId="xl95">
    <w:name w:val="xl95"/>
    <w:basedOn w:val="Normal"/>
    <w:rsid w:val="00C76A7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96">
    <w:name w:val="xl96"/>
    <w:basedOn w:val="Normal"/>
    <w:rsid w:val="00C76A7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i/>
      <w:iCs/>
      <w:sz w:val="18"/>
      <w:szCs w:val="18"/>
    </w:rPr>
  </w:style>
  <w:style w:type="paragraph" w:customStyle="1" w:styleId="xl97">
    <w:name w:val="xl97"/>
    <w:basedOn w:val="Normal"/>
    <w:rsid w:val="00C76A7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i/>
      <w:iCs/>
      <w:sz w:val="20"/>
      <w:szCs w:val="20"/>
    </w:rPr>
  </w:style>
  <w:style w:type="paragraph" w:customStyle="1" w:styleId="xl98">
    <w:name w:val="xl98"/>
    <w:basedOn w:val="Normal"/>
    <w:rsid w:val="00C76A7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i/>
      <w:iCs/>
      <w:sz w:val="20"/>
      <w:szCs w:val="20"/>
    </w:rPr>
  </w:style>
  <w:style w:type="paragraph" w:customStyle="1" w:styleId="xl99">
    <w:name w:val="xl99"/>
    <w:basedOn w:val="Normal"/>
    <w:rsid w:val="00C76A7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i/>
      <w:iCs/>
      <w:sz w:val="20"/>
      <w:szCs w:val="20"/>
    </w:rPr>
  </w:style>
  <w:style w:type="paragraph" w:customStyle="1" w:styleId="xl100">
    <w:name w:val="xl100"/>
    <w:basedOn w:val="Normal"/>
    <w:rsid w:val="00C76A7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i/>
      <w:iCs/>
      <w:sz w:val="20"/>
      <w:szCs w:val="20"/>
    </w:rPr>
  </w:style>
  <w:style w:type="paragraph" w:customStyle="1" w:styleId="xl101">
    <w:name w:val="xl101"/>
    <w:basedOn w:val="Normal"/>
    <w:rsid w:val="00C76A7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i/>
      <w:iCs/>
      <w:sz w:val="20"/>
      <w:szCs w:val="20"/>
    </w:rPr>
  </w:style>
  <w:style w:type="paragraph" w:customStyle="1" w:styleId="xl102">
    <w:name w:val="xl102"/>
    <w:basedOn w:val="Normal"/>
    <w:rsid w:val="00C76A7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i/>
      <w:iCs/>
      <w:sz w:val="20"/>
      <w:szCs w:val="20"/>
    </w:rPr>
  </w:style>
  <w:style w:type="paragraph" w:customStyle="1" w:styleId="xl103">
    <w:name w:val="xl103"/>
    <w:basedOn w:val="Normal"/>
    <w:rsid w:val="00C76A7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i/>
      <w:iCs/>
      <w:sz w:val="20"/>
      <w:szCs w:val="20"/>
    </w:rPr>
  </w:style>
  <w:style w:type="paragraph" w:customStyle="1" w:styleId="xl104">
    <w:name w:val="xl104"/>
    <w:basedOn w:val="Normal"/>
    <w:rsid w:val="00C76A7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i/>
      <w:iCs/>
      <w:sz w:val="20"/>
      <w:szCs w:val="20"/>
    </w:rPr>
  </w:style>
  <w:style w:type="paragraph" w:customStyle="1" w:styleId="xl105">
    <w:name w:val="xl105"/>
    <w:basedOn w:val="Normal"/>
    <w:rsid w:val="00C76A7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 w:val="20"/>
      <w:szCs w:val="20"/>
    </w:rPr>
  </w:style>
  <w:style w:type="paragraph" w:customStyle="1" w:styleId="xl106">
    <w:name w:val="xl106"/>
    <w:basedOn w:val="Normal"/>
    <w:rsid w:val="00C76A77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i/>
      <w:iCs/>
      <w:sz w:val="20"/>
      <w:szCs w:val="20"/>
    </w:rPr>
  </w:style>
  <w:style w:type="paragraph" w:customStyle="1" w:styleId="xl107">
    <w:name w:val="xl107"/>
    <w:basedOn w:val="Normal"/>
    <w:rsid w:val="00C76A7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i/>
      <w:iCs/>
      <w:sz w:val="20"/>
      <w:szCs w:val="20"/>
    </w:rPr>
  </w:style>
  <w:style w:type="paragraph" w:customStyle="1" w:styleId="xl108">
    <w:name w:val="xl108"/>
    <w:basedOn w:val="Normal"/>
    <w:rsid w:val="00C76A7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i/>
      <w:iCs/>
      <w:sz w:val="20"/>
      <w:szCs w:val="20"/>
    </w:rPr>
  </w:style>
  <w:style w:type="paragraph" w:customStyle="1" w:styleId="xl109">
    <w:name w:val="xl109"/>
    <w:basedOn w:val="Normal"/>
    <w:rsid w:val="00C76A7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i/>
      <w:iCs/>
      <w:sz w:val="20"/>
      <w:szCs w:val="20"/>
    </w:rPr>
  </w:style>
  <w:style w:type="paragraph" w:customStyle="1" w:styleId="xl110">
    <w:name w:val="xl110"/>
    <w:basedOn w:val="Normal"/>
    <w:rsid w:val="00C76A7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i/>
      <w:iCs/>
      <w:sz w:val="18"/>
      <w:szCs w:val="18"/>
    </w:rPr>
  </w:style>
  <w:style w:type="paragraph" w:customStyle="1" w:styleId="xl111">
    <w:name w:val="xl111"/>
    <w:basedOn w:val="Normal"/>
    <w:rsid w:val="00C76A7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i/>
      <w:iCs/>
      <w:sz w:val="18"/>
      <w:szCs w:val="18"/>
    </w:rPr>
  </w:style>
  <w:style w:type="paragraph" w:customStyle="1" w:styleId="xl112">
    <w:name w:val="xl112"/>
    <w:basedOn w:val="Normal"/>
    <w:rsid w:val="00C76A77"/>
    <w:pPr>
      <w:spacing w:before="100" w:beforeAutospacing="1" w:after="100" w:afterAutospacing="1" w:line="240" w:lineRule="auto"/>
    </w:pPr>
    <w:rPr>
      <w:rFonts w:ascii="Arial" w:eastAsia="Times New Roman" w:hAnsi="Arial" w:cs="Arial"/>
      <w:sz w:val="18"/>
      <w:szCs w:val="18"/>
    </w:rPr>
  </w:style>
  <w:style w:type="paragraph" w:customStyle="1" w:styleId="xl113">
    <w:name w:val="xl113"/>
    <w:basedOn w:val="Normal"/>
    <w:rsid w:val="00C76A7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00"/>
      <w:sz w:val="18"/>
      <w:szCs w:val="18"/>
    </w:rPr>
  </w:style>
  <w:style w:type="paragraph" w:customStyle="1" w:styleId="xl114">
    <w:name w:val="xl114"/>
    <w:basedOn w:val="Normal"/>
    <w:rsid w:val="00C76A77"/>
    <w:pPr>
      <w:spacing w:before="100" w:beforeAutospacing="1" w:after="100" w:afterAutospacing="1" w:line="240" w:lineRule="auto"/>
    </w:pPr>
    <w:rPr>
      <w:rFonts w:ascii="Trebuchet MS" w:eastAsia="Times New Roman" w:hAnsi="Trebuchet MS" w:cs="Times New Roman"/>
      <w:color w:val="000000"/>
      <w:sz w:val="18"/>
      <w:szCs w:val="18"/>
    </w:rPr>
  </w:style>
  <w:style w:type="paragraph" w:customStyle="1" w:styleId="xl115">
    <w:name w:val="xl115"/>
    <w:basedOn w:val="Normal"/>
    <w:rsid w:val="00C76A7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 w:val="18"/>
      <w:szCs w:val="18"/>
    </w:rPr>
  </w:style>
  <w:style w:type="paragraph" w:customStyle="1" w:styleId="xl116">
    <w:name w:val="xl116"/>
    <w:basedOn w:val="Normal"/>
    <w:rsid w:val="00C76A7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i/>
      <w:iCs/>
      <w:sz w:val="20"/>
      <w:szCs w:val="20"/>
    </w:rPr>
  </w:style>
  <w:style w:type="paragraph" w:customStyle="1" w:styleId="xl117">
    <w:name w:val="xl117"/>
    <w:basedOn w:val="Normal"/>
    <w:rsid w:val="00C76A77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i/>
      <w:iCs/>
      <w:sz w:val="20"/>
      <w:szCs w:val="20"/>
    </w:rPr>
  </w:style>
  <w:style w:type="paragraph" w:customStyle="1" w:styleId="xl118">
    <w:name w:val="xl118"/>
    <w:basedOn w:val="Normal"/>
    <w:rsid w:val="00C76A7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i/>
      <w:iCs/>
      <w:sz w:val="20"/>
      <w:szCs w:val="20"/>
    </w:rPr>
  </w:style>
  <w:style w:type="paragraph" w:customStyle="1" w:styleId="xl119">
    <w:name w:val="xl119"/>
    <w:basedOn w:val="Normal"/>
    <w:rsid w:val="00C76A77"/>
    <w:pPr>
      <w:shd w:val="clear" w:color="000000" w:fill="FFFF0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120">
    <w:name w:val="xl120"/>
    <w:basedOn w:val="Normal"/>
    <w:rsid w:val="00C76A7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Figuretitle">
    <w:name w:val="Figure title"/>
    <w:basedOn w:val="Title"/>
    <w:uiPriority w:val="99"/>
    <w:qFormat/>
    <w:rsid w:val="0031336D"/>
    <w:pPr>
      <w:numPr>
        <w:numId w:val="3"/>
      </w:numPr>
      <w:pBdr>
        <w:bottom w:val="none" w:sz="0" w:space="0" w:color="auto"/>
      </w:pBdr>
      <w:spacing w:after="960"/>
      <w:contextualSpacing w:val="0"/>
      <w:jc w:val="both"/>
    </w:pPr>
    <w:rPr>
      <w:rFonts w:ascii="Times New Roman" w:eastAsia="Times New Roman" w:hAnsi="Times New Roman" w:cs="Times New Roman"/>
      <w:bCs/>
      <w:color w:val="auto"/>
      <w:spacing w:val="0"/>
      <w:kern w:val="0"/>
      <w:sz w:val="24"/>
      <w:szCs w:val="24"/>
      <w:lang w:val="en-GB"/>
    </w:rPr>
  </w:style>
  <w:style w:type="paragraph" w:styleId="Title">
    <w:name w:val="Title"/>
    <w:basedOn w:val="Normal"/>
    <w:next w:val="Normal"/>
    <w:link w:val="TitleChar"/>
    <w:uiPriority w:val="10"/>
    <w:qFormat/>
    <w:rsid w:val="0031336D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31336D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1336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1336D"/>
    <w:rPr>
      <w:rFonts w:ascii="Tahoma" w:hAnsi="Tahoma" w:cs="Tahoma"/>
      <w:sz w:val="16"/>
      <w:szCs w:val="16"/>
    </w:rPr>
  </w:style>
  <w:style w:type="paragraph" w:styleId="DocumentMap">
    <w:name w:val="Document Map"/>
    <w:basedOn w:val="Normal"/>
    <w:link w:val="DocumentMapChar"/>
    <w:uiPriority w:val="99"/>
    <w:semiHidden/>
    <w:unhideWhenUsed/>
    <w:rsid w:val="0032243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DocumentMapChar">
    <w:name w:val="Document Map Char"/>
    <w:basedOn w:val="DefaultParagraphFont"/>
    <w:link w:val="DocumentMap"/>
    <w:uiPriority w:val="99"/>
    <w:semiHidden/>
    <w:rsid w:val="00322431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id-ID" w:eastAsia="id-ID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semiHidden/>
    <w:unhideWhenUsed/>
    <w:rsid w:val="00C035A3"/>
    <w:rPr>
      <w:color w:val="0000FF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C035A3"/>
    <w:rPr>
      <w:color w:val="800080"/>
      <w:u w:val="single"/>
    </w:rPr>
  </w:style>
  <w:style w:type="paragraph" w:customStyle="1" w:styleId="xl63">
    <w:name w:val="xl63"/>
    <w:basedOn w:val="Normal"/>
    <w:rsid w:val="00C035A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64">
    <w:name w:val="xl64"/>
    <w:basedOn w:val="Normal"/>
    <w:rsid w:val="00C035A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65">
    <w:name w:val="xl65"/>
    <w:basedOn w:val="Normal"/>
    <w:rsid w:val="00C035A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66">
    <w:name w:val="xl66"/>
    <w:basedOn w:val="Normal"/>
    <w:rsid w:val="00C035A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Header">
    <w:name w:val="header"/>
    <w:basedOn w:val="Normal"/>
    <w:link w:val="HeaderChar"/>
    <w:uiPriority w:val="99"/>
    <w:unhideWhenUsed/>
    <w:rsid w:val="00C035A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035A3"/>
  </w:style>
  <w:style w:type="paragraph" w:styleId="Footer">
    <w:name w:val="footer"/>
    <w:basedOn w:val="Normal"/>
    <w:link w:val="FooterChar"/>
    <w:uiPriority w:val="99"/>
    <w:unhideWhenUsed/>
    <w:rsid w:val="00C035A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035A3"/>
  </w:style>
  <w:style w:type="paragraph" w:styleId="ListParagraph">
    <w:name w:val="List Paragraph"/>
    <w:basedOn w:val="Normal"/>
    <w:uiPriority w:val="34"/>
    <w:qFormat/>
    <w:rsid w:val="00D62EDB"/>
    <w:pPr>
      <w:ind w:left="720"/>
      <w:contextualSpacing/>
    </w:pPr>
  </w:style>
  <w:style w:type="table" w:styleId="TableGrid">
    <w:name w:val="Table Grid"/>
    <w:basedOn w:val="TableNormal"/>
    <w:rsid w:val="00612708"/>
    <w:pPr>
      <w:spacing w:after="120" w:line="240" w:lineRule="auto"/>
    </w:pPr>
    <w:rPr>
      <w:rFonts w:ascii="Times New Roman" w:eastAsia="Calibri" w:hAnsi="Times New Roman" w:cs="Times New Roman"/>
      <w:sz w:val="20"/>
      <w:szCs w:val="20"/>
    </w:rPr>
    <w:tblPr>
      <w:tblInd w:w="0" w:type="dxa"/>
      <w:tblBorders>
        <w:top w:val="single" w:sz="4" w:space="0" w:color="auto"/>
        <w:bottom w:val="single" w:sz="4" w:space="0" w:color="auto"/>
        <w:insideH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qFormat/>
    <w:rsid w:val="009D5CD9"/>
    <w:pPr>
      <w:spacing w:before="120" w:after="120" w:line="240" w:lineRule="auto"/>
      <w:jc w:val="both"/>
    </w:pPr>
    <w:rPr>
      <w:rFonts w:ascii="Times New Roman" w:eastAsia="Times New Roman" w:hAnsi="Times New Roman" w:cs="Times New Roman"/>
      <w:b/>
      <w:bCs/>
      <w:sz w:val="20"/>
      <w:szCs w:val="20"/>
    </w:rPr>
  </w:style>
  <w:style w:type="paragraph" w:customStyle="1" w:styleId="TableCapCh3">
    <w:name w:val="Table Cap Ch3"/>
    <w:basedOn w:val="Normal"/>
    <w:qFormat/>
    <w:rsid w:val="009D5CD9"/>
    <w:pPr>
      <w:numPr>
        <w:numId w:val="2"/>
      </w:numPr>
      <w:spacing w:before="360" w:after="0" w:line="240" w:lineRule="auto"/>
      <w:jc w:val="both"/>
    </w:pPr>
    <w:rPr>
      <w:rFonts w:ascii="Times New Roman" w:eastAsia="Calibri" w:hAnsi="Times New Roman" w:cs="Times New Roman"/>
      <w:color w:val="000000" w:themeColor="text1"/>
      <w:sz w:val="24"/>
      <w:szCs w:val="24"/>
      <w:lang w:val="en-GB"/>
    </w:rPr>
  </w:style>
  <w:style w:type="paragraph" w:customStyle="1" w:styleId="xl67">
    <w:name w:val="xl67"/>
    <w:basedOn w:val="Normal"/>
    <w:rsid w:val="00C76A7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sz w:val="18"/>
      <w:szCs w:val="18"/>
    </w:rPr>
  </w:style>
  <w:style w:type="paragraph" w:customStyle="1" w:styleId="xl68">
    <w:name w:val="xl68"/>
    <w:basedOn w:val="Normal"/>
    <w:rsid w:val="00C76A7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color w:val="000000"/>
      <w:sz w:val="18"/>
      <w:szCs w:val="18"/>
    </w:rPr>
  </w:style>
  <w:style w:type="paragraph" w:customStyle="1" w:styleId="xl69">
    <w:name w:val="xl69"/>
    <w:basedOn w:val="Normal"/>
    <w:rsid w:val="00C76A7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Arial" w:eastAsia="Times New Roman" w:hAnsi="Arial" w:cs="Arial"/>
      <w:i/>
      <w:iCs/>
      <w:sz w:val="18"/>
      <w:szCs w:val="18"/>
    </w:rPr>
  </w:style>
  <w:style w:type="paragraph" w:customStyle="1" w:styleId="xl70">
    <w:name w:val="xl70"/>
    <w:basedOn w:val="Normal"/>
    <w:rsid w:val="00C76A7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71">
    <w:name w:val="xl71"/>
    <w:basedOn w:val="Normal"/>
    <w:rsid w:val="00C76A7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i/>
      <w:iCs/>
      <w:sz w:val="18"/>
      <w:szCs w:val="18"/>
    </w:rPr>
  </w:style>
  <w:style w:type="paragraph" w:customStyle="1" w:styleId="xl72">
    <w:name w:val="xl72"/>
    <w:basedOn w:val="Normal"/>
    <w:rsid w:val="00C76A7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73">
    <w:name w:val="xl73"/>
    <w:basedOn w:val="Normal"/>
    <w:rsid w:val="00C76A7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74">
    <w:name w:val="xl74"/>
    <w:basedOn w:val="Normal"/>
    <w:rsid w:val="00C76A7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75">
    <w:name w:val="xl75"/>
    <w:basedOn w:val="Normal"/>
    <w:rsid w:val="00C76A7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i/>
      <w:iCs/>
      <w:sz w:val="18"/>
      <w:szCs w:val="18"/>
    </w:rPr>
  </w:style>
  <w:style w:type="paragraph" w:customStyle="1" w:styleId="xl76">
    <w:name w:val="xl76"/>
    <w:basedOn w:val="Normal"/>
    <w:rsid w:val="00C76A7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77">
    <w:name w:val="xl77"/>
    <w:basedOn w:val="Normal"/>
    <w:rsid w:val="00C76A7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 w:val="18"/>
      <w:szCs w:val="18"/>
    </w:rPr>
  </w:style>
  <w:style w:type="paragraph" w:customStyle="1" w:styleId="xl78">
    <w:name w:val="xl78"/>
    <w:basedOn w:val="Normal"/>
    <w:rsid w:val="00C76A7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i/>
      <w:iCs/>
      <w:sz w:val="18"/>
      <w:szCs w:val="18"/>
    </w:rPr>
  </w:style>
  <w:style w:type="paragraph" w:customStyle="1" w:styleId="xl79">
    <w:name w:val="xl79"/>
    <w:basedOn w:val="Normal"/>
    <w:rsid w:val="00C76A7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i/>
      <w:iCs/>
      <w:sz w:val="18"/>
      <w:szCs w:val="18"/>
    </w:rPr>
  </w:style>
  <w:style w:type="paragraph" w:customStyle="1" w:styleId="xl80">
    <w:name w:val="xl80"/>
    <w:basedOn w:val="Normal"/>
    <w:rsid w:val="00C76A7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00"/>
      <w:sz w:val="18"/>
      <w:szCs w:val="18"/>
    </w:rPr>
  </w:style>
  <w:style w:type="paragraph" w:customStyle="1" w:styleId="xl81">
    <w:name w:val="xl81"/>
    <w:basedOn w:val="Normal"/>
    <w:rsid w:val="00C76A7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82">
    <w:name w:val="xl82"/>
    <w:basedOn w:val="Normal"/>
    <w:rsid w:val="00C76A7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i/>
      <w:iCs/>
      <w:sz w:val="18"/>
      <w:szCs w:val="18"/>
    </w:rPr>
  </w:style>
  <w:style w:type="paragraph" w:customStyle="1" w:styleId="xl83">
    <w:name w:val="xl83"/>
    <w:basedOn w:val="Normal"/>
    <w:rsid w:val="00C76A7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84">
    <w:name w:val="xl84"/>
    <w:basedOn w:val="Normal"/>
    <w:rsid w:val="00C76A7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i/>
      <w:iCs/>
      <w:sz w:val="18"/>
      <w:szCs w:val="18"/>
    </w:rPr>
  </w:style>
  <w:style w:type="paragraph" w:customStyle="1" w:styleId="xl85">
    <w:name w:val="xl85"/>
    <w:basedOn w:val="Normal"/>
    <w:rsid w:val="00C76A7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i/>
      <w:iCs/>
      <w:sz w:val="18"/>
      <w:szCs w:val="18"/>
    </w:rPr>
  </w:style>
  <w:style w:type="paragraph" w:customStyle="1" w:styleId="xl86">
    <w:name w:val="xl86"/>
    <w:basedOn w:val="Normal"/>
    <w:rsid w:val="00C76A7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87">
    <w:name w:val="xl87"/>
    <w:basedOn w:val="Normal"/>
    <w:rsid w:val="00C76A7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88">
    <w:name w:val="xl88"/>
    <w:basedOn w:val="Normal"/>
    <w:rsid w:val="00C76A7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89">
    <w:name w:val="xl89"/>
    <w:basedOn w:val="Normal"/>
    <w:rsid w:val="00C76A7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 w:val="18"/>
      <w:szCs w:val="18"/>
    </w:rPr>
  </w:style>
  <w:style w:type="paragraph" w:customStyle="1" w:styleId="xl90">
    <w:name w:val="xl90"/>
    <w:basedOn w:val="Normal"/>
    <w:rsid w:val="00C76A7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 w:val="18"/>
      <w:szCs w:val="18"/>
    </w:rPr>
  </w:style>
  <w:style w:type="paragraph" w:customStyle="1" w:styleId="xl91">
    <w:name w:val="xl91"/>
    <w:basedOn w:val="Normal"/>
    <w:rsid w:val="00C76A7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 w:val="18"/>
      <w:szCs w:val="18"/>
    </w:rPr>
  </w:style>
  <w:style w:type="paragraph" w:customStyle="1" w:styleId="xl92">
    <w:name w:val="xl92"/>
    <w:basedOn w:val="Normal"/>
    <w:rsid w:val="00C76A7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 w:val="18"/>
      <w:szCs w:val="18"/>
    </w:rPr>
  </w:style>
  <w:style w:type="paragraph" w:customStyle="1" w:styleId="xl93">
    <w:name w:val="xl93"/>
    <w:basedOn w:val="Normal"/>
    <w:rsid w:val="00C76A7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94">
    <w:name w:val="xl94"/>
    <w:basedOn w:val="Normal"/>
    <w:rsid w:val="00C76A7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i/>
      <w:iCs/>
      <w:sz w:val="18"/>
      <w:szCs w:val="18"/>
    </w:rPr>
  </w:style>
  <w:style w:type="paragraph" w:customStyle="1" w:styleId="xl95">
    <w:name w:val="xl95"/>
    <w:basedOn w:val="Normal"/>
    <w:rsid w:val="00C76A7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96">
    <w:name w:val="xl96"/>
    <w:basedOn w:val="Normal"/>
    <w:rsid w:val="00C76A7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i/>
      <w:iCs/>
      <w:sz w:val="18"/>
      <w:szCs w:val="18"/>
    </w:rPr>
  </w:style>
  <w:style w:type="paragraph" w:customStyle="1" w:styleId="xl97">
    <w:name w:val="xl97"/>
    <w:basedOn w:val="Normal"/>
    <w:rsid w:val="00C76A7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i/>
      <w:iCs/>
      <w:sz w:val="20"/>
      <w:szCs w:val="20"/>
    </w:rPr>
  </w:style>
  <w:style w:type="paragraph" w:customStyle="1" w:styleId="xl98">
    <w:name w:val="xl98"/>
    <w:basedOn w:val="Normal"/>
    <w:rsid w:val="00C76A7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i/>
      <w:iCs/>
      <w:sz w:val="20"/>
      <w:szCs w:val="20"/>
    </w:rPr>
  </w:style>
  <w:style w:type="paragraph" w:customStyle="1" w:styleId="xl99">
    <w:name w:val="xl99"/>
    <w:basedOn w:val="Normal"/>
    <w:rsid w:val="00C76A7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i/>
      <w:iCs/>
      <w:sz w:val="20"/>
      <w:szCs w:val="20"/>
    </w:rPr>
  </w:style>
  <w:style w:type="paragraph" w:customStyle="1" w:styleId="xl100">
    <w:name w:val="xl100"/>
    <w:basedOn w:val="Normal"/>
    <w:rsid w:val="00C76A7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i/>
      <w:iCs/>
      <w:sz w:val="20"/>
      <w:szCs w:val="20"/>
    </w:rPr>
  </w:style>
  <w:style w:type="paragraph" w:customStyle="1" w:styleId="xl101">
    <w:name w:val="xl101"/>
    <w:basedOn w:val="Normal"/>
    <w:rsid w:val="00C76A7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i/>
      <w:iCs/>
      <w:sz w:val="20"/>
      <w:szCs w:val="20"/>
    </w:rPr>
  </w:style>
  <w:style w:type="paragraph" w:customStyle="1" w:styleId="xl102">
    <w:name w:val="xl102"/>
    <w:basedOn w:val="Normal"/>
    <w:rsid w:val="00C76A7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i/>
      <w:iCs/>
      <w:sz w:val="20"/>
      <w:szCs w:val="20"/>
    </w:rPr>
  </w:style>
  <w:style w:type="paragraph" w:customStyle="1" w:styleId="xl103">
    <w:name w:val="xl103"/>
    <w:basedOn w:val="Normal"/>
    <w:rsid w:val="00C76A7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i/>
      <w:iCs/>
      <w:sz w:val="20"/>
      <w:szCs w:val="20"/>
    </w:rPr>
  </w:style>
  <w:style w:type="paragraph" w:customStyle="1" w:styleId="xl104">
    <w:name w:val="xl104"/>
    <w:basedOn w:val="Normal"/>
    <w:rsid w:val="00C76A7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i/>
      <w:iCs/>
      <w:sz w:val="20"/>
      <w:szCs w:val="20"/>
    </w:rPr>
  </w:style>
  <w:style w:type="paragraph" w:customStyle="1" w:styleId="xl105">
    <w:name w:val="xl105"/>
    <w:basedOn w:val="Normal"/>
    <w:rsid w:val="00C76A7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 w:val="20"/>
      <w:szCs w:val="20"/>
    </w:rPr>
  </w:style>
  <w:style w:type="paragraph" w:customStyle="1" w:styleId="xl106">
    <w:name w:val="xl106"/>
    <w:basedOn w:val="Normal"/>
    <w:rsid w:val="00C76A77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i/>
      <w:iCs/>
      <w:sz w:val="20"/>
      <w:szCs w:val="20"/>
    </w:rPr>
  </w:style>
  <w:style w:type="paragraph" w:customStyle="1" w:styleId="xl107">
    <w:name w:val="xl107"/>
    <w:basedOn w:val="Normal"/>
    <w:rsid w:val="00C76A7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i/>
      <w:iCs/>
      <w:sz w:val="20"/>
      <w:szCs w:val="20"/>
    </w:rPr>
  </w:style>
  <w:style w:type="paragraph" w:customStyle="1" w:styleId="xl108">
    <w:name w:val="xl108"/>
    <w:basedOn w:val="Normal"/>
    <w:rsid w:val="00C76A7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i/>
      <w:iCs/>
      <w:sz w:val="20"/>
      <w:szCs w:val="20"/>
    </w:rPr>
  </w:style>
  <w:style w:type="paragraph" w:customStyle="1" w:styleId="xl109">
    <w:name w:val="xl109"/>
    <w:basedOn w:val="Normal"/>
    <w:rsid w:val="00C76A7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i/>
      <w:iCs/>
      <w:sz w:val="20"/>
      <w:szCs w:val="20"/>
    </w:rPr>
  </w:style>
  <w:style w:type="paragraph" w:customStyle="1" w:styleId="xl110">
    <w:name w:val="xl110"/>
    <w:basedOn w:val="Normal"/>
    <w:rsid w:val="00C76A7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i/>
      <w:iCs/>
      <w:sz w:val="18"/>
      <w:szCs w:val="18"/>
    </w:rPr>
  </w:style>
  <w:style w:type="paragraph" w:customStyle="1" w:styleId="xl111">
    <w:name w:val="xl111"/>
    <w:basedOn w:val="Normal"/>
    <w:rsid w:val="00C76A7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i/>
      <w:iCs/>
      <w:sz w:val="18"/>
      <w:szCs w:val="18"/>
    </w:rPr>
  </w:style>
  <w:style w:type="paragraph" w:customStyle="1" w:styleId="xl112">
    <w:name w:val="xl112"/>
    <w:basedOn w:val="Normal"/>
    <w:rsid w:val="00C76A77"/>
    <w:pPr>
      <w:spacing w:before="100" w:beforeAutospacing="1" w:after="100" w:afterAutospacing="1" w:line="240" w:lineRule="auto"/>
    </w:pPr>
    <w:rPr>
      <w:rFonts w:ascii="Arial" w:eastAsia="Times New Roman" w:hAnsi="Arial" w:cs="Arial"/>
      <w:sz w:val="18"/>
      <w:szCs w:val="18"/>
    </w:rPr>
  </w:style>
  <w:style w:type="paragraph" w:customStyle="1" w:styleId="xl113">
    <w:name w:val="xl113"/>
    <w:basedOn w:val="Normal"/>
    <w:rsid w:val="00C76A7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00"/>
      <w:sz w:val="18"/>
      <w:szCs w:val="18"/>
    </w:rPr>
  </w:style>
  <w:style w:type="paragraph" w:customStyle="1" w:styleId="xl114">
    <w:name w:val="xl114"/>
    <w:basedOn w:val="Normal"/>
    <w:rsid w:val="00C76A77"/>
    <w:pPr>
      <w:spacing w:before="100" w:beforeAutospacing="1" w:after="100" w:afterAutospacing="1" w:line="240" w:lineRule="auto"/>
    </w:pPr>
    <w:rPr>
      <w:rFonts w:ascii="Trebuchet MS" w:eastAsia="Times New Roman" w:hAnsi="Trebuchet MS" w:cs="Times New Roman"/>
      <w:color w:val="000000"/>
      <w:sz w:val="18"/>
      <w:szCs w:val="18"/>
    </w:rPr>
  </w:style>
  <w:style w:type="paragraph" w:customStyle="1" w:styleId="xl115">
    <w:name w:val="xl115"/>
    <w:basedOn w:val="Normal"/>
    <w:rsid w:val="00C76A7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 w:val="18"/>
      <w:szCs w:val="18"/>
    </w:rPr>
  </w:style>
  <w:style w:type="paragraph" w:customStyle="1" w:styleId="xl116">
    <w:name w:val="xl116"/>
    <w:basedOn w:val="Normal"/>
    <w:rsid w:val="00C76A7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i/>
      <w:iCs/>
      <w:sz w:val="20"/>
      <w:szCs w:val="20"/>
    </w:rPr>
  </w:style>
  <w:style w:type="paragraph" w:customStyle="1" w:styleId="xl117">
    <w:name w:val="xl117"/>
    <w:basedOn w:val="Normal"/>
    <w:rsid w:val="00C76A77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i/>
      <w:iCs/>
      <w:sz w:val="20"/>
      <w:szCs w:val="20"/>
    </w:rPr>
  </w:style>
  <w:style w:type="paragraph" w:customStyle="1" w:styleId="xl118">
    <w:name w:val="xl118"/>
    <w:basedOn w:val="Normal"/>
    <w:rsid w:val="00C76A7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i/>
      <w:iCs/>
      <w:sz w:val="20"/>
      <w:szCs w:val="20"/>
    </w:rPr>
  </w:style>
  <w:style w:type="paragraph" w:customStyle="1" w:styleId="xl119">
    <w:name w:val="xl119"/>
    <w:basedOn w:val="Normal"/>
    <w:rsid w:val="00C76A77"/>
    <w:pPr>
      <w:shd w:val="clear" w:color="000000" w:fill="FFFF0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120">
    <w:name w:val="xl120"/>
    <w:basedOn w:val="Normal"/>
    <w:rsid w:val="00C76A7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Figuretitle">
    <w:name w:val="Figure title"/>
    <w:basedOn w:val="Title"/>
    <w:uiPriority w:val="99"/>
    <w:qFormat/>
    <w:rsid w:val="0031336D"/>
    <w:pPr>
      <w:numPr>
        <w:numId w:val="3"/>
      </w:numPr>
      <w:pBdr>
        <w:bottom w:val="none" w:sz="0" w:space="0" w:color="auto"/>
      </w:pBdr>
      <w:spacing w:after="960"/>
      <w:contextualSpacing w:val="0"/>
      <w:jc w:val="both"/>
    </w:pPr>
    <w:rPr>
      <w:rFonts w:ascii="Times New Roman" w:eastAsia="Times New Roman" w:hAnsi="Times New Roman" w:cs="Times New Roman"/>
      <w:bCs/>
      <w:color w:val="auto"/>
      <w:spacing w:val="0"/>
      <w:kern w:val="0"/>
      <w:sz w:val="24"/>
      <w:szCs w:val="24"/>
      <w:lang w:val="en-GB"/>
    </w:rPr>
  </w:style>
  <w:style w:type="paragraph" w:styleId="Title">
    <w:name w:val="Title"/>
    <w:basedOn w:val="Normal"/>
    <w:next w:val="Normal"/>
    <w:link w:val="TitleChar"/>
    <w:uiPriority w:val="10"/>
    <w:qFormat/>
    <w:rsid w:val="0031336D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31336D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1336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1336D"/>
    <w:rPr>
      <w:rFonts w:ascii="Tahoma" w:hAnsi="Tahoma" w:cs="Tahoma"/>
      <w:sz w:val="16"/>
      <w:szCs w:val="16"/>
    </w:rPr>
  </w:style>
  <w:style w:type="paragraph" w:styleId="DocumentMap">
    <w:name w:val="Document Map"/>
    <w:basedOn w:val="Normal"/>
    <w:link w:val="DocumentMapChar"/>
    <w:uiPriority w:val="99"/>
    <w:semiHidden/>
    <w:unhideWhenUsed/>
    <w:rsid w:val="0032243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DocumentMapChar">
    <w:name w:val="Document Map Char"/>
    <w:basedOn w:val="DefaultParagraphFont"/>
    <w:link w:val="DocumentMap"/>
    <w:uiPriority w:val="99"/>
    <w:semiHidden/>
    <w:rsid w:val="00322431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6891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8422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384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4342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772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5403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906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1359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412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  <w:doNotSaveAsSingleFile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png"/><Relationship Id="rId14" Type="http://schemas.openxmlformats.org/officeDocument/2006/relationships/image" Target="media/image5.png"/><Relationship Id="rId15" Type="http://schemas.openxmlformats.org/officeDocument/2006/relationships/image" Target="media/image6.png"/><Relationship Id="rId16" Type="http://schemas.openxmlformats.org/officeDocument/2006/relationships/image" Target="media/image7.png"/><Relationship Id="rId17" Type="http://schemas.openxmlformats.org/officeDocument/2006/relationships/image" Target="media/image8.png"/><Relationship Id="rId18" Type="http://schemas.openxmlformats.org/officeDocument/2006/relationships/image" Target="media/image9.png"/><Relationship Id="rId19" Type="http://schemas.openxmlformats.org/officeDocument/2006/relationships/image" Target="media/image10.png"/><Relationship Id="rId63" Type="http://schemas.openxmlformats.org/officeDocument/2006/relationships/image" Target="media/image54.png"/><Relationship Id="rId64" Type="http://schemas.openxmlformats.org/officeDocument/2006/relationships/image" Target="media/image55.png"/><Relationship Id="rId65" Type="http://schemas.openxmlformats.org/officeDocument/2006/relationships/image" Target="media/image56.png"/><Relationship Id="rId66" Type="http://schemas.openxmlformats.org/officeDocument/2006/relationships/image" Target="media/image57.png"/><Relationship Id="rId67" Type="http://schemas.microsoft.com/office/2007/relationships/hdphoto" Target="NULL"/><Relationship Id="rId68" Type="http://schemas.openxmlformats.org/officeDocument/2006/relationships/image" Target="media/image58.png"/><Relationship Id="rId69" Type="http://schemas.openxmlformats.org/officeDocument/2006/relationships/image" Target="media/image59.png"/><Relationship Id="rId50" Type="http://schemas.openxmlformats.org/officeDocument/2006/relationships/image" Target="media/image41.png"/><Relationship Id="rId51" Type="http://schemas.openxmlformats.org/officeDocument/2006/relationships/image" Target="media/image42.emf"/><Relationship Id="rId52" Type="http://schemas.openxmlformats.org/officeDocument/2006/relationships/image" Target="media/image43.png"/><Relationship Id="rId53" Type="http://schemas.openxmlformats.org/officeDocument/2006/relationships/image" Target="media/image44.png"/><Relationship Id="rId54" Type="http://schemas.openxmlformats.org/officeDocument/2006/relationships/image" Target="media/image45.png"/><Relationship Id="rId55" Type="http://schemas.openxmlformats.org/officeDocument/2006/relationships/image" Target="media/image46.png"/><Relationship Id="rId56" Type="http://schemas.openxmlformats.org/officeDocument/2006/relationships/image" Target="media/image47.png"/><Relationship Id="rId57" Type="http://schemas.openxmlformats.org/officeDocument/2006/relationships/image" Target="media/image48.png"/><Relationship Id="rId58" Type="http://schemas.openxmlformats.org/officeDocument/2006/relationships/image" Target="media/image49.png"/><Relationship Id="rId59" Type="http://schemas.openxmlformats.org/officeDocument/2006/relationships/image" Target="media/image50.png"/><Relationship Id="rId40" Type="http://schemas.openxmlformats.org/officeDocument/2006/relationships/image" Target="media/image31.png"/><Relationship Id="rId41" Type="http://schemas.openxmlformats.org/officeDocument/2006/relationships/image" Target="media/image32.png"/><Relationship Id="rId42" Type="http://schemas.openxmlformats.org/officeDocument/2006/relationships/image" Target="media/image33.png"/><Relationship Id="rId43" Type="http://schemas.openxmlformats.org/officeDocument/2006/relationships/image" Target="media/image34.png"/><Relationship Id="rId44" Type="http://schemas.openxmlformats.org/officeDocument/2006/relationships/image" Target="media/image35.png"/><Relationship Id="rId45" Type="http://schemas.openxmlformats.org/officeDocument/2006/relationships/image" Target="media/image36.png"/><Relationship Id="rId46" Type="http://schemas.openxmlformats.org/officeDocument/2006/relationships/image" Target="media/image37.png"/><Relationship Id="rId47" Type="http://schemas.openxmlformats.org/officeDocument/2006/relationships/image" Target="media/image38.jpeg"/><Relationship Id="rId48" Type="http://schemas.openxmlformats.org/officeDocument/2006/relationships/image" Target="media/image39.emf"/><Relationship Id="rId49" Type="http://schemas.openxmlformats.org/officeDocument/2006/relationships/image" Target="media/image40.png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microsoft.com/office/2007/relationships/stylesWithEffects" Target="stylesWithEffects.xml"/><Relationship Id="rId5" Type="http://schemas.openxmlformats.org/officeDocument/2006/relationships/settings" Target="settings.xml"/><Relationship Id="rId6" Type="http://schemas.openxmlformats.org/officeDocument/2006/relationships/webSettings" Target="webSettings.xml"/><Relationship Id="rId7" Type="http://schemas.openxmlformats.org/officeDocument/2006/relationships/footnotes" Target="footnotes.xml"/><Relationship Id="rId8" Type="http://schemas.openxmlformats.org/officeDocument/2006/relationships/endnotes" Target="endnotes.xml"/><Relationship Id="rId9" Type="http://schemas.openxmlformats.org/officeDocument/2006/relationships/image" Target="media/image1.emf"/><Relationship Id="rId30" Type="http://schemas.openxmlformats.org/officeDocument/2006/relationships/image" Target="media/image21.png"/><Relationship Id="rId31" Type="http://schemas.openxmlformats.org/officeDocument/2006/relationships/image" Target="media/image22.png"/><Relationship Id="rId32" Type="http://schemas.openxmlformats.org/officeDocument/2006/relationships/image" Target="media/image23.emf"/><Relationship Id="rId33" Type="http://schemas.openxmlformats.org/officeDocument/2006/relationships/image" Target="media/image24.png"/><Relationship Id="rId34" Type="http://schemas.openxmlformats.org/officeDocument/2006/relationships/image" Target="media/image25.png"/><Relationship Id="rId35" Type="http://schemas.openxmlformats.org/officeDocument/2006/relationships/image" Target="media/image26.png"/><Relationship Id="rId36" Type="http://schemas.openxmlformats.org/officeDocument/2006/relationships/image" Target="media/image27.png"/><Relationship Id="rId37" Type="http://schemas.openxmlformats.org/officeDocument/2006/relationships/image" Target="media/image28.png"/><Relationship Id="rId38" Type="http://schemas.openxmlformats.org/officeDocument/2006/relationships/image" Target="media/image29.png"/><Relationship Id="rId39" Type="http://schemas.openxmlformats.org/officeDocument/2006/relationships/image" Target="media/image30.png"/><Relationship Id="rId80" Type="http://schemas.openxmlformats.org/officeDocument/2006/relationships/image" Target="media/image70.png"/><Relationship Id="rId81" Type="http://schemas.openxmlformats.org/officeDocument/2006/relationships/image" Target="media/image71.png"/><Relationship Id="rId82" Type="http://schemas.openxmlformats.org/officeDocument/2006/relationships/image" Target="media/image72.png"/><Relationship Id="rId83" Type="http://schemas.openxmlformats.org/officeDocument/2006/relationships/fontTable" Target="fontTable.xml"/><Relationship Id="rId84" Type="http://schemas.openxmlformats.org/officeDocument/2006/relationships/theme" Target="theme/theme1.xml"/><Relationship Id="rId70" Type="http://schemas.openxmlformats.org/officeDocument/2006/relationships/image" Target="media/image60.emf"/><Relationship Id="rId71" Type="http://schemas.openxmlformats.org/officeDocument/2006/relationships/image" Target="media/image61.png"/><Relationship Id="rId72" Type="http://schemas.openxmlformats.org/officeDocument/2006/relationships/image" Target="media/image62.png"/><Relationship Id="rId20" Type="http://schemas.openxmlformats.org/officeDocument/2006/relationships/image" Target="media/image11.png"/><Relationship Id="rId21" Type="http://schemas.openxmlformats.org/officeDocument/2006/relationships/image" Target="media/image12.png"/><Relationship Id="rId22" Type="http://schemas.openxmlformats.org/officeDocument/2006/relationships/image" Target="media/image13.emf"/><Relationship Id="rId23" Type="http://schemas.openxmlformats.org/officeDocument/2006/relationships/image" Target="media/image14.png"/><Relationship Id="rId24" Type="http://schemas.openxmlformats.org/officeDocument/2006/relationships/image" Target="media/image15.jpeg"/><Relationship Id="rId25" Type="http://schemas.openxmlformats.org/officeDocument/2006/relationships/image" Target="media/image16.png"/><Relationship Id="rId26" Type="http://schemas.openxmlformats.org/officeDocument/2006/relationships/image" Target="media/image17.wmf"/><Relationship Id="rId27" Type="http://schemas.openxmlformats.org/officeDocument/2006/relationships/image" Target="media/image18.png"/><Relationship Id="rId28" Type="http://schemas.openxmlformats.org/officeDocument/2006/relationships/image" Target="media/image19.png"/><Relationship Id="rId29" Type="http://schemas.openxmlformats.org/officeDocument/2006/relationships/image" Target="media/image20.png"/><Relationship Id="rId73" Type="http://schemas.openxmlformats.org/officeDocument/2006/relationships/image" Target="media/image63.png"/><Relationship Id="rId74" Type="http://schemas.openxmlformats.org/officeDocument/2006/relationships/image" Target="media/image64.png"/><Relationship Id="rId75" Type="http://schemas.openxmlformats.org/officeDocument/2006/relationships/image" Target="media/image65.png"/><Relationship Id="rId76" Type="http://schemas.openxmlformats.org/officeDocument/2006/relationships/image" Target="media/image66.wmf"/><Relationship Id="rId77" Type="http://schemas.openxmlformats.org/officeDocument/2006/relationships/image" Target="media/image67.png"/><Relationship Id="rId78" Type="http://schemas.openxmlformats.org/officeDocument/2006/relationships/image" Target="media/image68.png"/><Relationship Id="rId79" Type="http://schemas.openxmlformats.org/officeDocument/2006/relationships/image" Target="media/image69.png"/><Relationship Id="rId60" Type="http://schemas.openxmlformats.org/officeDocument/2006/relationships/image" Target="media/image51.png"/><Relationship Id="rId61" Type="http://schemas.openxmlformats.org/officeDocument/2006/relationships/image" Target="media/image52.png"/><Relationship Id="rId62" Type="http://schemas.openxmlformats.org/officeDocument/2006/relationships/image" Target="media/image53.png"/><Relationship Id="rId10" Type="http://schemas.openxmlformats.org/officeDocument/2006/relationships/image" Target="media/image2.png"/><Relationship Id="rId11" Type="http://schemas.openxmlformats.org/officeDocument/2006/relationships/footer" Target="footer1.xml"/><Relationship Id="rId12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A98F9437-2132-5645-B9A4-6F588570D59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12</Pages>
  <Words>532</Words>
  <Characters>3033</Characters>
  <Application>Microsoft Macintosh Word</Application>
  <DocSecurity>0</DocSecurity>
  <Lines>25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3558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UtayKacep</dc:creator>
  <cp:lastModifiedBy>Muchtaridi Muchtaridi</cp:lastModifiedBy>
  <cp:revision>6</cp:revision>
  <cp:lastPrinted>2013-09-21T01:42:00Z</cp:lastPrinted>
  <dcterms:created xsi:type="dcterms:W3CDTF">2018-06-13T22:38:00Z</dcterms:created>
  <dcterms:modified xsi:type="dcterms:W3CDTF">2018-06-30T04:00:00Z</dcterms:modified>
</cp:coreProperties>
</file>