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918222" w14:textId="77777777" w:rsidR="00FD19AD" w:rsidRDefault="000617D3">
      <w:pPr>
        <w:spacing w:afterLines="100" w:after="312"/>
        <w:jc w:val="center"/>
        <w:rPr>
          <w:rFonts w:ascii="Times New Roman" w:hAnsi="Times New Roman" w:cs="Times New Roman"/>
          <w:sz w:val="32"/>
          <w:szCs w:val="32"/>
        </w:rPr>
      </w:pPr>
      <w:r>
        <w:rPr>
          <w:rFonts w:ascii="Times New Roman" w:hAnsi="Times New Roman" w:cs="Times New Roman"/>
          <w:sz w:val="32"/>
          <w:szCs w:val="32"/>
        </w:rPr>
        <w:t>Supporting information</w:t>
      </w:r>
    </w:p>
    <w:p w14:paraId="7CD61127" w14:textId="77777777" w:rsidR="00FD19AD" w:rsidRDefault="000617D3">
      <w:pPr>
        <w:rPr>
          <w:rFonts w:ascii="Times New Roman" w:hAnsi="Times New Roman" w:cs="Times New Roman"/>
          <w:sz w:val="24"/>
        </w:rPr>
      </w:pPr>
      <w:r>
        <w:rPr>
          <w:rFonts w:ascii="Times New Roman" w:hAnsi="Times New Roman" w:cs="Times New Roman"/>
          <w:b/>
          <w:sz w:val="24"/>
        </w:rPr>
        <w:t>General Information.</w:t>
      </w:r>
    </w:p>
    <w:p w14:paraId="3B5CFA0F" w14:textId="77777777" w:rsidR="00FD19AD" w:rsidRDefault="000617D3">
      <w:pPr>
        <w:ind w:firstLineChars="200" w:firstLine="480"/>
        <w:rPr>
          <w:rFonts w:ascii="Times New Roman" w:hAnsi="Times New Roman" w:cs="Times New Roman"/>
          <w:sz w:val="24"/>
        </w:rPr>
      </w:pPr>
      <w:bookmarkStart w:id="0" w:name="_Hlk100169824"/>
      <w:r>
        <w:rPr>
          <w:rFonts w:ascii="Times New Roman" w:hAnsi="Times New Roman" w:cs="Times New Roman"/>
          <w:sz w:val="24"/>
        </w:rPr>
        <w:t xml:space="preserve">Deionized water was used for all experiments. Starting materials and solvents for syntheses were purchased commercially and used as supplied without further purification. Q[8] was prepared and purified according to our previously published procedure. </w:t>
      </w:r>
      <w:r>
        <w:rPr>
          <w:rFonts w:ascii="Times New Roman" w:eastAsia="SimSun" w:hAnsi="Times New Roman" w:cs="Times New Roman"/>
          <w:w w:val="110"/>
          <w:sz w:val="24"/>
        </w:rPr>
        <w:t>2-</w:t>
      </w:r>
      <w:r>
        <w:rPr>
          <w:rFonts w:ascii="Times New Roman" w:eastAsia="SimSun" w:hAnsi="Times New Roman" w:cs="Times New Roman" w:hint="eastAsia"/>
          <w:w w:val="110"/>
          <w:sz w:val="24"/>
        </w:rPr>
        <w:t>B</w:t>
      </w:r>
      <w:r>
        <w:rPr>
          <w:rFonts w:ascii="Times New Roman" w:eastAsia="SimSun" w:hAnsi="Times New Roman" w:cs="Times New Roman"/>
          <w:w w:val="110"/>
          <w:sz w:val="24"/>
        </w:rPr>
        <w:t xml:space="preserve">romomethyl naphthalen, 4-(4-pyridyl)benzoic acid, and 4,4'-bipyridine </w:t>
      </w:r>
      <w:r>
        <w:rPr>
          <w:rFonts w:ascii="Times New Roman" w:hAnsi="Times New Roman" w:cs="Times New Roman"/>
          <w:sz w:val="24"/>
        </w:rPr>
        <w:t>were received from Aldrich Chemical, USA and purified by a vacuum sublimation process.</w:t>
      </w:r>
      <w:bookmarkEnd w:id="0"/>
    </w:p>
    <w:p w14:paraId="78F1D2B5" w14:textId="77777777" w:rsidR="00FD19AD" w:rsidRDefault="000617D3" w:rsidP="00282444">
      <w:pPr>
        <w:ind w:firstLineChars="200" w:firstLine="480"/>
        <w:rPr>
          <w:rFonts w:ascii="Times New Roman" w:hAnsi="Times New Roman" w:cs="Times New Roman"/>
          <w:bCs/>
          <w:sz w:val="24"/>
        </w:rPr>
      </w:pPr>
      <w:r>
        <w:rPr>
          <w:rFonts w:ascii="Times New Roman" w:hAnsi="Times New Roman" w:cs="Times New Roman"/>
          <w:sz w:val="24"/>
          <w:vertAlign w:val="superscript"/>
        </w:rPr>
        <w:t>1</w:t>
      </w:r>
      <w:r>
        <w:rPr>
          <w:rFonts w:ascii="Times New Roman" w:hAnsi="Times New Roman" w:cs="Times New Roman"/>
          <w:sz w:val="24"/>
        </w:rPr>
        <w:t>H NMR spectra was recorded by Bruker AVANCE III HD 400 MHz (100 MHz) instrument, and were internally referenced to residual solvent signals (</w:t>
      </w:r>
      <w:r>
        <w:rPr>
          <w:rFonts w:ascii="Times New Roman" w:hAnsi="Times New Roman" w:cs="Times New Roman"/>
          <w:sz w:val="24"/>
          <w:vertAlign w:val="superscript"/>
        </w:rPr>
        <w:t>1</w:t>
      </w:r>
      <w:r>
        <w:rPr>
          <w:rFonts w:ascii="Times New Roman" w:hAnsi="Times New Roman" w:cs="Times New Roman"/>
          <w:sz w:val="24"/>
        </w:rPr>
        <w:t>H NMR: D</w:t>
      </w:r>
      <w:r>
        <w:rPr>
          <w:rFonts w:ascii="Times New Roman" w:hAnsi="Times New Roman" w:cs="Times New Roman"/>
          <w:sz w:val="24"/>
          <w:vertAlign w:val="subscript"/>
        </w:rPr>
        <w:t>2</w:t>
      </w:r>
      <w:r>
        <w:rPr>
          <w:rFonts w:ascii="Times New Roman" w:hAnsi="Times New Roman" w:cs="Times New Roman"/>
          <w:sz w:val="24"/>
        </w:rPr>
        <w:t>O referenced at 4.67 ppm, DMSO-</w:t>
      </w:r>
      <w:r>
        <w:rPr>
          <w:rFonts w:ascii="Times New Roman" w:hAnsi="Times New Roman" w:cs="Times New Roman"/>
          <w:i/>
          <w:iCs/>
          <w:sz w:val="24"/>
        </w:rPr>
        <w:t>d6</w:t>
      </w:r>
      <w:r>
        <w:rPr>
          <w:rFonts w:ascii="Times New Roman" w:hAnsi="Times New Roman" w:cs="Times New Roman"/>
          <w:sz w:val="24"/>
        </w:rPr>
        <w:t xml:space="preserve"> referenced at 2.54 ppm) at room temperature (298 K). </w:t>
      </w:r>
      <w:r w:rsidR="00282444" w:rsidRPr="00282444">
        <w:rPr>
          <w:rFonts w:ascii="Times New Roman" w:hAnsi="Times New Roman" w:cs="Times New Roman"/>
          <w:bCs/>
          <w:sz w:val="24"/>
        </w:rPr>
        <w:t>An isothermal titration calorimetry (ITC)</w:t>
      </w:r>
      <w:r w:rsidR="00282444">
        <w:rPr>
          <w:rFonts w:ascii="Times New Roman" w:hAnsi="Times New Roman" w:cs="Times New Roman"/>
          <w:bCs/>
          <w:sz w:val="24"/>
        </w:rPr>
        <w:t xml:space="preserve"> </w:t>
      </w:r>
      <w:r w:rsidR="00282444" w:rsidRPr="00282444">
        <w:rPr>
          <w:rFonts w:ascii="Times New Roman" w:hAnsi="Times New Roman" w:cs="Times New Roman"/>
          <w:bCs/>
          <w:sz w:val="24"/>
        </w:rPr>
        <w:t>experiment was carried out using a MicroCal PEAQITC instrument.</w:t>
      </w:r>
      <w:r w:rsidR="00282444">
        <w:rPr>
          <w:rFonts w:ascii="Times New Roman" w:hAnsi="Times New Roman" w:cs="Times New Roman" w:hint="eastAsia"/>
          <w:bCs/>
          <w:sz w:val="24"/>
        </w:rPr>
        <w:t xml:space="preserve"> </w:t>
      </w:r>
      <w:r w:rsidR="00282444" w:rsidRPr="00282444">
        <w:rPr>
          <w:rFonts w:ascii="Times New Roman" w:hAnsi="Times New Roman" w:cs="Times New Roman"/>
          <w:bCs/>
          <w:sz w:val="24"/>
        </w:rPr>
        <w:t>Association constants and associated thermodynamic parameters were</w:t>
      </w:r>
      <w:r w:rsidR="00282444">
        <w:rPr>
          <w:rFonts w:ascii="Times New Roman" w:hAnsi="Times New Roman" w:cs="Times New Roman" w:hint="eastAsia"/>
          <w:bCs/>
          <w:sz w:val="24"/>
        </w:rPr>
        <w:t xml:space="preserve"> </w:t>
      </w:r>
      <w:r w:rsidR="00282444" w:rsidRPr="00282444">
        <w:rPr>
          <w:rFonts w:ascii="Times New Roman" w:hAnsi="Times New Roman" w:cs="Times New Roman"/>
          <w:bCs/>
          <w:sz w:val="24"/>
        </w:rPr>
        <w:t>obtained through computer simulations (curve fitting) using Micro-Cal ITC analyze software.</w:t>
      </w:r>
      <w:r>
        <w:rPr>
          <w:rFonts w:ascii="Times New Roman" w:hAnsi="Times New Roman" w:cs="Times New Roman"/>
          <w:bCs/>
          <w:sz w:val="24"/>
        </w:rPr>
        <w:t xml:space="preserve"> UV-Vis absorption spectra of the host–guest complexes were recorded in 1 cm quartz cells on an Agilent 8453 spectrophotometer at room temperature. </w:t>
      </w:r>
      <w:bookmarkStart w:id="1" w:name="_Hlk100048745"/>
      <w:r>
        <w:rPr>
          <w:rFonts w:ascii="Times New Roman" w:hAnsi="Times New Roman" w:cs="Times New Roman"/>
          <w:bCs/>
          <w:sz w:val="24"/>
        </w:rPr>
        <w:t xml:space="preserve">Dynamic light scattering (DLS) measurement was conducted on Malvern Zetasizer Nano ZS90 using a monochromatic coherent He−Ne laser (633 nm) as the light source and a detector that detected the scattered light at an angle of 90°. </w:t>
      </w:r>
      <w:bookmarkEnd w:id="1"/>
    </w:p>
    <w:p w14:paraId="702D71F9" w14:textId="77777777" w:rsidR="00FD19AD" w:rsidRDefault="000617D3">
      <w:pPr>
        <w:ind w:firstLineChars="200" w:firstLine="480"/>
        <w:rPr>
          <w:rFonts w:ascii="Times New Roman" w:eastAsia="MinionPro-Regular" w:hAnsi="Times New Roman" w:cs="Times New Roman"/>
          <w:sz w:val="24"/>
        </w:rPr>
      </w:pPr>
      <w:bookmarkStart w:id="2" w:name="_Hlk120734167"/>
      <w:r>
        <w:rPr>
          <w:rFonts w:ascii="Times New Roman" w:eastAsia="MinionPro-Regular" w:hAnsi="Times New Roman" w:cs="Times New Roman"/>
          <w:sz w:val="24"/>
        </w:rPr>
        <w:t xml:space="preserve">Single crystals of </w:t>
      </w:r>
      <w:r>
        <w:rPr>
          <w:rFonts w:ascii="Times New Roman" w:eastAsia="MinionPro-Regular" w:hAnsi="Times New Roman" w:cs="Times New Roman"/>
          <w:b/>
          <w:bCs/>
          <w:sz w:val="24"/>
        </w:rPr>
        <w:t>NapA</w:t>
      </w:r>
      <w:r>
        <w:rPr>
          <w:rFonts w:ascii="Times New Roman" w:eastAsia="MinionPro-Regular" w:hAnsi="Times New Roman" w:cs="Times New Roman"/>
          <w:sz w:val="24"/>
          <w:vertAlign w:val="subscript"/>
        </w:rPr>
        <w:t>2</w:t>
      </w:r>
      <w:r>
        <w:rPr>
          <w:rFonts w:ascii="Times New Roman" w:eastAsia="MinionPro-Regular" w:hAnsi="Times New Roman" w:cs="Times New Roman"/>
          <w:sz w:val="24"/>
        </w:rPr>
        <w:t xml:space="preserve">@Q[8] and for </w:t>
      </w:r>
      <w:r>
        <w:rPr>
          <w:rFonts w:ascii="Times New Roman" w:eastAsia="MinionPro-Regular" w:hAnsi="Times New Roman" w:cs="Times New Roman"/>
          <w:b/>
          <w:bCs/>
          <w:sz w:val="24"/>
        </w:rPr>
        <w:t>Nap1</w:t>
      </w:r>
      <w:r>
        <w:rPr>
          <w:rFonts w:ascii="Times New Roman" w:eastAsia="MinionPro-Regular" w:hAnsi="Times New Roman" w:cs="Times New Roman"/>
          <w:sz w:val="24"/>
          <w:vertAlign w:val="subscript"/>
        </w:rPr>
        <w:t>2</w:t>
      </w:r>
      <w:r>
        <w:rPr>
          <w:rFonts w:ascii="Times New Roman" w:eastAsia="MinionPro-Regular" w:hAnsi="Times New Roman" w:cs="Times New Roman"/>
          <w:sz w:val="24"/>
        </w:rPr>
        <w:t>@Q[8] were grown from hydrochloride acid solution by slow evaporation. Diffraction data of both complexes were collected at 273(2) K with a Bruker SMART Apex-II CCD diffractometer using graphite-monochromated Mo-</w:t>
      </w:r>
      <w:r>
        <w:rPr>
          <w:rFonts w:ascii="Times New Roman" w:eastAsia="MinionPro-It" w:hAnsi="Times New Roman" w:cs="Times New Roman"/>
          <w:i/>
          <w:sz w:val="24"/>
        </w:rPr>
        <w:t>K</w:t>
      </w:r>
      <w:r>
        <w:rPr>
          <w:rFonts w:ascii="Times New Roman" w:eastAsia="EuclidSymbol" w:hAnsi="Times New Roman" w:cs="Times New Roman"/>
          <w:sz w:val="24"/>
        </w:rPr>
        <w:t xml:space="preserve">α </w:t>
      </w:r>
      <w:r>
        <w:rPr>
          <w:rFonts w:ascii="Times New Roman" w:eastAsia="MinionPro-Regular" w:hAnsi="Times New Roman" w:cs="Times New Roman"/>
          <w:sz w:val="24"/>
        </w:rPr>
        <w:t>radiation (</w:t>
      </w:r>
      <w:r>
        <w:rPr>
          <w:rFonts w:ascii="Times New Roman" w:eastAsia="EuclidSymbol" w:hAnsi="Times New Roman" w:cs="Times New Roman"/>
          <w:sz w:val="24"/>
        </w:rPr>
        <w:t xml:space="preserve">λ = </w:t>
      </w:r>
      <w:r>
        <w:rPr>
          <w:rFonts w:ascii="Times New Roman" w:eastAsia="MinionPro-Regular" w:hAnsi="Times New Roman" w:cs="Times New Roman"/>
          <w:sz w:val="24"/>
        </w:rPr>
        <w:t xml:space="preserve">0.71073). Empirical absorption corrections were performed by using the multi-scan program SADABS. Structural solution and full-matrix least-squares refinement based on </w:t>
      </w:r>
      <w:r>
        <w:rPr>
          <w:rFonts w:ascii="Times New Roman" w:eastAsia="MinionPro-It" w:hAnsi="Times New Roman" w:cs="Times New Roman"/>
          <w:i/>
          <w:sz w:val="24"/>
        </w:rPr>
        <w:t xml:space="preserve">F2 </w:t>
      </w:r>
      <w:r>
        <w:rPr>
          <w:rFonts w:ascii="Times New Roman" w:eastAsia="MinionPro-Regular" w:hAnsi="Times New Roman" w:cs="Times New Roman"/>
          <w:sz w:val="24"/>
        </w:rPr>
        <w:t>were performed with the SHELXS-97 and SHELXL-97 program packages, respectively. Non-hydrogen atoms were treated anisotropically in all cases. All hydrogen atoms were introduced as riding atoms with an isotropic displacement parameter equal to 1.2 times that of the parent atom. Hydrogen atoms were given for all isolated water molecules.</w:t>
      </w:r>
      <w:r>
        <w:rPr>
          <w:rFonts w:ascii="Times New Roman" w:eastAsia="MinionPro-Regular" w:hAnsi="Times New Roman" w:cs="Times New Roman" w:hint="eastAsia"/>
          <w:sz w:val="24"/>
        </w:rPr>
        <w:t xml:space="preserve"> </w:t>
      </w:r>
      <w:r>
        <w:rPr>
          <w:rFonts w:ascii="Times New Roman" w:eastAsia="MinionPro-Regular" w:hAnsi="Times New Roman" w:cs="Times New Roman"/>
          <w:sz w:val="24"/>
        </w:rPr>
        <w:t>CCDC 2223335 (</w:t>
      </w:r>
      <w:r>
        <w:rPr>
          <w:rFonts w:ascii="Times New Roman" w:eastAsia="MinionPro-Regular" w:hAnsi="Times New Roman" w:cs="Times New Roman"/>
          <w:b/>
          <w:sz w:val="24"/>
        </w:rPr>
        <w:t>Nap1</w:t>
      </w:r>
      <w:r>
        <w:rPr>
          <w:rFonts w:ascii="Times New Roman" w:eastAsia="MinionPro-Regular" w:hAnsi="Times New Roman" w:cs="Times New Roman"/>
          <w:sz w:val="24"/>
          <w:vertAlign w:val="subscript"/>
        </w:rPr>
        <w:t>2</w:t>
      </w:r>
      <w:r>
        <w:rPr>
          <w:rFonts w:ascii="Times New Roman" w:eastAsia="MinionPro-Regular" w:hAnsi="Times New Roman" w:cs="Times New Roman"/>
          <w:sz w:val="24"/>
        </w:rPr>
        <w:t>@Q[8]) and 2223329 (</w:t>
      </w:r>
      <w:r>
        <w:rPr>
          <w:rFonts w:ascii="Times New Roman" w:eastAsia="MinionPro-Regular" w:hAnsi="Times New Roman" w:cs="Times New Roman"/>
          <w:b/>
          <w:sz w:val="24"/>
        </w:rPr>
        <w:t>NapA</w:t>
      </w:r>
      <w:r>
        <w:rPr>
          <w:rFonts w:ascii="Times New Roman" w:eastAsia="MinionPro-Regular" w:hAnsi="Times New Roman" w:cs="Times New Roman"/>
          <w:sz w:val="24"/>
          <w:vertAlign w:val="subscript"/>
        </w:rPr>
        <w:t>2</w:t>
      </w:r>
      <w:r>
        <w:rPr>
          <w:rFonts w:ascii="Times New Roman" w:eastAsia="MinionPro-Regular" w:hAnsi="Times New Roman" w:cs="Times New Roman"/>
          <w:sz w:val="24"/>
        </w:rPr>
        <w:t>@Q[8]) contain the supplementary crystallographic data for this paper. These data can be obtained free of charge from The Cambridge Crystallographic Data Centre via www.ccdc.cam.ac.uk/data_request/cif.</w:t>
      </w:r>
      <w:bookmarkEnd w:id="2"/>
    </w:p>
    <w:p w14:paraId="1A7A3FFE" w14:textId="77777777" w:rsidR="00FD19AD" w:rsidRDefault="00FD19AD"/>
    <w:p w14:paraId="5EF5A15A" w14:textId="77777777" w:rsidR="00FD19AD" w:rsidRDefault="000617D3">
      <w:pPr>
        <w:rPr>
          <w:rFonts w:ascii="Times New Roman" w:eastAsia="Times New Roman" w:hAnsi="Times New Roman"/>
          <w:b/>
          <w:color w:val="000000"/>
          <w:sz w:val="28"/>
        </w:rPr>
      </w:pPr>
      <w:r>
        <w:rPr>
          <w:rFonts w:ascii="Times New Roman" w:eastAsia="Times New Roman" w:hAnsi="Times New Roman" w:hint="eastAsia"/>
          <w:b/>
          <w:color w:val="000000"/>
          <w:sz w:val="28"/>
        </w:rPr>
        <w:br w:type="page"/>
      </w:r>
    </w:p>
    <w:p w14:paraId="103BEEBD" w14:textId="77777777" w:rsidR="00FD19AD" w:rsidRDefault="000617D3">
      <w:r>
        <w:rPr>
          <w:rFonts w:ascii="Times New Roman" w:eastAsia="Times New Roman" w:hAnsi="Times New Roman" w:hint="eastAsia"/>
          <w:b/>
          <w:color w:val="000000"/>
          <w:sz w:val="28"/>
        </w:rPr>
        <w:lastRenderedPageBreak/>
        <w:t xml:space="preserve">Synthesis of compounds </w:t>
      </w:r>
    </w:p>
    <w:p w14:paraId="6642717E" w14:textId="77777777" w:rsidR="00FD19AD" w:rsidRDefault="000617D3">
      <w:r>
        <w:object w:dxaOrig="7560" w:dyaOrig="1200" w14:anchorId="5A260B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60pt" o:ole="">
            <v:imagedata r:id="rId7" o:title=""/>
            <o:lock v:ext="edit" aspectratio="f"/>
          </v:shape>
          <o:OLEObject Type="Embed" ProgID="ChemDraw.Document.6.0" ShapeID="_x0000_i1025" DrawAspect="Content" ObjectID="_1733139647" r:id="rId8"/>
        </w:object>
      </w:r>
    </w:p>
    <w:p w14:paraId="1E08EEC1" w14:textId="77777777" w:rsidR="00FD19AD" w:rsidRDefault="000617D3">
      <w:pPr>
        <w:spacing w:beforeLines="100" w:before="312" w:afterLines="100" w:after="312"/>
      </w:pPr>
      <w:r>
        <w:rPr>
          <w:rFonts w:ascii="Times New Roman" w:eastAsia="Times New Roman" w:hAnsi="Times New Roman" w:hint="eastAsia"/>
          <w:b/>
          <w:color w:val="000000"/>
          <w:sz w:val="23"/>
        </w:rPr>
        <w:t xml:space="preserve">Compound </w:t>
      </w:r>
      <w:r>
        <w:rPr>
          <w:rFonts w:ascii="Times New Roman" w:eastAsia="SimSun" w:hAnsi="Times New Roman" w:hint="eastAsia"/>
          <w:b/>
          <w:color w:val="000000"/>
          <w:sz w:val="23"/>
        </w:rPr>
        <w:t>NapA</w:t>
      </w:r>
      <w:r>
        <w:rPr>
          <w:rFonts w:ascii="Times New Roman" w:eastAsia="Times New Roman" w:hAnsi="Times New Roman" w:hint="eastAsia"/>
          <w:b/>
          <w:color w:val="000000"/>
          <w:sz w:val="23"/>
        </w:rPr>
        <w:t xml:space="preserve">. </w:t>
      </w:r>
      <w:r>
        <w:rPr>
          <w:rFonts w:ascii="Times New Roman" w:eastAsia="Times New Roman" w:hAnsi="Times New Roman" w:hint="eastAsia"/>
          <w:color w:val="000000"/>
          <w:sz w:val="23"/>
        </w:rPr>
        <w:t xml:space="preserve">A mixture of compounds </w:t>
      </w:r>
      <w:bookmarkStart w:id="3" w:name="OLE_LINK5"/>
      <w:r>
        <w:rPr>
          <w:rFonts w:ascii="Times New Roman" w:eastAsia="SimSun" w:hAnsi="Times New Roman" w:hint="eastAsia"/>
          <w:w w:val="110"/>
          <w:sz w:val="24"/>
        </w:rPr>
        <w:t>2-bromomethyl naphthalen</w:t>
      </w:r>
      <w:bookmarkEnd w:id="3"/>
      <w:r>
        <w:rPr>
          <w:rFonts w:ascii="Times New Roman" w:eastAsia="Times New Roman" w:hAnsi="Times New Roman" w:hint="eastAsia"/>
          <w:color w:val="000000"/>
          <w:sz w:val="16"/>
        </w:rPr>
        <w:t xml:space="preserve"> </w:t>
      </w:r>
      <w:r>
        <w:rPr>
          <w:rFonts w:ascii="Times New Roman" w:eastAsia="Times New Roman" w:hAnsi="Times New Roman" w:hint="eastAsia"/>
          <w:color w:val="000000"/>
          <w:sz w:val="23"/>
        </w:rPr>
        <w:t>(0.46g</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 xml:space="preserve">2.1 mmol) and </w:t>
      </w:r>
      <w:bookmarkStart w:id="4" w:name="OLE_LINK23"/>
      <w:r>
        <w:rPr>
          <w:rFonts w:ascii="Times New Roman" w:eastAsia="SimSun" w:hAnsi="Times New Roman" w:hint="eastAsia"/>
          <w:w w:val="110"/>
          <w:sz w:val="24"/>
        </w:rPr>
        <w:t>4-(4-pyridyl)benzoic acid</w:t>
      </w:r>
      <w:bookmarkEnd w:id="4"/>
      <w:r>
        <w:rPr>
          <w:rFonts w:ascii="Times New Roman" w:eastAsia="Times New Roman" w:hAnsi="Times New Roman" w:hint="eastAsia"/>
          <w:b/>
          <w:color w:val="000000"/>
          <w:sz w:val="23"/>
        </w:rPr>
        <w:t xml:space="preserve"> </w:t>
      </w:r>
      <w:r>
        <w:rPr>
          <w:rFonts w:ascii="Times New Roman" w:eastAsia="Times New Roman" w:hAnsi="Times New Roman" w:hint="eastAsia"/>
          <w:color w:val="000000"/>
          <w:sz w:val="23"/>
        </w:rPr>
        <w:t>(</w:t>
      </w:r>
      <w:r>
        <w:rPr>
          <w:rFonts w:ascii="Times New Roman" w:eastAsia="SimSun" w:hAnsi="Times New Roman" w:hint="eastAsia"/>
          <w:color w:val="000000"/>
          <w:sz w:val="23"/>
        </w:rPr>
        <w:t>0.40</w:t>
      </w:r>
      <w:r>
        <w:rPr>
          <w:rFonts w:ascii="Times New Roman" w:eastAsia="Times New Roman" w:hAnsi="Times New Roman" w:hint="eastAsia"/>
          <w:color w:val="000000"/>
          <w:sz w:val="23"/>
        </w:rPr>
        <w:t>g, 2.0 mmol) in acetonitrile (</w:t>
      </w:r>
      <w:r>
        <w:rPr>
          <w:rFonts w:ascii="Times New Roman" w:eastAsia="SimSun" w:hAnsi="Times New Roman" w:hint="eastAsia"/>
          <w:color w:val="000000"/>
          <w:sz w:val="23"/>
        </w:rPr>
        <w:t>20</w:t>
      </w:r>
      <w:r>
        <w:rPr>
          <w:rFonts w:ascii="Times New Roman" w:eastAsia="Times New Roman" w:hAnsi="Times New Roman" w:hint="eastAsia"/>
          <w:color w:val="000000"/>
          <w:sz w:val="23"/>
        </w:rPr>
        <w:t xml:space="preserve"> mL) w</w:t>
      </w:r>
      <w:r>
        <w:rPr>
          <w:rFonts w:ascii="Times New Roman" w:eastAsia="SimSun" w:hAnsi="Times New Roman" w:hint="eastAsia"/>
          <w:color w:val="000000"/>
          <w:sz w:val="23"/>
        </w:rPr>
        <w:t>ere</w:t>
      </w:r>
      <w:r>
        <w:rPr>
          <w:rFonts w:ascii="Times New Roman" w:eastAsia="Times New Roman" w:hAnsi="Times New Roman" w:hint="eastAsia"/>
          <w:color w:val="000000"/>
          <w:sz w:val="23"/>
        </w:rPr>
        <w:t xml:space="preserve"> stirred for 4 h</w:t>
      </w:r>
      <w:r>
        <w:rPr>
          <w:rFonts w:ascii="Times New Roman" w:eastAsia="SimSun" w:hAnsi="Times New Roman" w:hint="eastAsia"/>
          <w:color w:val="000000"/>
          <w:sz w:val="23"/>
        </w:rPr>
        <w:t xml:space="preserve"> at</w:t>
      </w:r>
      <w:r>
        <w:rPr>
          <w:rFonts w:ascii="Times New Roman" w:eastAsia="Times New Roman" w:hAnsi="Times New Roman" w:hint="eastAsia"/>
          <w:color w:val="000000"/>
          <w:sz w:val="23"/>
        </w:rPr>
        <w:t xml:space="preserve"> </w:t>
      </w:r>
      <w:r>
        <w:rPr>
          <w:rFonts w:ascii="Times New Roman" w:eastAsia="SimSun" w:hAnsi="Times New Roman" w:hint="eastAsia"/>
          <w:color w:val="000000"/>
          <w:sz w:val="23"/>
        </w:rPr>
        <w:t xml:space="preserve">75 </w:t>
      </w:r>
      <w:r>
        <w:rPr>
          <w:rFonts w:ascii="Times New Roman" w:eastAsia="Times New Roman" w:hAnsi="Times New Roman" w:cs="Times New Roman"/>
          <w:color w:val="000000"/>
          <w:sz w:val="24"/>
        </w:rPr>
        <w:t>°C</w:t>
      </w:r>
      <w:r>
        <w:rPr>
          <w:rFonts w:ascii="Times New Roman" w:eastAsia="Times New Roman" w:hAnsi="Times New Roman" w:hint="eastAsia"/>
          <w:color w:val="000000"/>
          <w:sz w:val="23"/>
        </w:rPr>
        <w:t xml:space="preserve"> and then cooled to room temperature. </w:t>
      </w:r>
      <w:r>
        <w:rPr>
          <w:rFonts w:ascii="Times New Roman" w:eastAsia="SimSun" w:hAnsi="Times New Roman" w:hint="eastAsia"/>
          <w:color w:val="000000"/>
          <w:sz w:val="23"/>
        </w:rPr>
        <w:t>E</w:t>
      </w:r>
      <w:r>
        <w:rPr>
          <w:rFonts w:ascii="Times New Roman" w:eastAsia="Times New Roman" w:hAnsi="Times New Roman" w:hint="eastAsia"/>
          <w:color w:val="000000"/>
          <w:sz w:val="23"/>
        </w:rPr>
        <w:t>ther (</w:t>
      </w:r>
      <w:r>
        <w:rPr>
          <w:rFonts w:ascii="Times New Roman" w:eastAsia="SimSun" w:hAnsi="Times New Roman" w:hint="eastAsia"/>
          <w:color w:val="000000"/>
          <w:sz w:val="23"/>
        </w:rPr>
        <w:t>10</w:t>
      </w:r>
      <w:r>
        <w:rPr>
          <w:rFonts w:ascii="Times New Roman" w:eastAsia="Times New Roman" w:hAnsi="Times New Roman" w:hint="eastAsia"/>
          <w:color w:val="000000"/>
          <w:sz w:val="23"/>
        </w:rPr>
        <w:t xml:space="preserve"> mL)</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 xml:space="preserve">was added  </w:t>
      </w:r>
      <w:r>
        <w:rPr>
          <w:rFonts w:ascii="Times New Roman" w:eastAsia="SimSun" w:hAnsi="Times New Roman" w:hint="eastAsia"/>
          <w:color w:val="000000"/>
          <w:sz w:val="23"/>
        </w:rPr>
        <w:t>t</w:t>
      </w:r>
      <w:r>
        <w:rPr>
          <w:rFonts w:ascii="Times New Roman" w:eastAsia="Times New Roman" w:hAnsi="Times New Roman" w:hint="eastAsia"/>
          <w:color w:val="000000"/>
          <w:sz w:val="23"/>
        </w:rPr>
        <w:t>o the mixture</w:t>
      </w:r>
      <w:r>
        <w:rPr>
          <w:rFonts w:ascii="Times New Roman" w:eastAsia="SimSun" w:hAnsi="Times New Roman" w:hint="eastAsia"/>
          <w:color w:val="000000"/>
          <w:sz w:val="23"/>
        </w:rPr>
        <w:t>. T</w:t>
      </w:r>
      <w:r>
        <w:rPr>
          <w:rFonts w:ascii="Times New Roman" w:eastAsia="Times New Roman" w:hAnsi="Times New Roman" w:hint="eastAsia"/>
          <w:color w:val="000000"/>
          <w:sz w:val="23"/>
        </w:rPr>
        <w:t>he resulting precipitate was filtrated</w:t>
      </w:r>
      <w:r>
        <w:rPr>
          <w:rFonts w:ascii="Times New Roman" w:eastAsia="SimSun" w:hAnsi="Times New Roman" w:hint="eastAsia"/>
          <w:color w:val="000000"/>
          <w:sz w:val="23"/>
        </w:rPr>
        <w:t>, then</w:t>
      </w:r>
      <w:r>
        <w:rPr>
          <w:rFonts w:ascii="Times New Roman" w:eastAsia="Times New Roman" w:hAnsi="Times New Roman" w:hint="eastAsia"/>
          <w:color w:val="000000"/>
          <w:sz w:val="23"/>
        </w:rPr>
        <w:t xml:space="preserve"> washed with ether</w:t>
      </w:r>
      <w:r>
        <w:rPr>
          <w:rFonts w:ascii="Times New Roman" w:eastAsia="SimSun" w:hAnsi="Times New Roman" w:hint="eastAsia"/>
          <w:color w:val="000000"/>
          <w:sz w:val="23"/>
        </w:rPr>
        <w:t xml:space="preserve"> (5 times)</w:t>
      </w:r>
      <w:r>
        <w:rPr>
          <w:rFonts w:ascii="Times New Roman" w:eastAsia="Times New Roman" w:hAnsi="Times New Roman" w:hint="eastAsia"/>
          <w:color w:val="000000"/>
          <w:sz w:val="23"/>
        </w:rPr>
        <w:t xml:space="preserve"> and dried in vacuum to give compound </w:t>
      </w:r>
      <w:r>
        <w:rPr>
          <w:rFonts w:ascii="Times New Roman" w:eastAsia="SimSun" w:hAnsi="Times New Roman" w:hint="eastAsia"/>
          <w:b/>
          <w:color w:val="000000"/>
          <w:sz w:val="23"/>
        </w:rPr>
        <w:t>NapA</w:t>
      </w:r>
      <w:r>
        <w:rPr>
          <w:rFonts w:ascii="Times New Roman" w:eastAsia="Times New Roman" w:hAnsi="Times New Roman" w:hint="eastAsia"/>
          <w:b/>
          <w:color w:val="000000"/>
          <w:sz w:val="23"/>
        </w:rPr>
        <w:t xml:space="preserve"> </w:t>
      </w:r>
      <w:r>
        <w:rPr>
          <w:rFonts w:ascii="Times New Roman" w:eastAsia="Times New Roman" w:hAnsi="Times New Roman" w:hint="eastAsia"/>
          <w:color w:val="000000"/>
          <w:sz w:val="23"/>
        </w:rPr>
        <w:t>as a white solid (0.</w:t>
      </w:r>
      <w:r>
        <w:rPr>
          <w:rFonts w:ascii="Times New Roman" w:eastAsia="SimSun" w:hAnsi="Times New Roman" w:hint="eastAsia"/>
          <w:color w:val="000000"/>
          <w:sz w:val="23"/>
        </w:rPr>
        <w:t>75</w:t>
      </w:r>
      <w:r>
        <w:rPr>
          <w:rFonts w:ascii="Times New Roman" w:eastAsia="Times New Roman" w:hAnsi="Times New Roman" w:hint="eastAsia"/>
          <w:color w:val="000000"/>
          <w:sz w:val="23"/>
        </w:rPr>
        <w:t xml:space="preserve"> g, </w:t>
      </w:r>
      <w:r>
        <w:rPr>
          <w:rFonts w:ascii="Times New Roman" w:eastAsia="SimSun" w:hAnsi="Times New Roman" w:hint="eastAsia"/>
          <w:color w:val="000000"/>
          <w:sz w:val="23"/>
        </w:rPr>
        <w:t>90</w:t>
      </w:r>
      <w:r>
        <w:rPr>
          <w:rFonts w:ascii="Times New Roman" w:eastAsia="Times New Roman" w:hAnsi="Times New Roman" w:hint="eastAsia"/>
          <w:color w:val="000000"/>
          <w:sz w:val="23"/>
        </w:rPr>
        <w:t>%). M.p. &gt; 300 °C (decomp).</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vertAlign w:val="superscript"/>
        </w:rPr>
        <w:t>1</w:t>
      </w:r>
      <w:r>
        <w:rPr>
          <w:rFonts w:ascii="Times New Roman" w:eastAsia="Times New Roman" w:hAnsi="Times New Roman" w:hint="eastAsia"/>
          <w:color w:val="000000"/>
          <w:sz w:val="24"/>
        </w:rPr>
        <w:t>H NMR (400 MHz, D</w:t>
      </w:r>
      <w:r>
        <w:rPr>
          <w:rFonts w:ascii="Times New Roman" w:eastAsia="SimSun" w:hAnsi="Times New Roman" w:hint="eastAsia"/>
          <w:color w:val="000000"/>
          <w:sz w:val="24"/>
        </w:rPr>
        <w:t>MSO-</w:t>
      </w:r>
      <w:r>
        <w:rPr>
          <w:rFonts w:ascii="Times New Roman" w:eastAsia="SimSun" w:hAnsi="Times New Roman" w:hint="eastAsia"/>
          <w:i/>
          <w:iCs/>
          <w:color w:val="000000"/>
          <w:sz w:val="24"/>
        </w:rPr>
        <w:t>d6</w:t>
      </w:r>
      <w:r>
        <w:rPr>
          <w:rFonts w:ascii="Times New Roman" w:eastAsia="Times New Roman" w:hAnsi="Times New Roman" w:hint="eastAsia"/>
          <w:color w:val="000000"/>
          <w:sz w:val="24"/>
        </w:rPr>
        <w:t xml:space="preserve">) : δ </w:t>
      </w:r>
      <w:r>
        <w:rPr>
          <w:rFonts w:ascii="Times New Roman" w:eastAsia="SimSun" w:hAnsi="Times New Roman" w:hint="eastAsia"/>
          <w:color w:val="000000"/>
          <w:sz w:val="24"/>
        </w:rPr>
        <w:t>13.40</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m</w:t>
      </w:r>
      <w:r>
        <w:rPr>
          <w:rFonts w:ascii="Times New Roman" w:eastAsia="Times New Roman" w:hAnsi="Times New Roman" w:hint="eastAsia"/>
          <w:color w:val="000000"/>
          <w:sz w:val="24"/>
        </w:rPr>
        <w:t xml:space="preserve">, </w:t>
      </w:r>
      <w:r>
        <w:rPr>
          <w:rFonts w:ascii="Times New Roman" w:eastAsia="SimSun" w:hAnsi="Times New Roman" w:hint="eastAsia"/>
          <w:iCs/>
          <w:color w:val="000000"/>
          <w:sz w:val="24"/>
        </w:rPr>
        <w:t>1</w:t>
      </w:r>
      <w:r>
        <w:rPr>
          <w:rFonts w:ascii="Times New Roman" w:eastAsia="Times New Roman" w:hAnsi="Times New Roman" w:hint="eastAsia"/>
          <w:color w:val="000000"/>
          <w:sz w:val="24"/>
        </w:rPr>
        <w:t xml:space="preserve">H), </w:t>
      </w:r>
      <w:r>
        <w:rPr>
          <w:rFonts w:ascii="Times New Roman" w:eastAsia="SimSun" w:hAnsi="Times New Roman" w:hint="eastAsia"/>
          <w:color w:val="000000"/>
          <w:sz w:val="24"/>
        </w:rPr>
        <w:t>9.37</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7.1</w:t>
      </w:r>
      <w:r>
        <w:rPr>
          <w:rFonts w:ascii="Times New Roman" w:eastAsia="Times New Roman" w:hAnsi="Times New Roman" w:hint="eastAsia"/>
          <w:color w:val="000000"/>
          <w:sz w:val="24"/>
        </w:rPr>
        <w:t xml:space="preserve"> Hz, 2H), 8.</w:t>
      </w:r>
      <w:r>
        <w:rPr>
          <w:rFonts w:ascii="Times New Roman" w:eastAsia="SimSun" w:hAnsi="Times New Roman" w:hint="eastAsia"/>
          <w:color w:val="000000"/>
          <w:sz w:val="24"/>
        </w:rPr>
        <w:t>6</w:t>
      </w:r>
      <w:r>
        <w:rPr>
          <w:rFonts w:ascii="Times New Roman" w:eastAsia="Times New Roman" w:hAnsi="Times New Roman" w:hint="eastAsia"/>
          <w:color w:val="000000"/>
          <w:sz w:val="24"/>
        </w:rPr>
        <w:t xml:space="preserve">2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7.0</w:t>
      </w:r>
      <w:r>
        <w:rPr>
          <w:rFonts w:ascii="Times New Roman" w:eastAsia="Times New Roman" w:hAnsi="Times New Roman" w:hint="eastAsia"/>
          <w:color w:val="000000"/>
          <w:sz w:val="24"/>
        </w:rPr>
        <w:t xml:space="preserve"> Hz, 2H), 8.</w:t>
      </w:r>
      <w:r>
        <w:rPr>
          <w:rFonts w:ascii="Times New Roman" w:eastAsia="SimSun" w:hAnsi="Times New Roman" w:hint="eastAsia"/>
          <w:color w:val="000000"/>
          <w:sz w:val="24"/>
        </w:rPr>
        <w:t>18</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8.8</w:t>
      </w:r>
      <w:r>
        <w:rPr>
          <w:rFonts w:ascii="Times New Roman" w:eastAsia="Times New Roman" w:hAnsi="Times New Roman" w:hint="eastAsia"/>
          <w:color w:val="000000"/>
          <w:sz w:val="24"/>
        </w:rPr>
        <w:t xml:space="preserve"> Hz, 2H), 8.</w:t>
      </w:r>
      <w:r>
        <w:rPr>
          <w:rFonts w:ascii="Times New Roman" w:eastAsia="SimSun" w:hAnsi="Times New Roman" w:hint="eastAsia"/>
          <w:color w:val="000000"/>
          <w:sz w:val="24"/>
        </w:rPr>
        <w:t>14</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6.6</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3</w:t>
      </w:r>
      <w:r>
        <w:rPr>
          <w:rFonts w:ascii="Times New Roman" w:eastAsia="Times New Roman" w:hAnsi="Times New Roman" w:hint="eastAsia"/>
          <w:color w:val="000000"/>
          <w:sz w:val="24"/>
        </w:rPr>
        <w:t xml:space="preserve">H), </w:t>
      </w:r>
      <w:r>
        <w:rPr>
          <w:rFonts w:ascii="Times New Roman" w:eastAsia="SimSun" w:hAnsi="Times New Roman" w:hint="eastAsia"/>
          <w:color w:val="000000"/>
          <w:sz w:val="24"/>
        </w:rPr>
        <w:t>8.01</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8.</w:t>
      </w:r>
      <w:r>
        <w:rPr>
          <w:rFonts w:ascii="Times New Roman" w:eastAsia="SimSun" w:hAnsi="Times New Roman" w:hint="eastAsia"/>
          <w:color w:val="000000"/>
          <w:sz w:val="24"/>
        </w:rPr>
        <w:t>6</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1</w:t>
      </w:r>
      <w:r>
        <w:rPr>
          <w:rFonts w:ascii="Times New Roman" w:eastAsia="Times New Roman" w:hAnsi="Times New Roman" w:hint="eastAsia"/>
          <w:color w:val="000000"/>
          <w:sz w:val="24"/>
        </w:rPr>
        <w:t>H), 7.</w:t>
      </w:r>
      <w:r>
        <w:rPr>
          <w:rFonts w:ascii="Times New Roman" w:eastAsia="SimSun" w:hAnsi="Times New Roman" w:hint="eastAsia"/>
          <w:color w:val="000000"/>
          <w:sz w:val="24"/>
        </w:rPr>
        <w:t>96</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t</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4.6</w:t>
      </w:r>
      <w:r>
        <w:rPr>
          <w:rFonts w:ascii="Times New Roman" w:eastAsia="Times New Roman" w:hAnsi="Times New Roman" w:hint="eastAsia"/>
          <w:color w:val="000000"/>
          <w:sz w:val="24"/>
        </w:rPr>
        <w:t xml:space="preserve"> Hz, 2H), 7.</w:t>
      </w:r>
      <w:r>
        <w:rPr>
          <w:rFonts w:ascii="Times New Roman" w:eastAsia="SimSun" w:hAnsi="Times New Roman" w:hint="eastAsia"/>
          <w:color w:val="000000"/>
          <w:sz w:val="24"/>
        </w:rPr>
        <w:t>69-7.66</w:t>
      </w:r>
      <w:bookmarkStart w:id="5" w:name="OLE_LINK2"/>
      <w:r>
        <w:rPr>
          <w:rFonts w:ascii="Times New Roman" w:eastAsia="Times New Roman" w:hAnsi="Times New Roman" w:hint="eastAsia"/>
          <w:color w:val="000000"/>
          <w:sz w:val="24"/>
        </w:rPr>
        <w:t xml:space="preserve">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1.8</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 xml:space="preserve">8.5Hz, </w:t>
      </w:r>
      <w:r>
        <w:rPr>
          <w:rFonts w:ascii="Times New Roman" w:eastAsia="Times New Roman" w:hAnsi="Times New Roman" w:hint="eastAsia"/>
          <w:color w:val="000000"/>
          <w:sz w:val="24"/>
        </w:rPr>
        <w:t>1H)</w:t>
      </w:r>
      <w:bookmarkEnd w:id="5"/>
      <w:r>
        <w:rPr>
          <w:rFonts w:ascii="Times New Roman" w:eastAsia="Times New Roman" w:hAnsi="Times New Roman" w:hint="eastAsia"/>
          <w:color w:val="000000"/>
          <w:sz w:val="24"/>
        </w:rPr>
        <w:t>,</w:t>
      </w:r>
      <w:r>
        <w:rPr>
          <w:rFonts w:ascii="Times New Roman" w:eastAsia="SimSun" w:hAnsi="Times New Roman" w:hint="eastAsia"/>
          <w:color w:val="000000"/>
          <w:sz w:val="24"/>
        </w:rPr>
        <w:t xml:space="preserve"> </w:t>
      </w:r>
      <w:bookmarkStart w:id="6" w:name="OLE_LINK3"/>
      <w:r>
        <w:rPr>
          <w:rFonts w:ascii="Times New Roman" w:eastAsia="Times New Roman" w:hAnsi="Times New Roman" w:hint="eastAsia"/>
          <w:color w:val="000000"/>
          <w:sz w:val="24"/>
        </w:rPr>
        <w:t>7.</w:t>
      </w:r>
      <w:r>
        <w:rPr>
          <w:rFonts w:ascii="Times New Roman" w:eastAsia="SimSun" w:hAnsi="Times New Roman" w:hint="eastAsia"/>
          <w:color w:val="000000"/>
          <w:sz w:val="24"/>
        </w:rPr>
        <w:t>59-7.56</w:t>
      </w:r>
      <w:r>
        <w:rPr>
          <w:rFonts w:ascii="Times New Roman" w:eastAsia="Times New Roman" w:hAnsi="Times New Roman" w:hint="eastAsia"/>
          <w:color w:val="000000"/>
          <w:sz w:val="24"/>
        </w:rPr>
        <w:t xml:space="preserve">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3.8</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6.1Hz, 2</w:t>
      </w:r>
      <w:r>
        <w:rPr>
          <w:rFonts w:ascii="Times New Roman" w:eastAsia="Times New Roman" w:hAnsi="Times New Roman" w:hint="eastAsia"/>
          <w:color w:val="000000"/>
          <w:sz w:val="24"/>
        </w:rPr>
        <w:t>H)</w:t>
      </w:r>
      <w:bookmarkEnd w:id="6"/>
      <w:r>
        <w:rPr>
          <w:rFonts w:ascii="Times New Roman" w:eastAsia="SimSun" w:hAnsi="Times New Roman" w:hint="eastAsia"/>
          <w:color w:val="000000"/>
          <w:sz w:val="24"/>
        </w:rPr>
        <w:t>, 6.06</w:t>
      </w:r>
      <w:r>
        <w:rPr>
          <w:rFonts w:ascii="Times New Roman" w:eastAsia="Times New Roman" w:hAnsi="Times New Roman" w:hint="eastAsia"/>
          <w:color w:val="000000"/>
          <w:sz w:val="24"/>
        </w:rPr>
        <w:t xml:space="preserve"> (m, </w:t>
      </w:r>
      <w:r>
        <w:rPr>
          <w:rFonts w:ascii="Times New Roman" w:eastAsia="SimSun" w:hAnsi="Times New Roman" w:hint="eastAsia"/>
          <w:color w:val="000000"/>
          <w:sz w:val="24"/>
        </w:rPr>
        <w:t>2</w:t>
      </w:r>
      <w:r>
        <w:rPr>
          <w:rFonts w:ascii="Times New Roman" w:eastAsia="Times New Roman" w:hAnsi="Times New Roman" w:hint="eastAsia"/>
          <w:color w:val="000000"/>
          <w:sz w:val="24"/>
        </w:rPr>
        <w:t xml:space="preserve">H). </w:t>
      </w:r>
      <w:r>
        <w:rPr>
          <w:rFonts w:ascii="Times New Roman" w:eastAsia="Times New Roman" w:hAnsi="Times New Roman" w:hint="eastAsia"/>
          <w:color w:val="000000"/>
          <w:sz w:val="24"/>
          <w:vertAlign w:val="superscript"/>
        </w:rPr>
        <w:t>13</w:t>
      </w:r>
      <w:r>
        <w:rPr>
          <w:rFonts w:ascii="Times New Roman" w:eastAsia="Times New Roman" w:hAnsi="Times New Roman" w:hint="eastAsia"/>
          <w:color w:val="000000"/>
          <w:sz w:val="24"/>
        </w:rPr>
        <w:t>C NMR (100 MHz, DMSO-</w:t>
      </w:r>
      <w:r>
        <w:rPr>
          <w:rFonts w:ascii="Times New Roman" w:eastAsia="Times New Roman" w:hAnsi="Times New Roman" w:hint="eastAsia"/>
          <w:i/>
          <w:color w:val="000000"/>
          <w:sz w:val="24"/>
        </w:rPr>
        <w:t>d6</w:t>
      </w:r>
      <w:r>
        <w:rPr>
          <w:rFonts w:ascii="Times New Roman" w:eastAsia="Times New Roman" w:hAnsi="Times New Roman" w:hint="eastAsia"/>
          <w:color w:val="000000"/>
          <w:sz w:val="24"/>
        </w:rPr>
        <w:t xml:space="preserve">): δ </w:t>
      </w:r>
      <w:r>
        <w:rPr>
          <w:rFonts w:ascii="Times New Roman" w:eastAsia="SimSun" w:hAnsi="Times New Roman" w:hint="eastAsia"/>
          <w:color w:val="000000"/>
          <w:sz w:val="24"/>
        </w:rPr>
        <w:t>166.7</w:t>
      </w:r>
      <w:r>
        <w:rPr>
          <w:rFonts w:ascii="Times New Roman" w:eastAsia="Times New Roman" w:hAnsi="Times New Roman" w:hint="eastAsia"/>
          <w:color w:val="000000"/>
          <w:sz w:val="24"/>
        </w:rPr>
        <w:t>, 1</w:t>
      </w:r>
      <w:r>
        <w:rPr>
          <w:rFonts w:ascii="Times New Roman" w:eastAsia="SimSun" w:hAnsi="Times New Roman" w:hint="eastAsia"/>
          <w:color w:val="000000"/>
          <w:sz w:val="24"/>
        </w:rPr>
        <w:t>54.2</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145.2, 137.5, 133.7, 133.0, 132.8, 131.9, 130.3, 129.1, 128.7, 128.4, 128.1, 127.8, 127.0, 125.9, 125.6, 62.9</w:t>
      </w:r>
      <w:r>
        <w:rPr>
          <w:rFonts w:ascii="Times New Roman" w:eastAsia="Times New Roman" w:hAnsi="Times New Roman" w:hint="eastAsia"/>
          <w:color w:val="000000"/>
          <w:sz w:val="24"/>
        </w:rPr>
        <w:t>. HRMS (ESI): Calcd for C</w:t>
      </w:r>
      <w:r>
        <w:rPr>
          <w:rFonts w:ascii="Times New Roman" w:eastAsia="SimSun" w:hAnsi="Times New Roman" w:hint="eastAsia"/>
          <w:color w:val="000000"/>
          <w:sz w:val="24"/>
          <w:vertAlign w:val="subscript"/>
        </w:rPr>
        <w:t>23</w:t>
      </w:r>
      <w:r>
        <w:rPr>
          <w:rFonts w:ascii="Times New Roman" w:eastAsia="Times New Roman" w:hAnsi="Times New Roman" w:hint="eastAsia"/>
          <w:color w:val="000000"/>
          <w:sz w:val="24"/>
        </w:rPr>
        <w:t>H</w:t>
      </w:r>
      <w:r>
        <w:rPr>
          <w:rFonts w:ascii="Times New Roman" w:eastAsia="Times New Roman" w:hAnsi="Times New Roman" w:hint="eastAsia"/>
          <w:color w:val="000000"/>
          <w:sz w:val="24"/>
          <w:vertAlign w:val="subscript"/>
        </w:rPr>
        <w:t>1</w:t>
      </w:r>
      <w:r>
        <w:rPr>
          <w:rFonts w:ascii="Times New Roman" w:eastAsia="SimSun" w:hAnsi="Times New Roman" w:hint="eastAsia"/>
          <w:color w:val="000000"/>
          <w:sz w:val="24"/>
          <w:vertAlign w:val="subscript"/>
        </w:rPr>
        <w:t>8</w:t>
      </w:r>
      <w:r>
        <w:rPr>
          <w:rFonts w:ascii="Times New Roman" w:eastAsia="Times New Roman" w:hAnsi="Times New Roman" w:hint="eastAsia"/>
          <w:color w:val="000000"/>
          <w:sz w:val="24"/>
        </w:rPr>
        <w:t>NO</w:t>
      </w:r>
      <w:r>
        <w:rPr>
          <w:rFonts w:ascii="Times New Roman" w:eastAsia="SimSun" w:hAnsi="Times New Roman" w:hint="eastAsia"/>
          <w:color w:val="000000"/>
          <w:sz w:val="24"/>
          <w:vertAlign w:val="subscript"/>
        </w:rPr>
        <w:t>2</w:t>
      </w:r>
      <w:r>
        <w:rPr>
          <w:rFonts w:ascii="Times New Roman" w:eastAsia="Times New Roman" w:hAnsi="Times New Roman" w:hint="eastAsia"/>
          <w:color w:val="000000"/>
          <w:sz w:val="24"/>
          <w:vertAlign w:val="superscript"/>
        </w:rPr>
        <w:t>+</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3</w:t>
      </w:r>
      <w:r>
        <w:rPr>
          <w:rFonts w:ascii="Times New Roman" w:eastAsia="Times New Roman" w:hAnsi="Times New Roman" w:hint="eastAsia"/>
          <w:color w:val="000000"/>
          <w:sz w:val="24"/>
        </w:rPr>
        <w:t>40.1</w:t>
      </w:r>
      <w:r>
        <w:rPr>
          <w:rFonts w:ascii="Times New Roman" w:eastAsia="SimSun" w:hAnsi="Times New Roman" w:hint="eastAsia"/>
          <w:color w:val="000000"/>
          <w:sz w:val="24"/>
        </w:rPr>
        <w:t>332</w:t>
      </w:r>
      <w:r>
        <w:rPr>
          <w:rFonts w:ascii="Times New Roman" w:eastAsia="Times New Roman" w:hAnsi="Times New Roman" w:hint="eastAsia"/>
          <w:color w:val="000000"/>
          <w:sz w:val="24"/>
        </w:rPr>
        <w:t>[M-</w:t>
      </w:r>
      <w:r>
        <w:rPr>
          <w:rFonts w:ascii="Times New Roman" w:eastAsia="SimSun" w:hAnsi="Times New Roman" w:hint="eastAsia"/>
          <w:color w:val="000000"/>
          <w:sz w:val="24"/>
        </w:rPr>
        <w:t>Br</w:t>
      </w:r>
      <w:r>
        <w:rPr>
          <w:rFonts w:ascii="Times New Roman" w:eastAsia="Times New Roman" w:hAnsi="Times New Roman" w:hint="eastAsia"/>
          <w:color w:val="000000"/>
          <w:sz w:val="24"/>
        </w:rPr>
        <w:t>]</w:t>
      </w:r>
      <w:r>
        <w:rPr>
          <w:rFonts w:ascii="Times New Roman" w:eastAsia="Times New Roman" w:hAnsi="Times New Roman" w:hint="eastAsia"/>
          <w:color w:val="000000"/>
          <w:sz w:val="24"/>
          <w:vertAlign w:val="superscript"/>
        </w:rPr>
        <w:t>+</w:t>
      </w:r>
      <w:r>
        <w:rPr>
          <w:rFonts w:ascii="Times New Roman" w:eastAsia="Times New Roman" w:hAnsi="Times New Roman" w:hint="eastAsia"/>
          <w:color w:val="000000"/>
          <w:sz w:val="24"/>
        </w:rPr>
        <w:t xml:space="preserve">. Found: </w:t>
      </w:r>
      <w:r>
        <w:rPr>
          <w:rFonts w:ascii="Times New Roman" w:hAnsi="Times New Roman" w:cs="Times New Roman"/>
          <w:sz w:val="24"/>
        </w:rPr>
        <w:t>340.1346</w:t>
      </w:r>
      <w:r>
        <w:rPr>
          <w:rFonts w:ascii="Times New Roman" w:eastAsia="Times New Roman" w:hAnsi="Times New Roman" w:hint="eastAsia"/>
          <w:color w:val="000000"/>
          <w:sz w:val="24"/>
        </w:rPr>
        <w:t xml:space="preserve">. </w:t>
      </w:r>
    </w:p>
    <w:p w14:paraId="57BC1EE1" w14:textId="77777777" w:rsidR="00FD19AD" w:rsidRDefault="000617D3">
      <w:pPr>
        <w:jc w:val="center"/>
      </w:pPr>
      <w:r>
        <w:object w:dxaOrig="7080" w:dyaOrig="1200" w14:anchorId="008DFE8C">
          <v:shape id="_x0000_i1026" type="#_x0000_t75" style="width:354pt;height:60pt" o:ole="">
            <v:imagedata r:id="rId9" o:title=""/>
            <o:lock v:ext="edit" aspectratio="f"/>
          </v:shape>
          <o:OLEObject Type="Embed" ProgID="ChemDraw.Document.6.0" ShapeID="_x0000_i1026" DrawAspect="Content" ObjectID="_1733139648" r:id="rId10"/>
        </w:object>
      </w:r>
    </w:p>
    <w:p w14:paraId="66F9837D" w14:textId="77777777" w:rsidR="00FD19AD" w:rsidRDefault="000617D3">
      <w:pPr>
        <w:spacing w:beforeLines="100" w:before="312"/>
        <w:rPr>
          <w:rFonts w:ascii="Times New Roman" w:eastAsia="Times New Roman" w:hAnsi="Times New Roman"/>
          <w:color w:val="000000"/>
          <w:sz w:val="24"/>
        </w:rPr>
      </w:pPr>
      <w:r>
        <w:rPr>
          <w:rFonts w:ascii="Times New Roman" w:eastAsia="Times New Roman" w:hAnsi="Times New Roman" w:hint="eastAsia"/>
          <w:b/>
          <w:color w:val="000000"/>
          <w:sz w:val="23"/>
        </w:rPr>
        <w:t xml:space="preserve">Compound </w:t>
      </w:r>
      <w:r>
        <w:rPr>
          <w:rFonts w:ascii="Times New Roman" w:eastAsia="SimSun" w:hAnsi="Times New Roman" w:hint="eastAsia"/>
          <w:b/>
          <w:color w:val="000000"/>
          <w:sz w:val="23"/>
        </w:rPr>
        <w:t>Nap1</w:t>
      </w:r>
      <w:r>
        <w:rPr>
          <w:rFonts w:ascii="Times New Roman" w:eastAsia="Times New Roman" w:hAnsi="Times New Roman" w:hint="eastAsia"/>
          <w:b/>
          <w:color w:val="000000"/>
          <w:sz w:val="23"/>
        </w:rPr>
        <w:t>.</w:t>
      </w:r>
      <w:r>
        <w:rPr>
          <w:rFonts w:ascii="Times New Roman" w:eastAsia="SimSun" w:hAnsi="Times New Roman" w:hint="eastAsia"/>
          <w:b/>
          <w:color w:val="000000"/>
          <w:sz w:val="23"/>
        </w:rPr>
        <w:t xml:space="preserve"> </w:t>
      </w:r>
      <w:r>
        <w:rPr>
          <w:rFonts w:ascii="Times New Roman" w:eastAsia="Times New Roman" w:hAnsi="Times New Roman" w:hint="eastAsia"/>
          <w:color w:val="000000"/>
          <w:sz w:val="23"/>
        </w:rPr>
        <w:t>Dissolve naphthalene</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(0.46g</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 xml:space="preserve">2.1 mmol) and </w:t>
      </w:r>
      <w:r>
        <w:rPr>
          <w:rFonts w:ascii="Times New Roman" w:eastAsia="SimSun" w:hAnsi="Times New Roman" w:hint="eastAsia"/>
          <w:w w:val="110"/>
          <w:sz w:val="24"/>
        </w:rPr>
        <w:t>4,4'-bipyridine</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w:t>
      </w:r>
      <w:r>
        <w:rPr>
          <w:rFonts w:ascii="Times New Roman" w:eastAsia="SimSun" w:hAnsi="Times New Roman" w:hint="eastAsia"/>
          <w:color w:val="000000"/>
          <w:sz w:val="23"/>
        </w:rPr>
        <w:t>0.40</w:t>
      </w:r>
      <w:r>
        <w:rPr>
          <w:rFonts w:ascii="Times New Roman" w:eastAsia="Times New Roman" w:hAnsi="Times New Roman" w:hint="eastAsia"/>
          <w:color w:val="000000"/>
          <w:sz w:val="23"/>
        </w:rPr>
        <w:t>g, 2.0 mmol) in 10</w:t>
      </w:r>
      <w:r>
        <w:rPr>
          <w:rFonts w:ascii="Times New Roman" w:eastAsia="SimSun" w:hAnsi="Times New Roman" w:hint="eastAsia"/>
          <w:color w:val="000000"/>
          <w:sz w:val="23"/>
        </w:rPr>
        <w:t xml:space="preserve"> m</w:t>
      </w:r>
      <w:r>
        <w:rPr>
          <w:rFonts w:ascii="Times New Roman" w:eastAsia="Times New Roman" w:hAnsi="Times New Roman" w:hint="eastAsia"/>
          <w:color w:val="000000"/>
          <w:sz w:val="23"/>
        </w:rPr>
        <w:t>L acetone respectively, and then slowly drop naphthalene solution into bipyridine solution</w:t>
      </w:r>
      <w:r>
        <w:rPr>
          <w:rFonts w:ascii="Times New Roman" w:eastAsia="SimSun" w:hAnsi="Times New Roman" w:hint="eastAsia"/>
          <w:color w:val="000000"/>
          <w:sz w:val="23"/>
        </w:rPr>
        <w:t>. T</w:t>
      </w:r>
      <w:r>
        <w:rPr>
          <w:rFonts w:ascii="Times New Roman" w:eastAsia="Times New Roman" w:hAnsi="Times New Roman" w:hint="eastAsia"/>
          <w:color w:val="000000"/>
          <w:sz w:val="23"/>
        </w:rPr>
        <w:t>he mixed solution w</w:t>
      </w:r>
      <w:r>
        <w:rPr>
          <w:rFonts w:ascii="Times New Roman" w:eastAsia="SimSun" w:hAnsi="Times New Roman" w:hint="eastAsia"/>
          <w:color w:val="000000"/>
          <w:sz w:val="23"/>
        </w:rPr>
        <w:t>ere</w:t>
      </w:r>
      <w:r>
        <w:rPr>
          <w:rFonts w:ascii="Times New Roman" w:eastAsia="Times New Roman" w:hAnsi="Times New Roman" w:hint="eastAsia"/>
          <w:color w:val="000000"/>
          <w:sz w:val="23"/>
        </w:rPr>
        <w:t xml:space="preserve"> stirred for </w:t>
      </w:r>
      <w:r>
        <w:rPr>
          <w:rFonts w:ascii="Times New Roman" w:eastAsia="SimSun" w:hAnsi="Times New Roman" w:hint="eastAsia"/>
          <w:color w:val="000000"/>
          <w:sz w:val="23"/>
        </w:rPr>
        <w:t>1</w:t>
      </w:r>
      <w:r>
        <w:rPr>
          <w:rFonts w:ascii="Times New Roman" w:eastAsia="Times New Roman" w:hAnsi="Times New Roman" w:hint="eastAsia"/>
          <w:color w:val="000000"/>
          <w:sz w:val="23"/>
        </w:rPr>
        <w:t xml:space="preserve"> h</w:t>
      </w:r>
      <w:r>
        <w:rPr>
          <w:rFonts w:ascii="Times New Roman" w:eastAsia="SimSun" w:hAnsi="Times New Roman" w:hint="eastAsia"/>
          <w:color w:val="000000"/>
          <w:sz w:val="23"/>
        </w:rPr>
        <w:t xml:space="preserve"> at</w:t>
      </w:r>
      <w:r>
        <w:rPr>
          <w:rFonts w:ascii="Times New Roman" w:eastAsia="Times New Roman" w:hAnsi="Times New Roman" w:hint="eastAsia"/>
          <w:color w:val="000000"/>
          <w:sz w:val="23"/>
        </w:rPr>
        <w:t xml:space="preserve"> </w:t>
      </w:r>
      <w:r>
        <w:rPr>
          <w:rFonts w:ascii="Times New Roman" w:eastAsia="SimSun" w:hAnsi="Times New Roman" w:hint="eastAsia"/>
          <w:color w:val="000000"/>
          <w:sz w:val="23"/>
        </w:rPr>
        <w:t xml:space="preserve">50 </w:t>
      </w:r>
      <w:r>
        <w:rPr>
          <w:rFonts w:ascii="Times New Roman" w:eastAsia="Times New Roman" w:hAnsi="Times New Roman" w:cs="Times New Roman"/>
          <w:color w:val="000000"/>
          <w:sz w:val="24"/>
        </w:rPr>
        <w:t>°C</w:t>
      </w:r>
      <w:r>
        <w:rPr>
          <w:rFonts w:ascii="Times New Roman" w:eastAsia="Times New Roman" w:hAnsi="Times New Roman" w:hint="eastAsia"/>
          <w:color w:val="000000"/>
          <w:sz w:val="23"/>
        </w:rPr>
        <w:t xml:space="preserve"> and then cooled to room temperature. </w:t>
      </w:r>
      <w:r>
        <w:rPr>
          <w:rFonts w:ascii="Times New Roman" w:eastAsia="SimSun" w:hAnsi="Times New Roman" w:hint="eastAsia"/>
          <w:color w:val="000000"/>
          <w:sz w:val="23"/>
        </w:rPr>
        <w:t>E</w:t>
      </w:r>
      <w:r>
        <w:rPr>
          <w:rFonts w:ascii="Times New Roman" w:eastAsia="Times New Roman" w:hAnsi="Times New Roman" w:hint="eastAsia"/>
          <w:color w:val="000000"/>
          <w:sz w:val="23"/>
        </w:rPr>
        <w:t>ther (</w:t>
      </w:r>
      <w:r>
        <w:rPr>
          <w:rFonts w:ascii="Times New Roman" w:eastAsia="SimSun" w:hAnsi="Times New Roman" w:hint="eastAsia"/>
          <w:color w:val="000000"/>
          <w:sz w:val="23"/>
        </w:rPr>
        <w:t>10</w:t>
      </w:r>
      <w:r>
        <w:rPr>
          <w:rFonts w:ascii="Times New Roman" w:eastAsia="Times New Roman" w:hAnsi="Times New Roman" w:hint="eastAsia"/>
          <w:color w:val="000000"/>
          <w:sz w:val="23"/>
        </w:rPr>
        <w:t xml:space="preserve"> mL)</w:t>
      </w:r>
      <w:r>
        <w:rPr>
          <w:rFonts w:ascii="Times New Roman" w:eastAsia="SimSun" w:hAnsi="Times New Roman" w:hint="eastAsia"/>
          <w:color w:val="000000"/>
          <w:sz w:val="23"/>
        </w:rPr>
        <w:t xml:space="preserve"> </w:t>
      </w:r>
      <w:r>
        <w:rPr>
          <w:rFonts w:ascii="Times New Roman" w:eastAsia="Times New Roman" w:hAnsi="Times New Roman" w:hint="eastAsia"/>
          <w:color w:val="000000"/>
          <w:sz w:val="23"/>
        </w:rPr>
        <w:t xml:space="preserve">was added </w:t>
      </w:r>
      <w:r>
        <w:rPr>
          <w:rFonts w:ascii="Times New Roman" w:eastAsia="SimSun" w:hAnsi="Times New Roman" w:hint="eastAsia"/>
          <w:color w:val="000000"/>
          <w:sz w:val="23"/>
        </w:rPr>
        <w:t>t</w:t>
      </w:r>
      <w:r>
        <w:rPr>
          <w:rFonts w:ascii="Times New Roman" w:eastAsia="Times New Roman" w:hAnsi="Times New Roman" w:hint="eastAsia"/>
          <w:color w:val="000000"/>
          <w:sz w:val="23"/>
        </w:rPr>
        <w:t>o the mixture</w:t>
      </w:r>
      <w:r>
        <w:rPr>
          <w:rFonts w:ascii="Times New Roman" w:eastAsia="SimSun" w:hAnsi="Times New Roman" w:hint="eastAsia"/>
          <w:color w:val="000000"/>
          <w:sz w:val="23"/>
        </w:rPr>
        <w:t>.</w:t>
      </w:r>
      <w:r>
        <w:rPr>
          <w:rFonts w:ascii="Times New Roman" w:eastAsia="Times New Roman" w:hAnsi="Times New Roman" w:hint="eastAsia"/>
          <w:color w:val="000000"/>
          <w:sz w:val="23"/>
        </w:rPr>
        <w:t xml:space="preserve"> </w:t>
      </w:r>
      <w:r>
        <w:rPr>
          <w:rFonts w:ascii="Times New Roman" w:eastAsia="SimSun" w:hAnsi="Times New Roman" w:hint="eastAsia"/>
          <w:color w:val="000000"/>
          <w:sz w:val="23"/>
        </w:rPr>
        <w:t>T</w:t>
      </w:r>
      <w:r>
        <w:rPr>
          <w:rFonts w:ascii="Times New Roman" w:eastAsia="Times New Roman" w:hAnsi="Times New Roman" w:hint="eastAsia"/>
          <w:color w:val="000000"/>
          <w:sz w:val="23"/>
        </w:rPr>
        <w:t>he resulting precipitate was filtrated and washed with ether</w:t>
      </w:r>
      <w:r>
        <w:rPr>
          <w:rFonts w:ascii="Times New Roman" w:eastAsia="SimSun" w:hAnsi="Times New Roman" w:hint="eastAsia"/>
          <w:color w:val="000000"/>
          <w:sz w:val="23"/>
        </w:rPr>
        <w:t xml:space="preserve"> (5 times)</w:t>
      </w:r>
      <w:r>
        <w:rPr>
          <w:rFonts w:ascii="Times New Roman" w:eastAsia="Times New Roman" w:hAnsi="Times New Roman" w:hint="eastAsia"/>
          <w:color w:val="000000"/>
          <w:sz w:val="23"/>
        </w:rPr>
        <w:t xml:space="preserve"> and dried in vacuum to give compound </w:t>
      </w:r>
      <w:r>
        <w:rPr>
          <w:rFonts w:ascii="Times New Roman" w:eastAsia="SimSun" w:hAnsi="Times New Roman" w:hint="eastAsia"/>
          <w:b/>
          <w:color w:val="000000"/>
          <w:sz w:val="23"/>
        </w:rPr>
        <w:t>Nap1</w:t>
      </w:r>
      <w:r>
        <w:rPr>
          <w:rFonts w:ascii="Times New Roman" w:eastAsia="Times New Roman" w:hAnsi="Times New Roman" w:hint="eastAsia"/>
          <w:b/>
          <w:color w:val="000000"/>
          <w:sz w:val="23"/>
        </w:rPr>
        <w:t xml:space="preserve"> </w:t>
      </w:r>
      <w:r>
        <w:rPr>
          <w:rFonts w:ascii="Times New Roman" w:eastAsia="Times New Roman" w:hAnsi="Times New Roman" w:hint="eastAsia"/>
          <w:color w:val="000000"/>
          <w:sz w:val="23"/>
        </w:rPr>
        <w:t xml:space="preserve">as a </w:t>
      </w:r>
      <w:r>
        <w:rPr>
          <w:rFonts w:ascii="Times New Roman" w:eastAsia="SimSun" w:hAnsi="Times New Roman" w:hint="eastAsia"/>
          <w:color w:val="000000"/>
          <w:sz w:val="23"/>
        </w:rPr>
        <w:t>yellow</w:t>
      </w:r>
      <w:r>
        <w:rPr>
          <w:rFonts w:ascii="Times New Roman" w:eastAsia="Times New Roman" w:hAnsi="Times New Roman" w:hint="eastAsia"/>
          <w:color w:val="000000"/>
          <w:sz w:val="23"/>
        </w:rPr>
        <w:t xml:space="preserve"> solid (0.</w:t>
      </w:r>
      <w:r>
        <w:rPr>
          <w:rFonts w:ascii="Times New Roman" w:eastAsia="SimSun" w:hAnsi="Times New Roman" w:hint="eastAsia"/>
          <w:color w:val="000000"/>
          <w:sz w:val="23"/>
        </w:rPr>
        <w:t>75</w:t>
      </w:r>
      <w:r>
        <w:rPr>
          <w:rFonts w:ascii="Times New Roman" w:eastAsia="Times New Roman" w:hAnsi="Times New Roman" w:hint="eastAsia"/>
          <w:color w:val="000000"/>
          <w:sz w:val="23"/>
        </w:rPr>
        <w:t xml:space="preserve"> g, </w:t>
      </w:r>
      <w:r>
        <w:rPr>
          <w:rFonts w:ascii="Times New Roman" w:eastAsia="SimSun" w:hAnsi="Times New Roman" w:hint="eastAsia"/>
          <w:color w:val="000000"/>
          <w:sz w:val="23"/>
        </w:rPr>
        <w:t>85</w:t>
      </w:r>
      <w:r>
        <w:rPr>
          <w:rFonts w:ascii="Times New Roman" w:eastAsia="Times New Roman" w:hAnsi="Times New Roman" w:hint="eastAsia"/>
          <w:color w:val="000000"/>
          <w:sz w:val="23"/>
        </w:rPr>
        <w:t>%). M.p. &gt; 300 °C (decomp).</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vertAlign w:val="superscript"/>
        </w:rPr>
        <w:t>1</w:t>
      </w:r>
      <w:r>
        <w:rPr>
          <w:rFonts w:ascii="Times New Roman" w:eastAsia="Times New Roman" w:hAnsi="Times New Roman" w:hint="eastAsia"/>
          <w:color w:val="000000"/>
          <w:sz w:val="24"/>
        </w:rPr>
        <w:t xml:space="preserve">H NMR (400 MHz, </w:t>
      </w:r>
      <w:r>
        <w:rPr>
          <w:rFonts w:ascii="Times New Roman" w:eastAsia="TimesNewRomanPSMT" w:hAnsi="Times New Roman" w:cs="Times New Roman"/>
          <w:sz w:val="24"/>
        </w:rPr>
        <w:t>D</w:t>
      </w:r>
      <w:r>
        <w:rPr>
          <w:rFonts w:ascii="Times New Roman" w:eastAsia="TimesNewRomanPSMT" w:hAnsi="Times New Roman" w:cs="Times New Roman"/>
          <w:sz w:val="24"/>
          <w:vertAlign w:val="subscript"/>
        </w:rPr>
        <w:t>2</w:t>
      </w:r>
      <w:r>
        <w:rPr>
          <w:rFonts w:ascii="Times New Roman" w:eastAsia="TimesNewRomanPSMT" w:hAnsi="Times New Roman" w:cs="Times New Roman"/>
          <w:sz w:val="24"/>
        </w:rPr>
        <w:t>O</w:t>
      </w:r>
      <w:r>
        <w:rPr>
          <w:rFonts w:ascii="Times New Roman" w:eastAsia="Times New Roman" w:hAnsi="Times New Roman" w:hint="eastAsia"/>
          <w:color w:val="000000"/>
          <w:sz w:val="24"/>
        </w:rPr>
        <w:t xml:space="preserve">) : δ </w:t>
      </w:r>
      <w:r>
        <w:rPr>
          <w:rFonts w:ascii="Times New Roman" w:eastAsia="SimSun" w:hAnsi="Times New Roman" w:hint="eastAsia"/>
          <w:color w:val="000000"/>
          <w:sz w:val="24"/>
        </w:rPr>
        <w:t>8.93</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 </w:t>
      </w:r>
      <w:r>
        <w:rPr>
          <w:rFonts w:ascii="Times New Roman" w:eastAsia="SimSun" w:hAnsi="Times New Roman" w:hint="eastAsia"/>
          <w:color w:val="000000"/>
          <w:sz w:val="24"/>
        </w:rPr>
        <w:t>9.4</w:t>
      </w:r>
      <w:r>
        <w:rPr>
          <w:rFonts w:ascii="Times New Roman" w:eastAsia="Times New Roman" w:hAnsi="Times New Roman" w:hint="eastAsia"/>
          <w:color w:val="000000"/>
          <w:sz w:val="24"/>
        </w:rPr>
        <w:t xml:space="preserve"> Hz</w:t>
      </w:r>
      <w:r>
        <w:rPr>
          <w:rFonts w:ascii="Times New Roman" w:eastAsia="Times New Roman" w:hAnsi="Times New Roman" w:hint="eastAsia"/>
          <w:i/>
          <w:color w:val="000000"/>
          <w:sz w:val="24"/>
        </w:rPr>
        <w:t xml:space="preserve">, </w:t>
      </w:r>
      <w:r>
        <w:rPr>
          <w:rFonts w:ascii="Times New Roman" w:eastAsia="Times New Roman" w:hAnsi="Times New Roman" w:hint="eastAsia"/>
          <w:color w:val="000000"/>
          <w:sz w:val="24"/>
        </w:rPr>
        <w:t>2H), 8.</w:t>
      </w:r>
      <w:r>
        <w:rPr>
          <w:rFonts w:ascii="Times New Roman" w:eastAsia="SimSun" w:hAnsi="Times New Roman" w:hint="eastAsia"/>
          <w:color w:val="000000"/>
          <w:sz w:val="24"/>
        </w:rPr>
        <w:t>65-8.63</w:t>
      </w:r>
      <w:r>
        <w:rPr>
          <w:rFonts w:ascii="Times New Roman" w:eastAsia="Times New Roman" w:hAnsi="Times New Roman" w:hint="eastAsia"/>
          <w:color w:val="000000"/>
          <w:sz w:val="24"/>
        </w:rPr>
        <w:t xml:space="preserve">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1.8</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4.6 Hz, 2</w:t>
      </w:r>
      <w:r>
        <w:rPr>
          <w:rFonts w:ascii="Times New Roman" w:eastAsia="Times New Roman" w:hAnsi="Times New Roman" w:hint="eastAsia"/>
          <w:color w:val="000000"/>
          <w:sz w:val="24"/>
        </w:rPr>
        <w:t>H), 8.</w:t>
      </w:r>
      <w:r>
        <w:rPr>
          <w:rFonts w:ascii="Times New Roman" w:eastAsia="SimSun" w:hAnsi="Times New Roman" w:hint="eastAsia"/>
          <w:color w:val="000000"/>
          <w:sz w:val="24"/>
        </w:rPr>
        <w:t>27</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6.8</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2</w:t>
      </w:r>
      <w:r>
        <w:rPr>
          <w:rFonts w:ascii="Times New Roman" w:eastAsia="Times New Roman" w:hAnsi="Times New Roman" w:hint="eastAsia"/>
          <w:color w:val="000000"/>
          <w:sz w:val="24"/>
        </w:rPr>
        <w:t>H), 7.9</w:t>
      </w:r>
      <w:r>
        <w:rPr>
          <w:rFonts w:ascii="Times New Roman" w:eastAsia="SimSun" w:hAnsi="Times New Roman" w:hint="eastAsia"/>
          <w:color w:val="000000"/>
          <w:sz w:val="24"/>
        </w:rPr>
        <w:t>4</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m</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2</w:t>
      </w:r>
      <w:r>
        <w:rPr>
          <w:rFonts w:ascii="Times New Roman" w:eastAsia="Times New Roman" w:hAnsi="Times New Roman" w:hint="eastAsia"/>
          <w:color w:val="000000"/>
          <w:sz w:val="24"/>
        </w:rPr>
        <w:t>H), 7.</w:t>
      </w:r>
      <w:r>
        <w:rPr>
          <w:rFonts w:ascii="Times New Roman" w:eastAsia="SimSun" w:hAnsi="Times New Roman" w:hint="eastAsia"/>
          <w:color w:val="000000"/>
          <w:sz w:val="24"/>
        </w:rPr>
        <w:t>88</w:t>
      </w:r>
      <w:r>
        <w:rPr>
          <w:rFonts w:ascii="Times New Roman" w:eastAsia="Times New Roman" w:hAnsi="Times New Roman" w:hint="eastAsia"/>
          <w:color w:val="000000"/>
          <w:sz w:val="24"/>
        </w:rPr>
        <w:t xml:space="preserve"> (d,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 xml:space="preserve">8.6 </w:t>
      </w:r>
      <w:r>
        <w:rPr>
          <w:rFonts w:ascii="Times New Roman" w:eastAsia="Times New Roman" w:hAnsi="Times New Roman" w:hint="eastAsia"/>
          <w:color w:val="000000"/>
          <w:sz w:val="24"/>
        </w:rPr>
        <w:t>Hz, 2H), 7.56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4.7 Hz, 9.6</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2</w:t>
      </w:r>
      <w:r>
        <w:rPr>
          <w:rFonts w:ascii="Times New Roman" w:eastAsia="Times New Roman" w:hAnsi="Times New Roman" w:hint="eastAsia"/>
          <w:color w:val="000000"/>
          <w:sz w:val="24"/>
        </w:rPr>
        <w:t>H), 7.</w:t>
      </w:r>
      <w:r>
        <w:rPr>
          <w:rFonts w:ascii="Times New Roman" w:eastAsia="SimSun" w:hAnsi="Times New Roman" w:hint="eastAsia"/>
          <w:color w:val="000000"/>
          <w:sz w:val="24"/>
        </w:rPr>
        <w:t>76-7.75</w:t>
      </w:r>
      <w:r>
        <w:rPr>
          <w:rFonts w:ascii="Times New Roman" w:eastAsia="Times New Roman" w:hAnsi="Times New Roman" w:hint="eastAsia"/>
          <w:color w:val="000000"/>
          <w:sz w:val="24"/>
        </w:rPr>
        <w:t xml:space="preserve">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1.7 Hz, 4.6</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2</w:t>
      </w:r>
      <w:r>
        <w:rPr>
          <w:rFonts w:ascii="Times New Roman" w:eastAsia="Times New Roman" w:hAnsi="Times New Roman" w:hint="eastAsia"/>
          <w:color w:val="000000"/>
          <w:sz w:val="24"/>
        </w:rPr>
        <w:t>H),</w:t>
      </w:r>
      <w:r>
        <w:rPr>
          <w:rFonts w:ascii="Times New Roman" w:eastAsia="SimSun" w:hAnsi="Times New Roman" w:hint="eastAsia"/>
          <w:color w:val="000000"/>
          <w:sz w:val="24"/>
        </w:rPr>
        <w:t xml:space="preserve"> </w:t>
      </w:r>
      <w:r>
        <w:rPr>
          <w:rFonts w:ascii="Times New Roman" w:eastAsia="Times New Roman" w:hAnsi="Times New Roman" w:hint="eastAsia"/>
          <w:color w:val="000000"/>
          <w:sz w:val="24"/>
        </w:rPr>
        <w:t>7.</w:t>
      </w:r>
      <w:r>
        <w:rPr>
          <w:rFonts w:ascii="Times New Roman" w:eastAsia="SimSun" w:hAnsi="Times New Roman" w:hint="eastAsia"/>
          <w:color w:val="000000"/>
          <w:sz w:val="24"/>
        </w:rPr>
        <w:t>53-7.49</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 xml:space="preserve">dd,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3.2</w:t>
      </w:r>
      <w:r>
        <w:rPr>
          <w:rFonts w:ascii="Times New Roman" w:eastAsia="Times New Roman" w:hAnsi="Times New Roman" w:hint="eastAsia"/>
          <w:color w:val="000000"/>
          <w:sz w:val="24"/>
        </w:rPr>
        <w:t xml:space="preserve"> Hz,</w:t>
      </w:r>
      <w:r>
        <w:rPr>
          <w:rFonts w:ascii="Times New Roman" w:eastAsia="SimSu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6.2</w:t>
      </w:r>
      <w:r>
        <w:rPr>
          <w:rFonts w:ascii="Times New Roman" w:eastAsia="Times New Roman" w:hAnsi="Times New Roman" w:hint="eastAsia"/>
          <w:color w:val="000000"/>
          <w:sz w:val="24"/>
        </w:rPr>
        <w:t xml:space="preserve"> Hz,</w:t>
      </w:r>
      <w:r>
        <w:rPr>
          <w:rFonts w:ascii="Times New Roman" w:eastAsia="SimSun" w:hAnsi="Times New Roman" w:hint="eastAsia"/>
          <w:color w:val="000000"/>
          <w:sz w:val="24"/>
        </w:rPr>
        <w:t xml:space="preserve"> 2</w:t>
      </w:r>
      <w:r>
        <w:rPr>
          <w:rFonts w:ascii="Times New Roman" w:eastAsia="Times New Roman" w:hAnsi="Times New Roman" w:hint="eastAsia"/>
          <w:color w:val="000000"/>
          <w:sz w:val="24"/>
        </w:rPr>
        <w:t>H)</w:t>
      </w:r>
      <w:r>
        <w:rPr>
          <w:rFonts w:ascii="Times New Roman" w:eastAsia="SimSun" w:hAnsi="Times New Roman" w:hint="eastAsia"/>
          <w:color w:val="000000"/>
          <w:sz w:val="24"/>
        </w:rPr>
        <w:t xml:space="preserve"> </w:t>
      </w:r>
      <w:r>
        <w:rPr>
          <w:rFonts w:ascii="Times New Roman" w:eastAsia="Times New Roman" w:hAnsi="Times New Roman" w:hint="eastAsia"/>
          <w:color w:val="000000"/>
          <w:sz w:val="24"/>
        </w:rPr>
        <w:t>7.</w:t>
      </w:r>
      <w:r>
        <w:rPr>
          <w:rFonts w:ascii="Times New Roman" w:eastAsia="SimSun" w:hAnsi="Times New Roman" w:hint="eastAsia"/>
          <w:color w:val="000000"/>
          <w:sz w:val="24"/>
        </w:rPr>
        <w:t>44-7.41</w:t>
      </w:r>
      <w:r>
        <w:rPr>
          <w:rFonts w:ascii="Times New Roman" w:eastAsia="Times New Roman" w:hAnsi="Times New Roman" w:hint="eastAsia"/>
          <w:color w:val="000000"/>
          <w:sz w:val="24"/>
        </w:rPr>
        <w:t xml:space="preserve"> (d</w:t>
      </w:r>
      <w:r>
        <w:rPr>
          <w:rFonts w:ascii="Times New Roman" w:eastAsia="SimSun" w:hAnsi="Times New Roman" w:hint="eastAsia"/>
          <w:color w:val="000000"/>
          <w:sz w:val="24"/>
        </w:rPr>
        <w:t>d</w:t>
      </w:r>
      <w:r>
        <w:rPr>
          <w:rFonts w:ascii="Times New Roman" w:eastAsia="Times New Roman" w:hAnsi="Times New Roman" w:hint="eastAsia"/>
          <w:color w:val="000000"/>
          <w:sz w:val="24"/>
        </w:rPr>
        <w:t xml:space="preserve">, </w:t>
      </w:r>
      <w:r>
        <w:rPr>
          <w:rFonts w:ascii="Times New Roman" w:eastAsia="Times New Roman" w:hAnsi="Times New Roman" w:hint="eastAsia"/>
          <w:i/>
          <w:color w:val="000000"/>
          <w:sz w:val="24"/>
        </w:rPr>
        <w:t xml:space="preserve">J </w:t>
      </w:r>
      <w:r>
        <w:rPr>
          <w:rFonts w:ascii="Times New Roman" w:eastAsia="Times New Roman" w:hAnsi="Times New Roman" w:hint="eastAsia"/>
          <w:color w:val="000000"/>
          <w:sz w:val="24"/>
        </w:rPr>
        <w:t xml:space="preserve">= </w:t>
      </w:r>
      <w:r>
        <w:rPr>
          <w:rFonts w:ascii="Times New Roman" w:eastAsia="SimSun" w:hAnsi="Times New Roman" w:hint="eastAsia"/>
          <w:color w:val="000000"/>
          <w:sz w:val="24"/>
        </w:rPr>
        <w:t>1.9</w:t>
      </w:r>
      <w:r>
        <w:rPr>
          <w:rFonts w:ascii="Times New Roman" w:eastAsia="Times New Roman" w:hAnsi="Times New Roman" w:hint="eastAsia"/>
          <w:color w:val="000000"/>
          <w:sz w:val="24"/>
        </w:rPr>
        <w:t xml:space="preserve"> Hz, </w:t>
      </w:r>
      <w:r>
        <w:rPr>
          <w:rFonts w:ascii="Times New Roman" w:eastAsia="SimSun" w:hAnsi="Times New Roman" w:hint="eastAsia"/>
          <w:color w:val="000000"/>
          <w:sz w:val="24"/>
        </w:rPr>
        <w:t>8.6 Hz, 1</w:t>
      </w:r>
      <w:r>
        <w:rPr>
          <w:rFonts w:ascii="Times New Roman" w:eastAsia="Times New Roman" w:hAnsi="Times New Roman" w:hint="eastAsia"/>
          <w:color w:val="000000"/>
          <w:sz w:val="24"/>
        </w:rPr>
        <w:t>H)</w:t>
      </w:r>
      <w:r>
        <w:rPr>
          <w:rFonts w:ascii="Times New Roman" w:eastAsia="SimSun" w:hAnsi="Times New Roman" w:hint="eastAsia"/>
          <w:color w:val="000000"/>
          <w:sz w:val="24"/>
        </w:rPr>
        <w:t>, 5.89</w:t>
      </w:r>
      <w:r>
        <w:rPr>
          <w:rFonts w:ascii="Times New Roman" w:eastAsia="Times New Roman" w:hAnsi="Times New Roman" w:hint="eastAsia"/>
          <w:color w:val="000000"/>
          <w:sz w:val="24"/>
        </w:rPr>
        <w:t xml:space="preserve"> (m, </w:t>
      </w:r>
      <w:r>
        <w:rPr>
          <w:rFonts w:ascii="Times New Roman" w:eastAsia="SimSun" w:hAnsi="Times New Roman" w:hint="eastAsia"/>
          <w:color w:val="000000"/>
          <w:sz w:val="24"/>
        </w:rPr>
        <w:t>2</w:t>
      </w:r>
      <w:r>
        <w:rPr>
          <w:rFonts w:ascii="Times New Roman" w:eastAsia="Times New Roman" w:hAnsi="Times New Roman" w:hint="eastAsia"/>
          <w:color w:val="000000"/>
          <w:sz w:val="24"/>
        </w:rPr>
        <w:t xml:space="preserve">H). </w:t>
      </w:r>
      <w:r>
        <w:rPr>
          <w:rFonts w:ascii="Times New Roman" w:eastAsia="Times New Roman" w:hAnsi="Times New Roman" w:hint="eastAsia"/>
          <w:color w:val="000000"/>
          <w:sz w:val="24"/>
          <w:vertAlign w:val="superscript"/>
        </w:rPr>
        <w:t>13</w:t>
      </w:r>
      <w:r>
        <w:rPr>
          <w:rFonts w:ascii="Times New Roman" w:eastAsia="Times New Roman" w:hAnsi="Times New Roman" w:hint="eastAsia"/>
          <w:color w:val="000000"/>
          <w:sz w:val="24"/>
        </w:rPr>
        <w:t>C NMR (100 MHz, DMSO-</w:t>
      </w:r>
      <w:r>
        <w:rPr>
          <w:rFonts w:ascii="Times New Roman" w:eastAsia="Times New Roman" w:hAnsi="Times New Roman" w:hint="eastAsia"/>
          <w:i/>
          <w:color w:val="000000"/>
          <w:sz w:val="24"/>
        </w:rPr>
        <w:t>d6</w:t>
      </w:r>
      <w:r>
        <w:rPr>
          <w:rFonts w:ascii="Times New Roman" w:eastAsia="Times New Roman" w:hAnsi="Times New Roman" w:hint="eastAsia"/>
          <w:color w:val="000000"/>
          <w:sz w:val="24"/>
        </w:rPr>
        <w:t>): δ</w:t>
      </w:r>
      <w:r>
        <w:rPr>
          <w:rFonts w:ascii="Times New Roman" w:eastAsia="SimSun" w:hAnsi="Times New Roman" w:hint="eastAsia"/>
          <w:color w:val="000000"/>
          <w:sz w:val="24"/>
        </w:rPr>
        <w:t xml:space="preserve"> 153.2, 151.4, 145.9, 141.3, 133.4, 133.1, 132.2, 129.5, 128.9, 128.2, 127.6, 127.3, 126.3, 126.2, 122.4, 63.4</w:t>
      </w:r>
      <w:r>
        <w:rPr>
          <w:rFonts w:ascii="Times New Roman" w:eastAsia="Times New Roman" w:hAnsi="Times New Roman" w:hint="eastAsia"/>
          <w:color w:val="000000"/>
          <w:sz w:val="24"/>
        </w:rPr>
        <w:t>. HRMS (ESI): Calcd for C</w:t>
      </w:r>
      <w:r>
        <w:rPr>
          <w:rFonts w:ascii="Times New Roman" w:eastAsia="Times New Roman" w:hAnsi="Times New Roman" w:hint="eastAsia"/>
          <w:color w:val="000000"/>
          <w:sz w:val="24"/>
          <w:vertAlign w:val="subscript"/>
        </w:rPr>
        <w:t>21</w:t>
      </w:r>
      <w:r>
        <w:rPr>
          <w:rFonts w:ascii="Times New Roman" w:eastAsia="Times New Roman" w:hAnsi="Times New Roman" w:hint="eastAsia"/>
          <w:color w:val="000000"/>
          <w:sz w:val="24"/>
        </w:rPr>
        <w:t>H</w:t>
      </w:r>
      <w:r>
        <w:rPr>
          <w:rFonts w:ascii="Times New Roman" w:eastAsia="Times New Roman" w:hAnsi="Times New Roman" w:hint="eastAsia"/>
          <w:color w:val="000000"/>
          <w:sz w:val="24"/>
          <w:vertAlign w:val="subscript"/>
        </w:rPr>
        <w:t>17</w:t>
      </w:r>
      <w:r>
        <w:rPr>
          <w:rFonts w:ascii="Times New Roman" w:eastAsia="Times New Roman" w:hAnsi="Times New Roman" w:hint="eastAsia"/>
          <w:color w:val="000000"/>
          <w:sz w:val="24"/>
        </w:rPr>
        <w:t>N</w:t>
      </w:r>
      <w:r>
        <w:rPr>
          <w:rFonts w:ascii="Times New Roman" w:eastAsia="Times New Roman" w:hAnsi="Times New Roman" w:hint="eastAsia"/>
          <w:color w:val="000000"/>
          <w:sz w:val="24"/>
          <w:vertAlign w:val="subscript"/>
        </w:rPr>
        <w:t>2</w:t>
      </w:r>
      <w:r>
        <w:rPr>
          <w:rFonts w:ascii="Times New Roman" w:eastAsia="Times New Roman" w:hAnsi="Times New Roman" w:hint="eastAsia"/>
          <w:color w:val="000000"/>
          <w:sz w:val="24"/>
          <w:vertAlign w:val="superscript"/>
        </w:rPr>
        <w:t>+</w:t>
      </w:r>
      <w:r>
        <w:rPr>
          <w:rFonts w:ascii="Times New Roman" w:eastAsia="Times New Roman" w:hAnsi="Times New Roman" w:hint="eastAsia"/>
          <w:color w:val="000000"/>
          <w:sz w:val="24"/>
        </w:rPr>
        <w:t>: 2</w:t>
      </w:r>
      <w:r>
        <w:rPr>
          <w:rFonts w:ascii="Times New Roman" w:eastAsia="SimSun" w:hAnsi="Times New Roman" w:hint="eastAsia"/>
          <w:color w:val="000000"/>
          <w:sz w:val="24"/>
        </w:rPr>
        <w:t>97</w:t>
      </w:r>
      <w:r>
        <w:rPr>
          <w:rFonts w:ascii="Times New Roman" w:eastAsia="Times New Roman" w:hAnsi="Times New Roman" w:hint="eastAsia"/>
          <w:color w:val="000000"/>
          <w:sz w:val="24"/>
        </w:rPr>
        <w:t>.1</w:t>
      </w:r>
      <w:r>
        <w:rPr>
          <w:rFonts w:ascii="Times New Roman" w:eastAsia="SimSun" w:hAnsi="Times New Roman" w:hint="eastAsia"/>
          <w:color w:val="000000"/>
          <w:sz w:val="24"/>
        </w:rPr>
        <w:t xml:space="preserve">386, </w:t>
      </w:r>
      <w:r>
        <w:rPr>
          <w:rFonts w:ascii="Times New Roman" w:eastAsia="Times New Roman" w:hAnsi="Times New Roman" w:hint="eastAsia"/>
          <w:color w:val="000000"/>
          <w:sz w:val="24"/>
        </w:rPr>
        <w:t>[M-</w:t>
      </w:r>
      <w:r>
        <w:rPr>
          <w:rFonts w:ascii="Times New Roman" w:eastAsia="SimSun" w:hAnsi="Times New Roman" w:hint="eastAsia"/>
          <w:color w:val="000000"/>
          <w:sz w:val="24"/>
        </w:rPr>
        <w:t>Br</w:t>
      </w:r>
      <w:r>
        <w:rPr>
          <w:rFonts w:ascii="Times New Roman" w:eastAsia="Times New Roman" w:hAnsi="Times New Roman" w:hint="eastAsia"/>
          <w:color w:val="000000"/>
          <w:sz w:val="24"/>
        </w:rPr>
        <w:t>]</w:t>
      </w:r>
      <w:r>
        <w:rPr>
          <w:rFonts w:ascii="Times New Roman" w:eastAsia="Times New Roman" w:hAnsi="Times New Roman" w:hint="eastAsia"/>
          <w:color w:val="000000"/>
          <w:sz w:val="24"/>
          <w:vertAlign w:val="superscript"/>
        </w:rPr>
        <w:t>+</w:t>
      </w:r>
      <w:r>
        <w:rPr>
          <w:rFonts w:ascii="Times New Roman" w:eastAsia="Times New Roman" w:hAnsi="Times New Roman" w:hint="eastAsia"/>
          <w:color w:val="000000"/>
          <w:sz w:val="24"/>
        </w:rPr>
        <w:t xml:space="preserve">. Found: </w:t>
      </w:r>
      <w:r>
        <w:rPr>
          <w:rFonts w:ascii="Times New Roman" w:eastAsia="Times New Roman" w:hAnsi="Times New Roman"/>
          <w:color w:val="000000"/>
          <w:sz w:val="24"/>
        </w:rPr>
        <w:t>297.1382</w:t>
      </w:r>
      <w:r>
        <w:rPr>
          <w:rFonts w:ascii="Times New Roman" w:eastAsia="Times New Roman" w:hAnsi="Times New Roman" w:hint="eastAsia"/>
          <w:color w:val="000000"/>
          <w:sz w:val="24"/>
        </w:rPr>
        <w:t xml:space="preserve">. </w:t>
      </w:r>
    </w:p>
    <w:p w14:paraId="0D3645E1" w14:textId="77777777" w:rsidR="00FD19AD" w:rsidRDefault="00FD19AD">
      <w:pPr>
        <w:spacing w:beforeLines="100" w:before="312"/>
        <w:rPr>
          <w:rFonts w:ascii="Times New Roman" w:eastAsia="Times New Roman" w:hAnsi="Times New Roman"/>
          <w:color w:val="000000"/>
          <w:sz w:val="24"/>
        </w:rPr>
      </w:pPr>
    </w:p>
    <w:p w14:paraId="762378B0" w14:textId="77777777" w:rsidR="00FD19AD" w:rsidRDefault="00FD19AD">
      <w:pPr>
        <w:spacing w:beforeLines="100" w:before="312"/>
        <w:rPr>
          <w:rFonts w:ascii="Times New Roman" w:eastAsia="Times New Roman" w:hAnsi="Times New Roman"/>
          <w:color w:val="000000"/>
          <w:sz w:val="24"/>
        </w:rPr>
      </w:pPr>
    </w:p>
    <w:p w14:paraId="49DA01BB" w14:textId="77777777" w:rsidR="00FD19AD" w:rsidRDefault="00FD19AD">
      <w:pPr>
        <w:spacing w:beforeLines="100" w:before="312"/>
        <w:rPr>
          <w:rFonts w:ascii="Times New Roman" w:eastAsia="Times New Roman" w:hAnsi="Times New Roman"/>
          <w:color w:val="000000"/>
          <w:sz w:val="24"/>
        </w:rPr>
      </w:pPr>
    </w:p>
    <w:p w14:paraId="4B813E45" w14:textId="77777777" w:rsidR="00FD19AD" w:rsidRDefault="00FD19AD">
      <w:pPr>
        <w:spacing w:line="360" w:lineRule="auto"/>
      </w:pPr>
    </w:p>
    <w:p w14:paraId="383EC704" w14:textId="77777777" w:rsidR="00FD19AD" w:rsidRDefault="00FD19AD">
      <w:pPr>
        <w:spacing w:line="360" w:lineRule="auto"/>
        <w:jc w:val="center"/>
      </w:pPr>
    </w:p>
    <w:p w14:paraId="5B65B826" w14:textId="77777777" w:rsidR="00FD19AD" w:rsidRDefault="000617D3">
      <w:pPr>
        <w:spacing w:line="360" w:lineRule="auto"/>
        <w:jc w:val="center"/>
      </w:pPr>
      <w:r>
        <w:rPr>
          <w:noProof/>
        </w:rPr>
        <w:drawing>
          <wp:inline distT="0" distB="0" distL="114300" distR="114300" wp14:anchorId="626AF096" wp14:editId="3B9C9F62">
            <wp:extent cx="5047615" cy="3518535"/>
            <wp:effectExtent l="0" t="0" r="635" b="5715"/>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11"/>
                    <a:stretch>
                      <a:fillRect/>
                    </a:stretch>
                  </pic:blipFill>
                  <pic:spPr>
                    <a:xfrm>
                      <a:off x="0" y="0"/>
                      <a:ext cx="5047615" cy="3518535"/>
                    </a:xfrm>
                    <a:prstGeom prst="rect">
                      <a:avLst/>
                    </a:prstGeom>
                  </pic:spPr>
                </pic:pic>
              </a:graphicData>
            </a:graphic>
          </wp:inline>
        </w:drawing>
      </w:r>
    </w:p>
    <w:p w14:paraId="68565F85" w14:textId="77777777" w:rsidR="00FD19AD" w:rsidRDefault="000617D3">
      <w:pPr>
        <w:pStyle w:val="BodyText"/>
        <w:kinsoku w:val="0"/>
        <w:overflowPunct w:val="0"/>
        <w:spacing w:before="92" w:line="276" w:lineRule="auto"/>
        <w:ind w:left="0"/>
        <w:rPr>
          <w:rFonts w:ascii="Times New Roman" w:eastAsia="Times New Roman" w:hAnsi="Times New Roman"/>
          <w:color w:val="000000"/>
          <w:sz w:val="24"/>
        </w:rPr>
      </w:pPr>
      <w:bookmarkStart w:id="7" w:name="_Hlk120135526"/>
      <w:r>
        <w:rPr>
          <w:rFonts w:ascii="Times New Roman" w:eastAsia="AdvOT999035f4" w:hAnsi="Times New Roman"/>
          <w:b/>
          <w:bCs/>
          <w:sz w:val="24"/>
        </w:rPr>
        <w:t>Fig</w:t>
      </w:r>
      <w:r>
        <w:rPr>
          <w:rFonts w:ascii="Times New Roman" w:eastAsia="AdvOT999035f4" w:hAnsi="Times New Roman" w:hint="eastAsia"/>
          <w:b/>
          <w:bCs/>
          <w:sz w:val="24"/>
        </w:rPr>
        <w:t>ure</w:t>
      </w:r>
      <w:r>
        <w:rPr>
          <w:rFonts w:ascii="Times New Roman" w:eastAsia="AdvOT999035f4" w:hAnsi="Times New Roman"/>
          <w:b/>
          <w:bCs/>
          <w:sz w:val="24"/>
        </w:rPr>
        <w:t xml:space="preserve"> </w:t>
      </w:r>
      <w:r>
        <w:rPr>
          <w:rFonts w:ascii="Times New Roman" w:eastAsia="AdvOT999035f4" w:hAnsi="Times New Roman" w:hint="eastAsia"/>
          <w:b/>
          <w:bCs/>
          <w:sz w:val="24"/>
        </w:rPr>
        <w:t>S</w:t>
      </w:r>
      <w:r>
        <w:rPr>
          <w:rFonts w:ascii="Times New Roman" w:eastAsia="AdvOT999035f4" w:hAnsi="Times New Roman"/>
          <w:b/>
          <w:bCs/>
          <w:sz w:val="24"/>
        </w:rPr>
        <w:t>1</w:t>
      </w:r>
      <w:r>
        <w:rPr>
          <w:rFonts w:ascii="Times New Roman" w:eastAsia="AdvOT999035f4" w:hAnsi="Times New Roman" w:hint="eastAsia"/>
          <w:b/>
          <w:bCs/>
          <w:sz w:val="24"/>
        </w:rPr>
        <w:t xml:space="preserve">. </w:t>
      </w:r>
      <w:r>
        <w:rPr>
          <w:rFonts w:ascii="Times New Roman" w:eastAsia="Times New Roman" w:hAnsi="Times New Roman"/>
          <w:color w:val="000000"/>
          <w:sz w:val="24"/>
          <w:vertAlign w:val="superscript"/>
        </w:rPr>
        <w:t>1</w:t>
      </w:r>
      <w:r>
        <w:rPr>
          <w:rFonts w:ascii="Times New Roman" w:eastAsia="Times New Roman" w:hAnsi="Times New Roman"/>
          <w:color w:val="000000"/>
          <w:sz w:val="24"/>
        </w:rPr>
        <w:t xml:space="preserve">H NMR spectrum (400 MHz) of the mixtures of </w:t>
      </w:r>
      <w:r>
        <w:rPr>
          <w:rFonts w:ascii="Times New Roman" w:eastAsia="SimSun" w:hAnsi="Times New Roman"/>
          <w:b/>
          <w:bCs/>
          <w:w w:val="110"/>
          <w:sz w:val="24"/>
        </w:rPr>
        <w:t>Nap</w:t>
      </w:r>
      <w:r>
        <w:rPr>
          <w:rFonts w:ascii="Times New Roman" w:eastAsia="SimSun" w:hAnsi="Times New Roman" w:hint="eastAsia"/>
          <w:b/>
          <w:bCs/>
          <w:w w:val="110"/>
          <w:sz w:val="24"/>
        </w:rPr>
        <w:t>A</w:t>
      </w:r>
      <w:r>
        <w:rPr>
          <w:rFonts w:ascii="Times New Roman" w:eastAsia="Times New Roman" w:hAnsi="Times New Roman"/>
          <w:b/>
          <w:color w:val="000000"/>
          <w:sz w:val="24"/>
        </w:rPr>
        <w:t xml:space="preserve"> </w:t>
      </w:r>
      <w:r>
        <w:rPr>
          <w:rFonts w:ascii="Times New Roman" w:eastAsia="Times New Roman" w:hAnsi="Times New Roman"/>
          <w:color w:val="000000"/>
          <w:sz w:val="24"/>
        </w:rPr>
        <w:t xml:space="preserve">(1.0 mM) and </w:t>
      </w:r>
      <w:r>
        <w:rPr>
          <w:rFonts w:ascii="Times New Roman" w:eastAsia="SimSun" w:hAnsi="Times New Roman"/>
          <w:color w:val="000000"/>
          <w:sz w:val="24"/>
        </w:rPr>
        <w:t>Q</w:t>
      </w:r>
      <w:r>
        <w:rPr>
          <w:rFonts w:ascii="Times New Roman" w:eastAsia="Times New Roman" w:hAnsi="Times New Roman"/>
          <w:color w:val="000000"/>
          <w:sz w:val="24"/>
        </w:rPr>
        <w:t>[8] (</w:t>
      </w:r>
      <w:r>
        <w:rPr>
          <w:rFonts w:ascii="Times New Roman" w:eastAsia="SimSun" w:hAnsi="Times New Roman" w:hint="eastAsia"/>
          <w:color w:val="000000"/>
          <w:sz w:val="24"/>
        </w:rPr>
        <w:t>1:0.5</w:t>
      </w:r>
      <w:r>
        <w:rPr>
          <w:rFonts w:ascii="Times New Roman" w:eastAsia="Times New Roman" w:hAnsi="Times New Roman"/>
          <w:color w:val="000000"/>
          <w:sz w:val="24"/>
        </w:rPr>
        <w:t>) in D</w:t>
      </w:r>
      <w:r>
        <w:rPr>
          <w:rFonts w:ascii="Times New Roman" w:eastAsia="Times New Roman" w:hAnsi="Times New Roman"/>
          <w:color w:val="000000"/>
          <w:sz w:val="24"/>
          <w:vertAlign w:val="subscript"/>
        </w:rPr>
        <w:t>2</w:t>
      </w:r>
      <w:r>
        <w:rPr>
          <w:rFonts w:ascii="Times New Roman" w:eastAsia="Times New Roman" w:hAnsi="Times New Roman"/>
          <w:color w:val="000000"/>
          <w:sz w:val="24"/>
        </w:rPr>
        <w:t xml:space="preserve">O </w:t>
      </w:r>
      <w:r>
        <w:rPr>
          <w:rFonts w:ascii="Times New Roman" w:eastAsia="SimSun" w:hAnsi="Times New Roman"/>
          <w:sz w:val="24"/>
        </w:rPr>
        <w:t>at 25 °C</w:t>
      </w:r>
      <w:r>
        <w:rPr>
          <w:rFonts w:ascii="Times New Roman" w:eastAsia="Times New Roman" w:hAnsi="Times New Roman"/>
          <w:color w:val="000000"/>
          <w:sz w:val="24"/>
        </w:rPr>
        <w:t xml:space="preserve">. </w:t>
      </w:r>
    </w:p>
    <w:p w14:paraId="549B69BA" w14:textId="77777777" w:rsidR="00FD19AD" w:rsidRDefault="000617D3">
      <w:pPr>
        <w:rPr>
          <w:rFonts w:ascii="Times New Roman" w:eastAsia="Times New Roman" w:hAnsi="Times New Roman"/>
          <w:color w:val="000000"/>
          <w:sz w:val="24"/>
        </w:rPr>
      </w:pPr>
      <w:r>
        <w:rPr>
          <w:rFonts w:ascii="Times New Roman" w:eastAsia="Times New Roman" w:hAnsi="Times New Roman"/>
          <w:color w:val="000000"/>
          <w:sz w:val="24"/>
        </w:rPr>
        <w:br w:type="page"/>
      </w:r>
    </w:p>
    <w:bookmarkEnd w:id="7"/>
    <w:p w14:paraId="6933DA70" w14:textId="77777777" w:rsidR="00FD19AD" w:rsidRDefault="00FD19AD">
      <w:pPr>
        <w:jc w:val="center"/>
      </w:pPr>
    </w:p>
    <w:p w14:paraId="054FDAAD" w14:textId="77777777" w:rsidR="00FD19AD" w:rsidRDefault="000617D3">
      <w:pPr>
        <w:jc w:val="center"/>
      </w:pPr>
      <w:r>
        <w:rPr>
          <w:noProof/>
        </w:rPr>
        <w:drawing>
          <wp:inline distT="0" distB="0" distL="114300" distR="114300" wp14:anchorId="029B3F55" wp14:editId="18D9535B">
            <wp:extent cx="4328160" cy="3274060"/>
            <wp:effectExtent l="0" t="0" r="15240" b="254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2"/>
                    <a:stretch>
                      <a:fillRect/>
                    </a:stretch>
                  </pic:blipFill>
                  <pic:spPr>
                    <a:xfrm>
                      <a:off x="0" y="0"/>
                      <a:ext cx="4328160" cy="3274060"/>
                    </a:xfrm>
                    <a:prstGeom prst="rect">
                      <a:avLst/>
                    </a:prstGeom>
                    <a:noFill/>
                    <a:ln>
                      <a:noFill/>
                    </a:ln>
                  </pic:spPr>
                </pic:pic>
              </a:graphicData>
            </a:graphic>
          </wp:inline>
        </w:drawing>
      </w:r>
    </w:p>
    <w:p w14:paraId="6384C61C" w14:textId="77777777" w:rsidR="00FD19AD" w:rsidRDefault="000617D3">
      <w:pPr>
        <w:spacing w:line="360" w:lineRule="auto"/>
        <w:rPr>
          <w:rFonts w:ascii="Times New Roman" w:eastAsia="SimSun" w:hAnsi="Times New Roman" w:cs="Times New Roman"/>
          <w:color w:val="000000"/>
          <w:sz w:val="24"/>
        </w:rPr>
      </w:pPr>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2.</w:t>
      </w:r>
      <w:r>
        <w:rPr>
          <w:rFonts w:ascii="Times New Roman" w:eastAsia="Times New Roman" w:hAnsi="Times New Roman" w:cs="Times New Roman"/>
          <w:b/>
          <w:color w:val="000000"/>
          <w:sz w:val="24"/>
        </w:rPr>
        <w:t xml:space="preserve"> </w:t>
      </w:r>
      <w:r>
        <w:rPr>
          <w:rFonts w:ascii="Times New Roman" w:eastAsia="Times New Roman" w:hAnsi="Times New Roman" w:cs="Times New Roman"/>
          <w:color w:val="000000"/>
          <w:sz w:val="24"/>
        </w:rPr>
        <w:t>Job’s plot obtained from the absorption spectra of the mixtures of</w:t>
      </w:r>
      <w:r>
        <w:rPr>
          <w:rFonts w:ascii="Times New Roman" w:eastAsia="SimSun" w:hAnsi="Times New Roman" w:cs="Times New Roman" w:hint="eastAsia"/>
          <w:color w:val="000000"/>
          <w:sz w:val="24"/>
        </w:rPr>
        <w:t xml:space="preserve"> </w:t>
      </w:r>
      <w:r>
        <w:rPr>
          <w:rFonts w:ascii="Times New Roman" w:eastAsia="SimSun" w:hAnsi="Times New Roman" w:cs="Times New Roman" w:hint="eastAsia"/>
          <w:b/>
          <w:bCs/>
          <w:sz w:val="24"/>
        </w:rPr>
        <w:t>NapA</w:t>
      </w:r>
      <w:r>
        <w:rPr>
          <w:rFonts w:ascii="Times New Roman" w:eastAsia="Times New Roman" w:hAnsi="Times New Roman" w:cs="Times New Roman"/>
          <w:color w:val="000000"/>
          <w:sz w:val="24"/>
        </w:rPr>
        <w:t xml:space="preserve"> and </w:t>
      </w:r>
      <w:r>
        <w:rPr>
          <w:rFonts w:ascii="Times New Roman" w:eastAsia="SimSun" w:hAnsi="Times New Roman" w:cs="Times New Roman"/>
          <w:color w:val="000000"/>
          <w:sz w:val="24"/>
        </w:rPr>
        <w:t>Q</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8</w:t>
      </w:r>
      <w:r>
        <w:rPr>
          <w:rFonts w:ascii="Times New Roman" w:eastAsia="Times New Roman" w:hAnsi="Times New Roman" w:cs="Times New Roman"/>
          <w:color w:val="000000"/>
          <w:sz w:val="24"/>
        </w:rPr>
        <w:t>] ([</w:t>
      </w:r>
      <w:r>
        <w:rPr>
          <w:rFonts w:ascii="Times New Roman" w:eastAsia="SimSun" w:hAnsi="Times New Roman" w:cs="Times New Roman" w:hint="eastAsia"/>
          <w:b/>
          <w:bCs/>
          <w:sz w:val="24"/>
        </w:rPr>
        <w:t>NapA</w:t>
      </w:r>
      <w:r>
        <w:rPr>
          <w:rFonts w:ascii="Times New Roman" w:eastAsia="Times New Roman" w:hAnsi="Times New Roman" w:cs="Times New Roman"/>
          <w:color w:val="000000"/>
          <w:sz w:val="24"/>
        </w:rPr>
        <w:t xml:space="preserve">] + </w:t>
      </w:r>
      <w:r>
        <w:rPr>
          <w:rFonts w:ascii="Times New Roman" w:eastAsia="SimSun" w:hAnsi="Times New Roman" w:cs="Times New Roman" w:hint="eastAsia"/>
          <w:color w:val="000000"/>
          <w:sz w:val="24"/>
        </w:rPr>
        <w:t>[</w:t>
      </w:r>
      <w:r>
        <w:rPr>
          <w:rFonts w:ascii="Times New Roman" w:eastAsia="SimSun" w:hAnsi="Times New Roman" w:cs="Times New Roman"/>
          <w:color w:val="000000"/>
          <w:sz w:val="24"/>
        </w:rPr>
        <w:t>Q</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8</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w:t>
      </w:r>
      <w:r>
        <w:rPr>
          <w:rFonts w:ascii="Times New Roman" w:eastAsia="Times New Roman" w:hAnsi="Times New Roman" w:cs="Times New Roman"/>
          <w:color w:val="000000"/>
          <w:sz w:val="24"/>
        </w:rPr>
        <w:t xml:space="preserve"> = 50 μM)</w:t>
      </w:r>
      <w:r>
        <w:rPr>
          <w:rFonts w:ascii="Times New Roman" w:eastAsia="SimSun" w:hAnsi="Times New Roman" w:cs="Times New Roman" w:hint="eastAsia"/>
          <w:color w:val="000000"/>
          <w:sz w:val="24"/>
        </w:rPr>
        <w:t xml:space="preserve"> </w:t>
      </w:r>
      <w:r>
        <w:rPr>
          <w:rFonts w:ascii="Times New Roman" w:eastAsia="Times New Roman" w:hAnsi="Times New Roman" w:cs="Times New Roman"/>
          <w:color w:val="000000"/>
          <w:sz w:val="24"/>
        </w:rPr>
        <w:t>in water</w:t>
      </w:r>
      <w:r>
        <w:rPr>
          <w:rFonts w:ascii="Times New Roman" w:eastAsia="SimSun" w:hAnsi="Times New Roman" w:cs="Times New Roman"/>
          <w:color w:val="000000"/>
          <w:sz w:val="24"/>
        </w:rPr>
        <w:t xml:space="preserve"> </w:t>
      </w:r>
      <w:r>
        <w:rPr>
          <w:rFonts w:ascii="Times New Roman" w:eastAsia="Times New Roman" w:hAnsi="Times New Roman" w:cs="Times New Roman"/>
          <w:color w:val="000000"/>
          <w:sz w:val="24"/>
        </w:rPr>
        <w:t>at 25 °C</w:t>
      </w:r>
      <w:r>
        <w:rPr>
          <w:rFonts w:ascii="Times New Roman" w:eastAsia="SimSun" w:hAnsi="Times New Roman" w:cs="Times New Roman" w:hint="eastAsia"/>
          <w:color w:val="000000"/>
          <w:sz w:val="24"/>
        </w:rPr>
        <w:t>.</w:t>
      </w:r>
    </w:p>
    <w:p w14:paraId="77B100E7" w14:textId="77777777" w:rsidR="00FD19AD" w:rsidRDefault="00FD19AD">
      <w:pPr>
        <w:spacing w:line="360" w:lineRule="auto"/>
        <w:rPr>
          <w:rFonts w:ascii="Times New Roman" w:eastAsia="SimSun" w:hAnsi="Times New Roman" w:cs="Times New Roman"/>
          <w:color w:val="000000"/>
          <w:sz w:val="24"/>
        </w:rPr>
      </w:pPr>
    </w:p>
    <w:p w14:paraId="5C7C8ADD" w14:textId="77777777" w:rsidR="00FD19AD" w:rsidRDefault="000617D3">
      <w:pPr>
        <w:spacing w:line="360" w:lineRule="auto"/>
        <w:jc w:val="center"/>
        <w:rPr>
          <w:rFonts w:ascii="Times New Roman" w:eastAsia="SimSun" w:hAnsi="Times New Roman" w:cs="Times New Roman"/>
          <w:color w:val="000000"/>
          <w:sz w:val="24"/>
        </w:rPr>
      </w:pPr>
      <w:r>
        <w:object w:dxaOrig="6840" w:dyaOrig="5280" w14:anchorId="645F9BBB">
          <v:shape id="_x0000_i1027" type="#_x0000_t75" style="width:342pt;height:264pt" o:ole="">
            <v:imagedata r:id="rId13" o:title=""/>
          </v:shape>
          <o:OLEObject Type="Embed" ProgID="Origin50.Graph" ShapeID="_x0000_i1027" DrawAspect="Content" ObjectID="_1733139649" r:id="rId14"/>
        </w:object>
      </w:r>
    </w:p>
    <w:p w14:paraId="30E81E52" w14:textId="77777777" w:rsidR="00FD19AD" w:rsidRDefault="000617D3">
      <w:pPr>
        <w:spacing w:line="360" w:lineRule="auto"/>
        <w:rPr>
          <w:rFonts w:ascii="Times New Roman" w:eastAsia="SimSun" w:hAnsi="Times New Roman" w:cs="Times New Roman"/>
          <w:color w:val="000000"/>
          <w:sz w:val="24"/>
        </w:rPr>
      </w:pPr>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 xml:space="preserve">3. </w:t>
      </w:r>
      <w:r>
        <w:rPr>
          <w:rFonts w:ascii="Times New Roman" w:eastAsia="Times New Roman" w:hAnsi="Times New Roman" w:cs="Times New Roman"/>
          <w:color w:val="000000"/>
          <w:sz w:val="24"/>
        </w:rPr>
        <w:t>Job’s plot obtained from the absorption spectra of the mixtures of</w:t>
      </w:r>
      <w:r>
        <w:rPr>
          <w:rFonts w:ascii="Times New Roman" w:eastAsia="SimSun" w:hAnsi="Times New Roman" w:cs="Times New Roman" w:hint="eastAsia"/>
          <w:bCs/>
          <w:color w:val="000000"/>
          <w:sz w:val="24"/>
        </w:rPr>
        <w:t xml:space="preserve"> </w:t>
      </w:r>
      <w:r>
        <w:rPr>
          <w:rFonts w:ascii="Times New Roman" w:eastAsia="SimSun" w:hAnsi="Times New Roman" w:cs="Times New Roman" w:hint="eastAsia"/>
          <w:b/>
          <w:bCs/>
          <w:sz w:val="24"/>
        </w:rPr>
        <w:t>Nap1</w:t>
      </w:r>
      <w:r>
        <w:rPr>
          <w:rFonts w:ascii="Times New Roman" w:eastAsia="Times New Roman" w:hAnsi="Times New Roman" w:cs="Times New Roman"/>
          <w:color w:val="000000"/>
          <w:sz w:val="24"/>
        </w:rPr>
        <w:t xml:space="preserve"> and </w:t>
      </w:r>
      <w:r>
        <w:rPr>
          <w:rFonts w:ascii="Times New Roman" w:eastAsia="SimSun" w:hAnsi="Times New Roman" w:cs="Times New Roman"/>
          <w:color w:val="000000"/>
          <w:sz w:val="24"/>
        </w:rPr>
        <w:t>Q</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8</w:t>
      </w:r>
      <w:r>
        <w:rPr>
          <w:rFonts w:ascii="Times New Roman" w:eastAsia="Times New Roman" w:hAnsi="Times New Roman" w:cs="Times New Roman"/>
          <w:color w:val="000000"/>
          <w:sz w:val="24"/>
        </w:rPr>
        <w:t>] ([</w:t>
      </w:r>
      <w:r>
        <w:rPr>
          <w:rFonts w:ascii="Times New Roman" w:eastAsia="SimSun" w:hAnsi="Times New Roman" w:cs="Times New Roman" w:hint="eastAsia"/>
          <w:b/>
          <w:bCs/>
          <w:sz w:val="24"/>
        </w:rPr>
        <w:t>Nap1</w:t>
      </w:r>
      <w:r>
        <w:rPr>
          <w:rFonts w:ascii="Times New Roman" w:eastAsia="Times New Roman" w:hAnsi="Times New Roman" w:cs="Times New Roman"/>
          <w:color w:val="000000"/>
          <w:sz w:val="24"/>
        </w:rPr>
        <w:t xml:space="preserve">] + </w:t>
      </w:r>
      <w:r>
        <w:rPr>
          <w:rFonts w:ascii="Times New Roman" w:eastAsia="SimSun" w:hAnsi="Times New Roman" w:cs="Times New Roman" w:hint="eastAsia"/>
          <w:color w:val="000000"/>
          <w:sz w:val="24"/>
        </w:rPr>
        <w:t>[</w:t>
      </w:r>
      <w:r>
        <w:rPr>
          <w:rFonts w:ascii="Times New Roman" w:eastAsia="SimSun" w:hAnsi="Times New Roman" w:cs="Times New Roman"/>
          <w:color w:val="000000"/>
          <w:sz w:val="24"/>
        </w:rPr>
        <w:t>Q</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8</w:t>
      </w:r>
      <w:r>
        <w:rPr>
          <w:rFonts w:ascii="Times New Roman" w:eastAsia="Times New Roman" w:hAnsi="Times New Roman" w:cs="Times New Roman"/>
          <w:color w:val="000000"/>
          <w:sz w:val="24"/>
        </w:rPr>
        <w:t>]</w:t>
      </w:r>
      <w:r>
        <w:rPr>
          <w:rFonts w:ascii="Times New Roman" w:eastAsia="SimSun" w:hAnsi="Times New Roman" w:cs="Times New Roman" w:hint="eastAsia"/>
          <w:color w:val="000000"/>
          <w:sz w:val="24"/>
        </w:rPr>
        <w:t>]</w:t>
      </w:r>
      <w:r>
        <w:rPr>
          <w:rFonts w:ascii="Times New Roman" w:eastAsia="Times New Roman" w:hAnsi="Times New Roman" w:cs="Times New Roman"/>
          <w:color w:val="000000"/>
          <w:sz w:val="24"/>
        </w:rPr>
        <w:t xml:space="preserve"> = 50 μM)</w:t>
      </w:r>
      <w:r>
        <w:rPr>
          <w:rFonts w:ascii="Times New Roman" w:eastAsia="SimSun" w:hAnsi="Times New Roman" w:cs="Times New Roman" w:hint="eastAsia"/>
          <w:bCs/>
          <w:color w:val="000000"/>
          <w:sz w:val="24"/>
        </w:rPr>
        <w:t xml:space="preserve"> </w:t>
      </w:r>
      <w:r>
        <w:rPr>
          <w:rFonts w:ascii="Times New Roman" w:eastAsia="Times New Roman" w:hAnsi="Times New Roman" w:cs="Times New Roman"/>
          <w:color w:val="000000"/>
          <w:sz w:val="24"/>
        </w:rPr>
        <w:t>in water</w:t>
      </w:r>
      <w:r>
        <w:rPr>
          <w:rFonts w:ascii="Times New Roman" w:eastAsia="SimSun" w:hAnsi="Times New Roman" w:cs="Times New Roman"/>
          <w:color w:val="000000"/>
          <w:sz w:val="24"/>
        </w:rPr>
        <w:t xml:space="preserve"> </w:t>
      </w:r>
      <w:r>
        <w:rPr>
          <w:rFonts w:ascii="Times New Roman" w:eastAsia="Times New Roman" w:hAnsi="Times New Roman" w:cs="Times New Roman"/>
          <w:color w:val="000000"/>
          <w:sz w:val="24"/>
        </w:rPr>
        <w:t>at 25 °C</w:t>
      </w:r>
      <w:r>
        <w:rPr>
          <w:rFonts w:ascii="Times New Roman" w:eastAsia="SimSun" w:hAnsi="Times New Roman" w:cs="Times New Roman" w:hint="eastAsia"/>
          <w:color w:val="000000"/>
          <w:sz w:val="24"/>
        </w:rPr>
        <w:t>.</w:t>
      </w:r>
    </w:p>
    <w:p w14:paraId="53E0080E" w14:textId="77777777" w:rsidR="00FD19AD" w:rsidRDefault="00FD19AD">
      <w:pPr>
        <w:spacing w:line="360" w:lineRule="auto"/>
        <w:rPr>
          <w:rFonts w:ascii="Times New Roman" w:eastAsia="SimSun" w:hAnsi="Times New Roman" w:cs="Times New Roman"/>
          <w:color w:val="000000"/>
          <w:sz w:val="24"/>
        </w:rPr>
      </w:pPr>
    </w:p>
    <w:p w14:paraId="54A1D9E0" w14:textId="77777777" w:rsidR="00FD19AD" w:rsidRDefault="000617D3">
      <w:pPr>
        <w:spacing w:line="360" w:lineRule="auto"/>
        <w:jc w:val="center"/>
      </w:pPr>
      <w:r>
        <w:rPr>
          <w:noProof/>
        </w:rPr>
        <w:lastRenderedPageBreak/>
        <w:drawing>
          <wp:inline distT="0" distB="0" distL="114300" distR="114300" wp14:anchorId="42E64554" wp14:editId="16FE6CAD">
            <wp:extent cx="4547870" cy="3354705"/>
            <wp:effectExtent l="0" t="0" r="5080" b="1714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a:stretch>
                      <a:fillRect/>
                    </a:stretch>
                  </pic:blipFill>
                  <pic:spPr>
                    <a:xfrm flipV="1">
                      <a:off x="0" y="0"/>
                      <a:ext cx="4547870" cy="3354705"/>
                    </a:xfrm>
                    <a:prstGeom prst="rect">
                      <a:avLst/>
                    </a:prstGeom>
                  </pic:spPr>
                </pic:pic>
              </a:graphicData>
            </a:graphic>
          </wp:inline>
        </w:drawing>
      </w:r>
    </w:p>
    <w:p w14:paraId="60304994" w14:textId="77777777" w:rsidR="00FD19AD" w:rsidRDefault="000617D3">
      <w:pPr>
        <w:spacing w:line="360" w:lineRule="auto"/>
        <w:rPr>
          <w:rFonts w:eastAsia="SimSun"/>
        </w:rPr>
      </w:pPr>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4</w:t>
      </w:r>
      <w:r>
        <w:rPr>
          <w:rFonts w:ascii="Times New Roman" w:eastAsia="SimSun" w:hAnsi="Times New Roman" w:cs="Times New Roman"/>
          <w:b/>
          <w:color w:val="000000"/>
          <w:sz w:val="24"/>
        </w:rPr>
        <w:t>.</w:t>
      </w:r>
      <w:r>
        <w:rPr>
          <w:rFonts w:ascii="Times New Roman" w:eastAsia="SimSun" w:hAnsi="Times New Roman" w:cs="Times New Roman" w:hint="eastAsia"/>
          <w:b/>
          <w:color w:val="000000"/>
          <w:sz w:val="24"/>
        </w:rPr>
        <w:t xml:space="preserve"> </w:t>
      </w:r>
      <w:r>
        <w:rPr>
          <w:rFonts w:ascii="Times New Roman" w:eastAsia="SimSun" w:hAnsi="Times New Roman" w:hint="eastAsia"/>
          <w:sz w:val="24"/>
        </w:rPr>
        <w:t>T</w:t>
      </w:r>
      <w:r>
        <w:rPr>
          <w:rFonts w:ascii="Times New Roman" w:eastAsia="SimSun" w:hAnsi="Times New Roman"/>
          <w:sz w:val="24"/>
        </w:rPr>
        <w:t>he hydrogen bonds</w:t>
      </w:r>
      <w:r>
        <w:rPr>
          <w:rFonts w:ascii="Times New Roman" w:eastAsia="SimSun" w:hAnsi="Times New Roman" w:hint="eastAsia"/>
          <w:sz w:val="24"/>
        </w:rPr>
        <w:t xml:space="preserve"> </w:t>
      </w:r>
      <w:r>
        <w:rPr>
          <w:rFonts w:ascii="Times New Roman" w:eastAsia="SimSun" w:hAnsi="Times New Roman"/>
          <w:sz w:val="24"/>
        </w:rPr>
        <w:t>between</w:t>
      </w:r>
      <w:r>
        <w:rPr>
          <w:rFonts w:ascii="Times New Roman" w:eastAsia="SimSun" w:hAnsi="Times New Roman" w:hint="eastAsia"/>
          <w:sz w:val="24"/>
        </w:rPr>
        <w:t xml:space="preserve"> the carbonyl oxygens at the portals of the Q[8] host</w:t>
      </w:r>
      <w:r>
        <w:rPr>
          <w:rFonts w:ascii="Times New Roman" w:eastAsia="SimSun" w:hAnsi="Times New Roman"/>
          <w:sz w:val="24"/>
        </w:rPr>
        <w:t xml:space="preserve"> and the hydrogen atom on the methylene of the adjacent</w:t>
      </w:r>
      <w:r>
        <w:rPr>
          <w:rFonts w:ascii="Times New Roman" w:eastAsia="SimSun" w:hAnsi="Times New Roman" w:hint="eastAsia"/>
          <w:sz w:val="24"/>
        </w:rPr>
        <w:t xml:space="preserve"> Q</w:t>
      </w:r>
      <w:r>
        <w:rPr>
          <w:rFonts w:ascii="Times New Roman" w:eastAsia="SimSun" w:hAnsi="Times New Roman"/>
          <w:sz w:val="24"/>
        </w:rPr>
        <w:t>[8]</w:t>
      </w:r>
      <w:r>
        <w:rPr>
          <w:rFonts w:ascii="Times New Roman" w:eastAsia="SimSun" w:hAnsi="Times New Roman" w:hint="eastAsia"/>
          <w:sz w:val="24"/>
        </w:rPr>
        <w:t xml:space="preserve"> (</w:t>
      </w:r>
      <w:r>
        <w:rPr>
          <w:rFonts w:ascii="Times New Roman" w:eastAsia="SimSun" w:hAnsi="Times New Roman" w:hint="eastAsia"/>
          <w:b/>
          <w:bCs/>
          <w:sz w:val="24"/>
        </w:rPr>
        <w:t>NapA</w:t>
      </w:r>
      <w:r>
        <w:rPr>
          <w:rFonts w:ascii="Times New Roman" w:eastAsia="SimSun" w:hAnsi="Times New Roman"/>
          <w:b/>
          <w:bCs/>
          <w:sz w:val="24"/>
          <w:vertAlign w:val="subscript"/>
        </w:rPr>
        <w:t>2</w:t>
      </w:r>
      <w:r>
        <w:rPr>
          <w:rFonts w:ascii="Times New Roman" w:eastAsia="SimSun" w:hAnsi="Times New Roman"/>
          <w:sz w:val="24"/>
        </w:rPr>
        <w:t>@Q[8]</w:t>
      </w:r>
      <w:r>
        <w:rPr>
          <w:rFonts w:ascii="Times New Roman" w:eastAsia="SimSun" w:hAnsi="Times New Roman" w:hint="eastAsia"/>
          <w:sz w:val="24"/>
        </w:rPr>
        <w:t>).</w:t>
      </w:r>
    </w:p>
    <w:p w14:paraId="37839F7D" w14:textId="77777777" w:rsidR="00FD19AD" w:rsidRDefault="00FD19AD"/>
    <w:p w14:paraId="4F8A4764" w14:textId="77777777" w:rsidR="00FD19AD" w:rsidRDefault="000617D3">
      <w:pPr>
        <w:jc w:val="center"/>
      </w:pPr>
      <w:r>
        <w:rPr>
          <w:noProof/>
        </w:rPr>
        <w:drawing>
          <wp:inline distT="0" distB="0" distL="114300" distR="114300" wp14:anchorId="399BF56D" wp14:editId="2F232280">
            <wp:extent cx="5347970" cy="2566670"/>
            <wp:effectExtent l="0" t="0" r="5080" b="508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16"/>
                    <a:stretch>
                      <a:fillRect/>
                    </a:stretch>
                  </pic:blipFill>
                  <pic:spPr>
                    <a:xfrm>
                      <a:off x="0" y="0"/>
                      <a:ext cx="5347970" cy="2566670"/>
                    </a:xfrm>
                    <a:prstGeom prst="rect">
                      <a:avLst/>
                    </a:prstGeom>
                    <a:noFill/>
                    <a:ln>
                      <a:noFill/>
                    </a:ln>
                  </pic:spPr>
                </pic:pic>
              </a:graphicData>
            </a:graphic>
          </wp:inline>
        </w:drawing>
      </w:r>
    </w:p>
    <w:p w14:paraId="06E19E06" w14:textId="77777777" w:rsidR="00FD19AD" w:rsidRDefault="000617D3">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5</w:t>
      </w:r>
      <w:r>
        <w:rPr>
          <w:rFonts w:ascii="Times New Roman" w:eastAsia="SimSun" w:hAnsi="Times New Roman" w:cs="Times New Roman"/>
          <w:b/>
          <w:color w:val="000000"/>
          <w:sz w:val="24"/>
        </w:rPr>
        <w:t>.</w:t>
      </w:r>
      <w:r>
        <w:rPr>
          <w:rFonts w:ascii="Times New Roman" w:eastAsia="SimSun" w:hAnsi="Times New Roman" w:cs="Times New Roman" w:hint="eastAsia"/>
          <w:b/>
          <w:color w:val="000000"/>
          <w:sz w:val="24"/>
        </w:rPr>
        <w:t xml:space="preserve"> </w:t>
      </w:r>
      <w:r>
        <w:rPr>
          <w:rFonts w:ascii="Times New Roman" w:eastAsia="SimSun" w:hAnsi="Times New Roman" w:cs="Times New Roman" w:hint="eastAsia"/>
          <w:bCs/>
          <w:color w:val="000000"/>
          <w:sz w:val="24"/>
        </w:rPr>
        <w:t xml:space="preserve">Crystal structure of one-dimensional supramolecular chain constructed of the </w:t>
      </w:r>
      <w:r>
        <w:rPr>
          <w:rFonts w:ascii="Times New Roman" w:eastAsia="SimSun" w:hAnsi="Times New Roman" w:hint="eastAsia"/>
          <w:b/>
          <w:bCs/>
          <w:sz w:val="24"/>
        </w:rPr>
        <w:t>NapA</w:t>
      </w:r>
      <w:r>
        <w:rPr>
          <w:rFonts w:ascii="Times New Roman" w:eastAsia="SimSun" w:hAnsi="Times New Roman" w:cs="Times New Roman" w:hint="eastAsia"/>
          <w:bCs/>
          <w:color w:val="000000"/>
          <w:sz w:val="24"/>
        </w:rPr>
        <w:t xml:space="preserve"> and Q[8].</w:t>
      </w:r>
    </w:p>
    <w:p w14:paraId="187805BA" w14:textId="77777777" w:rsidR="00FD19AD" w:rsidRDefault="00FD19AD">
      <w:pPr>
        <w:jc w:val="center"/>
      </w:pPr>
    </w:p>
    <w:p w14:paraId="4F80773A" w14:textId="77777777" w:rsidR="00FD19AD" w:rsidRDefault="00FD19AD">
      <w:pPr>
        <w:jc w:val="center"/>
      </w:pPr>
    </w:p>
    <w:p w14:paraId="0E6AD0ED" w14:textId="77777777" w:rsidR="00FD19AD" w:rsidRDefault="00FD19AD">
      <w:pPr>
        <w:jc w:val="center"/>
      </w:pPr>
    </w:p>
    <w:p w14:paraId="32DDDA4E" w14:textId="77777777" w:rsidR="00FD19AD" w:rsidRDefault="00FD19AD">
      <w:pPr>
        <w:jc w:val="center"/>
      </w:pPr>
    </w:p>
    <w:p w14:paraId="040CC3BF" w14:textId="77777777" w:rsidR="00FD19AD" w:rsidRDefault="00FD19AD">
      <w:pPr>
        <w:jc w:val="center"/>
      </w:pPr>
    </w:p>
    <w:p w14:paraId="78BE2EF4" w14:textId="77777777" w:rsidR="00FD19AD" w:rsidRDefault="00FD19AD">
      <w:pPr>
        <w:jc w:val="center"/>
      </w:pPr>
    </w:p>
    <w:p w14:paraId="331C4C2A" w14:textId="77777777" w:rsidR="00FD19AD" w:rsidRDefault="00FD19AD">
      <w:pPr>
        <w:jc w:val="center"/>
      </w:pPr>
    </w:p>
    <w:p w14:paraId="5FA2B51B" w14:textId="77777777" w:rsidR="00FD19AD" w:rsidRDefault="00FD19AD">
      <w:pPr>
        <w:jc w:val="center"/>
      </w:pPr>
    </w:p>
    <w:p w14:paraId="000AC273" w14:textId="77777777" w:rsidR="00FD19AD" w:rsidRDefault="000617D3">
      <w:pPr>
        <w:jc w:val="center"/>
      </w:pPr>
      <w:r>
        <w:rPr>
          <w:noProof/>
        </w:rPr>
        <w:drawing>
          <wp:inline distT="0" distB="0" distL="114300" distR="114300" wp14:anchorId="71EF6269" wp14:editId="079F5527">
            <wp:extent cx="4895215" cy="2821305"/>
            <wp:effectExtent l="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17"/>
                    <a:stretch>
                      <a:fillRect/>
                    </a:stretch>
                  </pic:blipFill>
                  <pic:spPr>
                    <a:xfrm>
                      <a:off x="0" y="0"/>
                      <a:ext cx="4895215" cy="2821305"/>
                    </a:xfrm>
                    <a:prstGeom prst="rect">
                      <a:avLst/>
                    </a:prstGeom>
                    <a:noFill/>
                    <a:ln>
                      <a:noFill/>
                    </a:ln>
                  </pic:spPr>
                </pic:pic>
              </a:graphicData>
            </a:graphic>
          </wp:inline>
        </w:drawing>
      </w:r>
    </w:p>
    <w:p w14:paraId="37D26FFF" w14:textId="77777777" w:rsidR="00FD19AD" w:rsidRDefault="000617D3">
      <w:pPr>
        <w:spacing w:line="360" w:lineRule="auto"/>
        <w:rPr>
          <w:rFonts w:ascii="Times New Roman" w:eastAsia="SimSun" w:hAnsi="Times New Roman"/>
          <w:sz w:val="24"/>
        </w:rPr>
      </w:pPr>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6</w:t>
      </w:r>
      <w:r>
        <w:rPr>
          <w:rFonts w:ascii="Times New Roman" w:eastAsia="SimSun" w:hAnsi="Times New Roman" w:cs="Times New Roman"/>
          <w:b/>
          <w:color w:val="000000"/>
          <w:sz w:val="24"/>
        </w:rPr>
        <w:t>.</w:t>
      </w:r>
      <w:r>
        <w:rPr>
          <w:rFonts w:ascii="Times New Roman" w:eastAsia="SimSun" w:hAnsi="Times New Roman" w:cs="Times New Roman" w:hint="eastAsia"/>
          <w:b/>
          <w:color w:val="000000"/>
          <w:sz w:val="24"/>
        </w:rPr>
        <w:t xml:space="preserve"> </w:t>
      </w:r>
      <w:r>
        <w:rPr>
          <w:rFonts w:ascii="Times New Roman" w:eastAsia="SimSun" w:hAnsi="Times New Roman" w:hint="eastAsia"/>
          <w:sz w:val="24"/>
        </w:rPr>
        <w:t>T</w:t>
      </w:r>
      <w:r>
        <w:rPr>
          <w:rFonts w:ascii="Times New Roman" w:eastAsia="SimSun" w:hAnsi="Times New Roman"/>
          <w:sz w:val="24"/>
        </w:rPr>
        <w:t>he hydrogen bonds</w:t>
      </w:r>
      <w:r>
        <w:rPr>
          <w:rFonts w:ascii="Times New Roman" w:eastAsia="SimSun" w:hAnsi="Times New Roman" w:hint="eastAsia"/>
          <w:sz w:val="24"/>
        </w:rPr>
        <w:t xml:space="preserve"> </w:t>
      </w:r>
      <w:r>
        <w:rPr>
          <w:rFonts w:ascii="Times New Roman" w:eastAsia="SimSun" w:hAnsi="Times New Roman"/>
          <w:sz w:val="24"/>
        </w:rPr>
        <w:t>between</w:t>
      </w:r>
      <w:r>
        <w:rPr>
          <w:rFonts w:ascii="Times New Roman" w:eastAsia="SimSun" w:hAnsi="Times New Roman" w:hint="eastAsia"/>
          <w:sz w:val="24"/>
        </w:rPr>
        <w:t xml:space="preserve"> the carbonyl oxygens at the portals of the Q[8] host</w:t>
      </w:r>
      <w:r>
        <w:rPr>
          <w:rFonts w:ascii="Times New Roman" w:eastAsia="SimSun" w:hAnsi="Times New Roman"/>
          <w:sz w:val="24"/>
        </w:rPr>
        <w:t xml:space="preserve"> and the hydrogen atom on the methylene of the adjacent</w:t>
      </w:r>
      <w:r>
        <w:rPr>
          <w:rFonts w:ascii="Times New Roman" w:eastAsia="SimSun" w:hAnsi="Times New Roman" w:hint="eastAsia"/>
          <w:sz w:val="24"/>
        </w:rPr>
        <w:t xml:space="preserve"> Q</w:t>
      </w:r>
      <w:r>
        <w:rPr>
          <w:rFonts w:ascii="Times New Roman" w:eastAsia="SimSun" w:hAnsi="Times New Roman"/>
          <w:sz w:val="24"/>
        </w:rPr>
        <w:t>[8]</w:t>
      </w:r>
      <w:r>
        <w:rPr>
          <w:rFonts w:ascii="Times New Roman" w:eastAsia="SimSun" w:hAnsi="Times New Roman" w:hint="eastAsia"/>
          <w:sz w:val="24"/>
        </w:rPr>
        <w:t xml:space="preserve"> (</w:t>
      </w:r>
      <w:r>
        <w:rPr>
          <w:rFonts w:ascii="Times New Roman" w:eastAsia="SimSun" w:hAnsi="Times New Roman" w:hint="eastAsia"/>
          <w:b/>
          <w:bCs/>
          <w:sz w:val="24"/>
        </w:rPr>
        <w:t>Nap1</w:t>
      </w:r>
      <w:r>
        <w:rPr>
          <w:rFonts w:ascii="Times New Roman" w:eastAsia="SimSun" w:hAnsi="Times New Roman"/>
          <w:b/>
          <w:bCs/>
          <w:sz w:val="24"/>
          <w:vertAlign w:val="subscript"/>
        </w:rPr>
        <w:t>2</w:t>
      </w:r>
      <w:r>
        <w:rPr>
          <w:rFonts w:ascii="Times New Roman" w:eastAsia="SimSun" w:hAnsi="Times New Roman"/>
          <w:sz w:val="24"/>
        </w:rPr>
        <w:t>@Q[8]</w:t>
      </w:r>
      <w:r>
        <w:rPr>
          <w:rFonts w:ascii="Times New Roman" w:eastAsia="SimSun" w:hAnsi="Times New Roman" w:hint="eastAsia"/>
          <w:sz w:val="24"/>
        </w:rPr>
        <w:t>).</w:t>
      </w:r>
    </w:p>
    <w:p w14:paraId="1F1F68A6" w14:textId="77777777" w:rsidR="00FD19AD" w:rsidRDefault="00FD19AD">
      <w:pPr>
        <w:spacing w:line="360" w:lineRule="auto"/>
        <w:rPr>
          <w:rFonts w:ascii="Times New Roman" w:eastAsia="SimSun" w:hAnsi="Times New Roman"/>
          <w:sz w:val="24"/>
        </w:rPr>
      </w:pPr>
    </w:p>
    <w:p w14:paraId="12FE75B5" w14:textId="77777777" w:rsidR="00FD19AD" w:rsidRDefault="00FD19AD">
      <w:pPr>
        <w:rPr>
          <w:rFonts w:eastAsia="SimSun"/>
        </w:rPr>
      </w:pPr>
    </w:p>
    <w:p w14:paraId="46F66C95" w14:textId="77777777" w:rsidR="00FD19AD" w:rsidRDefault="000617D3">
      <w:r>
        <w:rPr>
          <w:noProof/>
        </w:rPr>
        <w:drawing>
          <wp:inline distT="0" distB="0" distL="114300" distR="114300" wp14:anchorId="06926827" wp14:editId="39B24F60">
            <wp:extent cx="5076190" cy="2987675"/>
            <wp:effectExtent l="0" t="0" r="10160" b="3175"/>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18"/>
                    <a:stretch>
                      <a:fillRect/>
                    </a:stretch>
                  </pic:blipFill>
                  <pic:spPr>
                    <a:xfrm>
                      <a:off x="0" y="0"/>
                      <a:ext cx="5076190" cy="2987675"/>
                    </a:xfrm>
                    <a:prstGeom prst="rect">
                      <a:avLst/>
                    </a:prstGeom>
                    <a:noFill/>
                    <a:ln>
                      <a:noFill/>
                    </a:ln>
                  </pic:spPr>
                </pic:pic>
              </a:graphicData>
            </a:graphic>
          </wp:inline>
        </w:drawing>
      </w:r>
    </w:p>
    <w:p w14:paraId="76B06312" w14:textId="77777777" w:rsidR="00FD19AD" w:rsidRDefault="000617D3">
      <w:pPr>
        <w:spacing w:line="360" w:lineRule="auto"/>
      </w:pPr>
      <w:r>
        <w:rPr>
          <w:rFonts w:ascii="Times New Roman" w:eastAsia="Times New Roman" w:hAnsi="Times New Roman" w:cs="Times New Roman"/>
          <w:b/>
          <w:color w:val="000000"/>
          <w:sz w:val="24"/>
        </w:rPr>
        <w:t>Figure S</w:t>
      </w:r>
      <w:r>
        <w:rPr>
          <w:rFonts w:ascii="Times New Roman" w:eastAsia="SimSun" w:hAnsi="Times New Roman" w:cs="Times New Roman" w:hint="eastAsia"/>
          <w:b/>
          <w:color w:val="000000"/>
          <w:sz w:val="24"/>
        </w:rPr>
        <w:t>7</w:t>
      </w:r>
      <w:r>
        <w:rPr>
          <w:rFonts w:ascii="Times New Roman" w:eastAsia="SimSun" w:hAnsi="Times New Roman" w:cs="Times New Roman"/>
          <w:b/>
          <w:color w:val="000000"/>
          <w:sz w:val="24"/>
        </w:rPr>
        <w:t>.</w:t>
      </w:r>
      <w:r>
        <w:rPr>
          <w:rFonts w:ascii="Times New Roman" w:eastAsia="SimSun" w:hAnsi="Times New Roman" w:cs="Times New Roman" w:hint="eastAsia"/>
          <w:b/>
          <w:color w:val="000000"/>
          <w:sz w:val="24"/>
        </w:rPr>
        <w:t xml:space="preserve"> </w:t>
      </w:r>
      <w:r>
        <w:rPr>
          <w:rFonts w:ascii="Times New Roman" w:eastAsia="SimSun" w:hAnsi="Times New Roman" w:cs="Times New Roman"/>
          <w:bCs/>
          <w:color w:val="000000"/>
          <w:sz w:val="24"/>
        </w:rPr>
        <w:t>Detailed interactions between Q[</w:t>
      </w:r>
      <w:r>
        <w:rPr>
          <w:rFonts w:ascii="Times New Roman" w:eastAsia="SimSun" w:hAnsi="Times New Roman" w:cs="Times New Roman" w:hint="eastAsia"/>
          <w:bCs/>
          <w:color w:val="000000"/>
          <w:sz w:val="24"/>
        </w:rPr>
        <w:t>8</w:t>
      </w:r>
      <w:r>
        <w:rPr>
          <w:rFonts w:ascii="Times New Roman" w:eastAsia="SimSun" w:hAnsi="Times New Roman" w:cs="Times New Roman"/>
          <w:bCs/>
          <w:color w:val="000000"/>
          <w:sz w:val="24"/>
        </w:rPr>
        <w:t>] and [CdCl</w:t>
      </w:r>
      <w:r>
        <w:rPr>
          <w:rFonts w:ascii="Times New Roman" w:eastAsia="SimSun" w:hAnsi="Times New Roman" w:cs="Times New Roman"/>
          <w:bCs/>
          <w:color w:val="000000"/>
          <w:sz w:val="24"/>
          <w:vertAlign w:val="subscript"/>
        </w:rPr>
        <w:t>4</w:t>
      </w:r>
      <w:r>
        <w:rPr>
          <w:rFonts w:ascii="Times New Roman" w:eastAsia="SimSun" w:hAnsi="Times New Roman" w:cs="Times New Roman"/>
          <w:bCs/>
          <w:color w:val="000000"/>
          <w:sz w:val="24"/>
        </w:rPr>
        <w:t>]</w:t>
      </w:r>
      <w:r>
        <w:rPr>
          <w:rFonts w:ascii="Times New Roman" w:eastAsia="SimSun" w:hAnsi="Times New Roman" w:cs="Times New Roman"/>
          <w:bCs/>
          <w:color w:val="000000"/>
          <w:sz w:val="24"/>
          <w:vertAlign w:val="superscript"/>
        </w:rPr>
        <w:t>2−</w:t>
      </w:r>
      <w:r>
        <w:rPr>
          <w:rFonts w:ascii="Times New Roman" w:eastAsia="SimSun" w:hAnsi="Times New Roman" w:cs="Times New Roman"/>
          <w:bCs/>
          <w:color w:val="000000"/>
          <w:sz w:val="24"/>
        </w:rPr>
        <w:t xml:space="preserve"> anions</w:t>
      </w:r>
      <w:r>
        <w:rPr>
          <w:rFonts w:ascii="Times New Roman" w:eastAsia="SimSun" w:hAnsi="Times New Roman" w:cs="Times New Roman" w:hint="eastAsia"/>
          <w:bCs/>
          <w:color w:val="000000"/>
          <w:sz w:val="24"/>
        </w:rPr>
        <w:t xml:space="preserve"> </w:t>
      </w:r>
      <w:r>
        <w:rPr>
          <w:rFonts w:ascii="Times New Roman" w:eastAsia="SimSun" w:hAnsi="Times New Roman" w:hint="eastAsia"/>
          <w:sz w:val="24"/>
        </w:rPr>
        <w:t>(</w:t>
      </w:r>
      <w:r>
        <w:rPr>
          <w:rFonts w:ascii="Times New Roman" w:eastAsia="SimSun" w:hAnsi="Times New Roman" w:hint="eastAsia"/>
          <w:b/>
          <w:bCs/>
          <w:sz w:val="24"/>
        </w:rPr>
        <w:t>Nap1</w:t>
      </w:r>
      <w:r>
        <w:rPr>
          <w:rFonts w:ascii="Times New Roman" w:eastAsia="SimSun" w:hAnsi="Times New Roman"/>
          <w:b/>
          <w:bCs/>
          <w:sz w:val="24"/>
          <w:vertAlign w:val="subscript"/>
        </w:rPr>
        <w:t>2</w:t>
      </w:r>
      <w:r>
        <w:rPr>
          <w:rFonts w:ascii="Times New Roman" w:eastAsia="SimSun" w:hAnsi="Times New Roman"/>
          <w:sz w:val="24"/>
        </w:rPr>
        <w:t>@Q[8]</w:t>
      </w:r>
      <w:r>
        <w:rPr>
          <w:rFonts w:ascii="Times New Roman" w:eastAsia="SimSun" w:hAnsi="Times New Roman" w:hint="eastAsia"/>
          <w:sz w:val="24"/>
        </w:rPr>
        <w:t>)</w:t>
      </w:r>
      <w:r>
        <w:rPr>
          <w:rFonts w:ascii="Times New Roman" w:eastAsia="SimSun" w:hAnsi="Times New Roman" w:cs="Times New Roman"/>
          <w:bCs/>
          <w:color w:val="000000"/>
          <w:sz w:val="24"/>
        </w:rPr>
        <w:t>.</w:t>
      </w:r>
      <w:r>
        <w:br w:type="page"/>
      </w:r>
    </w:p>
    <w:p w14:paraId="67D5ACA9" w14:textId="77777777" w:rsidR="00FD19AD" w:rsidRDefault="00FD19AD">
      <w:pPr>
        <w:jc w:val="center"/>
      </w:pPr>
    </w:p>
    <w:p w14:paraId="0B4DCACE" w14:textId="77777777" w:rsidR="00FD19AD" w:rsidRDefault="000617D3">
      <w:pPr>
        <w:jc w:val="center"/>
      </w:pPr>
      <w:r>
        <w:object w:dxaOrig="7800" w:dyaOrig="5400" w14:anchorId="089BD9FD">
          <v:shape id="_x0000_i1028" type="#_x0000_t75" style="width:390pt;height:270pt" o:ole="">
            <v:imagedata r:id="rId19" o:title=""/>
            <o:lock v:ext="edit" aspectratio="f"/>
          </v:shape>
          <o:OLEObject Type="Embed" ProgID="MestReNova.Document.1" ShapeID="_x0000_i1028" DrawAspect="Content" ObjectID="_1733139650" r:id="rId20"/>
        </w:object>
      </w:r>
    </w:p>
    <w:p w14:paraId="4269FA88" w14:textId="77777777" w:rsidR="00FD19AD" w:rsidRDefault="000617D3">
      <w:pPr>
        <w:jc w:val="center"/>
        <w:rPr>
          <w:rFonts w:ascii="Times New Roman" w:eastAsia="TimesNewRomanPSMT" w:hAnsi="Times New Roman" w:cs="Times New Roman"/>
          <w:sz w:val="24"/>
        </w:rP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w:t>
      </w:r>
      <w:r>
        <w:rPr>
          <w:rFonts w:ascii="Times New Roman" w:eastAsia="SimSun" w:hAnsi="Times New Roman" w:cs="Times New Roman" w:hint="eastAsia"/>
          <w:b/>
          <w:sz w:val="24"/>
        </w:rPr>
        <w:t>8</w:t>
      </w:r>
      <w:r>
        <w:rPr>
          <w:rFonts w:ascii="Times New Roman" w:eastAsia="SimSun" w:hAnsi="Times New Roman" w:cs="Times New Roman"/>
          <w:b/>
          <w:sz w:val="24"/>
        </w:rPr>
        <w:t>.</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 xml:space="preserve">H NMR spectra of </w:t>
      </w:r>
      <w:r>
        <w:rPr>
          <w:rFonts w:ascii="Times New Roman" w:eastAsia="SimSun" w:hAnsi="Times New Roman" w:cs="Times New Roman" w:hint="eastAsia"/>
          <w:b/>
          <w:bCs/>
          <w:sz w:val="24"/>
        </w:rPr>
        <w:t>NapA</w:t>
      </w:r>
      <w:r>
        <w:rPr>
          <w:rFonts w:ascii="Times New Roman" w:eastAsia="TimesNewRomanPSMT" w:hAnsi="Times New Roman" w:cs="Times New Roman"/>
          <w:sz w:val="24"/>
        </w:rPr>
        <w:t xml:space="preserve"> in DMSO</w:t>
      </w:r>
      <w:r>
        <w:rPr>
          <w:rFonts w:ascii="Times New Roman" w:eastAsia="SimSun" w:hAnsi="Times New Roman" w:cs="Times New Roman" w:hint="eastAsia"/>
          <w:sz w:val="24"/>
        </w:rPr>
        <w:t xml:space="preserve"> at </w:t>
      </w:r>
      <w:r>
        <w:rPr>
          <w:rFonts w:ascii="Times New Roman" w:eastAsia="Times New Roman" w:hAnsi="Times New Roman" w:cs="Times New Roman"/>
          <w:color w:val="000000"/>
          <w:sz w:val="24"/>
        </w:rPr>
        <w:t>25 °C</w:t>
      </w:r>
      <w:r>
        <w:rPr>
          <w:rFonts w:ascii="Times New Roman" w:eastAsia="TimesNewRomanPSMT" w:hAnsi="Times New Roman" w:cs="Times New Roman"/>
          <w:sz w:val="24"/>
        </w:rPr>
        <w:t>.</w:t>
      </w:r>
    </w:p>
    <w:p w14:paraId="76BD07FF" w14:textId="77777777" w:rsidR="00FD19AD" w:rsidRDefault="00FD19AD">
      <w:pPr>
        <w:jc w:val="center"/>
        <w:rPr>
          <w:rFonts w:ascii="Times New Roman" w:eastAsia="TimesNewRomanPSMT" w:hAnsi="Times New Roman" w:cs="Times New Roman"/>
          <w:sz w:val="24"/>
        </w:rPr>
      </w:pPr>
    </w:p>
    <w:p w14:paraId="4CE8C49C" w14:textId="77777777" w:rsidR="00FD19AD" w:rsidRDefault="00FD19AD">
      <w:pPr>
        <w:jc w:val="center"/>
        <w:rPr>
          <w:rFonts w:ascii="Times New Roman" w:eastAsia="TimesNewRomanPSMT" w:hAnsi="Times New Roman" w:cs="Times New Roman"/>
          <w:sz w:val="24"/>
        </w:rPr>
      </w:pPr>
    </w:p>
    <w:p w14:paraId="18CB81FF" w14:textId="77777777" w:rsidR="00FD19AD" w:rsidRDefault="000617D3">
      <w:pPr>
        <w:jc w:val="center"/>
        <w:rPr>
          <w:rFonts w:ascii="Times New Roman" w:hAnsi="Times New Roman" w:cs="Times New Roman"/>
          <w:sz w:val="24"/>
        </w:rPr>
      </w:pPr>
      <w:r>
        <w:object w:dxaOrig="8400" w:dyaOrig="5760" w14:anchorId="5E0676A8">
          <v:shape id="_x0000_i1029" type="#_x0000_t75" style="width:420pt;height:4in" o:ole="">
            <v:imagedata r:id="rId21" o:title=""/>
            <o:lock v:ext="edit" aspectratio="f"/>
          </v:shape>
          <o:OLEObject Type="Embed" ProgID="MestReNova.Document.1" ShapeID="_x0000_i1029" DrawAspect="Content" ObjectID="_1733139651" r:id="rId22"/>
        </w:object>
      </w: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w:t>
      </w:r>
      <w:r>
        <w:rPr>
          <w:rFonts w:ascii="Times New Roman" w:eastAsia="SimSun" w:hAnsi="Times New Roman" w:cs="Times New Roman" w:hint="eastAsia"/>
          <w:b/>
          <w:sz w:val="24"/>
        </w:rPr>
        <w:t>9</w:t>
      </w:r>
      <w:r>
        <w:rPr>
          <w:rFonts w:ascii="Times New Roman" w:eastAsia="SimSun" w:hAnsi="Times New Roman" w:cs="Times New Roman"/>
          <w:b/>
          <w:sz w:val="24"/>
        </w:rPr>
        <w:t>.</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SimSun" w:hAnsi="Times New Roman" w:cs="Times New Roman" w:hint="eastAsia"/>
          <w:sz w:val="24"/>
          <w:vertAlign w:val="superscript"/>
        </w:rPr>
        <w:t>3</w:t>
      </w:r>
      <w:r>
        <w:rPr>
          <w:rFonts w:ascii="Times New Roman" w:eastAsia="SimSun" w:hAnsi="Times New Roman" w:cs="Times New Roman" w:hint="eastAsia"/>
          <w:sz w:val="24"/>
        </w:rPr>
        <w:t>C</w:t>
      </w:r>
      <w:r>
        <w:rPr>
          <w:rFonts w:ascii="Times New Roman" w:eastAsia="TimesNewRomanPSMT" w:hAnsi="Times New Roman" w:cs="Times New Roman"/>
          <w:sz w:val="24"/>
        </w:rPr>
        <w:t xml:space="preserve"> NMR spectra of </w:t>
      </w:r>
      <w:r>
        <w:rPr>
          <w:rFonts w:ascii="Times New Roman" w:eastAsia="SimSun" w:hAnsi="Times New Roman" w:cs="Times New Roman" w:hint="eastAsia"/>
          <w:b/>
          <w:bCs/>
          <w:sz w:val="24"/>
        </w:rPr>
        <w:t>NapA</w:t>
      </w:r>
      <w:r>
        <w:rPr>
          <w:rFonts w:ascii="Times New Roman" w:eastAsia="TimesNewRomanPSMT" w:hAnsi="Times New Roman" w:cs="Times New Roman"/>
          <w:sz w:val="24"/>
        </w:rPr>
        <w:t xml:space="preserve"> in D</w:t>
      </w:r>
      <w:r>
        <w:rPr>
          <w:rFonts w:ascii="Times New Roman" w:eastAsia="TimesNewRomanPSMT" w:hAnsi="Times New Roman" w:cs="Times New Roman"/>
          <w:sz w:val="24"/>
          <w:vertAlign w:val="subscript"/>
        </w:rPr>
        <w:t>2</w:t>
      </w:r>
      <w:r>
        <w:rPr>
          <w:rFonts w:ascii="Times New Roman" w:eastAsia="TimesNewRomanPSMT" w:hAnsi="Times New Roman" w:cs="Times New Roman"/>
          <w:sz w:val="24"/>
        </w:rPr>
        <w:t>O</w:t>
      </w:r>
      <w:r>
        <w:rPr>
          <w:rFonts w:ascii="Times New Roman" w:eastAsia="SimSun" w:hAnsi="Times New Roman" w:cs="Times New Roman" w:hint="eastAsia"/>
          <w:sz w:val="24"/>
        </w:rPr>
        <w:t xml:space="preserve"> at </w:t>
      </w:r>
      <w:r>
        <w:rPr>
          <w:rFonts w:ascii="Times New Roman" w:eastAsia="Times New Roman" w:hAnsi="Times New Roman" w:cs="Times New Roman"/>
          <w:color w:val="000000"/>
          <w:sz w:val="24"/>
        </w:rPr>
        <w:t>25 °C</w:t>
      </w:r>
      <w:r>
        <w:rPr>
          <w:rFonts w:ascii="Times New Roman" w:eastAsia="TimesNewRomanPSMT" w:hAnsi="Times New Roman" w:cs="Times New Roman"/>
          <w:sz w:val="24"/>
        </w:rPr>
        <w:t>.</w:t>
      </w:r>
    </w:p>
    <w:p w14:paraId="5246C7A3" w14:textId="77777777" w:rsidR="00FD19AD" w:rsidRDefault="00FD19AD">
      <w:pPr>
        <w:jc w:val="center"/>
        <w:rPr>
          <w:rFonts w:ascii="Times New Roman" w:eastAsia="TimesNewRomanPSMT" w:hAnsi="Times New Roman" w:cs="Times New Roman"/>
          <w:sz w:val="24"/>
        </w:rPr>
      </w:pPr>
    </w:p>
    <w:p w14:paraId="0065944E" w14:textId="77777777" w:rsidR="00FD19AD" w:rsidRDefault="000617D3">
      <w:pPr>
        <w:jc w:val="center"/>
        <w:rPr>
          <w:rFonts w:ascii="Times New Roman" w:hAnsi="Times New Roman" w:cs="Times New Roman"/>
          <w:sz w:val="24"/>
        </w:rPr>
      </w:pPr>
      <w:r>
        <w:rPr>
          <w:noProof/>
        </w:rPr>
        <w:lastRenderedPageBreak/>
        <mc:AlternateContent>
          <mc:Choice Requires="wps">
            <w:drawing>
              <wp:anchor distT="0" distB="0" distL="114300" distR="114300" simplePos="0" relativeHeight="251659264" behindDoc="0" locked="0" layoutInCell="1" allowOverlap="1" wp14:anchorId="3902EA44" wp14:editId="3FE2075F">
                <wp:simplePos x="0" y="0"/>
                <wp:positionH relativeFrom="column">
                  <wp:posOffset>1263015</wp:posOffset>
                </wp:positionH>
                <wp:positionV relativeFrom="paragraph">
                  <wp:posOffset>2400935</wp:posOffset>
                </wp:positionV>
                <wp:extent cx="1348105" cy="1128395"/>
                <wp:effectExtent l="6350" t="6350" r="17145" b="8255"/>
                <wp:wrapNone/>
                <wp:docPr id="11" name="圆角矩形 11"/>
                <wp:cNvGraphicFramePr/>
                <a:graphic xmlns:a="http://schemas.openxmlformats.org/drawingml/2006/main">
                  <a:graphicData uri="http://schemas.microsoft.com/office/word/2010/wordprocessingShape">
                    <wps:wsp>
                      <wps:cNvSpPr/>
                      <wps:spPr>
                        <a:xfrm>
                          <a:off x="2406015" y="3315335"/>
                          <a:ext cx="1348105" cy="1128395"/>
                        </a:xfrm>
                        <a:prstGeom prst="roundRect">
                          <a:avLst/>
                        </a:prstGeom>
                        <a:no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5A0E462A" id="圆角矩形 11" o:spid="_x0000_s1026" style="position:absolute;margin-left:99.45pt;margin-top:189.05pt;width:106.15pt;height:88.8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" filled="f" strokecolor="blue" strokeweight="1pt">
                <v:stroke joinstyle="miter"/>
              </v:roundrect>
            </w:pict>
          </mc:Fallback>
        </mc:AlternateContent>
      </w:r>
      <w:r>
        <w:object w:dxaOrig="8280" w:dyaOrig="6000" w14:anchorId="5D41AB17">
          <v:shape id="_x0000_i1030" type="#_x0000_t75" style="width:414pt;height:300pt" o:ole="">
            <v:imagedata r:id="rId23" o:title=""/>
          </v:shape>
          <o:OLEObject Type="Embed" ProgID="MestReNova.Document.1" ShapeID="_x0000_i1030" DrawAspect="Content" ObjectID="_1733139652" r:id="rId24"/>
        </w:object>
      </w:r>
    </w:p>
    <w:p w14:paraId="53F730E1" w14:textId="77777777" w:rsidR="00FD19AD" w:rsidRDefault="000617D3">
      <w:pPr>
        <w:jc w:val="center"/>
      </w:pPr>
      <w:r>
        <w:object w:dxaOrig="8280" w:dyaOrig="6000" w14:anchorId="3B4D7A8E">
          <v:shape id="_x0000_i1031" type="#_x0000_t75" style="width:414pt;height:300pt" o:ole="">
            <v:imagedata r:id="rId25" o:title=""/>
          </v:shape>
          <o:OLEObject Type="Embed" ProgID="MestReNova.Document.1" ShapeID="_x0000_i1031" DrawAspect="Content" ObjectID="_1733139653" r:id="rId26"/>
        </w:object>
      </w:r>
    </w:p>
    <w:p w14:paraId="4D1AF896" w14:textId="77777777" w:rsidR="00FD19AD" w:rsidRDefault="000617D3">
      <w:pPr>
        <w:jc w:val="cente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w:t>
      </w:r>
      <w:r>
        <w:rPr>
          <w:rFonts w:ascii="Times New Roman" w:eastAsia="SimSun" w:hAnsi="Times New Roman" w:cs="Times New Roman"/>
          <w:b/>
          <w:sz w:val="24"/>
        </w:rPr>
        <w:t>10.</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H-</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 xml:space="preserve">H COSY spectra of </w:t>
      </w:r>
      <w:r>
        <w:rPr>
          <w:rFonts w:ascii="Times New Roman" w:eastAsia="SimSun" w:hAnsi="Times New Roman" w:cs="Times New Roman" w:hint="eastAsia"/>
          <w:b/>
          <w:bCs/>
          <w:sz w:val="24"/>
        </w:rPr>
        <w:t>NapA</w:t>
      </w:r>
      <w:r>
        <w:rPr>
          <w:rFonts w:ascii="Times New Roman" w:eastAsia="TimesNewRomanPSMT" w:hAnsi="Times New Roman" w:cs="Times New Roman"/>
          <w:sz w:val="24"/>
        </w:rPr>
        <w:t xml:space="preserve"> in D</w:t>
      </w:r>
      <w:r>
        <w:rPr>
          <w:rFonts w:ascii="Times New Roman" w:eastAsia="TimesNewRomanPSMT" w:hAnsi="Times New Roman" w:cs="Times New Roman"/>
          <w:sz w:val="24"/>
          <w:vertAlign w:val="subscript"/>
        </w:rPr>
        <w:t>2</w:t>
      </w:r>
      <w:r>
        <w:rPr>
          <w:rFonts w:ascii="Times New Roman" w:eastAsia="TimesNewRomanPSMT" w:hAnsi="Times New Roman" w:cs="Times New Roman"/>
          <w:sz w:val="24"/>
        </w:rPr>
        <w:t>O</w:t>
      </w:r>
      <w:r>
        <w:rPr>
          <w:rFonts w:ascii="Times New Roman" w:eastAsia="SimSun" w:hAnsi="Times New Roman" w:cs="Times New Roman" w:hint="eastAsia"/>
          <w:sz w:val="24"/>
        </w:rPr>
        <w:t xml:space="preserve"> at </w:t>
      </w:r>
      <w:r>
        <w:rPr>
          <w:rFonts w:ascii="Times New Roman" w:eastAsia="Times New Roman" w:hAnsi="Times New Roman" w:cs="Times New Roman"/>
          <w:color w:val="000000"/>
          <w:sz w:val="24"/>
        </w:rPr>
        <w:t>25 °C</w:t>
      </w:r>
    </w:p>
    <w:p w14:paraId="1EBF7A58" w14:textId="77777777" w:rsidR="00FD19AD" w:rsidRDefault="00FD19AD"/>
    <w:p w14:paraId="32C5525E" w14:textId="77777777" w:rsidR="00FD19AD" w:rsidRDefault="00FD19AD">
      <w:pPr>
        <w:jc w:val="center"/>
      </w:pPr>
    </w:p>
    <w:p w14:paraId="56F5B62A" w14:textId="77777777" w:rsidR="00FD19AD" w:rsidRDefault="000617D3">
      <w:pPr>
        <w:jc w:val="center"/>
      </w:pPr>
      <w:r>
        <w:rPr>
          <w:noProof/>
        </w:rPr>
        <w:lastRenderedPageBreak/>
        <w:drawing>
          <wp:inline distT="0" distB="0" distL="114300" distR="114300" wp14:anchorId="26637453" wp14:editId="50726CB8">
            <wp:extent cx="4654550" cy="4498340"/>
            <wp:effectExtent l="0" t="0" r="12700"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4654550" cy="4498340"/>
                    </a:xfrm>
                    <a:prstGeom prst="rect">
                      <a:avLst/>
                    </a:prstGeom>
                  </pic:spPr>
                </pic:pic>
              </a:graphicData>
            </a:graphic>
          </wp:inline>
        </w:drawing>
      </w:r>
    </w:p>
    <w:p w14:paraId="2B5A572E" w14:textId="77777777" w:rsidR="00FD19AD" w:rsidRDefault="000617D3">
      <w:pPr>
        <w:rPr>
          <w:rFonts w:ascii="Times New Roman" w:hAnsi="Times New Roman" w:cs="Times New Roman"/>
          <w:sz w:val="24"/>
        </w:rP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w:t>
      </w:r>
      <w:r>
        <w:rPr>
          <w:rFonts w:ascii="Times New Roman" w:eastAsia="SimSun" w:hAnsi="Times New Roman" w:cs="Times New Roman" w:hint="eastAsia"/>
          <w:b/>
          <w:sz w:val="24"/>
        </w:rPr>
        <w:t>1</w:t>
      </w:r>
      <w:r>
        <w:rPr>
          <w:rFonts w:ascii="Times New Roman" w:eastAsia="SimSun" w:hAnsi="Times New Roman" w:cs="Times New Roman"/>
          <w:b/>
          <w:sz w:val="24"/>
        </w:rPr>
        <w:t xml:space="preserve">1. </w:t>
      </w:r>
      <w:r>
        <w:rPr>
          <w:rFonts w:ascii="Times New Roman" w:hAnsi="Times New Roman" w:cs="Times New Roman"/>
          <w:sz w:val="24"/>
        </w:rPr>
        <w:t>HR</w:t>
      </w:r>
      <w:r>
        <w:rPr>
          <w:rFonts w:ascii="Times New Roman" w:hAnsi="Times New Roman" w:cs="Times New Roman" w:hint="eastAsia"/>
          <w:sz w:val="24"/>
        </w:rPr>
        <w:t>-</w:t>
      </w:r>
      <w:r>
        <w:rPr>
          <w:rFonts w:ascii="Times New Roman" w:hAnsi="Times New Roman" w:cs="Times New Roman"/>
          <w:sz w:val="24"/>
        </w:rPr>
        <w:t xml:space="preserve">MS (ESI): Calcd for </w:t>
      </w:r>
      <w:r>
        <w:rPr>
          <w:rFonts w:ascii="Times New Roman" w:hAnsi="Times New Roman" w:cs="Times New Roman" w:hint="eastAsia"/>
          <w:b/>
          <w:bCs/>
          <w:sz w:val="24"/>
        </w:rPr>
        <w:t>NapA</w:t>
      </w:r>
      <w:r>
        <w:rPr>
          <w:rFonts w:ascii="Times New Roman" w:hAnsi="Times New Roman" w:cs="Times New Roman" w:hint="eastAsia"/>
          <w:sz w:val="24"/>
        </w:rPr>
        <w:t xml:space="preserve"> </w:t>
      </w:r>
      <w:r>
        <w:rPr>
          <w:rFonts w:ascii="Times New Roman" w:hAnsi="Times New Roman" w:cs="Times New Roman"/>
          <w:sz w:val="24"/>
        </w:rPr>
        <w:t>C</w:t>
      </w:r>
      <w:r>
        <w:rPr>
          <w:rFonts w:ascii="Times New Roman" w:hAnsi="Times New Roman" w:cs="Times New Roman"/>
          <w:sz w:val="24"/>
          <w:vertAlign w:val="subscript"/>
        </w:rPr>
        <w:t>23</w:t>
      </w:r>
      <w:r>
        <w:rPr>
          <w:rFonts w:ascii="Times New Roman" w:hAnsi="Times New Roman" w:cs="Times New Roman"/>
          <w:sz w:val="24"/>
        </w:rPr>
        <w:t>H</w:t>
      </w:r>
      <w:r>
        <w:rPr>
          <w:rFonts w:ascii="Times New Roman" w:hAnsi="Times New Roman" w:cs="Times New Roman"/>
          <w:sz w:val="24"/>
          <w:vertAlign w:val="subscript"/>
        </w:rPr>
        <w:t>18</w:t>
      </w:r>
      <w:r>
        <w:rPr>
          <w:rFonts w:ascii="Times New Roman" w:hAnsi="Times New Roman" w:cs="Times New Roman"/>
          <w:sz w:val="24"/>
        </w:rPr>
        <w:t>NO</w:t>
      </w:r>
      <w:r>
        <w:rPr>
          <w:rFonts w:ascii="Times New Roman" w:hAnsi="Times New Roman" w:cs="Times New Roman"/>
          <w:sz w:val="24"/>
          <w:vertAlign w:val="subscript"/>
        </w:rPr>
        <w:t>2</w:t>
      </w:r>
      <w:r>
        <w:rPr>
          <w:rFonts w:ascii="Times New Roman" w:hAnsi="Times New Roman" w:cs="Times New Roman"/>
          <w:sz w:val="24"/>
          <w:vertAlign w:val="superscript"/>
        </w:rPr>
        <w:t>+</w:t>
      </w:r>
      <w:r>
        <w:rPr>
          <w:rFonts w:ascii="Times New Roman" w:hAnsi="Times New Roman" w:cs="Times New Roman"/>
          <w:sz w:val="24"/>
        </w:rPr>
        <w:t>: 340.1332 [M-Br]</w:t>
      </w:r>
      <w:r>
        <w:rPr>
          <w:rFonts w:ascii="Times New Roman" w:hAnsi="Times New Roman" w:cs="Times New Roman"/>
          <w:sz w:val="24"/>
          <w:vertAlign w:val="superscript"/>
        </w:rPr>
        <w:t>+</w:t>
      </w:r>
      <w:r>
        <w:rPr>
          <w:rFonts w:ascii="Times New Roman" w:hAnsi="Times New Roman" w:cs="Times New Roman"/>
          <w:sz w:val="24"/>
        </w:rPr>
        <w:t>. Found: 340.1346.</w:t>
      </w:r>
    </w:p>
    <w:p w14:paraId="43CF4518" w14:textId="77777777" w:rsidR="00FD19AD" w:rsidRDefault="000617D3">
      <w:pPr>
        <w:rPr>
          <w:rFonts w:ascii="Times New Roman" w:hAnsi="Times New Roman" w:cs="Times New Roman"/>
          <w:sz w:val="24"/>
        </w:rPr>
      </w:pPr>
      <w:r>
        <w:rPr>
          <w:rFonts w:ascii="Times New Roman" w:hAnsi="Times New Roman" w:cs="Times New Roman"/>
          <w:sz w:val="24"/>
        </w:rPr>
        <w:br w:type="page"/>
      </w:r>
    </w:p>
    <w:p w14:paraId="019A8B34" w14:textId="77777777" w:rsidR="00FD19AD" w:rsidRDefault="00FD19AD">
      <w:pPr>
        <w:jc w:val="center"/>
      </w:pPr>
    </w:p>
    <w:p w14:paraId="20DB096F" w14:textId="77777777" w:rsidR="00FD19AD" w:rsidRDefault="000617D3">
      <w:pPr>
        <w:jc w:val="center"/>
      </w:pPr>
      <w:r>
        <w:rPr>
          <w:noProof/>
        </w:rPr>
        <w:drawing>
          <wp:inline distT="0" distB="0" distL="114300" distR="114300" wp14:anchorId="50C19D25" wp14:editId="2EB6672A">
            <wp:extent cx="4906645" cy="3422650"/>
            <wp:effectExtent l="0" t="0" r="8255" b="635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8"/>
                    <a:stretch>
                      <a:fillRect/>
                    </a:stretch>
                  </pic:blipFill>
                  <pic:spPr>
                    <a:xfrm>
                      <a:off x="0" y="0"/>
                      <a:ext cx="4906645" cy="3422650"/>
                    </a:xfrm>
                    <a:prstGeom prst="rect">
                      <a:avLst/>
                    </a:prstGeom>
                    <a:noFill/>
                    <a:ln>
                      <a:noFill/>
                    </a:ln>
                  </pic:spPr>
                </pic:pic>
              </a:graphicData>
            </a:graphic>
          </wp:inline>
        </w:drawing>
      </w:r>
    </w:p>
    <w:p w14:paraId="0E059C01" w14:textId="77777777" w:rsidR="00FD19AD" w:rsidRDefault="000617D3">
      <w:pPr>
        <w:jc w:val="cente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S1</w:t>
      </w:r>
      <w:r>
        <w:rPr>
          <w:rFonts w:ascii="Times New Roman" w:eastAsia="SimSun" w:hAnsi="Times New Roman" w:cs="Times New Roman"/>
          <w:b/>
          <w:sz w:val="24"/>
        </w:rPr>
        <w:t>2.</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 xml:space="preserve">H NMR spectra of </w:t>
      </w:r>
      <w:r>
        <w:rPr>
          <w:rFonts w:ascii="Times New Roman" w:eastAsia="SimSun" w:hAnsi="Times New Roman" w:cs="Times New Roman" w:hint="eastAsia"/>
          <w:b/>
          <w:bCs/>
          <w:sz w:val="24"/>
        </w:rPr>
        <w:t>Nap1</w:t>
      </w:r>
      <w:r>
        <w:rPr>
          <w:rFonts w:ascii="Times New Roman" w:eastAsia="TimesNewRomanPSMT" w:hAnsi="Times New Roman" w:cs="Times New Roman"/>
          <w:sz w:val="24"/>
        </w:rPr>
        <w:t xml:space="preserve"> in DMSO</w:t>
      </w:r>
      <w:r>
        <w:rPr>
          <w:rFonts w:ascii="Times New Roman" w:hAnsi="Times New Roman" w:cs="Times New Roman" w:hint="eastAsia"/>
          <w:sz w:val="24"/>
        </w:rPr>
        <w:t xml:space="preserve"> </w:t>
      </w:r>
      <w:r>
        <w:rPr>
          <w:rFonts w:ascii="Times New Roman" w:eastAsia="SimSun" w:hAnsi="Times New Roman" w:cs="Times New Roman" w:hint="eastAsia"/>
          <w:sz w:val="24"/>
        </w:rPr>
        <w:t xml:space="preserve">at </w:t>
      </w:r>
      <w:r>
        <w:rPr>
          <w:rFonts w:ascii="Times New Roman" w:eastAsia="Times New Roman" w:hAnsi="Times New Roman" w:cs="Times New Roman"/>
          <w:color w:val="000000"/>
          <w:sz w:val="24"/>
        </w:rPr>
        <w:t>25 °C</w:t>
      </w:r>
      <w:r>
        <w:rPr>
          <w:rFonts w:ascii="Times New Roman" w:eastAsia="TimesNewRomanPSMT" w:hAnsi="Times New Roman" w:cs="Times New Roman"/>
          <w:sz w:val="24"/>
        </w:rPr>
        <w:t>.</w:t>
      </w:r>
    </w:p>
    <w:p w14:paraId="083E8595" w14:textId="77777777" w:rsidR="00FD19AD" w:rsidRDefault="00FD19AD"/>
    <w:p w14:paraId="61974B3A" w14:textId="77777777" w:rsidR="00FD19AD" w:rsidRDefault="000617D3">
      <w:pPr>
        <w:jc w:val="center"/>
      </w:pPr>
      <w:r>
        <w:rPr>
          <w:noProof/>
        </w:rPr>
        <w:drawing>
          <wp:inline distT="0" distB="0" distL="114300" distR="114300" wp14:anchorId="26A07E1E" wp14:editId="7612FFCA">
            <wp:extent cx="5074920" cy="3545205"/>
            <wp:effectExtent l="0" t="0" r="11430" b="17145"/>
            <wp:docPr id="563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pic:cNvPicPr>
                      <a:picLocks noChangeAspect="1" noChangeArrowheads="1"/>
                    </pic:cNvPicPr>
                  </pic:nvPicPr>
                  <pic:blipFill>
                    <a:blip r:embed="rId29"/>
                    <a:srcRect/>
                    <a:stretch>
                      <a:fillRect/>
                    </a:stretch>
                  </pic:blipFill>
                  <pic:spPr>
                    <a:xfrm>
                      <a:off x="0" y="0"/>
                      <a:ext cx="5074920" cy="3545205"/>
                    </a:xfrm>
                    <a:prstGeom prst="rect">
                      <a:avLst/>
                    </a:prstGeom>
                    <a:noFill/>
                    <a:ln w="9525">
                      <a:noFill/>
                      <a:miter lim="800000"/>
                      <a:headEnd/>
                      <a:tailEnd/>
                    </a:ln>
                    <a:effectLst/>
                  </pic:spPr>
                </pic:pic>
              </a:graphicData>
            </a:graphic>
          </wp:inline>
        </w:drawing>
      </w:r>
    </w:p>
    <w:p w14:paraId="042DEB12" w14:textId="77777777" w:rsidR="00FD19AD" w:rsidRDefault="000617D3">
      <w:pPr>
        <w:jc w:val="center"/>
        <w:rPr>
          <w:rFonts w:ascii="Times New Roman" w:eastAsia="SimSun" w:hAnsi="Times New Roman" w:cs="Times New Roman"/>
          <w:color w:val="000000"/>
          <w:sz w:val="24"/>
        </w:rPr>
      </w:pPr>
      <w:r>
        <w:rPr>
          <w:rFonts w:ascii="Times New Roman" w:eastAsia="TimesNewRomanPS-BoldMT" w:hAnsi="Times New Roman" w:cs="Times New Roman"/>
          <w:b/>
          <w:sz w:val="24"/>
        </w:rPr>
        <w:t>Figure S</w:t>
      </w:r>
      <w:r>
        <w:rPr>
          <w:rFonts w:ascii="Times New Roman" w:eastAsia="SimSun" w:hAnsi="Times New Roman" w:cs="Times New Roman" w:hint="eastAsia"/>
          <w:b/>
          <w:sz w:val="24"/>
        </w:rPr>
        <w:t>1</w:t>
      </w:r>
      <w:r>
        <w:rPr>
          <w:rFonts w:ascii="Times New Roman" w:eastAsia="SimSun" w:hAnsi="Times New Roman" w:cs="Times New Roman"/>
          <w:b/>
          <w:sz w:val="24"/>
        </w:rPr>
        <w:t>3.</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H-</w:t>
      </w:r>
      <w:r>
        <w:rPr>
          <w:rFonts w:ascii="Times New Roman" w:eastAsia="TimesNewRomanPSMT" w:hAnsi="Times New Roman" w:cs="Times New Roman"/>
          <w:sz w:val="24"/>
          <w:vertAlign w:val="superscript"/>
        </w:rPr>
        <w:t>1</w:t>
      </w:r>
      <w:r>
        <w:rPr>
          <w:rFonts w:ascii="Times New Roman" w:eastAsia="TimesNewRomanPSMT" w:hAnsi="Times New Roman" w:cs="Times New Roman"/>
          <w:sz w:val="24"/>
        </w:rPr>
        <w:t xml:space="preserve">H COSY spectra of </w:t>
      </w:r>
      <w:r>
        <w:rPr>
          <w:rFonts w:ascii="Times New Roman" w:eastAsia="SimSun" w:hAnsi="Times New Roman" w:cs="Times New Roman" w:hint="eastAsia"/>
          <w:b/>
          <w:bCs/>
          <w:sz w:val="24"/>
        </w:rPr>
        <w:t>Nap1</w:t>
      </w:r>
      <w:r>
        <w:rPr>
          <w:rFonts w:ascii="Times New Roman" w:eastAsia="TimesNewRomanPSMT" w:hAnsi="Times New Roman" w:cs="Times New Roman"/>
          <w:sz w:val="24"/>
        </w:rPr>
        <w:t xml:space="preserve"> in D</w:t>
      </w:r>
      <w:r>
        <w:rPr>
          <w:rFonts w:ascii="Times New Roman" w:eastAsia="TimesNewRomanPSMT" w:hAnsi="Times New Roman" w:cs="Times New Roman"/>
          <w:sz w:val="24"/>
          <w:vertAlign w:val="subscript"/>
        </w:rPr>
        <w:t>2</w:t>
      </w:r>
      <w:r>
        <w:rPr>
          <w:rFonts w:ascii="Times New Roman" w:eastAsia="TimesNewRomanPSMT" w:hAnsi="Times New Roman" w:cs="Times New Roman"/>
          <w:sz w:val="24"/>
        </w:rPr>
        <w:t>O</w:t>
      </w:r>
      <w:r>
        <w:rPr>
          <w:rFonts w:ascii="Times New Roman" w:eastAsia="SimSun" w:hAnsi="Times New Roman" w:cs="Times New Roman" w:hint="eastAsia"/>
          <w:sz w:val="24"/>
        </w:rPr>
        <w:t xml:space="preserve"> at </w:t>
      </w:r>
      <w:r>
        <w:rPr>
          <w:rFonts w:ascii="Times New Roman" w:eastAsia="Times New Roman" w:hAnsi="Times New Roman" w:cs="Times New Roman"/>
          <w:color w:val="000000"/>
          <w:sz w:val="24"/>
        </w:rPr>
        <w:t>25 °C</w:t>
      </w:r>
      <w:r>
        <w:rPr>
          <w:rFonts w:ascii="Times New Roman" w:eastAsia="SimSun" w:hAnsi="Times New Roman" w:cs="Times New Roman" w:hint="eastAsia"/>
          <w:color w:val="000000"/>
          <w:sz w:val="24"/>
        </w:rPr>
        <w:t>.</w:t>
      </w:r>
    </w:p>
    <w:p w14:paraId="709FB80D" w14:textId="77777777" w:rsidR="00FD19AD" w:rsidRDefault="000617D3">
      <w:pPr>
        <w:jc w:val="center"/>
      </w:pPr>
      <w:r>
        <w:rPr>
          <w:noProof/>
        </w:rPr>
        <w:lastRenderedPageBreak/>
        <w:drawing>
          <wp:inline distT="0" distB="0" distL="114300" distR="114300" wp14:anchorId="51EBDFBE" wp14:editId="60F3637F">
            <wp:extent cx="4331335" cy="3025775"/>
            <wp:effectExtent l="0" t="0" r="12065" b="3175"/>
            <wp:docPr id="4" name="Picture 2" descr="C:\Users\Administrator\Desktop\文档-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Users\Administrator\Desktop\文档-1.jpg"/>
                    <pic:cNvPicPr>
                      <a:picLocks noChangeAspect="1" noChangeArrowheads="1"/>
                    </pic:cNvPicPr>
                  </pic:nvPicPr>
                  <pic:blipFill>
                    <a:blip r:embed="rId30"/>
                    <a:srcRect/>
                    <a:stretch>
                      <a:fillRect/>
                    </a:stretch>
                  </pic:blipFill>
                  <pic:spPr>
                    <a:xfrm>
                      <a:off x="0" y="0"/>
                      <a:ext cx="4331335" cy="3025775"/>
                    </a:xfrm>
                    <a:prstGeom prst="rect">
                      <a:avLst/>
                    </a:prstGeom>
                    <a:noFill/>
                  </pic:spPr>
                </pic:pic>
              </a:graphicData>
            </a:graphic>
          </wp:inline>
        </w:drawing>
      </w:r>
    </w:p>
    <w:p w14:paraId="3A64B280" w14:textId="77777777" w:rsidR="00FD19AD" w:rsidRDefault="000617D3">
      <w:pPr>
        <w:jc w:val="center"/>
        <w:rPr>
          <w:rFonts w:ascii="Times New Roman" w:eastAsia="TimesNewRomanPSMT" w:hAnsi="Times New Roman" w:cs="Times New Roman"/>
          <w:sz w:val="24"/>
        </w:rP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S1</w:t>
      </w:r>
      <w:r>
        <w:rPr>
          <w:rFonts w:ascii="Times New Roman" w:eastAsia="SimSun" w:hAnsi="Times New Roman" w:cs="Times New Roman"/>
          <w:b/>
          <w:sz w:val="24"/>
        </w:rPr>
        <w:t>4.</w:t>
      </w:r>
      <w:r>
        <w:rPr>
          <w:rFonts w:ascii="Times New Roman" w:eastAsia="TimesNewRomanPS-BoldMT" w:hAnsi="Times New Roman" w:cs="Times New Roman"/>
          <w:b/>
          <w:sz w:val="24"/>
        </w:rPr>
        <w:t xml:space="preserve"> </w:t>
      </w:r>
      <w:r>
        <w:rPr>
          <w:rFonts w:ascii="Times New Roman" w:eastAsia="TimesNewRomanPSMT" w:hAnsi="Times New Roman" w:cs="Times New Roman"/>
          <w:sz w:val="24"/>
          <w:vertAlign w:val="superscript"/>
        </w:rPr>
        <w:t>1</w:t>
      </w:r>
      <w:r>
        <w:rPr>
          <w:rFonts w:ascii="Times New Roman" w:eastAsia="SimSun" w:hAnsi="Times New Roman" w:cs="Times New Roman" w:hint="eastAsia"/>
          <w:sz w:val="24"/>
          <w:vertAlign w:val="superscript"/>
        </w:rPr>
        <w:t>3</w:t>
      </w:r>
      <w:r>
        <w:rPr>
          <w:rFonts w:ascii="Times New Roman" w:eastAsia="SimSun" w:hAnsi="Times New Roman" w:cs="Times New Roman" w:hint="eastAsia"/>
          <w:sz w:val="24"/>
        </w:rPr>
        <w:t>C</w:t>
      </w:r>
      <w:r>
        <w:rPr>
          <w:rFonts w:ascii="Times New Roman" w:eastAsia="TimesNewRomanPSMT" w:hAnsi="Times New Roman" w:cs="Times New Roman"/>
          <w:sz w:val="24"/>
        </w:rPr>
        <w:t xml:space="preserve"> NMR spectra of </w:t>
      </w:r>
      <w:r>
        <w:rPr>
          <w:rFonts w:ascii="Times New Roman" w:eastAsia="SimSun" w:hAnsi="Times New Roman" w:cs="Times New Roman" w:hint="eastAsia"/>
          <w:b/>
          <w:bCs/>
          <w:sz w:val="24"/>
        </w:rPr>
        <w:t>Nap1</w:t>
      </w:r>
      <w:r>
        <w:rPr>
          <w:rFonts w:ascii="Times New Roman" w:eastAsia="TimesNewRomanPSMT" w:hAnsi="Times New Roman" w:cs="Times New Roman"/>
          <w:sz w:val="24"/>
        </w:rPr>
        <w:t xml:space="preserve"> in D</w:t>
      </w:r>
      <w:r>
        <w:rPr>
          <w:rFonts w:ascii="Times New Roman" w:eastAsia="TimesNewRomanPSMT" w:hAnsi="Times New Roman" w:cs="Times New Roman"/>
          <w:sz w:val="24"/>
          <w:vertAlign w:val="subscript"/>
        </w:rPr>
        <w:t>2</w:t>
      </w:r>
      <w:r>
        <w:rPr>
          <w:rFonts w:ascii="Times New Roman" w:eastAsia="TimesNewRomanPSMT" w:hAnsi="Times New Roman" w:cs="Times New Roman"/>
          <w:sz w:val="24"/>
        </w:rPr>
        <w:t>O</w:t>
      </w:r>
      <w:r>
        <w:rPr>
          <w:rFonts w:ascii="Times New Roman" w:eastAsia="SimSun" w:hAnsi="Times New Roman" w:cs="Times New Roman" w:hint="eastAsia"/>
          <w:sz w:val="24"/>
        </w:rPr>
        <w:t xml:space="preserve"> at </w:t>
      </w:r>
      <w:r>
        <w:rPr>
          <w:rFonts w:ascii="Times New Roman" w:eastAsia="Times New Roman" w:hAnsi="Times New Roman" w:cs="Times New Roman"/>
          <w:color w:val="000000"/>
          <w:sz w:val="24"/>
        </w:rPr>
        <w:t>25 °C</w:t>
      </w:r>
      <w:r>
        <w:rPr>
          <w:rFonts w:ascii="Times New Roman" w:eastAsia="TimesNewRomanPSMT" w:hAnsi="Times New Roman" w:cs="Times New Roman"/>
          <w:sz w:val="24"/>
        </w:rPr>
        <w:t>.</w:t>
      </w:r>
    </w:p>
    <w:p w14:paraId="4420A201" w14:textId="77777777" w:rsidR="00FD19AD" w:rsidRDefault="00FD19AD">
      <w:pPr>
        <w:jc w:val="center"/>
        <w:rPr>
          <w:rFonts w:ascii="Times New Roman" w:eastAsia="SimSun" w:hAnsi="Times New Roman" w:cs="Times New Roman"/>
          <w:color w:val="000000"/>
          <w:sz w:val="24"/>
        </w:rPr>
      </w:pPr>
    </w:p>
    <w:p w14:paraId="32F3E179" w14:textId="77777777" w:rsidR="00FD19AD" w:rsidRDefault="00FD19AD">
      <w:pPr>
        <w:jc w:val="center"/>
      </w:pPr>
    </w:p>
    <w:p w14:paraId="511DA204" w14:textId="77777777" w:rsidR="00FD19AD" w:rsidRDefault="000617D3">
      <w:pPr>
        <w:jc w:val="center"/>
        <w:rPr>
          <w:rFonts w:ascii="Times New Roman" w:hAnsi="Times New Roman" w:cs="Times New Roman"/>
          <w:sz w:val="24"/>
        </w:rPr>
      </w:pPr>
      <w:r>
        <w:rPr>
          <w:noProof/>
        </w:rPr>
        <w:drawing>
          <wp:inline distT="0" distB="0" distL="0" distR="0" wp14:anchorId="743CF96B" wp14:editId="6239687E">
            <wp:extent cx="4747895" cy="4535170"/>
            <wp:effectExtent l="0" t="0" r="14605" b="177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1"/>
                    <a:stretch>
                      <a:fillRect/>
                    </a:stretch>
                  </pic:blipFill>
                  <pic:spPr>
                    <a:xfrm>
                      <a:off x="0" y="0"/>
                      <a:ext cx="4747895" cy="4535170"/>
                    </a:xfrm>
                    <a:prstGeom prst="rect">
                      <a:avLst/>
                    </a:prstGeom>
                  </pic:spPr>
                </pic:pic>
              </a:graphicData>
            </a:graphic>
          </wp:inline>
        </w:drawing>
      </w:r>
    </w:p>
    <w:p w14:paraId="78DD6318" w14:textId="77777777" w:rsidR="00FD19AD" w:rsidRDefault="000617D3">
      <w:pPr>
        <w:rPr>
          <w:rFonts w:ascii="Times New Roman" w:hAnsi="Times New Roman" w:cs="Times New Roman"/>
          <w:sz w:val="24"/>
        </w:rPr>
      </w:pPr>
      <w:r>
        <w:rPr>
          <w:rFonts w:ascii="Times New Roman" w:eastAsia="TimesNewRomanPS-BoldMT" w:hAnsi="Times New Roman" w:cs="Times New Roman"/>
          <w:b/>
          <w:sz w:val="24"/>
        </w:rPr>
        <w:t>Fig</w:t>
      </w:r>
      <w:r>
        <w:rPr>
          <w:rFonts w:ascii="Times New Roman" w:eastAsia="SimSun" w:hAnsi="Times New Roman" w:cs="Times New Roman" w:hint="eastAsia"/>
          <w:b/>
          <w:sz w:val="24"/>
        </w:rPr>
        <w:t>ure</w:t>
      </w:r>
      <w:r>
        <w:rPr>
          <w:rFonts w:ascii="Times New Roman" w:eastAsia="TimesNewRomanPS-BoldMT" w:hAnsi="Times New Roman" w:cs="Times New Roman"/>
          <w:b/>
          <w:sz w:val="24"/>
        </w:rPr>
        <w:t xml:space="preserve"> S1</w:t>
      </w:r>
      <w:r>
        <w:rPr>
          <w:rFonts w:ascii="Times New Roman" w:eastAsia="SimSun" w:hAnsi="Times New Roman" w:cs="Times New Roman"/>
          <w:b/>
          <w:sz w:val="24"/>
        </w:rPr>
        <w:t>5.</w:t>
      </w:r>
      <w:r>
        <w:rPr>
          <w:rFonts w:ascii="Times New Roman" w:eastAsia="TimesNewRomanPS-BoldMT" w:hAnsi="Times New Roman" w:cs="Times New Roman"/>
          <w:b/>
          <w:sz w:val="24"/>
        </w:rPr>
        <w:t xml:space="preserve"> </w:t>
      </w:r>
      <w:r>
        <w:rPr>
          <w:rFonts w:ascii="Times New Roman" w:hAnsi="Times New Roman" w:cs="Times New Roman"/>
          <w:sz w:val="24"/>
        </w:rPr>
        <w:t>HR</w:t>
      </w:r>
      <w:r>
        <w:rPr>
          <w:rFonts w:ascii="Times New Roman" w:hAnsi="Times New Roman" w:cs="Times New Roman" w:hint="eastAsia"/>
          <w:sz w:val="24"/>
        </w:rPr>
        <w:t>-</w:t>
      </w:r>
      <w:r>
        <w:rPr>
          <w:rFonts w:ascii="Times New Roman" w:hAnsi="Times New Roman" w:cs="Times New Roman"/>
          <w:sz w:val="24"/>
        </w:rPr>
        <w:t xml:space="preserve">MS (ESI): Calcd for </w:t>
      </w:r>
      <w:r>
        <w:rPr>
          <w:rFonts w:ascii="Times New Roman" w:hAnsi="Times New Roman" w:cs="Times New Roman" w:hint="eastAsia"/>
          <w:b/>
          <w:bCs/>
          <w:sz w:val="24"/>
        </w:rPr>
        <w:t>Nap</w:t>
      </w:r>
      <w:r>
        <w:rPr>
          <w:rFonts w:ascii="Times New Roman" w:hAnsi="Times New Roman" w:cs="Times New Roman"/>
          <w:b/>
          <w:bCs/>
          <w:sz w:val="24"/>
        </w:rPr>
        <w:t>1</w:t>
      </w:r>
      <w:r>
        <w:rPr>
          <w:rFonts w:ascii="Times New Roman" w:hAnsi="Times New Roman" w:cs="Times New Roman" w:hint="eastAsia"/>
          <w:sz w:val="24"/>
        </w:rPr>
        <w:t xml:space="preserve"> </w:t>
      </w:r>
      <w:r>
        <w:rPr>
          <w:rFonts w:ascii="Times New Roman" w:hAnsi="Times New Roman" w:cs="Times New Roman"/>
          <w:sz w:val="24"/>
        </w:rPr>
        <w:t>C</w:t>
      </w:r>
      <w:r>
        <w:rPr>
          <w:rFonts w:ascii="Times New Roman" w:hAnsi="Times New Roman" w:cs="Times New Roman"/>
          <w:sz w:val="24"/>
          <w:vertAlign w:val="subscript"/>
        </w:rPr>
        <w:t>21</w:t>
      </w:r>
      <w:r>
        <w:rPr>
          <w:rFonts w:ascii="Times New Roman" w:hAnsi="Times New Roman" w:cs="Times New Roman"/>
          <w:sz w:val="24"/>
        </w:rPr>
        <w:t>H</w:t>
      </w:r>
      <w:r>
        <w:rPr>
          <w:rFonts w:ascii="Times New Roman" w:hAnsi="Times New Roman" w:cs="Times New Roman"/>
          <w:sz w:val="24"/>
          <w:vertAlign w:val="subscript"/>
        </w:rPr>
        <w:t>17</w:t>
      </w:r>
      <w:r>
        <w:rPr>
          <w:rFonts w:ascii="Times New Roman" w:hAnsi="Times New Roman" w:cs="Times New Roman"/>
          <w:sz w:val="24"/>
        </w:rPr>
        <w:t>N</w:t>
      </w:r>
      <w:r>
        <w:rPr>
          <w:rFonts w:ascii="Times New Roman" w:hAnsi="Times New Roman" w:cs="Times New Roman"/>
          <w:sz w:val="24"/>
          <w:vertAlign w:val="subscript"/>
        </w:rPr>
        <w:t>2</w:t>
      </w:r>
      <w:r>
        <w:rPr>
          <w:rFonts w:ascii="Times New Roman" w:hAnsi="Times New Roman" w:cs="Times New Roman"/>
          <w:sz w:val="24"/>
        </w:rPr>
        <w:t>: 297.1386 [M-Br]</w:t>
      </w:r>
      <w:r>
        <w:rPr>
          <w:rFonts w:ascii="Times New Roman" w:hAnsi="Times New Roman" w:cs="Times New Roman"/>
          <w:sz w:val="24"/>
          <w:vertAlign w:val="superscript"/>
        </w:rPr>
        <w:t>+</w:t>
      </w:r>
      <w:r>
        <w:rPr>
          <w:rFonts w:ascii="Times New Roman" w:hAnsi="Times New Roman" w:cs="Times New Roman"/>
          <w:sz w:val="24"/>
        </w:rPr>
        <w:t>. Found: 297.1382.</w:t>
      </w:r>
    </w:p>
    <w:p w14:paraId="602F8248" w14:textId="77777777" w:rsidR="00FD19AD" w:rsidRDefault="000617D3">
      <w:pPr>
        <w:rPr>
          <w:rFonts w:ascii="Times New Roman" w:hAnsi="Times New Roman" w:cs="Times New Roman"/>
          <w:sz w:val="24"/>
        </w:rPr>
      </w:pPr>
      <w:r>
        <w:rPr>
          <w:rFonts w:ascii="Times New Roman" w:hAnsi="Times New Roman" w:cs="Times New Roman"/>
          <w:b/>
          <w:sz w:val="24"/>
        </w:rPr>
        <w:lastRenderedPageBreak/>
        <w:t>Table S1.</w:t>
      </w:r>
      <w:r>
        <w:rPr>
          <w:rFonts w:ascii="Times New Roman" w:hAnsi="Times New Roman" w:cs="Times New Roman" w:hint="eastAsia"/>
          <w:b/>
          <w:sz w:val="24"/>
        </w:rPr>
        <w:t xml:space="preserve"> </w:t>
      </w:r>
      <w:r>
        <w:rPr>
          <w:rFonts w:ascii="Times New Roman" w:hAnsi="Times New Roman" w:cs="Times New Roman"/>
          <w:sz w:val="24"/>
        </w:rPr>
        <w:t xml:space="preserve">ITC measurements of the thermodynamics of </w:t>
      </w:r>
      <w:r>
        <w:rPr>
          <w:rFonts w:ascii="Times New Roman" w:hAnsi="Times New Roman" w:cs="Times New Roman" w:hint="eastAsia"/>
          <w:b/>
          <w:bCs/>
          <w:sz w:val="24"/>
        </w:rPr>
        <w:t>Nap</w:t>
      </w:r>
      <w:r>
        <w:rPr>
          <w:rFonts w:ascii="Times New Roman" w:hAnsi="Times New Roman" w:cs="Times New Roman"/>
          <w:b/>
          <w:bCs/>
          <w:sz w:val="24"/>
        </w:rPr>
        <w:t>A</w:t>
      </w:r>
      <w:r>
        <w:rPr>
          <w:rFonts w:ascii="Times New Roman" w:eastAsia="Arial Unicode MS" w:hAnsi="Times New Roman" w:cs="Times New Roman"/>
          <w:sz w:val="24"/>
          <w:vertAlign w:val="subscript"/>
        </w:rPr>
        <w:t>2</w:t>
      </w:r>
      <w:r>
        <w:rPr>
          <w:rFonts w:ascii="Times New Roman" w:hAnsi="Times New Roman" w:cs="Times New Roman"/>
          <w:sz w:val="24"/>
        </w:rPr>
        <w:t xml:space="preserve">@Q[8] and </w:t>
      </w:r>
      <w:r>
        <w:rPr>
          <w:rFonts w:ascii="Times New Roman" w:hAnsi="Times New Roman" w:cs="Times New Roman" w:hint="eastAsia"/>
          <w:b/>
          <w:bCs/>
          <w:sz w:val="24"/>
        </w:rPr>
        <w:t>Nap</w:t>
      </w:r>
      <w:r>
        <w:rPr>
          <w:rFonts w:ascii="Times New Roman" w:hAnsi="Times New Roman" w:cs="Times New Roman"/>
          <w:b/>
          <w:bCs/>
          <w:sz w:val="24"/>
        </w:rPr>
        <w:t>1</w:t>
      </w:r>
      <w:r>
        <w:rPr>
          <w:rFonts w:ascii="Times New Roman" w:eastAsia="Arial Unicode MS" w:hAnsi="Times New Roman" w:cs="Times New Roman"/>
          <w:sz w:val="24"/>
          <w:vertAlign w:val="subscript"/>
        </w:rPr>
        <w:t>2</w:t>
      </w:r>
      <w:r>
        <w:rPr>
          <w:rFonts w:ascii="Times New Roman" w:hAnsi="Times New Roman" w:cs="Times New Roman"/>
          <w:sz w:val="24"/>
        </w:rPr>
        <w:t>@Q[8] interactions in</w:t>
      </w:r>
      <w:r>
        <w:rPr>
          <w:rFonts w:ascii="Times New Roman" w:hAnsi="Times New Roman" w:cs="Times New Roman" w:hint="eastAsia"/>
          <w:b/>
          <w:sz w:val="24"/>
        </w:rPr>
        <w:t xml:space="preserve"> </w:t>
      </w:r>
      <w:r>
        <w:rPr>
          <w:rFonts w:ascii="Times New Roman" w:hAnsi="Times New Roman" w:cs="Times New Roman"/>
          <w:sz w:val="24"/>
        </w:rPr>
        <w:t>aqueous solution at 298.15 K.</w:t>
      </w:r>
    </w:p>
    <w:p w14:paraId="19A5FA05" w14:textId="77777777" w:rsidR="00FD19AD" w:rsidRDefault="00FD19AD">
      <w:pPr>
        <w:rPr>
          <w:rFonts w:ascii="Times New Roman" w:hAnsi="Times New Roman" w:cs="Times New Roman"/>
          <w:sz w:val="24"/>
        </w:rPr>
      </w:pPr>
    </w:p>
    <w:tbl>
      <w:tblPr>
        <w:tblStyle w:val="21"/>
        <w:tblW w:w="0" w:type="auto"/>
        <w:jc w:val="center"/>
        <w:tblLook w:val="04A0" w:firstRow="1" w:lastRow="0" w:firstColumn="1" w:lastColumn="0" w:noHBand="0" w:noVBand="1"/>
      </w:tblPr>
      <w:tblGrid>
        <w:gridCol w:w="3509"/>
        <w:gridCol w:w="2456"/>
        <w:gridCol w:w="1922"/>
      </w:tblGrid>
      <w:tr w:rsidR="00FD19AD" w14:paraId="236AC8E3" w14:textId="77777777" w:rsidTr="00FD19A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tcPr>
          <w:p w14:paraId="0F7560F2" w14:textId="77777777" w:rsidR="00FD19AD" w:rsidRDefault="000617D3">
            <w:pPr>
              <w:spacing w:line="360" w:lineRule="auto"/>
              <w:jc w:val="center"/>
              <w:rPr>
                <w:rFonts w:eastAsia="Arial Unicode MS"/>
                <w:b w:val="0"/>
                <w:bCs w:val="0"/>
                <w:sz w:val="24"/>
              </w:rPr>
            </w:pPr>
            <w:r>
              <w:rPr>
                <w:rFonts w:eastAsia="Arial Unicode MS"/>
                <w:sz w:val="24"/>
              </w:rPr>
              <w:t>Experiment</w:t>
            </w:r>
          </w:p>
        </w:tc>
        <w:tc>
          <w:tcPr>
            <w:tcW w:w="2456" w:type="dxa"/>
            <w:tcBorders>
              <w:top w:val="single" w:sz="4" w:space="0" w:color="auto"/>
              <w:bottom w:val="single" w:sz="4" w:space="0" w:color="auto"/>
            </w:tcBorders>
          </w:tcPr>
          <w:p w14:paraId="2514D033" w14:textId="77777777" w:rsidR="00FD19AD" w:rsidRDefault="000617D3">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Arial Unicode MS"/>
                <w:b w:val="0"/>
                <w:bCs w:val="0"/>
                <w:sz w:val="24"/>
              </w:rPr>
            </w:pPr>
            <w:r>
              <w:rPr>
                <w:rFonts w:eastAsia="Arial Unicode MS"/>
                <w:sz w:val="24"/>
              </w:rPr>
              <w:t>NapA</w:t>
            </w:r>
            <w:r>
              <w:rPr>
                <w:rFonts w:eastAsia="Arial Unicode MS"/>
                <w:b w:val="0"/>
                <w:sz w:val="24"/>
                <w:vertAlign w:val="subscript"/>
              </w:rPr>
              <w:t>2</w:t>
            </w:r>
            <w:r>
              <w:rPr>
                <w:rFonts w:eastAsia="Arial Unicode MS"/>
                <w:sz w:val="24"/>
              </w:rPr>
              <w:t>@Q[8]</w:t>
            </w:r>
          </w:p>
        </w:tc>
        <w:tc>
          <w:tcPr>
            <w:tcW w:w="1922" w:type="dxa"/>
            <w:tcBorders>
              <w:top w:val="single" w:sz="4" w:space="0" w:color="auto"/>
              <w:bottom w:val="single" w:sz="4" w:space="0" w:color="auto"/>
            </w:tcBorders>
          </w:tcPr>
          <w:p w14:paraId="2A83F56B" w14:textId="77777777" w:rsidR="00FD19AD" w:rsidRDefault="000617D3">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Arial Unicode MS"/>
                <w:b w:val="0"/>
                <w:bCs w:val="0"/>
                <w:sz w:val="24"/>
              </w:rPr>
            </w:pPr>
            <w:r>
              <w:rPr>
                <w:rFonts w:eastAsia="Arial Unicode MS"/>
                <w:sz w:val="24"/>
              </w:rPr>
              <w:t>Nap1</w:t>
            </w:r>
            <w:r>
              <w:rPr>
                <w:rFonts w:eastAsia="Arial Unicode MS"/>
                <w:b w:val="0"/>
                <w:sz w:val="24"/>
                <w:vertAlign w:val="subscript"/>
              </w:rPr>
              <w:t>2</w:t>
            </w:r>
            <w:r>
              <w:rPr>
                <w:rFonts w:eastAsia="Arial Unicode MS"/>
                <w:sz w:val="24"/>
              </w:rPr>
              <w:t>@Q[8]</w:t>
            </w:r>
          </w:p>
        </w:tc>
      </w:tr>
      <w:tr w:rsidR="00FD19AD" w14:paraId="2909422F" w14:textId="77777777" w:rsidTr="00FD19AD">
        <w:trPr>
          <w:trHeight w:val="89"/>
          <w:jc w:val="center"/>
        </w:trPr>
        <w:tc>
          <w:tcPr>
            <w:cnfStyle w:val="001000000000" w:firstRow="0" w:lastRow="0" w:firstColumn="1" w:lastColumn="0" w:oddVBand="0" w:evenVBand="0" w:oddHBand="0" w:evenHBand="0" w:firstRowFirstColumn="0" w:firstRowLastColumn="0" w:lastRowFirstColumn="0" w:lastRowLastColumn="0"/>
            <w:tcW w:w="0" w:type="auto"/>
          </w:tcPr>
          <w:p w14:paraId="52A97D16" w14:textId="77777777" w:rsidR="00FD19AD" w:rsidRDefault="000617D3">
            <w:pPr>
              <w:spacing w:line="360" w:lineRule="auto"/>
              <w:jc w:val="center"/>
              <w:rPr>
                <w:rFonts w:eastAsia="Arial Unicode MS"/>
                <w:sz w:val="24"/>
              </w:rPr>
            </w:pPr>
            <w:r>
              <w:rPr>
                <w:sz w:val="24"/>
              </w:rPr>
              <w:t>Binding constant (</w:t>
            </w:r>
            <w:r>
              <w:rPr>
                <w:i/>
                <w:sz w:val="24"/>
              </w:rPr>
              <w:t>K</w:t>
            </w:r>
            <w:r>
              <w:rPr>
                <w:i/>
                <w:iCs/>
                <w:sz w:val="24"/>
                <w:vertAlign w:val="subscript"/>
              </w:rPr>
              <w:t>a</w:t>
            </w:r>
            <w:r>
              <w:rPr>
                <w:sz w:val="24"/>
              </w:rPr>
              <w:t>) (10</w:t>
            </w:r>
            <w:r>
              <w:rPr>
                <w:sz w:val="24"/>
                <w:vertAlign w:val="superscript"/>
              </w:rPr>
              <w:t xml:space="preserve">10 </w:t>
            </w:r>
            <w:r>
              <w:rPr>
                <w:sz w:val="24"/>
              </w:rPr>
              <w:t>M</w:t>
            </w:r>
            <w:r>
              <w:rPr>
                <w:sz w:val="24"/>
                <w:vertAlign w:val="superscript"/>
              </w:rPr>
              <w:t>−2</w:t>
            </w:r>
            <w:r>
              <w:rPr>
                <w:sz w:val="24"/>
              </w:rPr>
              <w:t>)</w:t>
            </w:r>
          </w:p>
        </w:tc>
        <w:tc>
          <w:tcPr>
            <w:tcW w:w="2456" w:type="dxa"/>
          </w:tcPr>
          <w:p w14:paraId="4B309FEA"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sz w:val="24"/>
              </w:rPr>
            </w:pPr>
            <w:r>
              <w:rPr>
                <w:rFonts w:hint="eastAsia"/>
                <w:sz w:val="24"/>
              </w:rPr>
              <w:t>2</w:t>
            </w:r>
            <w:r>
              <w:rPr>
                <w:sz w:val="24"/>
              </w:rPr>
              <w:t>.14 ± 0.62</w:t>
            </w:r>
          </w:p>
        </w:tc>
        <w:tc>
          <w:tcPr>
            <w:tcW w:w="1922" w:type="dxa"/>
          </w:tcPr>
          <w:p w14:paraId="2373B591"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sz w:val="24"/>
              </w:rPr>
            </w:pPr>
            <w:r>
              <w:rPr>
                <w:rFonts w:hint="eastAsia"/>
                <w:sz w:val="24"/>
              </w:rPr>
              <w:t>1</w:t>
            </w:r>
            <w:r>
              <w:rPr>
                <w:sz w:val="24"/>
              </w:rPr>
              <w:t>.48 ± 0.45</w:t>
            </w:r>
          </w:p>
        </w:tc>
      </w:tr>
      <w:tr w:rsidR="00FD19AD" w14:paraId="06C22E44" w14:textId="77777777" w:rsidTr="00FD19AD">
        <w:trPr>
          <w:trHeight w:val="89"/>
          <w:jc w:val="center"/>
        </w:trPr>
        <w:tc>
          <w:tcPr>
            <w:cnfStyle w:val="001000000000" w:firstRow="0" w:lastRow="0" w:firstColumn="1" w:lastColumn="0" w:oddVBand="0" w:evenVBand="0" w:oddHBand="0" w:evenHBand="0" w:firstRowFirstColumn="0" w:firstRowLastColumn="0" w:lastRowFirstColumn="0" w:lastRowLastColumn="0"/>
            <w:tcW w:w="0" w:type="auto"/>
          </w:tcPr>
          <w:p w14:paraId="633CDBFD" w14:textId="77777777" w:rsidR="00FD19AD" w:rsidRDefault="000617D3">
            <w:pPr>
              <w:spacing w:line="360" w:lineRule="auto"/>
              <w:jc w:val="center"/>
              <w:rPr>
                <w:rFonts w:eastAsia="Arial Unicode MS"/>
                <w:sz w:val="24"/>
              </w:rPr>
            </w:pPr>
            <w:r>
              <w:rPr>
                <w:sz w:val="24"/>
              </w:rPr>
              <w:t>Enthalpy change (Δ</w:t>
            </w:r>
            <w:r>
              <w:rPr>
                <w:i/>
                <w:sz w:val="24"/>
              </w:rPr>
              <w:t>H</w:t>
            </w:r>
            <w:r>
              <w:rPr>
                <w:sz w:val="24"/>
              </w:rPr>
              <w:t>) (kJ/mol)</w:t>
            </w:r>
          </w:p>
        </w:tc>
        <w:tc>
          <w:tcPr>
            <w:tcW w:w="2456" w:type="dxa"/>
          </w:tcPr>
          <w:p w14:paraId="30D06DBA"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Arial Unicode MS"/>
                <w:sz w:val="24"/>
              </w:rPr>
            </w:pPr>
            <w:r>
              <w:rPr>
                <w:sz w:val="24"/>
              </w:rPr>
              <w:t>-36.17 ± 2.12</w:t>
            </w:r>
          </w:p>
        </w:tc>
        <w:tc>
          <w:tcPr>
            <w:tcW w:w="1922" w:type="dxa"/>
          </w:tcPr>
          <w:p w14:paraId="470E32DD"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Arial Unicode MS"/>
                <w:sz w:val="24"/>
              </w:rPr>
            </w:pPr>
            <w:r>
              <w:rPr>
                <w:sz w:val="24"/>
              </w:rPr>
              <w:t>-22.71 ± 1.37</w:t>
            </w:r>
          </w:p>
        </w:tc>
      </w:tr>
      <w:tr w:rsidR="00FD19AD" w14:paraId="4655549A" w14:textId="77777777" w:rsidTr="00FD19AD">
        <w:trPr>
          <w:trHeight w:val="104"/>
          <w:jc w:val="center"/>
        </w:trPr>
        <w:tc>
          <w:tcPr>
            <w:cnfStyle w:val="001000000000" w:firstRow="0" w:lastRow="0" w:firstColumn="1" w:lastColumn="0" w:oddVBand="0" w:evenVBand="0" w:oddHBand="0" w:evenHBand="0" w:firstRowFirstColumn="0" w:firstRowLastColumn="0" w:lastRowFirstColumn="0" w:lastRowLastColumn="0"/>
            <w:tcW w:w="0" w:type="auto"/>
          </w:tcPr>
          <w:p w14:paraId="6275A258" w14:textId="77777777" w:rsidR="00FD19AD" w:rsidRDefault="000617D3">
            <w:pPr>
              <w:spacing w:line="360" w:lineRule="auto"/>
              <w:jc w:val="center"/>
              <w:rPr>
                <w:rFonts w:eastAsia="Arial Unicode MS"/>
                <w:sz w:val="24"/>
              </w:rPr>
            </w:pPr>
            <w:r>
              <w:rPr>
                <w:sz w:val="24"/>
              </w:rPr>
              <w:t>Entropy change (</w:t>
            </w:r>
            <w:r>
              <w:rPr>
                <w:rFonts w:hint="eastAsia"/>
                <w:sz w:val="24"/>
              </w:rPr>
              <w:t>-</w:t>
            </w:r>
            <w:r>
              <w:rPr>
                <w:i/>
                <w:sz w:val="24"/>
              </w:rPr>
              <w:t>T</w:t>
            </w:r>
            <w:r>
              <w:rPr>
                <w:sz w:val="24"/>
              </w:rPr>
              <w:t>Δ</w:t>
            </w:r>
            <w:r>
              <w:rPr>
                <w:i/>
                <w:sz w:val="24"/>
              </w:rPr>
              <w:t>S</w:t>
            </w:r>
            <w:r>
              <w:rPr>
                <w:sz w:val="24"/>
              </w:rPr>
              <w:t>) (kJ/mol)</w:t>
            </w:r>
          </w:p>
        </w:tc>
        <w:tc>
          <w:tcPr>
            <w:tcW w:w="2456" w:type="dxa"/>
          </w:tcPr>
          <w:p w14:paraId="55E1FA49"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Arial Unicode MS"/>
                <w:sz w:val="24"/>
              </w:rPr>
            </w:pPr>
            <w:r>
              <w:rPr>
                <w:rFonts w:hint="eastAsia"/>
                <w:sz w:val="24"/>
              </w:rPr>
              <w:t>13.71</w:t>
            </w:r>
          </w:p>
        </w:tc>
        <w:tc>
          <w:tcPr>
            <w:tcW w:w="1922" w:type="dxa"/>
          </w:tcPr>
          <w:p w14:paraId="594BA712"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Arial Unicode MS"/>
                <w:sz w:val="24"/>
              </w:rPr>
            </w:pPr>
            <w:r>
              <w:rPr>
                <w:sz w:val="24"/>
              </w:rPr>
              <w:t>9.53</w:t>
            </w:r>
          </w:p>
        </w:tc>
      </w:tr>
      <w:tr w:rsidR="00FD19AD" w14:paraId="22D6A5CD" w14:textId="77777777" w:rsidTr="00FD19AD">
        <w:trPr>
          <w:trHeight w:val="89"/>
          <w:jc w:val="center"/>
        </w:trPr>
        <w:tc>
          <w:tcPr>
            <w:cnfStyle w:val="001000000000" w:firstRow="0" w:lastRow="0" w:firstColumn="1" w:lastColumn="0" w:oddVBand="0" w:evenVBand="0" w:oddHBand="0" w:evenHBand="0" w:firstRowFirstColumn="0" w:firstRowLastColumn="0" w:lastRowFirstColumn="0" w:lastRowLastColumn="0"/>
            <w:tcW w:w="0" w:type="auto"/>
          </w:tcPr>
          <w:p w14:paraId="529B6379" w14:textId="77777777" w:rsidR="00FD19AD" w:rsidRDefault="000617D3">
            <w:pPr>
              <w:spacing w:line="360" w:lineRule="auto"/>
              <w:jc w:val="center"/>
              <w:rPr>
                <w:rFonts w:eastAsia="Arial Unicode MS"/>
                <w:sz w:val="24"/>
              </w:rPr>
            </w:pPr>
            <w:r>
              <w:rPr>
                <w:sz w:val="24"/>
              </w:rPr>
              <w:t>Gibbs free energy (Δ</w:t>
            </w:r>
            <w:r>
              <w:rPr>
                <w:i/>
                <w:sz w:val="24"/>
              </w:rPr>
              <w:t>G</w:t>
            </w:r>
            <w:r>
              <w:rPr>
                <w:sz w:val="24"/>
              </w:rPr>
              <w:t>) (kJ/mol)</w:t>
            </w:r>
          </w:p>
        </w:tc>
        <w:tc>
          <w:tcPr>
            <w:tcW w:w="2456" w:type="dxa"/>
          </w:tcPr>
          <w:p w14:paraId="2E43F665"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sz w:val="24"/>
              </w:rPr>
            </w:pPr>
            <w:r>
              <w:rPr>
                <w:sz w:val="24"/>
              </w:rPr>
              <w:t>22.46</w:t>
            </w:r>
          </w:p>
        </w:tc>
        <w:tc>
          <w:tcPr>
            <w:tcW w:w="1922" w:type="dxa"/>
          </w:tcPr>
          <w:p w14:paraId="00504794" w14:textId="77777777" w:rsidR="00FD19AD" w:rsidRDefault="000617D3">
            <w:pPr>
              <w:spacing w:line="360" w:lineRule="auto"/>
              <w:jc w:val="center"/>
              <w:cnfStyle w:val="000000000000" w:firstRow="0" w:lastRow="0" w:firstColumn="0" w:lastColumn="0" w:oddVBand="0" w:evenVBand="0" w:oddHBand="0" w:evenHBand="0" w:firstRowFirstColumn="0" w:firstRowLastColumn="0" w:lastRowFirstColumn="0" w:lastRowLastColumn="0"/>
              <w:rPr>
                <w:sz w:val="24"/>
              </w:rPr>
            </w:pPr>
            <w:r>
              <w:rPr>
                <w:rFonts w:hint="eastAsia"/>
                <w:sz w:val="24"/>
              </w:rPr>
              <w:t>1</w:t>
            </w:r>
            <w:r>
              <w:rPr>
                <w:sz w:val="24"/>
              </w:rPr>
              <w:t>3.18</w:t>
            </w:r>
          </w:p>
        </w:tc>
      </w:tr>
    </w:tbl>
    <w:p w14:paraId="1FA36352" w14:textId="77777777" w:rsidR="00FD19AD" w:rsidRDefault="00FD19AD">
      <w:pPr>
        <w:rPr>
          <w:rFonts w:ascii="Times New Roman" w:hAnsi="Times New Roman" w:cs="Times New Roman"/>
          <w:b/>
          <w:sz w:val="24"/>
        </w:rPr>
      </w:pPr>
    </w:p>
    <w:sectPr w:rsidR="00FD19A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97993" w14:textId="77777777" w:rsidR="00E563D8" w:rsidRDefault="00E563D8" w:rsidP="001D663B">
      <w:r>
        <w:separator/>
      </w:r>
    </w:p>
  </w:endnote>
  <w:endnote w:type="continuationSeparator" w:id="0">
    <w:p w14:paraId="465D5093" w14:textId="77777777" w:rsidR="00E563D8" w:rsidRDefault="00E563D8" w:rsidP="001D6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MinionPro-Regular">
    <w:altName w:val="SimSun"/>
    <w:charset w:val="86"/>
    <w:family w:val="roman"/>
    <w:pitch w:val="default"/>
    <w:sig w:usb0="00000000" w:usb1="00000000" w:usb2="00000010" w:usb3="00000000" w:csb0="00040000" w:csb1="00000000"/>
  </w:font>
  <w:font w:name="MinionPro-It">
    <w:altName w:val="SimSun"/>
    <w:charset w:val="86"/>
    <w:family w:val="roman"/>
    <w:pitch w:val="default"/>
    <w:sig w:usb0="00000000" w:usb1="00000000" w:usb2="00000010" w:usb3="00000000" w:csb0="00040000" w:csb1="00000000"/>
  </w:font>
  <w:font w:name="EuclidSymbol">
    <w:altName w:val="Microsoft YaHei"/>
    <w:charset w:val="86"/>
    <w:family w:val="auto"/>
    <w:pitch w:val="default"/>
    <w:sig w:usb0="00000000" w:usb1="00000000" w:usb2="00000010" w:usb3="00000000" w:csb0="00040000" w:csb1="00000000"/>
  </w:font>
  <w:font w:name="TimesNewRomanPSMT">
    <w:altName w:val="Times New Roman"/>
    <w:charset w:val="00"/>
    <w:family w:val="swiss"/>
    <w:pitch w:val="default"/>
    <w:sig w:usb0="00000000" w:usb1="00000000" w:usb2="00000000" w:usb3="00000000" w:csb0="00000001" w:csb1="00000000"/>
  </w:font>
  <w:font w:name="AdvOT999035f4">
    <w:altName w:val="SimSun"/>
    <w:charset w:val="86"/>
    <w:family w:val="auto"/>
    <w:pitch w:val="default"/>
    <w:sig w:usb0="00000000" w:usb1="00000000" w:usb2="00000010" w:usb3="00000000" w:csb0="00040000" w:csb1="00000000"/>
  </w:font>
  <w:font w:name="TimesNewRomanPS-BoldMT">
    <w:altName w:val="Times New Roman"/>
    <w:charset w:val="00"/>
    <w:family w:val="swiss"/>
    <w:pitch w:val="default"/>
    <w:sig w:usb0="00000000" w:usb1="00000000" w:usb2="00000000" w:usb3="00000000" w:csb0="00000001" w:csb1="00000000"/>
  </w:font>
  <w:font w:name="Arial Unicode MS">
    <w:panose1 w:val="020B06040202020202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F5F6F" w14:textId="77777777" w:rsidR="00E563D8" w:rsidRDefault="00E563D8" w:rsidP="001D663B">
      <w:r>
        <w:separator/>
      </w:r>
    </w:p>
  </w:footnote>
  <w:footnote w:type="continuationSeparator" w:id="0">
    <w:p w14:paraId="6F19075F" w14:textId="77777777" w:rsidR="00E563D8" w:rsidRDefault="00E563D8" w:rsidP="001D663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FkMDU4ZmY3NjJmNGY2ZmVhYmZlOGVlYTY5MTU3OWMifQ=="/>
  </w:docVars>
  <w:rsids>
    <w:rsidRoot w:val="00172A27"/>
    <w:rsid w:val="000366B9"/>
    <w:rsid w:val="00054CA3"/>
    <w:rsid w:val="000617D3"/>
    <w:rsid w:val="000A1E21"/>
    <w:rsid w:val="00113238"/>
    <w:rsid w:val="00172A27"/>
    <w:rsid w:val="001D663B"/>
    <w:rsid w:val="00214D1E"/>
    <w:rsid w:val="0024072F"/>
    <w:rsid w:val="002750C1"/>
    <w:rsid w:val="00282444"/>
    <w:rsid w:val="002B6942"/>
    <w:rsid w:val="00326329"/>
    <w:rsid w:val="003C6CD6"/>
    <w:rsid w:val="00440EFB"/>
    <w:rsid w:val="004F53EA"/>
    <w:rsid w:val="005032A5"/>
    <w:rsid w:val="00577620"/>
    <w:rsid w:val="005B2F44"/>
    <w:rsid w:val="005D24B9"/>
    <w:rsid w:val="005F6C62"/>
    <w:rsid w:val="00645B04"/>
    <w:rsid w:val="00691D0C"/>
    <w:rsid w:val="00757488"/>
    <w:rsid w:val="008844C9"/>
    <w:rsid w:val="008C0DD7"/>
    <w:rsid w:val="00994392"/>
    <w:rsid w:val="009A0542"/>
    <w:rsid w:val="009C7C4B"/>
    <w:rsid w:val="009D447C"/>
    <w:rsid w:val="00A2520B"/>
    <w:rsid w:val="00A91DB7"/>
    <w:rsid w:val="00B62268"/>
    <w:rsid w:val="00B72036"/>
    <w:rsid w:val="00B857BC"/>
    <w:rsid w:val="00B96646"/>
    <w:rsid w:val="00BB4682"/>
    <w:rsid w:val="00BB5937"/>
    <w:rsid w:val="00BC0961"/>
    <w:rsid w:val="00C63745"/>
    <w:rsid w:val="00CE45B0"/>
    <w:rsid w:val="00D84AFF"/>
    <w:rsid w:val="00E3685C"/>
    <w:rsid w:val="00E52469"/>
    <w:rsid w:val="00E563D8"/>
    <w:rsid w:val="00E91194"/>
    <w:rsid w:val="00E9404B"/>
    <w:rsid w:val="00ED6D4D"/>
    <w:rsid w:val="00F128C0"/>
    <w:rsid w:val="00FB2DA6"/>
    <w:rsid w:val="00FD19AD"/>
    <w:rsid w:val="044F5B20"/>
    <w:rsid w:val="05C37529"/>
    <w:rsid w:val="060F7F07"/>
    <w:rsid w:val="07474E11"/>
    <w:rsid w:val="07E8334B"/>
    <w:rsid w:val="09EB67D8"/>
    <w:rsid w:val="0A9A21E8"/>
    <w:rsid w:val="0F5C3BFF"/>
    <w:rsid w:val="0FB12D9A"/>
    <w:rsid w:val="10086339"/>
    <w:rsid w:val="11823EC9"/>
    <w:rsid w:val="138403CC"/>
    <w:rsid w:val="148B12E6"/>
    <w:rsid w:val="14F670A8"/>
    <w:rsid w:val="157D0498"/>
    <w:rsid w:val="1800023D"/>
    <w:rsid w:val="1B056B32"/>
    <w:rsid w:val="1B4B3CE5"/>
    <w:rsid w:val="1C422BD3"/>
    <w:rsid w:val="1D320E99"/>
    <w:rsid w:val="1DBE1E42"/>
    <w:rsid w:val="1F09387E"/>
    <w:rsid w:val="1F8654CC"/>
    <w:rsid w:val="215D04AF"/>
    <w:rsid w:val="2250599B"/>
    <w:rsid w:val="2D3A6C69"/>
    <w:rsid w:val="2FA81D76"/>
    <w:rsid w:val="2FEE6EA1"/>
    <w:rsid w:val="303A372A"/>
    <w:rsid w:val="31107B66"/>
    <w:rsid w:val="32402C17"/>
    <w:rsid w:val="34B533E2"/>
    <w:rsid w:val="381473E3"/>
    <w:rsid w:val="39EC1C8B"/>
    <w:rsid w:val="3A2317DB"/>
    <w:rsid w:val="3E036F45"/>
    <w:rsid w:val="3F0D2C65"/>
    <w:rsid w:val="3F6768F8"/>
    <w:rsid w:val="3F850EA5"/>
    <w:rsid w:val="3F9904AC"/>
    <w:rsid w:val="41EB39C1"/>
    <w:rsid w:val="45CE5641"/>
    <w:rsid w:val="4D1D096E"/>
    <w:rsid w:val="4DA30E74"/>
    <w:rsid w:val="4E8D5680"/>
    <w:rsid w:val="51890380"/>
    <w:rsid w:val="52741030"/>
    <w:rsid w:val="55191A1B"/>
    <w:rsid w:val="55B31E70"/>
    <w:rsid w:val="57E64367"/>
    <w:rsid w:val="58D82E92"/>
    <w:rsid w:val="59B641D5"/>
    <w:rsid w:val="59E4096E"/>
    <w:rsid w:val="5B9462A0"/>
    <w:rsid w:val="5C670ED4"/>
    <w:rsid w:val="5D123920"/>
    <w:rsid w:val="5E8F01C0"/>
    <w:rsid w:val="5E991B4E"/>
    <w:rsid w:val="5ED2780B"/>
    <w:rsid w:val="60235E44"/>
    <w:rsid w:val="606C7418"/>
    <w:rsid w:val="66C96794"/>
    <w:rsid w:val="66F145A6"/>
    <w:rsid w:val="696D2548"/>
    <w:rsid w:val="697E40EB"/>
    <w:rsid w:val="69E61C9C"/>
    <w:rsid w:val="6B8E4AB9"/>
    <w:rsid w:val="6CC664D5"/>
    <w:rsid w:val="6DC53E33"/>
    <w:rsid w:val="6FC16482"/>
    <w:rsid w:val="71855149"/>
    <w:rsid w:val="72FD42D3"/>
    <w:rsid w:val="74075552"/>
    <w:rsid w:val="748C1D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AB672EF"/>
  <w15:docId w15:val="{A2473530-631C-4227-8F59-F45EBCAD2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unhideWhenUsed/>
    <w:qFormat/>
    <w:pPr>
      <w:ind w:left="150"/>
    </w:pPr>
    <w:rPr>
      <w:sz w:val="18"/>
    </w:rPr>
  </w:style>
  <w:style w:type="paragraph" w:styleId="Footer">
    <w:name w:val="footer"/>
    <w:basedOn w:val="Normal"/>
    <w:link w:val="FooterChar"/>
    <w:qFormat/>
    <w:pPr>
      <w:tabs>
        <w:tab w:val="center" w:pos="4153"/>
        <w:tab w:val="right" w:pos="8306"/>
      </w:tabs>
      <w:snapToGrid w:val="0"/>
      <w:jc w:val="left"/>
    </w:pPr>
    <w:rPr>
      <w:sz w:val="18"/>
      <w:szCs w:val="18"/>
    </w:rPr>
  </w:style>
  <w:style w:type="paragraph" w:styleId="Header">
    <w:name w:val="header"/>
    <w:basedOn w:val="Normal"/>
    <w:link w:val="HeaderChar"/>
    <w:qFormat/>
    <w:pPr>
      <w:pBdr>
        <w:bottom w:val="single" w:sz="6" w:space="1" w:color="auto"/>
      </w:pBdr>
      <w:tabs>
        <w:tab w:val="center" w:pos="4153"/>
        <w:tab w:val="right" w:pos="8306"/>
      </w:tabs>
      <w:snapToGrid w:val="0"/>
      <w:jc w:val="center"/>
    </w:pPr>
    <w:rPr>
      <w:sz w:val="18"/>
      <w:szCs w:val="18"/>
    </w:rPr>
  </w:style>
  <w:style w:type="character" w:styleId="Hyperlink">
    <w:name w:val="Hyperlink"/>
    <w:basedOn w:val="DefaultParagraphFont"/>
    <w:uiPriority w:val="99"/>
    <w:unhideWhenUsed/>
    <w:qFormat/>
    <w:rPr>
      <w:color w:val="0000FF"/>
      <w:u w:val="single"/>
    </w:rPr>
  </w:style>
  <w:style w:type="paragraph" w:customStyle="1" w:styleId="Default">
    <w:name w:val="Default"/>
    <w:uiPriority w:val="99"/>
    <w:unhideWhenUsed/>
    <w:qFormat/>
    <w:pPr>
      <w:widowControl w:val="0"/>
      <w:autoSpaceDE w:val="0"/>
      <w:autoSpaceDN w:val="0"/>
      <w:adjustRightInd w:val="0"/>
    </w:pPr>
    <w:rPr>
      <w:rFonts w:ascii="Times New Roman" w:eastAsia="Times New Roman" w:hAnsi="Times New Roman" w:hint="eastAsia"/>
      <w:color w:val="000000"/>
      <w:sz w:val="24"/>
      <w:szCs w:val="24"/>
    </w:rPr>
  </w:style>
  <w:style w:type="character" w:customStyle="1" w:styleId="HeaderChar">
    <w:name w:val="Header Char"/>
    <w:basedOn w:val="DefaultParagraphFont"/>
    <w:link w:val="Header"/>
    <w:qFormat/>
    <w:rPr>
      <w:kern w:val="2"/>
      <w:sz w:val="18"/>
      <w:szCs w:val="18"/>
    </w:rPr>
  </w:style>
  <w:style w:type="character" w:customStyle="1" w:styleId="FooterChar">
    <w:name w:val="Footer Char"/>
    <w:basedOn w:val="DefaultParagraphFont"/>
    <w:link w:val="Footer"/>
    <w:qFormat/>
    <w:rPr>
      <w:kern w:val="2"/>
      <w:sz w:val="18"/>
      <w:szCs w:val="18"/>
    </w:rPr>
  </w:style>
  <w:style w:type="paragraph" w:customStyle="1" w:styleId="MDPI13authornames">
    <w:name w:val="MDPI_1.3_authornames"/>
    <w:next w:val="Normal"/>
    <w:qFormat/>
    <w:pPr>
      <w:adjustRightInd w:val="0"/>
      <w:snapToGrid w:val="0"/>
      <w:spacing w:after="360" w:line="260" w:lineRule="atLeast"/>
    </w:pPr>
    <w:rPr>
      <w:rFonts w:ascii="Palatino Linotype" w:eastAsia="Times New Roman" w:hAnsi="Palatino Linotype" w:cs="Times New Roman"/>
      <w:b/>
      <w:color w:val="000000"/>
      <w:szCs w:val="22"/>
      <w:lang w:eastAsia="de-DE" w:bidi="en-US"/>
    </w:rPr>
  </w:style>
  <w:style w:type="paragraph" w:customStyle="1" w:styleId="MDPI61Citation">
    <w:name w:val="MDPI_6.1_Citation"/>
    <w:qFormat/>
    <w:pPr>
      <w:adjustRightInd w:val="0"/>
      <w:snapToGrid w:val="0"/>
      <w:spacing w:line="240" w:lineRule="atLeast"/>
      <w:ind w:right="113"/>
    </w:pPr>
    <w:rPr>
      <w:rFonts w:ascii="Palatino Linotype" w:eastAsia="SimSun" w:hAnsi="Palatino Linotype" w:cs="Cordia New"/>
      <w:sz w:val="14"/>
      <w:szCs w:val="22"/>
    </w:rPr>
  </w:style>
  <w:style w:type="paragraph" w:customStyle="1" w:styleId="MDPI14history">
    <w:name w:val="MDPI_1.4_history"/>
    <w:basedOn w:val="Normal"/>
    <w:next w:val="Normal"/>
    <w:qFormat/>
    <w:pPr>
      <w:adjustRightInd w:val="0"/>
      <w:snapToGrid w:val="0"/>
      <w:spacing w:line="240" w:lineRule="atLeast"/>
      <w:ind w:right="113"/>
      <w:jc w:val="left"/>
    </w:pPr>
    <w:rPr>
      <w:rFonts w:eastAsia="Times New Roman"/>
      <w:sz w:val="14"/>
      <w:lang w:eastAsia="de-DE" w:bidi="en-US"/>
    </w:rPr>
  </w:style>
  <w:style w:type="paragraph" w:customStyle="1" w:styleId="MDPI63Notes">
    <w:name w:val="MDPI_6.3_Notes"/>
    <w:qFormat/>
    <w:pPr>
      <w:adjustRightInd w:val="0"/>
      <w:snapToGrid w:val="0"/>
      <w:spacing w:after="120" w:line="240" w:lineRule="atLeast"/>
      <w:ind w:right="113"/>
    </w:pPr>
    <w:rPr>
      <w:rFonts w:ascii="Palatino Linotype" w:eastAsia="SimSun" w:hAnsi="Palatino Linotype" w:cs="Times New Roman"/>
      <w:snapToGrid w:val="0"/>
      <w:color w:val="000000"/>
      <w:sz w:val="14"/>
      <w:lang w:eastAsia="en-US" w:bidi="en-US"/>
    </w:rPr>
  </w:style>
  <w:style w:type="paragraph" w:customStyle="1" w:styleId="MDPI16affiliation">
    <w:name w:val="MDPI_1.6_affiliation"/>
    <w:qFormat/>
    <w:pPr>
      <w:adjustRightInd w:val="0"/>
      <w:snapToGrid w:val="0"/>
      <w:spacing w:line="200" w:lineRule="atLeast"/>
      <w:ind w:left="2806" w:hanging="198"/>
    </w:pPr>
    <w:rPr>
      <w:rFonts w:ascii="Palatino Linotype" w:eastAsia="Times New Roman" w:hAnsi="Palatino Linotype" w:cs="Times New Roman"/>
      <w:color w:val="000000"/>
      <w:sz w:val="16"/>
      <w:szCs w:val="18"/>
      <w:lang w:eastAsia="de-DE" w:bidi="en-US"/>
    </w:rPr>
  </w:style>
  <w:style w:type="table" w:customStyle="1" w:styleId="21">
    <w:name w:val="无格式表格 21"/>
    <w:basedOn w:val="TableNormal"/>
    <w:uiPriority w:val="42"/>
    <w:rPr>
      <w:rFonts w:ascii="Times New Roman" w:eastAsia="SimSun" w:hAnsi="Times New Roman" w:cs="Times New Roma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9.png"/><Relationship Id="rId26" Type="http://schemas.openxmlformats.org/officeDocument/2006/relationships/oleObject" Target="embeddings/oleObject7.bin"/><Relationship Id="rId3" Type="http://schemas.openxmlformats.org/officeDocument/2006/relationships/settings" Target="settings.xml"/><Relationship Id="rId21" Type="http://schemas.openxmlformats.org/officeDocument/2006/relationships/image" Target="media/image11.wmf"/><Relationship Id="rId7" Type="http://schemas.openxmlformats.org/officeDocument/2006/relationships/image" Target="media/image1.emf"/><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oleObject" Target="embeddings/oleObject4.bin"/><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5.png"/><Relationship Id="rId10" Type="http://schemas.openxmlformats.org/officeDocument/2006/relationships/oleObject" Target="embeddings/oleObject2.bin"/><Relationship Id="rId19" Type="http://schemas.openxmlformats.org/officeDocument/2006/relationships/image" Target="media/image10.wmf"/><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image" Target="media/image14.png"/><Relationship Id="rId30" Type="http://schemas.openxmlformats.org/officeDocument/2006/relationships/image" Target="media/image17.jpeg"/><Relationship Id="rId8"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Pages>
  <Words>956</Words>
  <Characters>5452</Characters>
  <Application>Microsoft Office Word</Application>
  <DocSecurity>0</DocSecurity>
  <Lines>45</Lines>
  <Paragraphs>12</Paragraphs>
  <ScaleCrop>false</ScaleCrop>
  <Company/>
  <LinksUpToDate>false</LinksUpToDate>
  <CharactersWithSpaces>6396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MDPI-80</cp:lastModifiedBy>
  <cp:revision>38</cp:revision>
  <dcterms:created xsi:type="dcterms:W3CDTF">2022-11-04T03:39:00Z</dcterms:created>
  <dcterms:modified xsi:type="dcterms:W3CDTF">2022-12-21T13:54:00Z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AD93B052451A4246AAE5CE9097B82491</vt:lpwstr>
  </property>
</Properties>
</file>