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4C" w:rsidRPr="005E734C" w:rsidRDefault="00C02C4B" w:rsidP="00C02C4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Palatino Linotype" w:eastAsia="Times New Roman" w:hAnsi="Palatino Linotype"/>
          <w:b/>
          <w:color w:val="000000"/>
          <w:kern w:val="0"/>
          <w:sz w:val="18"/>
          <w:lang w:eastAsia="de-DE" w:bidi="en-US"/>
        </w:rPr>
        <w:t xml:space="preserve">Supplementary Table </w:t>
      </w:r>
      <w:r>
        <w:rPr>
          <w:rFonts w:asciiTheme="minorEastAsia" w:eastAsiaTheme="minorEastAsia" w:hAnsiTheme="minorEastAsia" w:hint="eastAsia"/>
          <w:b/>
          <w:color w:val="000000"/>
          <w:kern w:val="0"/>
          <w:sz w:val="18"/>
          <w:lang w:bidi="en-US"/>
        </w:rPr>
        <w:t>6</w:t>
      </w:r>
      <w:r w:rsidRPr="00661292">
        <w:rPr>
          <w:rFonts w:ascii="Palatino Linotype" w:eastAsia="Times New Roman" w:hAnsi="Palatino Linotype"/>
          <w:b/>
          <w:color w:val="000000"/>
          <w:kern w:val="0"/>
          <w:sz w:val="18"/>
          <w:lang w:eastAsia="de-DE" w:bidi="en-US"/>
        </w:rPr>
        <w:t>.</w:t>
      </w:r>
      <w:proofErr w:type="gramEnd"/>
      <w:r w:rsidR="00322F74" w:rsidRPr="00322F74">
        <w:rPr>
          <w:rFonts w:ascii="Times New Roman" w:hAnsi="Times New Roman"/>
          <w:b/>
          <w:sz w:val="24"/>
          <w:szCs w:val="24"/>
        </w:rPr>
        <w:t xml:space="preserve"> </w:t>
      </w:r>
      <w:r w:rsidR="00322F74" w:rsidRPr="00C02C4B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The primers used in EMSA.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000"/>
      </w:tblPr>
      <w:tblGrid>
        <w:gridCol w:w="1951"/>
        <w:gridCol w:w="4677"/>
      </w:tblGrid>
      <w:tr w:rsidR="005E734C" w:rsidRPr="00D8076F" w:rsidTr="00C02C4B">
        <w:trPr>
          <w:trHeight w:val="353"/>
          <w:jc w:val="center"/>
        </w:trPr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734C" w:rsidRPr="00C02C4B" w:rsidRDefault="005E734C" w:rsidP="00CA49E6">
            <w:pPr>
              <w:spacing w:line="360" w:lineRule="auto"/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C02C4B"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  <w:t>Name</w:t>
            </w:r>
          </w:p>
        </w:tc>
        <w:tc>
          <w:tcPr>
            <w:tcW w:w="46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E734C" w:rsidRPr="00C02C4B" w:rsidRDefault="005E734C" w:rsidP="00CA49E6">
            <w:pPr>
              <w:spacing w:line="360" w:lineRule="auto"/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C02C4B"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  <w:t>Sequence (from 5’ to 3’)</w:t>
            </w:r>
          </w:p>
        </w:tc>
      </w:tr>
      <w:tr w:rsidR="005E734C" w:rsidRPr="00D8076F" w:rsidTr="00C02C4B">
        <w:trPr>
          <w:trHeight w:val="369"/>
          <w:jc w:val="center"/>
        </w:trPr>
        <w:tc>
          <w:tcPr>
            <w:tcW w:w="1951" w:type="dxa"/>
            <w:tcBorders>
              <w:top w:val="single" w:sz="12" w:space="0" w:color="auto"/>
            </w:tcBorders>
          </w:tcPr>
          <w:p w:rsidR="005E734C" w:rsidRPr="00C02C4B" w:rsidRDefault="005E734C" w:rsidP="00CA49E6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C02C4B">
              <w:rPr>
                <w:rFonts w:ascii="Palatino Linotype" w:hAnsi="Palatino Linotype"/>
                <w:sz w:val="20"/>
                <w:szCs w:val="20"/>
              </w:rPr>
              <w:t>probes-F</w:t>
            </w:r>
          </w:p>
        </w:tc>
        <w:tc>
          <w:tcPr>
            <w:tcW w:w="4677" w:type="dxa"/>
            <w:tcBorders>
              <w:top w:val="single" w:sz="12" w:space="0" w:color="auto"/>
            </w:tcBorders>
          </w:tcPr>
          <w:p w:rsidR="005E734C" w:rsidRPr="00C02C4B" w:rsidRDefault="005E734C" w:rsidP="00CA49E6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C02C4B">
              <w:rPr>
                <w:rFonts w:ascii="Palatino Linotype" w:hAnsi="Palatino Linotype"/>
                <w:sz w:val="20"/>
                <w:szCs w:val="20"/>
              </w:rPr>
              <w:t>TTGTTTTATTTT</w:t>
            </w:r>
            <w:r w:rsidRPr="00C02C4B">
              <w:rPr>
                <w:rFonts w:ascii="Palatino Linotype" w:hAnsi="Palatino Linotype"/>
                <w:sz w:val="20"/>
                <w:szCs w:val="20"/>
                <w:u w:val="single"/>
              </w:rPr>
              <w:t>GGTCCC</w:t>
            </w:r>
            <w:r w:rsidRPr="00C02C4B">
              <w:rPr>
                <w:rFonts w:ascii="Palatino Linotype" w:hAnsi="Palatino Linotype"/>
                <w:sz w:val="20"/>
                <w:szCs w:val="20"/>
              </w:rPr>
              <w:t>TAAAGTTTTACA</w:t>
            </w:r>
          </w:p>
        </w:tc>
      </w:tr>
      <w:tr w:rsidR="005E734C" w:rsidRPr="00D8076F" w:rsidTr="00C02C4B">
        <w:trPr>
          <w:trHeight w:val="353"/>
          <w:jc w:val="center"/>
        </w:trPr>
        <w:tc>
          <w:tcPr>
            <w:tcW w:w="1951" w:type="dxa"/>
          </w:tcPr>
          <w:p w:rsidR="005E734C" w:rsidRPr="00C02C4B" w:rsidRDefault="005E734C" w:rsidP="00CA49E6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C02C4B">
              <w:rPr>
                <w:rFonts w:ascii="Palatino Linotype" w:hAnsi="Palatino Linotype"/>
                <w:sz w:val="20"/>
                <w:szCs w:val="20"/>
              </w:rPr>
              <w:t>probes-R</w:t>
            </w:r>
          </w:p>
        </w:tc>
        <w:tc>
          <w:tcPr>
            <w:tcW w:w="4677" w:type="dxa"/>
          </w:tcPr>
          <w:p w:rsidR="005E734C" w:rsidRPr="00C02C4B" w:rsidRDefault="005E734C" w:rsidP="00CA49E6">
            <w:pPr>
              <w:spacing w:line="360" w:lineRule="auto"/>
              <w:jc w:val="left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C02C4B">
              <w:rPr>
                <w:rFonts w:ascii="Palatino Linotype" w:hAnsi="Palatino Linotype"/>
                <w:color w:val="000000" w:themeColor="text1"/>
                <w:kern w:val="0"/>
                <w:sz w:val="20"/>
                <w:szCs w:val="20"/>
              </w:rPr>
              <w:t>TGTAAAACTTT</w:t>
            </w:r>
            <w:r w:rsidRPr="00C02C4B">
              <w:rPr>
                <w:rFonts w:ascii="Palatino Linotype" w:hAnsi="Palatino Linotype"/>
                <w:color w:val="000000" w:themeColor="text1"/>
                <w:kern w:val="0"/>
                <w:sz w:val="20"/>
                <w:szCs w:val="20"/>
                <w:u w:val="single"/>
              </w:rPr>
              <w:t>AGGGACC</w:t>
            </w:r>
            <w:r w:rsidRPr="00C02C4B">
              <w:rPr>
                <w:rFonts w:ascii="Palatino Linotype" w:hAnsi="Palatino Linotype"/>
                <w:color w:val="000000" w:themeColor="text1"/>
                <w:kern w:val="0"/>
                <w:sz w:val="20"/>
                <w:szCs w:val="20"/>
              </w:rPr>
              <w:t>AAAATAAAACAA</w:t>
            </w:r>
          </w:p>
        </w:tc>
      </w:tr>
      <w:tr w:rsidR="005E734C" w:rsidRPr="00D8076F" w:rsidTr="00C02C4B">
        <w:trPr>
          <w:trHeight w:val="353"/>
          <w:jc w:val="center"/>
        </w:trPr>
        <w:tc>
          <w:tcPr>
            <w:tcW w:w="1951" w:type="dxa"/>
          </w:tcPr>
          <w:p w:rsidR="005E734C" w:rsidRPr="00C02C4B" w:rsidRDefault="005E734C" w:rsidP="00CA49E6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C02C4B">
              <w:rPr>
                <w:rFonts w:ascii="Palatino Linotype" w:hAnsi="Palatino Linotype"/>
                <w:sz w:val="20"/>
                <w:szCs w:val="20"/>
              </w:rPr>
              <w:t>Mutant probes-F</w:t>
            </w:r>
          </w:p>
        </w:tc>
        <w:tc>
          <w:tcPr>
            <w:tcW w:w="4677" w:type="dxa"/>
          </w:tcPr>
          <w:p w:rsidR="005E734C" w:rsidRPr="00C02C4B" w:rsidRDefault="005E734C" w:rsidP="00CA49E6">
            <w:pPr>
              <w:spacing w:line="360" w:lineRule="auto"/>
              <w:jc w:val="left"/>
              <w:rPr>
                <w:rFonts w:ascii="Palatino Linotype" w:hAnsi="Palatino Linotype"/>
                <w:color w:val="000000" w:themeColor="text1"/>
                <w:kern w:val="0"/>
                <w:sz w:val="20"/>
                <w:szCs w:val="20"/>
              </w:rPr>
            </w:pPr>
            <w:r w:rsidRPr="00C02C4B">
              <w:rPr>
                <w:rFonts w:ascii="Palatino Linotype" w:hAnsi="Palatino Linotype"/>
                <w:sz w:val="20"/>
                <w:szCs w:val="20"/>
              </w:rPr>
              <w:t>TTGTTTTATTTT</w:t>
            </w:r>
            <w:r w:rsidRPr="00C02C4B">
              <w:rPr>
                <w:rFonts w:ascii="Palatino Linotype" w:hAnsi="Palatino Linotype"/>
                <w:sz w:val="20"/>
                <w:szCs w:val="20"/>
                <w:u w:val="single"/>
              </w:rPr>
              <w:t>GGTAAA</w:t>
            </w:r>
            <w:r w:rsidRPr="00C02C4B">
              <w:rPr>
                <w:rFonts w:ascii="Palatino Linotype" w:hAnsi="Palatino Linotype"/>
                <w:sz w:val="20"/>
                <w:szCs w:val="20"/>
              </w:rPr>
              <w:t>TAAAGTTTTACA</w:t>
            </w:r>
          </w:p>
        </w:tc>
      </w:tr>
      <w:tr w:rsidR="005E734C" w:rsidRPr="00D8076F" w:rsidTr="00C02C4B">
        <w:trPr>
          <w:trHeight w:val="353"/>
          <w:jc w:val="center"/>
        </w:trPr>
        <w:tc>
          <w:tcPr>
            <w:tcW w:w="1951" w:type="dxa"/>
          </w:tcPr>
          <w:p w:rsidR="005E734C" w:rsidRPr="00C02C4B" w:rsidRDefault="005E734C" w:rsidP="00CA49E6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C02C4B">
              <w:rPr>
                <w:rFonts w:ascii="Palatino Linotype" w:hAnsi="Palatino Linotype"/>
                <w:sz w:val="20"/>
                <w:szCs w:val="20"/>
              </w:rPr>
              <w:t>Mutant probes-R</w:t>
            </w:r>
          </w:p>
        </w:tc>
        <w:tc>
          <w:tcPr>
            <w:tcW w:w="4677" w:type="dxa"/>
          </w:tcPr>
          <w:p w:rsidR="005E734C" w:rsidRPr="00C02C4B" w:rsidRDefault="005E734C" w:rsidP="00CA49E6">
            <w:pPr>
              <w:spacing w:line="360" w:lineRule="auto"/>
              <w:jc w:val="left"/>
              <w:rPr>
                <w:rFonts w:ascii="Palatino Linotype" w:hAnsi="Palatino Linotype"/>
                <w:color w:val="000000" w:themeColor="text1"/>
                <w:kern w:val="0"/>
                <w:sz w:val="20"/>
                <w:szCs w:val="20"/>
              </w:rPr>
            </w:pPr>
            <w:r w:rsidRPr="00C02C4B">
              <w:rPr>
                <w:rFonts w:ascii="Palatino Linotype" w:hAnsi="Palatino Linotype"/>
                <w:color w:val="000000" w:themeColor="text1"/>
                <w:kern w:val="0"/>
                <w:sz w:val="20"/>
                <w:szCs w:val="20"/>
              </w:rPr>
              <w:t>TGTAAAACTTTA</w:t>
            </w:r>
            <w:r w:rsidRPr="00C02C4B">
              <w:rPr>
                <w:rFonts w:ascii="Palatino Linotype" w:hAnsi="Palatino Linotype"/>
                <w:color w:val="000000" w:themeColor="text1"/>
                <w:kern w:val="0"/>
                <w:sz w:val="20"/>
                <w:szCs w:val="20"/>
                <w:u w:val="single"/>
              </w:rPr>
              <w:t>TTTACC</w:t>
            </w:r>
            <w:r w:rsidRPr="00C02C4B">
              <w:rPr>
                <w:rFonts w:ascii="Palatino Linotype" w:hAnsi="Palatino Linotype"/>
                <w:color w:val="000000" w:themeColor="text1"/>
                <w:kern w:val="0"/>
                <w:sz w:val="20"/>
                <w:szCs w:val="20"/>
              </w:rPr>
              <w:t>AAAATAAAACAA</w:t>
            </w:r>
          </w:p>
        </w:tc>
      </w:tr>
    </w:tbl>
    <w:p w:rsidR="005B7CD7" w:rsidRPr="00C02C4B" w:rsidRDefault="005E734C" w:rsidP="00C02C4B">
      <w:pPr>
        <w:widowControl/>
        <w:spacing w:line="360" w:lineRule="auto"/>
        <w:jc w:val="center"/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</w:pPr>
      <w:r w:rsidRPr="00C02C4B">
        <w:rPr>
          <w:rFonts w:ascii="Palatino Linotype" w:eastAsia="Times New Roman" w:hAnsi="Palatino Linotype" w:hint="eastAsia"/>
          <w:color w:val="000000"/>
          <w:kern w:val="0"/>
          <w:sz w:val="18"/>
          <w:lang w:eastAsia="de-DE" w:bidi="en-US"/>
        </w:rPr>
        <w:t>T</w:t>
      </w:r>
      <w:r w:rsidRPr="00C02C4B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he underline repr</w:t>
      </w:r>
      <w:bookmarkStart w:id="0" w:name="_GoBack"/>
      <w:bookmarkEnd w:id="0"/>
      <w:r w:rsidRPr="00C02C4B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esented the binding site.</w:t>
      </w:r>
    </w:p>
    <w:sectPr w:rsidR="005B7CD7" w:rsidRPr="00C02C4B" w:rsidSect="004D7F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ED" w:rsidRDefault="002658ED" w:rsidP="00A121EA">
      <w:r>
        <w:separator/>
      </w:r>
    </w:p>
  </w:endnote>
  <w:endnote w:type="continuationSeparator" w:id="0">
    <w:p w:rsidR="002658ED" w:rsidRDefault="002658ED" w:rsidP="00A12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3050A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ED" w:rsidRDefault="002658ED" w:rsidP="00A121EA">
      <w:r>
        <w:separator/>
      </w:r>
    </w:p>
  </w:footnote>
  <w:footnote w:type="continuationSeparator" w:id="0">
    <w:p w:rsidR="002658ED" w:rsidRDefault="002658ED" w:rsidP="00A121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CFD"/>
    <w:rsid w:val="00015F47"/>
    <w:rsid w:val="000304EA"/>
    <w:rsid w:val="00084F95"/>
    <w:rsid w:val="000F4FAA"/>
    <w:rsid w:val="00174990"/>
    <w:rsid w:val="002658ED"/>
    <w:rsid w:val="00322F74"/>
    <w:rsid w:val="00423799"/>
    <w:rsid w:val="004B3BB8"/>
    <w:rsid w:val="004D7FAE"/>
    <w:rsid w:val="005612A9"/>
    <w:rsid w:val="005A7F52"/>
    <w:rsid w:val="005B7CD7"/>
    <w:rsid w:val="005E734C"/>
    <w:rsid w:val="005F2CFD"/>
    <w:rsid w:val="0062670C"/>
    <w:rsid w:val="006F3E0F"/>
    <w:rsid w:val="0075399E"/>
    <w:rsid w:val="007643A6"/>
    <w:rsid w:val="00897100"/>
    <w:rsid w:val="009A407E"/>
    <w:rsid w:val="009E1340"/>
    <w:rsid w:val="009F6517"/>
    <w:rsid w:val="00A121EA"/>
    <w:rsid w:val="00A446A4"/>
    <w:rsid w:val="00A67F52"/>
    <w:rsid w:val="00A867A6"/>
    <w:rsid w:val="00AD6258"/>
    <w:rsid w:val="00B9110D"/>
    <w:rsid w:val="00C02C4B"/>
    <w:rsid w:val="00C06DF0"/>
    <w:rsid w:val="00C60A57"/>
    <w:rsid w:val="00CA49E6"/>
    <w:rsid w:val="00EB4A95"/>
    <w:rsid w:val="00EE5728"/>
    <w:rsid w:val="00FC0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1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1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1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HOME</cp:lastModifiedBy>
  <cp:revision>24</cp:revision>
  <dcterms:created xsi:type="dcterms:W3CDTF">2017-05-22T11:25:00Z</dcterms:created>
  <dcterms:modified xsi:type="dcterms:W3CDTF">2019-04-29T09:05:00Z</dcterms:modified>
</cp:coreProperties>
</file>