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72" w:rsidRPr="00826E0C" w:rsidRDefault="00C67572" w:rsidP="00C67572">
      <w:pPr>
        <w:pStyle w:val="MDPI11articletype"/>
        <w:rPr>
          <w:color w:val="auto"/>
        </w:rPr>
      </w:pPr>
      <w:r w:rsidRPr="00826E0C">
        <w:rPr>
          <w:color w:val="auto"/>
        </w:rPr>
        <w:t>Article</w:t>
      </w:r>
    </w:p>
    <w:p w:rsidR="00C67572" w:rsidRPr="00826E0C" w:rsidRDefault="00C67572" w:rsidP="00C67572">
      <w:pPr>
        <w:pStyle w:val="MDPI12title"/>
        <w:spacing w:line="240" w:lineRule="atLeast"/>
        <w:rPr>
          <w:color w:val="auto"/>
        </w:rPr>
      </w:pPr>
      <w:r w:rsidRPr="00826E0C">
        <w:rPr>
          <w:color w:val="auto"/>
        </w:rPr>
        <w:t>Comprehensive comparative analysis of cholesterol catabolic genes/proteins in mycobacterial species</w:t>
      </w:r>
    </w:p>
    <w:p w:rsidR="00C67572" w:rsidRPr="00826E0C" w:rsidRDefault="00C67572" w:rsidP="00C67572">
      <w:pPr>
        <w:pStyle w:val="MDPI13authornames"/>
        <w:rPr>
          <w:color w:val="auto"/>
        </w:rPr>
      </w:pPr>
      <w:r w:rsidRPr="00826E0C">
        <w:rPr>
          <w:color w:val="auto"/>
          <w:lang w:val="en-ZA"/>
        </w:rPr>
        <w:t xml:space="preserve">Rochelle van </w:t>
      </w:r>
      <w:proofErr w:type="spellStart"/>
      <w:r w:rsidRPr="00826E0C">
        <w:rPr>
          <w:color w:val="auto"/>
          <w:lang w:val="en-ZA"/>
        </w:rPr>
        <w:t>Wyk</w:t>
      </w:r>
      <w:proofErr w:type="spellEnd"/>
      <w:r w:rsidRPr="00826E0C">
        <w:rPr>
          <w:color w:val="auto"/>
        </w:rPr>
        <w:t xml:space="preserve"> </w:t>
      </w:r>
      <w:r w:rsidRPr="00826E0C">
        <w:rPr>
          <w:color w:val="auto"/>
          <w:vertAlign w:val="superscript"/>
        </w:rPr>
        <w:t>1</w:t>
      </w:r>
      <w:r w:rsidRPr="00826E0C">
        <w:rPr>
          <w:color w:val="auto"/>
        </w:rPr>
        <w:t xml:space="preserve">, </w:t>
      </w:r>
      <w:r w:rsidRPr="00826E0C">
        <w:rPr>
          <w:color w:val="auto"/>
          <w:lang w:val="en-ZA"/>
        </w:rPr>
        <w:t xml:space="preserve">Mari van </w:t>
      </w:r>
      <w:proofErr w:type="spellStart"/>
      <w:r w:rsidRPr="00826E0C">
        <w:rPr>
          <w:color w:val="auto"/>
          <w:lang w:val="en-ZA"/>
        </w:rPr>
        <w:t>Wyk</w:t>
      </w:r>
      <w:proofErr w:type="spellEnd"/>
      <w:r w:rsidRPr="00826E0C">
        <w:rPr>
          <w:color w:val="auto"/>
        </w:rPr>
        <w:t xml:space="preserve"> </w:t>
      </w:r>
      <w:r w:rsidRPr="00826E0C">
        <w:rPr>
          <w:color w:val="auto"/>
          <w:vertAlign w:val="superscript"/>
        </w:rPr>
        <w:t>1</w:t>
      </w:r>
      <w:r w:rsidRPr="00826E0C">
        <w:rPr>
          <w:color w:val="auto"/>
        </w:rPr>
        <w:t xml:space="preserve">, </w:t>
      </w:r>
      <w:r w:rsidRPr="00826E0C">
        <w:rPr>
          <w:color w:val="auto"/>
          <w:lang w:val="en-ZA"/>
        </w:rPr>
        <w:t xml:space="preserve">Samson </w:t>
      </w:r>
      <w:proofErr w:type="spellStart"/>
      <w:r w:rsidRPr="00826E0C">
        <w:rPr>
          <w:color w:val="auto"/>
          <w:lang w:val="en-ZA"/>
        </w:rPr>
        <w:t>Sitheni</w:t>
      </w:r>
      <w:proofErr w:type="spellEnd"/>
      <w:r w:rsidRPr="00826E0C">
        <w:rPr>
          <w:color w:val="auto"/>
          <w:lang w:val="en-ZA"/>
        </w:rPr>
        <w:t xml:space="preserve"> </w:t>
      </w:r>
      <w:proofErr w:type="spellStart"/>
      <w:r w:rsidRPr="00826E0C">
        <w:rPr>
          <w:color w:val="auto"/>
          <w:lang w:val="en-ZA"/>
        </w:rPr>
        <w:t>Mashele</w:t>
      </w:r>
      <w:proofErr w:type="spellEnd"/>
      <w:r w:rsidRPr="00826E0C">
        <w:rPr>
          <w:color w:val="auto"/>
        </w:rPr>
        <w:t xml:space="preserve"> </w:t>
      </w:r>
      <w:r w:rsidRPr="00826E0C">
        <w:rPr>
          <w:color w:val="auto"/>
          <w:vertAlign w:val="superscript"/>
        </w:rPr>
        <w:t>1</w:t>
      </w:r>
      <w:r w:rsidRPr="00826E0C">
        <w:rPr>
          <w:color w:val="auto"/>
        </w:rPr>
        <w:t xml:space="preserve">, David R Nelson </w:t>
      </w:r>
      <w:r w:rsidRPr="00826E0C">
        <w:rPr>
          <w:color w:val="auto"/>
          <w:vertAlign w:val="superscript"/>
        </w:rPr>
        <w:t>2</w:t>
      </w:r>
      <w:r w:rsidRPr="00826E0C">
        <w:rPr>
          <w:color w:val="auto"/>
        </w:rPr>
        <w:t>, Khajamohiddin</w:t>
      </w:r>
      <w:r w:rsidRPr="00826E0C">
        <w:rPr>
          <w:color w:val="auto"/>
          <w:lang w:val="en-ZA"/>
        </w:rPr>
        <w:t xml:space="preserve"> Syed </w:t>
      </w:r>
      <w:r w:rsidRPr="00826E0C">
        <w:rPr>
          <w:color w:val="auto"/>
          <w:vertAlign w:val="superscript"/>
        </w:rPr>
        <w:t>3,</w:t>
      </w:r>
      <w:r w:rsidRPr="00826E0C">
        <w:rPr>
          <w:color w:val="auto"/>
        </w:rPr>
        <w:t>*</w:t>
      </w:r>
    </w:p>
    <w:p w:rsidR="00C67572" w:rsidRPr="00826E0C" w:rsidRDefault="00C67572" w:rsidP="00C67572">
      <w:pPr>
        <w:pStyle w:val="MDPI16affiliation"/>
        <w:rPr>
          <w:color w:val="auto"/>
        </w:rPr>
      </w:pPr>
      <w:r w:rsidRPr="00826E0C">
        <w:rPr>
          <w:color w:val="auto"/>
          <w:vertAlign w:val="superscript"/>
        </w:rPr>
        <w:t>1</w:t>
      </w:r>
      <w:r w:rsidRPr="00826E0C">
        <w:rPr>
          <w:color w:val="auto"/>
        </w:rPr>
        <w:tab/>
      </w:r>
      <w:r w:rsidRPr="00826E0C">
        <w:rPr>
          <w:color w:val="auto"/>
          <w:lang w:val="en-ZA"/>
        </w:rPr>
        <w:t xml:space="preserve">Unit for Drug </w:t>
      </w:r>
      <w:r w:rsidRPr="00826E0C">
        <w:rPr>
          <w:color w:val="auto"/>
        </w:rPr>
        <w:t xml:space="preserve">Discovery Research, Department of Health Sciences, Faculty of Health and Environmental Sciences, Central University of Technology, Bloemfontein 9300, Free State, South Africa; rochellevanwyk0@gmail.com (R. </w:t>
      </w:r>
      <w:proofErr w:type="spellStart"/>
      <w:r w:rsidRPr="00826E0C">
        <w:rPr>
          <w:color w:val="auto"/>
        </w:rPr>
        <w:t>vW</w:t>
      </w:r>
      <w:proofErr w:type="spellEnd"/>
      <w:r w:rsidRPr="00826E0C">
        <w:rPr>
          <w:color w:val="auto"/>
        </w:rPr>
        <w:t xml:space="preserve">.); marivanwyk764@gmail.com (M. </w:t>
      </w:r>
      <w:proofErr w:type="spellStart"/>
      <w:r w:rsidRPr="00826E0C">
        <w:rPr>
          <w:color w:val="auto"/>
        </w:rPr>
        <w:t>vW</w:t>
      </w:r>
      <w:proofErr w:type="spellEnd"/>
      <w:r w:rsidRPr="00826E0C">
        <w:rPr>
          <w:color w:val="auto"/>
        </w:rPr>
        <w:t>.); smashele@cut.ac.za (S.S.M.)</w:t>
      </w:r>
      <w:r w:rsidRPr="00826E0C">
        <w:rPr>
          <w:rFonts w:ascii="URWPalladioL-Roma" w:eastAsia="SimSun" w:hAnsi="URWPalladioL-Roma" w:cs="URWPalladioL-Roma"/>
          <w:color w:val="auto"/>
          <w:lang w:val="en-ZA" w:eastAsia="en-ZA"/>
        </w:rPr>
        <w:t xml:space="preserve"> </w:t>
      </w:r>
    </w:p>
    <w:p w:rsidR="00C67572" w:rsidRPr="00826E0C" w:rsidRDefault="00C67572" w:rsidP="00C67572">
      <w:pPr>
        <w:pStyle w:val="MDPI16affiliation"/>
        <w:rPr>
          <w:color w:val="auto"/>
        </w:rPr>
      </w:pPr>
      <w:r w:rsidRPr="00826E0C">
        <w:rPr>
          <w:color w:val="auto"/>
          <w:vertAlign w:val="superscript"/>
        </w:rPr>
        <w:t xml:space="preserve">2  </w:t>
      </w:r>
      <w:r w:rsidRPr="00826E0C">
        <w:rPr>
          <w:color w:val="auto"/>
          <w:lang w:val="en-ZA"/>
        </w:rPr>
        <w:t xml:space="preserve">Department of Microbiology, Immunology and Biochemistry, University of Tennessee Health Science </w:t>
      </w:r>
      <w:proofErr w:type="spellStart"/>
      <w:r w:rsidRPr="00826E0C">
        <w:rPr>
          <w:color w:val="auto"/>
          <w:lang w:val="en-ZA"/>
        </w:rPr>
        <w:t>Center</w:t>
      </w:r>
      <w:proofErr w:type="spellEnd"/>
      <w:r w:rsidRPr="00826E0C">
        <w:rPr>
          <w:color w:val="auto"/>
          <w:lang w:val="en-ZA"/>
        </w:rPr>
        <w:t>, Memphis, TN 38163, USA; drnelson1@gmail.com (D.R.N.)</w:t>
      </w:r>
    </w:p>
    <w:p w:rsidR="00C67572" w:rsidRPr="00826E0C" w:rsidRDefault="00C67572" w:rsidP="00C67572">
      <w:pPr>
        <w:pStyle w:val="MDPI16affiliation"/>
        <w:rPr>
          <w:color w:val="auto"/>
        </w:rPr>
      </w:pPr>
      <w:r w:rsidRPr="00826E0C">
        <w:rPr>
          <w:color w:val="auto"/>
          <w:szCs w:val="20"/>
          <w:vertAlign w:val="superscript"/>
        </w:rPr>
        <w:t>3</w:t>
      </w:r>
      <w:r w:rsidRPr="00826E0C">
        <w:rPr>
          <w:color w:val="auto"/>
          <w:szCs w:val="20"/>
        </w:rPr>
        <w:tab/>
        <w:t xml:space="preserve">Department of Biochemistry and Microbiology, Faculty of Science and Agriculture, University of Zululand, KwaDlangezwa 3886, South Africa; </w:t>
      </w:r>
      <w:r w:rsidRPr="00826E0C">
        <w:rPr>
          <w:color w:val="auto"/>
          <w:szCs w:val="20"/>
          <w:lang w:val="en-ZA"/>
        </w:rPr>
        <w:t>khajamohiddinsyed@gmail.com (K.S.)</w:t>
      </w:r>
    </w:p>
    <w:p w:rsidR="00C67572" w:rsidRPr="00826E0C" w:rsidRDefault="00C67572" w:rsidP="00C67572">
      <w:pPr>
        <w:pStyle w:val="MDPI14history"/>
        <w:spacing w:before="0"/>
        <w:ind w:left="311" w:hanging="198"/>
        <w:rPr>
          <w:color w:val="auto"/>
        </w:rPr>
      </w:pPr>
      <w:r w:rsidRPr="00826E0C">
        <w:rPr>
          <w:b/>
          <w:color w:val="auto"/>
        </w:rPr>
        <w:t>*</w:t>
      </w:r>
      <w:r w:rsidRPr="00826E0C">
        <w:rPr>
          <w:color w:val="auto"/>
        </w:rPr>
        <w:tab/>
        <w:t xml:space="preserve">Correspondence: khajamohiddinsyed@gmail.com (K.S.) </w:t>
      </w: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Pr="00B37BCF" w:rsidRDefault="00B37BCF">
      <w:pPr>
        <w:rPr>
          <w:rFonts w:ascii="Palatino Linotype" w:hAnsi="Palatino Linotype"/>
          <w:i/>
          <w:sz w:val="20"/>
          <w:szCs w:val="20"/>
        </w:rPr>
      </w:pPr>
      <w:r w:rsidRPr="00B37BCF">
        <w:rPr>
          <w:rFonts w:ascii="Palatino Linotype" w:hAnsi="Palatino Linotype"/>
          <w:i/>
          <w:sz w:val="20"/>
          <w:szCs w:val="20"/>
        </w:rPr>
        <w:lastRenderedPageBreak/>
        <w:t>2.3.2. Excel program for extracting KEGG BLAST data</w:t>
      </w:r>
    </w:p>
    <w:p w:rsidR="00B37BCF" w:rsidRPr="00B37BCF" w:rsidRDefault="00B37BCF">
      <w:pPr>
        <w:rPr>
          <w:rFonts w:ascii="Palatino Linotype" w:hAnsi="Palatino Linotype"/>
          <w:sz w:val="20"/>
          <w:szCs w:val="20"/>
        </w:rPr>
      </w:pPr>
      <w:r w:rsidRPr="00B37BCF">
        <w:rPr>
          <w:rFonts w:ascii="Palatino Linotype" w:eastAsia="Times New Roman" w:hAnsi="Palatino Linotype" w:cs="Times New Roman"/>
          <w:color w:val="000000"/>
          <w:sz w:val="20"/>
          <w:szCs w:val="20"/>
          <w:lang w:val="en-ZA" w:eastAsia="de-DE"/>
        </w:rPr>
        <w:t xml:space="preserve">To extract the required data from the BLAST output data obtained from the KEGG database, an Excel program written in an Excel worksheet was used. The generated program is presented below: </w:t>
      </w:r>
    </w:p>
    <w:p w:rsidR="00B37BCF" w:rsidRPr="006B1DBA" w:rsidRDefault="00B37BCF" w:rsidP="00B37BCF">
      <w:pPr>
        <w:pStyle w:val="MDPI31text"/>
        <w:spacing w:after="120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Sheet/tab 1: Original Data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u w:val="single"/>
          <w:lang w:val="en-ZA"/>
        </w:rPr>
        <w:t>Cell A2-A80 000:</w:t>
      </w:r>
      <w:r w:rsidRPr="006B1DBA">
        <w:rPr>
          <w:color w:val="000000" w:themeColor="text1"/>
          <w:lang w:val="en-ZA"/>
        </w:rPr>
        <w:t xml:space="preserve"> 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Copy the output data from KEGG database into cell A1 to A80 000 (depending on the size of the data).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u w:val="single"/>
          <w:lang w:val="en-ZA"/>
        </w:rPr>
      </w:pPr>
      <w:r w:rsidRPr="006B1DBA">
        <w:rPr>
          <w:color w:val="000000" w:themeColor="text1"/>
          <w:u w:val="single"/>
          <w:lang w:val="en-ZA"/>
        </w:rPr>
        <w:t>Cell B2-B80</w:t>
      </w:r>
      <w:r>
        <w:rPr>
          <w:color w:val="000000" w:themeColor="text1"/>
          <w:u w:val="single"/>
          <w:lang w:val="en-ZA"/>
        </w:rPr>
        <w:t xml:space="preserve"> </w:t>
      </w:r>
      <w:r w:rsidRPr="006B1DBA">
        <w:rPr>
          <w:color w:val="000000" w:themeColor="text1"/>
          <w:u w:val="single"/>
          <w:lang w:val="en-ZA"/>
        </w:rPr>
        <w:t>000:</w:t>
      </w:r>
    </w:p>
    <w:p w:rsidR="00B37BCF" w:rsidRPr="006B1DBA" w:rsidRDefault="00B37BCF" w:rsidP="00B37BCF">
      <w:pPr>
        <w:pStyle w:val="MDPI31text"/>
        <w:ind w:firstLine="0"/>
        <w:rPr>
          <w:i/>
          <w:color w:val="000000" w:themeColor="text1"/>
          <w:lang w:val="en-ZA"/>
        </w:rPr>
      </w:pPr>
      <w:r w:rsidRPr="006B1DBA">
        <w:rPr>
          <w:i/>
          <w:color w:val="000000" w:themeColor="text1"/>
          <w:lang w:val="en-ZA"/>
        </w:rPr>
        <w:t>=IF(ISNUMBER(SEARCH("&gt;</w:t>
      </w:r>
      <w:proofErr w:type="gramStart"/>
      <w:r w:rsidRPr="006B1DBA">
        <w:rPr>
          <w:i/>
          <w:color w:val="000000" w:themeColor="text1"/>
          <w:lang w:val="en-ZA"/>
        </w:rPr>
        <w:t>",A</w:t>
      </w:r>
      <w:proofErr w:type="gramEnd"/>
      <w:r w:rsidRPr="006B1DBA">
        <w:rPr>
          <w:i/>
          <w:color w:val="000000" w:themeColor="text1"/>
          <w:lang w:val="en-ZA"/>
        </w:rPr>
        <w:t>2)),"1",IF(ISNUMBER(SEARCH("Identities",A2)),"2",IF(ISNUMBER(SEARCH("Length",A2)),"3","N")))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Determines if the character “&gt;”, the word</w:t>
      </w:r>
      <w:r>
        <w:rPr>
          <w:color w:val="000000" w:themeColor="text1"/>
          <w:lang w:val="en-ZA"/>
        </w:rPr>
        <w:t>s</w:t>
      </w:r>
      <w:r w:rsidRPr="006B1DBA">
        <w:rPr>
          <w:color w:val="000000" w:themeColor="text1"/>
          <w:lang w:val="en-ZA"/>
        </w:rPr>
        <w:t xml:space="preserve"> “Identities” or “Length” </w:t>
      </w:r>
      <w:r>
        <w:rPr>
          <w:color w:val="000000" w:themeColor="text1"/>
          <w:lang w:val="en-ZA"/>
        </w:rPr>
        <w:t>are</w:t>
      </w:r>
      <w:r w:rsidRPr="006B1DBA">
        <w:rPr>
          <w:color w:val="000000" w:themeColor="text1"/>
          <w:lang w:val="en-ZA"/>
        </w:rPr>
        <w:t xml:space="preserve"> present in the data in column A.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For “&gt;”, return the number “1” (a “1” will populate the next column).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For “Identities”, return the number “2” (a “2” will populate the next column).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For “Length”, return the number “3” (a “3” will populate the next column).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Else, if none of the above is present, return the letter “N” (an “N” will populate the next column).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u w:val="single"/>
          <w:lang w:val="en-ZA"/>
        </w:rPr>
      </w:pPr>
      <w:r w:rsidRPr="006B1DBA">
        <w:rPr>
          <w:color w:val="000000" w:themeColor="text1"/>
          <w:u w:val="single"/>
          <w:lang w:val="en-ZA"/>
        </w:rPr>
        <w:t>Cell C2-C80 000:</w:t>
      </w:r>
    </w:p>
    <w:p w:rsidR="00B37BCF" w:rsidRPr="006B1DBA" w:rsidRDefault="00B37BCF" w:rsidP="00B37BCF">
      <w:pPr>
        <w:pStyle w:val="MDPI31text"/>
        <w:ind w:firstLine="0"/>
        <w:rPr>
          <w:i/>
          <w:color w:val="000000" w:themeColor="text1"/>
          <w:lang w:val="en-ZA"/>
        </w:rPr>
      </w:pPr>
      <w:r w:rsidRPr="006B1DBA">
        <w:rPr>
          <w:i/>
          <w:color w:val="000000" w:themeColor="text1"/>
          <w:lang w:val="en-ZA"/>
        </w:rPr>
        <w:t>=IF(B2="1</w:t>
      </w:r>
      <w:proofErr w:type="gramStart"/>
      <w:r w:rsidRPr="006B1DBA">
        <w:rPr>
          <w:i/>
          <w:color w:val="000000" w:themeColor="text1"/>
          <w:lang w:val="en-ZA"/>
        </w:rPr>
        <w:t>",IF</w:t>
      </w:r>
      <w:proofErr w:type="gramEnd"/>
      <w:r w:rsidRPr="006B1DBA">
        <w:rPr>
          <w:i/>
          <w:color w:val="000000" w:themeColor="text1"/>
          <w:lang w:val="en-ZA"/>
        </w:rPr>
        <w:t>(B3="3",1,IF(B4="3",2,IF(B5="3",3,IF(B6="3",4,"many")))),"")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 xml:space="preserve">Determine the </w:t>
      </w:r>
      <w:r>
        <w:rPr>
          <w:color w:val="000000" w:themeColor="text1"/>
          <w:lang w:val="en-ZA"/>
        </w:rPr>
        <w:t xml:space="preserve">number </w:t>
      </w:r>
      <w:r w:rsidRPr="006B1DBA">
        <w:rPr>
          <w:color w:val="000000" w:themeColor="text1"/>
          <w:lang w:val="en-ZA"/>
        </w:rPr>
        <w:t xml:space="preserve">of rows the specific record consists of, up to a maximum of </w:t>
      </w:r>
      <w:r>
        <w:rPr>
          <w:color w:val="000000" w:themeColor="text1"/>
          <w:lang w:val="en-ZA"/>
        </w:rPr>
        <w:t>four</w:t>
      </w:r>
      <w:r w:rsidRPr="006B1DBA">
        <w:rPr>
          <w:color w:val="000000" w:themeColor="text1"/>
          <w:lang w:val="en-ZA"/>
        </w:rPr>
        <w:t xml:space="preserve"> lines.</w:t>
      </w:r>
      <w:r>
        <w:rPr>
          <w:color w:val="000000" w:themeColor="text1"/>
          <w:lang w:val="en-ZA"/>
        </w:rPr>
        <w:t xml:space="preserve"> </w:t>
      </w:r>
      <w:r w:rsidRPr="006B1DBA">
        <w:rPr>
          <w:color w:val="000000" w:themeColor="text1"/>
          <w:lang w:val="en-ZA"/>
        </w:rPr>
        <w:t xml:space="preserve">If the record is longer than </w:t>
      </w:r>
      <w:r>
        <w:rPr>
          <w:color w:val="000000" w:themeColor="text1"/>
          <w:lang w:val="en-ZA"/>
        </w:rPr>
        <w:t>four</w:t>
      </w:r>
      <w:r w:rsidRPr="006B1DBA">
        <w:rPr>
          <w:color w:val="000000" w:themeColor="text1"/>
          <w:lang w:val="en-ZA"/>
        </w:rPr>
        <w:t xml:space="preserve"> lines, the word “many” will be displayed</w:t>
      </w:r>
      <w:r>
        <w:rPr>
          <w:color w:val="000000" w:themeColor="text1"/>
          <w:lang w:val="en-ZA"/>
        </w:rPr>
        <w:t xml:space="preserve">, indicating that </w:t>
      </w:r>
      <w:r w:rsidRPr="006B1DBA">
        <w:rPr>
          <w:color w:val="000000" w:themeColor="text1"/>
          <w:lang w:val="en-ZA"/>
        </w:rPr>
        <w:t xml:space="preserve">manual investigation and entry </w:t>
      </w:r>
      <w:r>
        <w:rPr>
          <w:color w:val="000000" w:themeColor="text1"/>
          <w:lang w:val="en-ZA"/>
        </w:rPr>
        <w:t>are</w:t>
      </w:r>
      <w:r w:rsidRPr="006B1DBA">
        <w:rPr>
          <w:color w:val="000000" w:themeColor="text1"/>
          <w:lang w:val="en-ZA"/>
        </w:rPr>
        <w:t xml:space="preserve"> required.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u w:val="single"/>
          <w:lang w:val="en-ZA"/>
        </w:rPr>
      </w:pPr>
      <w:r w:rsidRPr="006B1DBA">
        <w:rPr>
          <w:color w:val="000000" w:themeColor="text1"/>
          <w:u w:val="single"/>
          <w:lang w:val="en-ZA"/>
        </w:rPr>
        <w:t>Cell D2-D80</w:t>
      </w:r>
      <w:r>
        <w:rPr>
          <w:color w:val="000000" w:themeColor="text1"/>
          <w:u w:val="single"/>
          <w:lang w:val="en-ZA"/>
        </w:rPr>
        <w:t xml:space="preserve"> </w:t>
      </w:r>
      <w:r w:rsidRPr="006B1DBA">
        <w:rPr>
          <w:color w:val="000000" w:themeColor="text1"/>
          <w:u w:val="single"/>
          <w:lang w:val="en-ZA"/>
        </w:rPr>
        <w:t>000:</w:t>
      </w:r>
    </w:p>
    <w:p w:rsidR="00B37BCF" w:rsidRPr="006B1DBA" w:rsidRDefault="00B37BCF" w:rsidP="00B37BCF">
      <w:pPr>
        <w:pStyle w:val="MDPI31text"/>
        <w:ind w:firstLine="0"/>
        <w:rPr>
          <w:i/>
          <w:color w:val="000000" w:themeColor="text1"/>
          <w:lang w:val="en-ZA"/>
        </w:rPr>
      </w:pPr>
      <w:r w:rsidRPr="006B1DBA">
        <w:rPr>
          <w:i/>
          <w:color w:val="000000" w:themeColor="text1"/>
          <w:lang w:val="en-ZA"/>
        </w:rPr>
        <w:t>=</w:t>
      </w:r>
      <w:proofErr w:type="gramStart"/>
      <w:r w:rsidRPr="006B1DBA">
        <w:rPr>
          <w:i/>
          <w:color w:val="000000" w:themeColor="text1"/>
          <w:lang w:val="en-ZA"/>
        </w:rPr>
        <w:t>IF(</w:t>
      </w:r>
      <w:proofErr w:type="gramEnd"/>
      <w:r w:rsidRPr="006B1DBA">
        <w:rPr>
          <w:i/>
          <w:color w:val="000000" w:themeColor="text1"/>
          <w:lang w:val="en-ZA"/>
        </w:rPr>
        <w:t>B2="1", A2, "")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If valid data to be filtered contains “&gt;” in Column A, then display the data in this row.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u w:val="single"/>
          <w:lang w:val="en-ZA"/>
        </w:rPr>
      </w:pPr>
      <w:r w:rsidRPr="006B1DBA">
        <w:rPr>
          <w:color w:val="000000" w:themeColor="text1"/>
          <w:u w:val="single"/>
          <w:lang w:val="en-ZA"/>
        </w:rPr>
        <w:t>Cell E2:E80 000:</w:t>
      </w:r>
    </w:p>
    <w:p w:rsidR="00B37BCF" w:rsidRPr="006B1DBA" w:rsidRDefault="00B37BCF" w:rsidP="00B37BCF">
      <w:pPr>
        <w:pStyle w:val="MDPI31text"/>
        <w:ind w:firstLine="0"/>
        <w:rPr>
          <w:i/>
          <w:color w:val="000000" w:themeColor="text1"/>
          <w:lang w:val="en-ZA"/>
        </w:rPr>
      </w:pPr>
      <w:r w:rsidRPr="006B1DBA">
        <w:rPr>
          <w:i/>
          <w:color w:val="000000" w:themeColor="text1"/>
          <w:lang w:val="en-ZA"/>
        </w:rPr>
        <w:t>=</w:t>
      </w:r>
      <w:proofErr w:type="gramStart"/>
      <w:r w:rsidRPr="006B1DBA">
        <w:rPr>
          <w:i/>
          <w:color w:val="000000" w:themeColor="text1"/>
          <w:lang w:val="en-ZA"/>
        </w:rPr>
        <w:t>IF(</w:t>
      </w:r>
      <w:proofErr w:type="gramEnd"/>
      <w:r w:rsidRPr="006B1DBA">
        <w:rPr>
          <w:i/>
          <w:color w:val="000000" w:themeColor="text1"/>
          <w:lang w:val="en-ZA"/>
        </w:rPr>
        <w:t>B2="2", A2, "")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If valid data to be filtered contain “Identifies” in Column A, then display the data in this row.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u w:val="single"/>
          <w:lang w:val="en-ZA"/>
        </w:rPr>
      </w:pPr>
      <w:r w:rsidRPr="006B1DBA">
        <w:rPr>
          <w:color w:val="000000" w:themeColor="text1"/>
          <w:u w:val="single"/>
          <w:lang w:val="en-ZA"/>
        </w:rPr>
        <w:t>Cell F2-F80</w:t>
      </w:r>
      <w:r>
        <w:rPr>
          <w:color w:val="000000" w:themeColor="text1"/>
          <w:u w:val="single"/>
          <w:lang w:val="en-ZA"/>
        </w:rPr>
        <w:t xml:space="preserve"> </w:t>
      </w:r>
      <w:r w:rsidRPr="006B1DBA">
        <w:rPr>
          <w:color w:val="000000" w:themeColor="text1"/>
          <w:u w:val="single"/>
          <w:lang w:val="en-ZA"/>
        </w:rPr>
        <w:t>000:</w:t>
      </w:r>
    </w:p>
    <w:p w:rsidR="00B37BCF" w:rsidRPr="006B1DBA" w:rsidRDefault="00B37BCF" w:rsidP="00B37BCF">
      <w:pPr>
        <w:pStyle w:val="MDPI31text"/>
        <w:ind w:firstLine="0"/>
        <w:rPr>
          <w:i/>
          <w:color w:val="000000" w:themeColor="text1"/>
          <w:lang w:val="en-ZA"/>
        </w:rPr>
      </w:pPr>
      <w:r w:rsidRPr="006B1DBA">
        <w:rPr>
          <w:i/>
          <w:color w:val="000000" w:themeColor="text1"/>
          <w:lang w:val="en-ZA"/>
        </w:rPr>
        <w:t>=IF(ISNUMBER(SEARCH("&gt;</w:t>
      </w:r>
      <w:proofErr w:type="gramStart"/>
      <w:r w:rsidRPr="006B1DBA">
        <w:rPr>
          <w:i/>
          <w:color w:val="000000" w:themeColor="text1"/>
          <w:lang w:val="en-ZA"/>
        </w:rPr>
        <w:t>",D</w:t>
      </w:r>
      <w:proofErr w:type="gramEnd"/>
      <w:r w:rsidRPr="006B1DBA">
        <w:rPr>
          <w:i/>
          <w:color w:val="000000" w:themeColor="text1"/>
          <w:lang w:val="en-ZA"/>
        </w:rPr>
        <w:t>2)),LEFT(D2, LEN(D2)-5),D2)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If this row in Column D includes the character “&gt;”, then it displays the first characters, less 5 than the length of Column D.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u w:val="single"/>
          <w:lang w:val="en-ZA"/>
        </w:rPr>
      </w:pPr>
      <w:r w:rsidRPr="006B1DBA">
        <w:rPr>
          <w:color w:val="000000" w:themeColor="text1"/>
          <w:u w:val="single"/>
          <w:lang w:val="en-ZA"/>
        </w:rPr>
        <w:t>Cell G2-G80</w:t>
      </w:r>
      <w:r>
        <w:rPr>
          <w:color w:val="000000" w:themeColor="text1"/>
          <w:u w:val="single"/>
          <w:lang w:val="en-ZA"/>
        </w:rPr>
        <w:t xml:space="preserve"> </w:t>
      </w:r>
      <w:r w:rsidRPr="006B1DBA">
        <w:rPr>
          <w:color w:val="000000" w:themeColor="text1"/>
          <w:u w:val="single"/>
          <w:lang w:val="en-ZA"/>
        </w:rPr>
        <w:t>000:</w:t>
      </w:r>
    </w:p>
    <w:p w:rsidR="00B37BCF" w:rsidRPr="006B1DBA" w:rsidRDefault="00B37BCF" w:rsidP="00B37BCF">
      <w:pPr>
        <w:pStyle w:val="MDPI31text"/>
        <w:ind w:firstLine="0"/>
        <w:rPr>
          <w:i/>
          <w:color w:val="000000" w:themeColor="text1"/>
          <w:lang w:val="en-ZA"/>
        </w:rPr>
      </w:pPr>
      <w:r w:rsidRPr="006B1DBA">
        <w:rPr>
          <w:i/>
          <w:color w:val="000000" w:themeColor="text1"/>
          <w:lang w:val="en-ZA"/>
        </w:rPr>
        <w:t>=IF(C2=</w:t>
      </w:r>
      <w:proofErr w:type="gramStart"/>
      <w:r w:rsidRPr="006B1DBA">
        <w:rPr>
          <w:i/>
          <w:color w:val="000000" w:themeColor="text1"/>
          <w:lang w:val="en-ZA"/>
        </w:rPr>
        <w:t>1,F</w:t>
      </w:r>
      <w:proofErr w:type="gramEnd"/>
      <w:r w:rsidRPr="006B1DBA">
        <w:rPr>
          <w:i/>
          <w:color w:val="000000" w:themeColor="text1"/>
          <w:lang w:val="en-ZA"/>
        </w:rPr>
        <w:t>2,IF(C2=2,(F2&amp;""&amp;A3),IF(C2=3,(F2&amp;""&amp;A3&amp;" "&amp;A4),IF(C2=4,(F2&amp;""&amp;A3&amp;" "&amp;A4&amp;" "&amp;A5),""))))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Combines the data into one cell to include all separate rows with valid data.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u w:val="single"/>
          <w:lang w:val="en-ZA"/>
        </w:rPr>
      </w:pPr>
      <w:r w:rsidRPr="006B1DBA">
        <w:rPr>
          <w:color w:val="000000" w:themeColor="text1"/>
          <w:u w:val="single"/>
          <w:lang w:val="en-ZA"/>
        </w:rPr>
        <w:t>Cell H2 - O80</w:t>
      </w:r>
      <w:r>
        <w:rPr>
          <w:color w:val="000000" w:themeColor="text1"/>
          <w:u w:val="single"/>
          <w:lang w:val="en-ZA"/>
        </w:rPr>
        <w:t xml:space="preserve"> </w:t>
      </w:r>
      <w:r w:rsidRPr="006B1DBA">
        <w:rPr>
          <w:color w:val="000000" w:themeColor="text1"/>
          <w:u w:val="single"/>
          <w:lang w:val="en-ZA"/>
        </w:rPr>
        <w:t>000:</w:t>
      </w:r>
    </w:p>
    <w:p w:rsidR="00B37BCF" w:rsidRPr="006B1DBA" w:rsidRDefault="00B37BCF" w:rsidP="00B37BCF">
      <w:pPr>
        <w:pStyle w:val="MDPI31text"/>
        <w:spacing w:after="120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 xml:space="preserve">Find the position of the first “:”, first </w:t>
      </w:r>
      <w:proofErr w:type="gramStart"/>
      <w:r w:rsidRPr="006B1DBA">
        <w:rPr>
          <w:color w:val="000000" w:themeColor="text1"/>
          <w:lang w:val="en-ZA"/>
        </w:rPr>
        <w:t>“ “</w:t>
      </w:r>
      <w:proofErr w:type="gramEnd"/>
      <w:r w:rsidRPr="006B1DBA">
        <w:rPr>
          <w:color w:val="000000" w:themeColor="text1"/>
          <w:lang w:val="en-ZA"/>
        </w:rPr>
        <w:t xml:space="preserve">, total length, first “(“, first “%”, second “(“, second “%” to determine the “Org Code”, “Code”, “Name”, “Identity” and “Positive” for </w:t>
      </w:r>
      <w:r w:rsidRPr="006B1DBA">
        <w:rPr>
          <w:i/>
          <w:color w:val="000000" w:themeColor="text1"/>
          <w:lang w:val="en-ZA"/>
        </w:rPr>
        <w:t>Final Data Blanks</w:t>
      </w:r>
      <w:r w:rsidRPr="006B1DBA">
        <w:rPr>
          <w:color w:val="000000" w:themeColor="text1"/>
          <w:lang w:val="en-ZA"/>
        </w:rPr>
        <w:t xml:space="preserve"> sheet/tab (Columns O to S).</w:t>
      </w:r>
    </w:p>
    <w:p w:rsidR="00B37BCF" w:rsidRPr="006B1DBA" w:rsidRDefault="00B37BCF" w:rsidP="00B37BCF">
      <w:pPr>
        <w:pStyle w:val="MDPI31text"/>
        <w:spacing w:before="240" w:after="120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Sheet/tab 2: Final Data Blanks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“Unformatted” column is populated if valid data is present in the corresponding cell in the Original Data sheet/tab.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“Org Code” obtained from Original Data sheet: Column O.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“Code” obtained from Original Data: Column P.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“Name” obtained from Original Data: Column Q and multiple spaces filtered.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“Identity” obtained from Original Data: Column R.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lastRenderedPageBreak/>
        <w:t>“Positives” obtained from Original Data: Column S.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Sheet/tab 3: Final Data</w:t>
      </w:r>
    </w:p>
    <w:p w:rsidR="00B37BCF" w:rsidRPr="006B1DBA" w:rsidRDefault="00B37BCF" w:rsidP="00B37BCF">
      <w:pPr>
        <w:pStyle w:val="MDPI31text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 xml:space="preserve">The data in columns B to F in the “Final Data Blanks” sheet/tab </w:t>
      </w:r>
      <w:r>
        <w:rPr>
          <w:color w:val="000000" w:themeColor="text1"/>
          <w:lang w:val="en-ZA"/>
        </w:rPr>
        <w:t>were</w:t>
      </w:r>
      <w:r w:rsidRPr="006B1DBA">
        <w:rPr>
          <w:color w:val="000000" w:themeColor="text1"/>
          <w:lang w:val="en-ZA"/>
        </w:rPr>
        <w:t xml:space="preserve"> copied and pasted into the “Final Data” sheet/tab and sorted alphabetically according to the first column (Org Code) – this was just to make the copying into the BLAST sheet easier. The data was also copied and transpose pasted to display it horizontally in order to make copying easier.</w:t>
      </w:r>
    </w:p>
    <w:p w:rsidR="00B37BCF" w:rsidRPr="006B1DBA" w:rsidRDefault="00B37BCF" w:rsidP="00B37BCF">
      <w:pPr>
        <w:pStyle w:val="MDPI31text"/>
        <w:spacing w:before="120" w:after="120"/>
        <w:ind w:firstLine="0"/>
        <w:rPr>
          <w:color w:val="000000" w:themeColor="text1"/>
          <w:lang w:val="en-ZA"/>
        </w:rPr>
      </w:pPr>
      <w:r w:rsidRPr="006B1DBA">
        <w:rPr>
          <w:color w:val="000000" w:themeColor="text1"/>
          <w:lang w:val="en-ZA"/>
        </w:rPr>
        <w:t>Validation</w:t>
      </w:r>
    </w:p>
    <w:p w:rsidR="00B37BCF" w:rsidRPr="00A91F30" w:rsidRDefault="00B37BCF" w:rsidP="00B37BCF">
      <w:pPr>
        <w:pStyle w:val="MDPI31text"/>
        <w:rPr>
          <w:lang w:val="en-ZA"/>
        </w:rPr>
      </w:pPr>
      <w:r w:rsidRPr="00A91F30">
        <w:rPr>
          <w:lang w:val="en-ZA"/>
        </w:rPr>
        <w:t>Before using this program, validation was performed with three different datasets and continuous checks were carried out throughout the use of the program.</w:t>
      </w: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B37BCF" w:rsidRDefault="00B37BCF">
      <w:pPr>
        <w:rPr>
          <w:rFonts w:ascii="Palatino Linotype" w:hAnsi="Palatino Linotype"/>
          <w:sz w:val="20"/>
          <w:szCs w:val="20"/>
        </w:rPr>
      </w:pPr>
    </w:p>
    <w:p w:rsidR="002F5517" w:rsidRPr="00427262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/>
          <w:bCs/>
          <w:sz w:val="24"/>
          <w:szCs w:val="24"/>
        </w:rPr>
      </w:pPr>
      <w:r>
        <w:rPr>
          <w:rFonts w:ascii="Times New Roman" w:eastAsia="+mn-ea" w:hAnsi="Times New Roman"/>
          <w:b/>
          <w:bCs/>
          <w:sz w:val="24"/>
          <w:szCs w:val="24"/>
        </w:rPr>
        <w:lastRenderedPageBreak/>
        <w:t>Table S1</w:t>
      </w:r>
      <w:r w:rsidRPr="00AA33B1">
        <w:rPr>
          <w:rFonts w:ascii="Times New Roman" w:eastAsia="+mn-ea" w:hAnsi="Times New Roman"/>
          <w:b/>
          <w:bCs/>
          <w:sz w:val="24"/>
          <w:szCs w:val="24"/>
        </w:rPr>
        <w:t>.</w:t>
      </w:r>
      <w:r w:rsidRPr="00AA33B1">
        <w:rPr>
          <w:rFonts w:ascii="Times New Roman" w:eastAsia="+mn-ea" w:hAnsi="Times New Roman"/>
          <w:bCs/>
          <w:sz w:val="24"/>
          <w:szCs w:val="24"/>
        </w:rPr>
        <w:t xml:space="preserve"> Genes predicted to be specifically required for growth on cholesterol</w:t>
      </w:r>
      <w:r w:rsidR="002153D5">
        <w:rPr>
          <w:rFonts w:ascii="Times New Roman" w:eastAsia="+mn-ea" w:hAnsi="Times New Roman"/>
          <w:bCs/>
          <w:sz w:val="24"/>
          <w:szCs w:val="24"/>
        </w:rPr>
        <w:t xml:space="preserve"> [</w:t>
      </w:r>
      <w:r w:rsidR="00592369">
        <w:rPr>
          <w:rFonts w:ascii="Times New Roman" w:eastAsia="+mn-ea" w:hAnsi="Times New Roman"/>
          <w:bCs/>
          <w:sz w:val="24"/>
          <w:szCs w:val="24"/>
        </w:rPr>
        <w:t>26</w:t>
      </w:r>
      <w:r w:rsidR="002153D5">
        <w:rPr>
          <w:rFonts w:ascii="Times New Roman" w:eastAsia="+mn-ea" w:hAnsi="Times New Roman"/>
          <w:bCs/>
          <w:sz w:val="24"/>
          <w:szCs w:val="24"/>
        </w:rPr>
        <w:t>]</w:t>
      </w:r>
      <w:r>
        <w:rPr>
          <w:rFonts w:ascii="Times New Roman" w:eastAsia="+mn-ea" w:hAnsi="Times New Roman"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080"/>
        <w:gridCol w:w="6390"/>
      </w:tblGrid>
      <w:tr w:rsidR="002F5517" w:rsidRPr="00427262" w:rsidTr="002F5517">
        <w:trPr>
          <w:trHeight w:val="255"/>
          <w:tblHeader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Gene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Location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Enzyme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ppiA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Rv0009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iron-regulated peptidyl-prolyl cis-trans isomerase A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ptbB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Rv0153c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phosphotyrosine</w:t>
            </w:r>
            <w:proofErr w:type="spellEnd"/>
            <w:r w:rsidRPr="00427262">
              <w:rPr>
                <w:rFonts w:ascii="Times New Roman" w:hAnsi="Times New Roman"/>
              </w:rPr>
              <w:t xml:space="preserve"> protein </w:t>
            </w:r>
            <w:r w:rsidRPr="00146D70">
              <w:rPr>
                <w:rFonts w:ascii="Times New Roman" w:hAnsi="Times New Roman"/>
              </w:rPr>
              <w:t>phosphatase PTPB (protein-tyrosine-phosphatase) (</w:t>
            </w:r>
            <w:proofErr w:type="spellStart"/>
            <w:r w:rsidRPr="00146D70">
              <w:rPr>
                <w:rFonts w:ascii="Times New Roman" w:hAnsi="Times New Roman"/>
              </w:rPr>
              <w:t>PTPase</w:t>
            </w:r>
            <w:proofErr w:type="spellEnd"/>
            <w:r w:rsidRPr="00146D70">
              <w:rPr>
                <w:rFonts w:ascii="Times New Roman" w:hAnsi="Times New Roman"/>
              </w:rPr>
              <w:t>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mmpL11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Rv0202c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transmembrane transport protein MmpL11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fadE5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Rv0244c</w:t>
            </w:r>
          </w:p>
        </w:tc>
        <w:tc>
          <w:tcPr>
            <w:tcW w:w="6390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acyl-CoA dehydrogenase 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mgtE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Rv0362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Mg2+ transport transmembrane </w:t>
            </w:r>
            <w:r w:rsidRPr="00146D70">
              <w:rPr>
                <w:rFonts w:ascii="Times New Roman" w:hAnsi="Times New Roman"/>
              </w:rPr>
              <w:t xml:space="preserve">protein </w:t>
            </w:r>
            <w:proofErr w:type="spellStart"/>
            <w:r w:rsidRPr="00146D70">
              <w:rPr>
                <w:rFonts w:ascii="Times New Roman" w:hAnsi="Times New Roman"/>
              </w:rPr>
              <w:t>MgtE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metZ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Rv0391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O-</w:t>
            </w:r>
            <w:proofErr w:type="spellStart"/>
            <w:r w:rsidRPr="00427262">
              <w:rPr>
                <w:rFonts w:ascii="Times New Roman" w:hAnsi="Times New Roman"/>
              </w:rPr>
              <w:t>succinylhomoserine</w:t>
            </w:r>
            <w:proofErr w:type="spellEnd"/>
            <w:r w:rsidRPr="00427262">
              <w:rPr>
                <w:rFonts w:ascii="Times New Roman" w:hAnsi="Times New Roman"/>
              </w:rPr>
              <w:t xml:space="preserve"> </w:t>
            </w:r>
            <w:proofErr w:type="spellStart"/>
            <w:r w:rsidRPr="00427262">
              <w:rPr>
                <w:rFonts w:ascii="Times New Roman" w:hAnsi="Times New Roman"/>
              </w:rPr>
              <w:t>sulfhydrylase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mmpL4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Rv0450c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transmembrane transport protein</w:t>
            </w:r>
            <w:r w:rsidRPr="00146D70">
              <w:rPr>
                <w:rFonts w:ascii="Times New Roman" w:hAnsi="Times New Roman"/>
              </w:rPr>
              <w:t xml:space="preserve"> MmpL4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Rv0485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transcriptional regulatory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Rv0495c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146D70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mkl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Rv0655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ribonucleotide ABC </w:t>
            </w:r>
            <w:r w:rsidRPr="007A1FAE">
              <w:rPr>
                <w:rFonts w:ascii="Times New Roman" w:hAnsi="Times New Roman"/>
              </w:rPr>
              <w:t>transporter ATP-</w:t>
            </w:r>
            <w:r w:rsidRPr="00427262">
              <w:rPr>
                <w:rFonts w:ascii="Times New Roman" w:hAnsi="Times New Roman"/>
              </w:rPr>
              <w:t>binding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pqqE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Rv0693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7A1FAE">
              <w:rPr>
                <w:rFonts w:ascii="Times New Roman" w:hAnsi="Times New Roman"/>
              </w:rPr>
              <w:t xml:space="preserve">coenzyme PQQ synthesis </w:t>
            </w:r>
            <w:r w:rsidRPr="00427262">
              <w:rPr>
                <w:rFonts w:ascii="Times New Roman" w:hAnsi="Times New Roman"/>
              </w:rPr>
              <w:t>protein 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lldD1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Rv0694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L-lactate dehydrogenase (cytochrome) </w:t>
            </w:r>
            <w:r w:rsidRPr="007A1FAE">
              <w:rPr>
                <w:rFonts w:ascii="Times New Roman" w:hAnsi="Times New Roman"/>
              </w:rPr>
              <w:t>LldD1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Rv0695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Rv0696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membrane sugar transferase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adhB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Rv0761c</w:t>
            </w:r>
          </w:p>
        </w:tc>
        <w:tc>
          <w:tcPr>
            <w:tcW w:w="6390" w:type="dxa"/>
            <w:noWrap/>
            <w:hideMark/>
          </w:tcPr>
          <w:p w:rsidR="002F5517" w:rsidRPr="007A1FAE" w:rsidRDefault="002F5517" w:rsidP="002F5517">
            <w:pPr>
              <w:rPr>
                <w:rFonts w:ascii="Times New Roman" w:hAnsi="Times New Roman"/>
              </w:rPr>
            </w:pPr>
            <w:r w:rsidRPr="007A1FAE">
              <w:rPr>
                <w:rFonts w:ascii="Times New Roman" w:hAnsi="Times New Roman"/>
              </w:rPr>
              <w:t>zinc-containing alcohol dehydrogenase NAD dependent ADHB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Rv0805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Rv0876c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transmembrane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echA9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Rv1071c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3-hydroxyisobutyryl-CoA hydrolase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Rv1084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Rv1096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glycosyl</w:t>
            </w:r>
            <w:proofErr w:type="spellEnd"/>
            <w:r w:rsidRPr="00427262">
              <w:rPr>
                <w:rFonts w:ascii="Times New Roman" w:hAnsi="Times New Roman"/>
              </w:rPr>
              <w:t xml:space="preserve"> hydrolase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Rv1129c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transcriptional regulator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Rv1130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gltA1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Rv1131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citrate synthase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mmpL10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Rv1183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transmembrane transport protein MmpL10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fadD36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Rv1193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7A1FAE">
              <w:rPr>
                <w:rFonts w:ascii="Times New Roman" w:hAnsi="Times New Roman"/>
              </w:rPr>
              <w:t xml:space="preserve">acyl-CoA </w:t>
            </w:r>
            <w:r w:rsidRPr="00427262">
              <w:rPr>
                <w:rFonts w:ascii="Times New Roman" w:hAnsi="Times New Roman"/>
              </w:rPr>
              <w:t>synthetase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Rv1428c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Rv1432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bcpB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Rv1608c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peroxidoxin</w:t>
            </w:r>
            <w:proofErr w:type="spellEnd"/>
            <w:r w:rsidRPr="00F65584">
              <w:rPr>
                <w:rFonts w:ascii="Times New Roman" w:hAnsi="Times New Roman"/>
              </w:rPr>
              <w:t xml:space="preserve"> </w:t>
            </w:r>
            <w:proofErr w:type="spellStart"/>
            <w:r w:rsidRPr="00F65584">
              <w:rPr>
                <w:rFonts w:ascii="Times New Roman" w:hAnsi="Times New Roman"/>
              </w:rPr>
              <w:t>BcpB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Rv1626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two-component system transcriptional regulator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Rv1627c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lipid-transfer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Rv1798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Rv1906c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Rv1919c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mce3R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Rv1963c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transcriptional repressor (</w:t>
            </w:r>
            <w:r w:rsidRPr="00F65584">
              <w:rPr>
                <w:rFonts w:ascii="Times New Roman" w:hAnsi="Times New Roman"/>
              </w:rPr>
              <w:t>probably TETR</w:t>
            </w:r>
            <w:r w:rsidRPr="00427262">
              <w:rPr>
                <w:rFonts w:ascii="Times New Roman" w:hAnsi="Times New Roman"/>
              </w:rPr>
              <w:t>-family</w:t>
            </w:r>
            <w:r w:rsidRPr="00F65584">
              <w:rPr>
                <w:rFonts w:ascii="Times New Roman" w:hAnsi="Times New Roman"/>
              </w:rPr>
              <w:t>) MCE3R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pks12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Rv2048c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polyketide </w:t>
            </w:r>
            <w:r w:rsidRPr="00F65584">
              <w:rPr>
                <w:rFonts w:ascii="Times New Roman" w:hAnsi="Times New Roman"/>
              </w:rPr>
              <w:t>synthase pks12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Rv2118c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F65584">
              <w:rPr>
                <w:rFonts w:ascii="Times New Roman" w:hAnsi="Times New Roman"/>
              </w:rPr>
              <w:t xml:space="preserve">RNA </w:t>
            </w:r>
            <w:r w:rsidRPr="00427262">
              <w:rPr>
                <w:rFonts w:ascii="Times New Roman" w:hAnsi="Times New Roman"/>
              </w:rPr>
              <w:t>methyltransferase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Rv2206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transmembrane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Rv2239c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eis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Rv2416c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tig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Rv2462c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trigger factor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Rv2506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F65584">
              <w:rPr>
                <w:rFonts w:ascii="Times New Roman" w:hAnsi="Times New Roman"/>
              </w:rPr>
              <w:t>TetR</w:t>
            </w:r>
            <w:proofErr w:type="spellEnd"/>
            <w:r w:rsidRPr="00F65584">
              <w:rPr>
                <w:rFonts w:ascii="Times New Roman" w:hAnsi="Times New Roman"/>
              </w:rPr>
              <w:t xml:space="preserve"> family </w:t>
            </w:r>
            <w:r w:rsidRPr="00427262">
              <w:rPr>
                <w:rFonts w:ascii="Times New Roman" w:hAnsi="Times New Roman"/>
              </w:rPr>
              <w:t>transcriptional regulator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Rv2668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Rv2681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arsA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Rv2684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arsenic-transport integral membrane protein </w:t>
            </w:r>
            <w:proofErr w:type="spellStart"/>
            <w:r w:rsidRPr="00427262">
              <w:rPr>
                <w:rFonts w:ascii="Times New Roman" w:hAnsi="Times New Roman"/>
              </w:rPr>
              <w:t>ArsA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sigB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Rv2710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RNA polymerase sigma factor </w:t>
            </w:r>
            <w:proofErr w:type="spellStart"/>
            <w:r w:rsidRPr="00427262">
              <w:rPr>
                <w:rFonts w:ascii="Times New Roman" w:hAnsi="Times New Roman"/>
              </w:rPr>
              <w:t>SigB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lastRenderedPageBreak/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Rv2799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pknI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Rv2914c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transmembrane serine/threonine-protein kinase I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mutT1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Rv2985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F65584">
              <w:rPr>
                <w:rFonts w:ascii="Times New Roman" w:hAnsi="Times New Roman"/>
              </w:rPr>
              <w:t>hydrolase MutT1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Rv3050c</w:t>
            </w:r>
          </w:p>
        </w:tc>
        <w:tc>
          <w:tcPr>
            <w:tcW w:w="6390" w:type="dxa"/>
            <w:noWrap/>
            <w:hideMark/>
          </w:tcPr>
          <w:p w:rsidR="002F5517" w:rsidRPr="00F65584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F65584">
              <w:rPr>
                <w:rFonts w:ascii="Times New Roman" w:hAnsi="Times New Roman"/>
              </w:rPr>
              <w:t>AsnC</w:t>
            </w:r>
            <w:proofErr w:type="spellEnd"/>
            <w:r w:rsidRPr="00F65584">
              <w:rPr>
                <w:rFonts w:ascii="Times New Roman" w:hAnsi="Times New Roman"/>
              </w:rPr>
              <w:t xml:space="preserve"> family transcriptional regulator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fadE25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Rv3274c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acyl-CoA </w:t>
            </w:r>
            <w:r w:rsidRPr="00F65584">
              <w:rPr>
                <w:rFonts w:ascii="Times New Roman" w:hAnsi="Times New Roman"/>
              </w:rPr>
              <w:t>dehydrogenase FADE25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gcp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Rv3419c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F65584">
              <w:rPr>
                <w:rFonts w:ascii="Times New Roman" w:hAnsi="Times New Roman"/>
              </w:rPr>
              <w:t>putative DNA-binding</w:t>
            </w:r>
            <w:r w:rsidRPr="00427262">
              <w:rPr>
                <w:rFonts w:ascii="Times New Roman" w:hAnsi="Times New Roman"/>
              </w:rPr>
              <w:t xml:space="preserve">/iron </w:t>
            </w:r>
            <w:proofErr w:type="spellStart"/>
            <w:r w:rsidRPr="00C45DDC">
              <w:rPr>
                <w:rFonts w:ascii="Times New Roman" w:hAnsi="Times New Roman"/>
              </w:rPr>
              <w:t>metalloprotein</w:t>
            </w:r>
            <w:proofErr w:type="spellEnd"/>
            <w:r w:rsidRPr="00C45DDC">
              <w:rPr>
                <w:rFonts w:ascii="Times New Roman" w:hAnsi="Times New Roman"/>
              </w:rPr>
              <w:t>/AP endonuclease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Rv3421c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Rv3492c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C45DDC">
              <w:rPr>
                <w:rFonts w:ascii="Times New Roman" w:hAnsi="Times New Roman"/>
              </w:rPr>
              <w:t xml:space="preserve">CHP MCE </w:t>
            </w:r>
            <w:r w:rsidRPr="00427262">
              <w:rPr>
                <w:rFonts w:ascii="Times New Roman" w:hAnsi="Times New Roman"/>
              </w:rPr>
              <w:t>associated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Rv3493c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CHP MCE associated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mce4F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 xml:space="preserve">mce4E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lprN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mce4D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mce4C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Rv3497c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mce4B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Rv3498c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mce4A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 xml:space="preserve">yrb4B / YrbE4B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supB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ABC transporter (Sterol uptake permease subunit)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 xml:space="preserve">yrb4A / YrbE4A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supA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Rv3501c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ABC transporter (Sterol uptake permease subunit)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hsd4A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Rv3502c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17β-</w:t>
            </w:r>
            <w:proofErr w:type="spellStart"/>
            <w:r w:rsidRPr="00427262">
              <w:rPr>
                <w:rFonts w:ascii="Times New Roman" w:hAnsi="Times New Roman"/>
              </w:rPr>
              <w:t>hydroxysteroid</w:t>
            </w:r>
            <w:proofErr w:type="spellEnd"/>
            <w:r w:rsidRPr="00427262">
              <w:rPr>
                <w:rFonts w:ascii="Times New Roman" w:hAnsi="Times New Roman"/>
              </w:rPr>
              <w:t xml:space="preserve"> </w:t>
            </w:r>
            <w:r w:rsidRPr="00C45DDC">
              <w:rPr>
                <w:rFonts w:ascii="Times New Roman" w:hAnsi="Times New Roman"/>
              </w:rPr>
              <w:t>dehydrogenase (17β-HSD)</w:t>
            </w:r>
          </w:p>
        </w:tc>
      </w:tr>
      <w:tr w:rsidR="002F5517" w:rsidRPr="00427262" w:rsidTr="002F5517">
        <w:trPr>
          <w:trHeight w:val="510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fadD19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fatty-acid-CoA ligase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kshA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bookmarkStart w:id="0" w:name="_Hlk487889441"/>
            <w:r w:rsidRPr="00427262">
              <w:rPr>
                <w:rFonts w:ascii="Times New Roman" w:hAnsi="Times New Roman"/>
              </w:rPr>
              <w:t>kerosteroid-9α-hydroxylase, oxygenase</w:t>
            </w:r>
            <w:bookmarkEnd w:id="0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Rv3531c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hypothetical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hsaF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4-hydroxy-2-oxovalerate aldolase / </w:t>
            </w:r>
            <w:bookmarkStart w:id="1" w:name="_Hlk487889733"/>
            <w:r w:rsidRPr="00427262">
              <w:rPr>
                <w:rFonts w:ascii="Times New Roman" w:hAnsi="Times New Roman"/>
              </w:rPr>
              <w:t>4-hydroxy-2-ketovalerate aldolase</w:t>
            </w:r>
            <w:bookmarkEnd w:id="1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hsaE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hydratase / </w:t>
            </w:r>
            <w:bookmarkStart w:id="2" w:name="_Hlk487889715"/>
            <w:r w:rsidRPr="00427262">
              <w:rPr>
                <w:rFonts w:ascii="Times New Roman" w:hAnsi="Times New Roman"/>
              </w:rPr>
              <w:t>2-hydroxypentadienoate hydratase</w:t>
            </w:r>
            <w:bookmarkEnd w:id="2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kstD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Rv3537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3-ketosteroid-Δ1-</w:t>
            </w:r>
            <w:r w:rsidRPr="00C45DDC">
              <w:rPr>
                <w:rFonts w:ascii="Times New Roman" w:hAnsi="Times New Roman"/>
              </w:rPr>
              <w:t>dehydrogenase (Δ1-KSTD)</w:t>
            </w:r>
          </w:p>
        </w:tc>
      </w:tr>
      <w:tr w:rsidR="002F5517" w:rsidRPr="00427262" w:rsidTr="002F5517">
        <w:trPr>
          <w:trHeight w:val="510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ltp2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proofErr w:type="spellStart"/>
            <w:r w:rsidRPr="00427262">
              <w:rPr>
                <w:rFonts w:ascii="Times New Roman" w:hAnsi="Times New Roman"/>
              </w:rPr>
              <w:t>ketoacyl</w:t>
            </w:r>
            <w:proofErr w:type="spellEnd"/>
            <w:r w:rsidRPr="00427262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Rv3542c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CHP / putative </w:t>
            </w:r>
            <w:proofErr w:type="spellStart"/>
            <w:r w:rsidRPr="00427262">
              <w:rPr>
                <w:rFonts w:ascii="Times New Roman" w:hAnsi="Times New Roman"/>
              </w:rPr>
              <w:t>enoyl</w:t>
            </w:r>
            <w:proofErr w:type="spellEnd"/>
            <w:r w:rsidRPr="00427262">
              <w:rPr>
                <w:rFonts w:ascii="Times New Roman" w:hAnsi="Times New Roman"/>
              </w:rPr>
              <w:t>-CoA hydratase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fadE29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Rv3543c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510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fadE28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cyp125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cytochrome P450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fadA5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acetoacetyl</w:t>
            </w:r>
            <w:proofErr w:type="spellEnd"/>
            <w:r w:rsidRPr="00427262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Rv3548c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short chain dehydrogenase/reductase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short chain dehydrogenase/reductase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ipdA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ATP-dependent CoA transferase α subunit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oxidoreductase / 2-nitropropane dioxygenase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oxidoreductase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fadE30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fadD3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acyl-CoA synthetase (AMP forming)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fadE32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fadE33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Rv3564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hsaC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Rv3568c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C45DDC">
              <w:rPr>
                <w:rFonts w:ascii="Times New Roman" w:hAnsi="Times New Roman"/>
              </w:rPr>
              <w:t>3,4-DHSA dioxygenase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hsaD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C45DDC">
              <w:rPr>
                <w:rFonts w:ascii="Times New Roman" w:hAnsi="Times New Roman"/>
              </w:rPr>
              <w:t xml:space="preserve">4,9-DHSA </w:t>
            </w:r>
            <w:r w:rsidRPr="00427262">
              <w:rPr>
                <w:rFonts w:ascii="Times New Roman" w:hAnsi="Times New Roman"/>
              </w:rPr>
              <w:t>hydrolase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3-hydroxy-9,10-seconandrost-1,3,5(10)-triene-9,17-dione </w:t>
            </w:r>
            <w:r w:rsidRPr="00C45DDC">
              <w:rPr>
                <w:rFonts w:ascii="Times New Roman" w:hAnsi="Times New Roman"/>
              </w:rPr>
              <w:t>hydroxylase (3-</w:t>
            </w:r>
            <w:r w:rsidRPr="00C45DDC">
              <w:rPr>
                <w:rFonts w:ascii="Times New Roman" w:hAnsi="Times New Roman"/>
              </w:rPr>
              <w:lastRenderedPageBreak/>
              <w:t>HSA hydroxylase, reductase)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lastRenderedPageBreak/>
              <w:t>kshB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bookmarkStart w:id="3" w:name="_Hlk487889507"/>
            <w:r w:rsidRPr="00427262">
              <w:rPr>
                <w:rFonts w:ascii="Times New Roman" w:hAnsi="Times New Roman"/>
              </w:rPr>
              <w:t>ketosteroid-9α-hydroxylase, reductase</w:t>
            </w:r>
            <w:bookmarkEnd w:id="3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Rv3572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fadE34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Rv3573c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transcriptional regulatory </w:t>
            </w:r>
            <w:r w:rsidRPr="00C45DDC">
              <w:rPr>
                <w:rFonts w:ascii="Times New Roman" w:hAnsi="Times New Roman"/>
              </w:rPr>
              <w:t xml:space="preserve">protein </w:t>
            </w:r>
            <w:proofErr w:type="spellStart"/>
            <w:r w:rsidRPr="00C45DDC">
              <w:rPr>
                <w:rFonts w:ascii="Times New Roman" w:hAnsi="Times New Roman"/>
              </w:rPr>
              <w:t>LacI</w:t>
            </w:r>
            <w:proofErr w:type="spellEnd"/>
            <w:r w:rsidRPr="00C45DDC">
              <w:rPr>
                <w:rFonts w:ascii="Times New Roman" w:hAnsi="Times New Roman"/>
              </w:rPr>
              <w:t>-family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Rv3779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transmembrane protein alanine and leucine rich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papA2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Rv3820c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polyketide synthase associated </w:t>
            </w:r>
            <w:r w:rsidRPr="00C45DDC">
              <w:rPr>
                <w:rFonts w:ascii="Times New Roman" w:hAnsi="Times New Roman"/>
              </w:rPr>
              <w:t>protein PapA2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papA1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Rv3824c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polyketide synthase associated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pks2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Rv3825c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polyketide </w:t>
            </w:r>
            <w:r w:rsidRPr="00C45DDC">
              <w:rPr>
                <w:rFonts w:ascii="Times New Roman" w:hAnsi="Times New Roman"/>
              </w:rPr>
              <w:t>synthase PKS2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sigM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Rv3911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RNA polymerase sigma factor </w:t>
            </w:r>
            <w:proofErr w:type="spellStart"/>
            <w:r w:rsidRPr="00C45DDC">
              <w:rPr>
                <w:rFonts w:ascii="Times New Roman" w:hAnsi="Times New Roman"/>
              </w:rPr>
              <w:t>SigM</w:t>
            </w:r>
            <w:proofErr w:type="spellEnd"/>
          </w:p>
        </w:tc>
      </w:tr>
    </w:tbl>
    <w:p w:rsidR="002F5517" w:rsidRPr="00427262" w:rsidRDefault="002F5517" w:rsidP="002F5517">
      <w:pPr>
        <w:rPr>
          <w:rFonts w:ascii="Times New Roman" w:hAnsi="Times New Roman" w:cs="Times New Roman"/>
          <w:sz w:val="20"/>
          <w:szCs w:val="20"/>
        </w:rPr>
      </w:pPr>
    </w:p>
    <w:p w:rsidR="002F5517" w:rsidRPr="00C45DDC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 w:cs="Times New Roman"/>
          <w:bCs/>
          <w:sz w:val="20"/>
          <w:szCs w:val="20"/>
        </w:rPr>
      </w:pPr>
      <w:r w:rsidRPr="003D4AB7">
        <w:rPr>
          <w:rFonts w:ascii="Times New Roman" w:eastAsia="+mn-ea" w:hAnsi="Times New Roman" w:cs="Times New Roman"/>
          <w:bCs/>
          <w:sz w:val="20"/>
          <w:szCs w:val="20"/>
        </w:rPr>
        <w:t>Abbreviations:</w:t>
      </w:r>
      <w:r>
        <w:rPr>
          <w:rFonts w:ascii="Times New Roman" w:eastAsia="+mn-ea" w:hAnsi="Times New Roman" w:cs="Times New Roman"/>
          <w:bCs/>
          <w:sz w:val="20"/>
          <w:szCs w:val="20"/>
        </w:rPr>
        <w:t xml:space="preserve">  </w:t>
      </w:r>
      <w:r w:rsidRPr="003D4AB7">
        <w:rPr>
          <w:rFonts w:ascii="Times New Roman" w:hAnsi="Times New Roman" w:cs="Times New Roman"/>
          <w:sz w:val="20"/>
          <w:szCs w:val="20"/>
        </w:rPr>
        <w:t>3-</w:t>
      </w:r>
      <w:r>
        <w:rPr>
          <w:rFonts w:ascii="Times New Roman" w:hAnsi="Times New Roman" w:cs="Times New Roman"/>
          <w:sz w:val="20"/>
          <w:szCs w:val="20"/>
        </w:rPr>
        <w:t xml:space="preserve">HAS = </w:t>
      </w:r>
      <w:r w:rsidRPr="003D4AB7">
        <w:rPr>
          <w:rFonts w:ascii="Times New Roman" w:hAnsi="Times New Roman" w:cs="Times New Roman"/>
          <w:sz w:val="20"/>
          <w:szCs w:val="20"/>
        </w:rPr>
        <w:t>3-hydroxy-9,10-secoandrosta-1,3,5(10)-triene-9,17-dione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 xml:space="preserve">3,4-DHSA = </w:t>
      </w:r>
      <w:r w:rsidRPr="003D4AB7">
        <w:rPr>
          <w:rFonts w:ascii="Times New Roman" w:hAnsi="Times New Roman" w:cs="Times New Roman"/>
          <w:bCs/>
          <w:sz w:val="20"/>
          <w:szCs w:val="20"/>
        </w:rPr>
        <w:t>3,4-dihydroxy-9,10-secoandrosta-1,3,5(10)-triene-9,17-dione</w:t>
      </w:r>
      <w:r>
        <w:rPr>
          <w:rFonts w:ascii="Times New Roman" w:hAnsi="Times New Roman" w:cs="Times New Roman"/>
          <w:bCs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>4,9-DHSA hydrolase = 4,5-9,10-diseco-3-hydroxy-5,9,17-trioxoandrosta-1(10),2-dien-4-oic acid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bookmarkStart w:id="4" w:name="_Hlk487892725"/>
      <w:r w:rsidRPr="003D4AB7">
        <w:rPr>
          <w:rFonts w:ascii="Times New Roman" w:hAnsi="Times New Roman" w:cs="Times New Roman"/>
          <w:sz w:val="20"/>
          <w:szCs w:val="20"/>
        </w:rPr>
        <w:t>17β-HSD = 17β-</w:t>
      </w:r>
      <w:proofErr w:type="spellStart"/>
      <w:r w:rsidRPr="003D4AB7">
        <w:rPr>
          <w:rFonts w:ascii="Times New Roman" w:hAnsi="Times New Roman" w:cs="Times New Roman"/>
          <w:sz w:val="20"/>
          <w:szCs w:val="20"/>
        </w:rPr>
        <w:t>hydroxysteroid</w:t>
      </w:r>
      <w:proofErr w:type="spellEnd"/>
      <w:r w:rsidRPr="003D4AB7">
        <w:rPr>
          <w:rFonts w:ascii="Times New Roman" w:hAnsi="Times New Roman" w:cs="Times New Roman"/>
          <w:sz w:val="20"/>
          <w:szCs w:val="20"/>
        </w:rPr>
        <w:t xml:space="preserve"> dehydrogenase</w:t>
      </w:r>
      <w:bookmarkEnd w:id="4"/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>Δ1-KSTD = 3-ketosteroid-Δ1-dehydrogenase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>ABC = ATP-binding cassette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bookmarkStart w:id="5" w:name="_Hlk487892776"/>
      <w:r w:rsidRPr="003D4AB7">
        <w:rPr>
          <w:rFonts w:ascii="Times New Roman" w:hAnsi="Times New Roman" w:cs="Times New Roman"/>
          <w:sz w:val="20"/>
          <w:szCs w:val="20"/>
        </w:rPr>
        <w:t>ADH = alcohol dehydrogenase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 xml:space="preserve">AMP = </w:t>
      </w:r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adenosine monophosphate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 xml:space="preserve">AP = </w:t>
      </w:r>
      <w:proofErr w:type="spellStart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apurinic</w:t>
      </w:r>
      <w:proofErr w:type="spellEnd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/</w:t>
      </w:r>
      <w:proofErr w:type="spellStart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apyrimidinic</w:t>
      </w:r>
      <w:bookmarkEnd w:id="5"/>
      <w:proofErr w:type="spellEnd"/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>ATP = adenosine triphosphate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3D4AB7">
        <w:rPr>
          <w:rFonts w:ascii="Times New Roman" w:hAnsi="Times New Roman" w:cs="Times New Roman"/>
          <w:sz w:val="20"/>
          <w:szCs w:val="20"/>
        </w:rPr>
        <w:t>Bcp</w:t>
      </w:r>
      <w:proofErr w:type="spellEnd"/>
      <w:r w:rsidRPr="003D4AB7">
        <w:rPr>
          <w:rFonts w:ascii="Times New Roman" w:hAnsi="Times New Roman" w:cs="Times New Roman"/>
          <w:sz w:val="20"/>
          <w:szCs w:val="20"/>
        </w:rPr>
        <w:t xml:space="preserve"> = </w:t>
      </w:r>
      <w:bookmarkStart w:id="6" w:name="_Hlk487892846"/>
      <w:proofErr w:type="spellStart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bacterioferritin</w:t>
      </w:r>
      <w:proofErr w:type="spellEnd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comigratory</w:t>
      </w:r>
      <w:proofErr w:type="spellEnd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protein</w:t>
      </w:r>
      <w:bookmarkEnd w:id="6"/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CHP = conserved hypothetical protein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>CoA = co-enzyme A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 xml:space="preserve">DNA = </w:t>
      </w:r>
      <w:bookmarkStart w:id="7" w:name="_Hlk487892877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deoxyribonucleic acid</w:t>
      </w:r>
      <w:bookmarkEnd w:id="7"/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>HP = hypothetical protein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3D4AB7">
        <w:rPr>
          <w:rFonts w:ascii="Times New Roman" w:hAnsi="Times New Roman" w:cs="Times New Roman"/>
          <w:sz w:val="20"/>
          <w:szCs w:val="20"/>
        </w:rPr>
        <w:t>LldD</w:t>
      </w:r>
      <w:proofErr w:type="spellEnd"/>
      <w:r w:rsidRPr="003D4AB7">
        <w:rPr>
          <w:rFonts w:ascii="Times New Roman" w:hAnsi="Times New Roman" w:cs="Times New Roman"/>
          <w:sz w:val="20"/>
          <w:szCs w:val="20"/>
        </w:rPr>
        <w:t xml:space="preserve"> = </w:t>
      </w:r>
      <w:bookmarkStart w:id="8" w:name="_Hlk487892919"/>
      <w:r w:rsidRPr="003D4AB7">
        <w:rPr>
          <w:rFonts w:ascii="Times New Roman" w:hAnsi="Times New Roman" w:cs="Times New Roman"/>
          <w:sz w:val="20"/>
          <w:szCs w:val="20"/>
        </w:rPr>
        <w:t>L-lactate dehydrogenase</w:t>
      </w:r>
      <w:bookmarkEnd w:id="8"/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>MCE = mammalian cell entry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3D4AB7">
        <w:rPr>
          <w:rFonts w:ascii="Times New Roman" w:hAnsi="Times New Roman" w:cs="Times New Roman"/>
          <w:sz w:val="20"/>
          <w:szCs w:val="20"/>
        </w:rPr>
        <w:t>MgtE</w:t>
      </w:r>
      <w:proofErr w:type="spellEnd"/>
      <w:r w:rsidRPr="003D4AB7">
        <w:rPr>
          <w:rFonts w:ascii="Times New Roman" w:hAnsi="Times New Roman" w:cs="Times New Roman"/>
          <w:sz w:val="20"/>
          <w:szCs w:val="20"/>
        </w:rPr>
        <w:t xml:space="preserve"> = </w:t>
      </w:r>
      <w:bookmarkStart w:id="9" w:name="_Hlk487892945"/>
      <w:r w:rsidRPr="003D4AB7">
        <w:rPr>
          <w:rFonts w:ascii="Times New Roman" w:hAnsi="Times New Roman" w:cs="Times New Roman"/>
          <w:sz w:val="20"/>
          <w:szCs w:val="20"/>
        </w:rPr>
        <w:t>Mg2+ transport transmembrane protein</w:t>
      </w:r>
      <w:bookmarkEnd w:id="9"/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3D4AB7">
        <w:rPr>
          <w:rFonts w:ascii="Times New Roman" w:hAnsi="Times New Roman" w:cs="Times New Roman"/>
          <w:sz w:val="20"/>
          <w:szCs w:val="20"/>
        </w:rPr>
        <w:t>MmpL</w:t>
      </w:r>
      <w:proofErr w:type="spellEnd"/>
      <w:r w:rsidRPr="003D4AB7">
        <w:rPr>
          <w:rFonts w:ascii="Times New Roman" w:hAnsi="Times New Roman" w:cs="Times New Roman"/>
          <w:sz w:val="20"/>
          <w:szCs w:val="20"/>
        </w:rPr>
        <w:t xml:space="preserve"> = </w:t>
      </w:r>
      <w:bookmarkStart w:id="10" w:name="_Hlk487893045"/>
      <w:r w:rsidRPr="003D4AB7">
        <w:rPr>
          <w:rFonts w:ascii="Times New Roman" w:hAnsi="Times New Roman" w:cs="Times New Roman"/>
          <w:i/>
          <w:sz w:val="20"/>
          <w:szCs w:val="20"/>
        </w:rPr>
        <w:t>Mycobacterium</w:t>
      </w:r>
      <w:r w:rsidRPr="003D4AB7">
        <w:rPr>
          <w:rFonts w:ascii="Times New Roman" w:hAnsi="Times New Roman" w:cs="Times New Roman"/>
          <w:sz w:val="20"/>
          <w:szCs w:val="20"/>
        </w:rPr>
        <w:t xml:space="preserve"> membrane protein laboratory</w:t>
      </w:r>
      <w:bookmarkEnd w:id="10"/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 xml:space="preserve">NAD = </w:t>
      </w:r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nicotinamide adenine dinucleotide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proofErr w:type="spellStart"/>
      <w:r w:rsidRPr="003D4AB7">
        <w:rPr>
          <w:rFonts w:ascii="Times New Roman" w:hAnsi="Times New Roman" w:cs="Times New Roman"/>
          <w:sz w:val="20"/>
          <w:szCs w:val="20"/>
        </w:rPr>
        <w:t>pks</w:t>
      </w:r>
      <w:proofErr w:type="spellEnd"/>
      <w:r w:rsidRPr="003D4AB7">
        <w:rPr>
          <w:rFonts w:ascii="Times New Roman" w:hAnsi="Times New Roman" w:cs="Times New Roman"/>
          <w:sz w:val="20"/>
          <w:szCs w:val="20"/>
        </w:rPr>
        <w:t xml:space="preserve"> = </w:t>
      </w:r>
      <w:bookmarkStart w:id="11" w:name="_Hlk487893085"/>
      <w:r w:rsidRPr="003D4AB7">
        <w:rPr>
          <w:rFonts w:ascii="Times New Roman" w:hAnsi="Times New Roman" w:cs="Times New Roman"/>
          <w:sz w:val="20"/>
          <w:szCs w:val="20"/>
        </w:rPr>
        <w:t>polyketide synthase</w:t>
      </w:r>
      <w:bookmarkEnd w:id="11"/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 xml:space="preserve">PQQ = </w:t>
      </w:r>
      <w:bookmarkStart w:id="12" w:name="_Hlk487893107"/>
      <w:proofErr w:type="spellStart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pyrrolo-quinoline</w:t>
      </w:r>
      <w:proofErr w:type="spellEnd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quinone</w:t>
      </w:r>
      <w:bookmarkEnd w:id="12"/>
      <w:proofErr w:type="spellEnd"/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bookmarkStart w:id="13" w:name="_Hlk487893128"/>
      <w:r w:rsidRPr="003D4AB7">
        <w:rPr>
          <w:rFonts w:ascii="Times New Roman" w:hAnsi="Times New Roman" w:cs="Times New Roman"/>
          <w:sz w:val="20"/>
          <w:szCs w:val="20"/>
        </w:rPr>
        <w:t>PTP/</w:t>
      </w:r>
      <w:proofErr w:type="spellStart"/>
      <w:r w:rsidRPr="003D4AB7">
        <w:rPr>
          <w:rFonts w:ascii="Times New Roman" w:hAnsi="Times New Roman" w:cs="Times New Roman"/>
          <w:sz w:val="20"/>
          <w:szCs w:val="20"/>
        </w:rPr>
        <w:t>PTPase</w:t>
      </w:r>
      <w:proofErr w:type="spellEnd"/>
      <w:r w:rsidRPr="003D4AB7"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 w:rsidRPr="003D4AB7">
        <w:rPr>
          <w:rFonts w:ascii="Times New Roman" w:hAnsi="Times New Roman" w:cs="Times New Roman"/>
          <w:sz w:val="20"/>
          <w:szCs w:val="20"/>
        </w:rPr>
        <w:t>phosphotyrosine</w:t>
      </w:r>
      <w:proofErr w:type="spellEnd"/>
      <w:r w:rsidRPr="003D4AB7">
        <w:rPr>
          <w:rFonts w:ascii="Times New Roman" w:hAnsi="Times New Roman" w:cs="Times New Roman"/>
          <w:sz w:val="20"/>
          <w:szCs w:val="20"/>
        </w:rPr>
        <w:t xml:space="preserve"> protein phosphatase /protein-tyrosine-phosphatase</w:t>
      </w:r>
      <w:bookmarkEnd w:id="13"/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 xml:space="preserve">RNA = </w:t>
      </w:r>
      <w:bookmarkStart w:id="14" w:name="_Hlk487893178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ribonucleic acid</w:t>
      </w:r>
      <w:bookmarkEnd w:id="14"/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proofErr w:type="spellStart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TetR</w:t>
      </w:r>
      <w:proofErr w:type="spellEnd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= </w:t>
      </w:r>
      <w:bookmarkStart w:id="15" w:name="_Hlk487893193"/>
      <w:r w:rsidRPr="003D4AB7">
        <w:rPr>
          <w:rFonts w:ascii="Times New Roman" w:hAnsi="Times New Roman" w:cs="Times New Roman"/>
          <w:sz w:val="20"/>
          <w:szCs w:val="20"/>
          <w:shd w:val="clear" w:color="auto" w:fill="FFFFFF"/>
        </w:rPr>
        <w:t>tetracycline repressor</w:t>
      </w:r>
      <w:bookmarkEnd w:id="15"/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C67572" w:rsidRDefault="00C67572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Pr="00427262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262">
        <w:rPr>
          <w:rFonts w:ascii="Times New Roman" w:eastAsia="+mn-ea" w:hAnsi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eastAsia="+mn-ea" w:hAnsi="Times New Roman"/>
          <w:b/>
          <w:bCs/>
          <w:sz w:val="24"/>
          <w:szCs w:val="24"/>
        </w:rPr>
        <w:t>S2.</w:t>
      </w:r>
      <w:r w:rsidRPr="00427262">
        <w:rPr>
          <w:rFonts w:ascii="Times New Roman" w:eastAsia="+mn-ea" w:hAnsi="Times New Roman"/>
          <w:bCs/>
          <w:sz w:val="24"/>
          <w:szCs w:val="24"/>
        </w:rPr>
        <w:t xml:space="preserve"> </w:t>
      </w:r>
      <w:bookmarkStart w:id="16" w:name="_Hlk487893580"/>
      <w:r w:rsidRPr="00AA33B1">
        <w:rPr>
          <w:rFonts w:ascii="Times New Roman" w:eastAsia="+mn-ea" w:hAnsi="Times New Roman"/>
          <w:bCs/>
          <w:sz w:val="24"/>
          <w:szCs w:val="24"/>
        </w:rPr>
        <w:t xml:space="preserve">Genes proven to be essential for survival of </w:t>
      </w:r>
      <w:r w:rsidRPr="00AA33B1">
        <w:rPr>
          <w:rFonts w:ascii="Times New Roman" w:eastAsia="+mn-ea" w:hAnsi="Times New Roman"/>
          <w:bCs/>
          <w:i/>
          <w:sz w:val="24"/>
          <w:szCs w:val="24"/>
        </w:rPr>
        <w:t>M. tuberculosis</w:t>
      </w:r>
      <w:r w:rsidRPr="00AA33B1">
        <w:rPr>
          <w:rFonts w:ascii="Times New Roman" w:eastAsia="+mn-ea" w:hAnsi="Times New Roman"/>
          <w:bCs/>
          <w:sz w:val="24"/>
          <w:szCs w:val="24"/>
        </w:rPr>
        <w:t xml:space="preserve"> in macrophage cells and in murine infection</w:t>
      </w:r>
      <w:bookmarkEnd w:id="16"/>
      <w:r w:rsidR="002153D5">
        <w:rPr>
          <w:rFonts w:ascii="Times New Roman" w:eastAsia="+mn-ea" w:hAnsi="Times New Roman"/>
          <w:bCs/>
          <w:sz w:val="24"/>
          <w:szCs w:val="24"/>
        </w:rPr>
        <w:t xml:space="preserve"> [</w:t>
      </w:r>
      <w:r w:rsidR="00C67572">
        <w:rPr>
          <w:rFonts w:ascii="Times New Roman" w:hAnsi="Times New Roman" w:cs="Times New Roman"/>
          <w:sz w:val="24"/>
          <w:szCs w:val="24"/>
        </w:rPr>
        <w:t>19</w:t>
      </w:r>
      <w:r w:rsidR="002153D5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080"/>
        <w:gridCol w:w="6390"/>
      </w:tblGrid>
      <w:tr w:rsidR="002F5517" w:rsidRPr="00427262" w:rsidTr="002F5517">
        <w:trPr>
          <w:trHeight w:val="255"/>
          <w:tblHeader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Gene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Location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Enzyme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 xml:space="preserve">mce4E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lprN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7E2131">
              <w:rPr>
                <w:rFonts w:ascii="Times New Roman" w:hAnsi="Times New Roman"/>
              </w:rPr>
              <w:t xml:space="preserve">Mce4 </w:t>
            </w:r>
            <w:r w:rsidRPr="00427262">
              <w:rPr>
                <w:rFonts w:ascii="Times New Roman" w:hAnsi="Times New Roman"/>
              </w:rPr>
              <w:t>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mce4C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Rv3497c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mce4A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 xml:space="preserve">yrb4A / YrbE4A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supA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Rv3501c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possible </w:t>
            </w:r>
            <w:r w:rsidRPr="007E2131">
              <w:rPr>
                <w:rFonts w:ascii="Times New Roman" w:hAnsi="Times New Roman"/>
              </w:rPr>
              <w:t xml:space="preserve">ABC transporter </w:t>
            </w:r>
            <w:r w:rsidRPr="00427262">
              <w:rPr>
                <w:rFonts w:ascii="Times New Roman" w:hAnsi="Times New Roman"/>
              </w:rPr>
              <w:t>(Sterol uptake permease subunit)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hsd4A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Rv3502c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17β-</w:t>
            </w:r>
            <w:proofErr w:type="spellStart"/>
            <w:r w:rsidRPr="00427262">
              <w:rPr>
                <w:rFonts w:ascii="Times New Roman" w:hAnsi="Times New Roman"/>
              </w:rPr>
              <w:t>hydroxysteroid</w:t>
            </w:r>
            <w:proofErr w:type="spellEnd"/>
            <w:r w:rsidRPr="00427262">
              <w:rPr>
                <w:rFonts w:ascii="Times New Roman" w:hAnsi="Times New Roman"/>
              </w:rPr>
              <w:t xml:space="preserve"> </w:t>
            </w:r>
            <w:r w:rsidRPr="007E2131">
              <w:rPr>
                <w:rFonts w:ascii="Times New Roman" w:hAnsi="Times New Roman"/>
              </w:rPr>
              <w:t>dehydrogenase (17β-HSD)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Rv3519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7E2131">
              <w:rPr>
                <w:rFonts w:ascii="Times New Roman" w:hAnsi="Times New Roman"/>
              </w:rPr>
              <w:t>CHP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ltp3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proofErr w:type="spellStart"/>
            <w:r w:rsidRPr="007E2131">
              <w:rPr>
                <w:rFonts w:ascii="Times New Roman" w:hAnsi="Times New Roman"/>
              </w:rPr>
              <w:t>ketoacyl</w:t>
            </w:r>
            <w:proofErr w:type="spellEnd"/>
            <w:r w:rsidRPr="007E2131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kshA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kerosteroid-9α-hydroxylase, oxygenase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Rv3527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hypothetical protein </w:t>
            </w:r>
            <w:r w:rsidRPr="007E2131">
              <w:rPr>
                <w:rFonts w:ascii="Times New Roman" w:hAnsi="Times New Roman"/>
              </w:rPr>
              <w:t>(HP)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hsaF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4-hydroxy-2-oxovalerate aldolase / 4-hydroxy-2-ketovalerate aldolase</w:t>
            </w:r>
          </w:p>
        </w:tc>
      </w:tr>
      <w:tr w:rsidR="002F5517" w:rsidRPr="00427262" w:rsidTr="002F5517">
        <w:trPr>
          <w:trHeight w:val="510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ltp2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proofErr w:type="spellStart"/>
            <w:r w:rsidRPr="00427262">
              <w:rPr>
                <w:rFonts w:ascii="Times New Roman" w:hAnsi="Times New Roman"/>
              </w:rPr>
              <w:t>ketoacyl</w:t>
            </w:r>
            <w:proofErr w:type="spellEnd"/>
            <w:r w:rsidRPr="00427262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Rv3541c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CHP / putative </w:t>
            </w:r>
            <w:proofErr w:type="spellStart"/>
            <w:r w:rsidRPr="00427262">
              <w:rPr>
                <w:rFonts w:ascii="Times New Roman" w:hAnsi="Times New Roman"/>
              </w:rPr>
              <w:t>enoyl</w:t>
            </w:r>
            <w:proofErr w:type="spellEnd"/>
            <w:r w:rsidRPr="00427262">
              <w:rPr>
                <w:rFonts w:ascii="Times New Roman" w:hAnsi="Times New Roman"/>
              </w:rPr>
              <w:t>-CoA hydratase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Rv3542c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CHP / putative </w:t>
            </w:r>
            <w:proofErr w:type="spellStart"/>
            <w:r w:rsidRPr="00427262">
              <w:rPr>
                <w:rFonts w:ascii="Times New Roman" w:hAnsi="Times New Roman"/>
              </w:rPr>
              <w:t>enoyl</w:t>
            </w:r>
            <w:proofErr w:type="spellEnd"/>
            <w:r w:rsidRPr="00427262">
              <w:rPr>
                <w:rFonts w:ascii="Times New Roman" w:hAnsi="Times New Roman"/>
              </w:rPr>
              <w:t>-CoA hydratase</w:t>
            </w:r>
          </w:p>
        </w:tc>
      </w:tr>
      <w:tr w:rsidR="002F5517" w:rsidRPr="00427262" w:rsidTr="002F5517">
        <w:trPr>
          <w:trHeight w:val="510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fadE28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cyp125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cytochrome P450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fadA5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acetoacetyl</w:t>
            </w:r>
            <w:proofErr w:type="spellEnd"/>
            <w:r w:rsidRPr="00427262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ipdA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7E2131">
              <w:rPr>
                <w:rFonts w:ascii="Times New Roman" w:hAnsi="Times New Roman"/>
              </w:rPr>
              <w:t>ATP-</w:t>
            </w:r>
            <w:r w:rsidRPr="00427262">
              <w:rPr>
                <w:rFonts w:ascii="Times New Roman" w:hAnsi="Times New Roman"/>
              </w:rPr>
              <w:t>dependent CoA transferase α subunit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ipdB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Rv3552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ATP-dependent CoA transferase β subunit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fadA6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acetoacetyl</w:t>
            </w:r>
            <w:proofErr w:type="spellEnd"/>
            <w:r w:rsidRPr="00427262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fadE30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fadE32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hsaC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7E2131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7E2131">
              <w:rPr>
                <w:rFonts w:ascii="Times New Roman" w:hAnsi="Times New Roman"/>
                <w:i/>
                <w:iCs/>
              </w:rPr>
              <w:t>Rv3568c</w:t>
            </w:r>
          </w:p>
        </w:tc>
        <w:tc>
          <w:tcPr>
            <w:tcW w:w="6390" w:type="dxa"/>
            <w:noWrap/>
            <w:hideMark/>
          </w:tcPr>
          <w:p w:rsidR="002F5517" w:rsidRPr="007E2131" w:rsidRDefault="002F5517" w:rsidP="002F5517">
            <w:pPr>
              <w:rPr>
                <w:rFonts w:ascii="Times New Roman" w:hAnsi="Times New Roman"/>
              </w:rPr>
            </w:pPr>
            <w:r w:rsidRPr="007E2131">
              <w:rPr>
                <w:rFonts w:ascii="Times New Roman" w:hAnsi="Times New Roman"/>
              </w:rPr>
              <w:t>3,4-DHSA dioxygenase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kshB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ketosteroid-9α-hydroxylase, reductase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kstR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Rv3574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9D1C2C">
              <w:rPr>
                <w:rFonts w:ascii="Times New Roman" w:hAnsi="Times New Roman"/>
              </w:rPr>
              <w:t xml:space="preserve">Tet-R </w:t>
            </w:r>
            <w:r w:rsidRPr="00427262">
              <w:rPr>
                <w:rFonts w:ascii="Times New Roman" w:hAnsi="Times New Roman"/>
              </w:rPr>
              <w:t>transcriptional regulator (repressor)</w:t>
            </w:r>
          </w:p>
        </w:tc>
      </w:tr>
    </w:tbl>
    <w:p w:rsidR="002F5517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/>
          <w:bCs/>
          <w:sz w:val="24"/>
          <w:szCs w:val="24"/>
        </w:rPr>
      </w:pPr>
    </w:p>
    <w:p w:rsidR="002F5517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eastAsia="+mn-ea" w:hAnsi="Times New Roman"/>
          <w:bCs/>
          <w:sz w:val="20"/>
          <w:szCs w:val="20"/>
        </w:rPr>
        <w:t xml:space="preserve">Abbreviations:  </w:t>
      </w:r>
      <w:r w:rsidRPr="007E2131">
        <w:rPr>
          <w:rFonts w:ascii="Times New Roman" w:hAnsi="Times New Roman" w:cs="Times New Roman"/>
          <w:sz w:val="20"/>
          <w:szCs w:val="20"/>
        </w:rPr>
        <w:t xml:space="preserve">3,4-DHSA = </w:t>
      </w:r>
      <w:r w:rsidRPr="007E2131">
        <w:rPr>
          <w:rFonts w:ascii="Times New Roman" w:hAnsi="Times New Roman" w:cs="Times New Roman"/>
          <w:bCs/>
          <w:sz w:val="20"/>
          <w:szCs w:val="20"/>
        </w:rPr>
        <w:t>3,4-dihydroxy-9,10-secoandrosta-1,3,5(10)-triene-9,17-dione</w:t>
      </w:r>
      <w:r>
        <w:rPr>
          <w:rFonts w:ascii="Times New Roman" w:hAnsi="Times New Roman" w:cs="Times New Roman"/>
          <w:bCs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17β-HSD = 17β-</w:t>
      </w:r>
      <w:proofErr w:type="spellStart"/>
      <w:r w:rsidRPr="007E2131">
        <w:rPr>
          <w:rFonts w:ascii="Times New Roman" w:hAnsi="Times New Roman" w:cs="Times New Roman"/>
          <w:sz w:val="20"/>
          <w:szCs w:val="20"/>
        </w:rPr>
        <w:t>hydroxysteroid</w:t>
      </w:r>
      <w:proofErr w:type="spellEnd"/>
      <w:r w:rsidRPr="007E2131">
        <w:rPr>
          <w:rFonts w:ascii="Times New Roman" w:hAnsi="Times New Roman" w:cs="Times New Roman"/>
          <w:sz w:val="20"/>
          <w:szCs w:val="20"/>
        </w:rPr>
        <w:t xml:space="preserve"> dehydrogenase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ABC = ATP-binding cassette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ATP = adenosine triphosphate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  <w:shd w:val="clear" w:color="auto" w:fill="FFFFFF"/>
        </w:rPr>
        <w:t>CHP = conserved hypothetical protein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CoA = co-enzyme A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HP = hypothetical protein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MCE = mammalian cell entry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  <w:shd w:val="clear" w:color="auto" w:fill="FFFFFF"/>
        </w:rPr>
        <w:t>Te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t-</w:t>
      </w:r>
      <w:r w:rsidRPr="007E2131">
        <w:rPr>
          <w:rFonts w:ascii="Times New Roman" w:hAnsi="Times New Roman" w:cs="Times New Roman"/>
          <w:sz w:val="20"/>
          <w:szCs w:val="20"/>
          <w:shd w:val="clear" w:color="auto" w:fill="FFFFFF"/>
        </w:rPr>
        <w:t>R = tetracycline repressor</w:t>
      </w:r>
    </w:p>
    <w:p w:rsidR="002F5517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2F5517" w:rsidRPr="007E2131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 w:cs="Times New Roman"/>
          <w:bCs/>
          <w:sz w:val="20"/>
          <w:szCs w:val="20"/>
        </w:rPr>
      </w:pPr>
    </w:p>
    <w:p w:rsidR="002F5517" w:rsidRPr="0006486B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/>
          <w:bCs/>
          <w:sz w:val="20"/>
          <w:szCs w:val="20"/>
        </w:rPr>
      </w:pPr>
    </w:p>
    <w:p w:rsidR="002F5517" w:rsidRPr="00427262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/>
          <w:bCs/>
          <w:sz w:val="24"/>
          <w:szCs w:val="24"/>
        </w:rPr>
      </w:pPr>
      <w:r>
        <w:rPr>
          <w:rFonts w:ascii="Times New Roman" w:eastAsia="+mn-ea" w:hAnsi="Times New Roman"/>
          <w:b/>
          <w:bCs/>
          <w:sz w:val="24"/>
          <w:szCs w:val="24"/>
        </w:rPr>
        <w:lastRenderedPageBreak/>
        <w:t xml:space="preserve">Table S3. </w:t>
      </w:r>
      <w:bookmarkStart w:id="17" w:name="_Hlk487893907"/>
      <w:r w:rsidRPr="00AA33B1">
        <w:rPr>
          <w:rFonts w:ascii="Times New Roman" w:eastAsia="+mn-ea" w:hAnsi="Times New Roman"/>
          <w:bCs/>
          <w:sz w:val="24"/>
          <w:szCs w:val="24"/>
        </w:rPr>
        <w:t xml:space="preserve">Genes predicted to be essential for survival of </w:t>
      </w:r>
      <w:r w:rsidRPr="00AA33B1">
        <w:rPr>
          <w:rFonts w:ascii="Times New Roman" w:eastAsia="+mn-ea" w:hAnsi="Times New Roman"/>
          <w:bCs/>
          <w:i/>
          <w:sz w:val="24"/>
          <w:szCs w:val="24"/>
        </w:rPr>
        <w:t>M. tuberculosis</w:t>
      </w:r>
      <w:r w:rsidRPr="00AA33B1">
        <w:rPr>
          <w:rFonts w:ascii="Times New Roman" w:eastAsia="+mn-ea" w:hAnsi="Times New Roman"/>
          <w:bCs/>
          <w:sz w:val="24"/>
          <w:szCs w:val="24"/>
        </w:rPr>
        <w:t xml:space="preserve"> in macrophage cells and in murine infection</w:t>
      </w:r>
      <w:bookmarkEnd w:id="17"/>
      <w:r w:rsidRPr="00427262">
        <w:rPr>
          <w:rFonts w:ascii="Times New Roman" w:eastAsia="+mn-ea" w:hAnsi="Times New Roman"/>
          <w:bCs/>
          <w:sz w:val="24"/>
          <w:szCs w:val="24"/>
        </w:rPr>
        <w:t xml:space="preserve"> </w:t>
      </w:r>
      <w:r w:rsidR="002153D5">
        <w:rPr>
          <w:rFonts w:ascii="Times New Roman" w:eastAsia="+mn-ea" w:hAnsi="Times New Roman"/>
          <w:bCs/>
          <w:sz w:val="24"/>
          <w:szCs w:val="24"/>
        </w:rPr>
        <w:t>[</w:t>
      </w:r>
      <w:r w:rsidR="00C67572">
        <w:rPr>
          <w:rFonts w:ascii="Times New Roman" w:hAnsi="Times New Roman" w:cs="Times New Roman"/>
          <w:sz w:val="24"/>
          <w:szCs w:val="24"/>
        </w:rPr>
        <w:t>19</w:t>
      </w:r>
      <w:r w:rsidR="002153D5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080"/>
        <w:gridCol w:w="6390"/>
      </w:tblGrid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Gene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Location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Enzyme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kstD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Rv3537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3-ketosteroid-Δ1-dehydrogenase (Δ1-KSTD)</w:t>
            </w:r>
          </w:p>
        </w:tc>
      </w:tr>
      <w:tr w:rsidR="002F5517" w:rsidRPr="00427262" w:rsidTr="002F5517">
        <w:trPr>
          <w:trHeight w:val="510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fadE28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ipdA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ATP-dependent CoA transferase α subunit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fadA6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acetoacetyl</w:t>
            </w:r>
            <w:proofErr w:type="spellEnd"/>
            <w:r w:rsidRPr="00427262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fadE30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fadE32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hsaD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4,9-DHSA hydrolase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3-hydroxy-9,10-seconandrost-1,3,5(10)-triene-9,17-dione hydroxylase (3-HSA hydroxylase, reductase)</w:t>
            </w:r>
          </w:p>
        </w:tc>
      </w:tr>
    </w:tbl>
    <w:p w:rsidR="002F5517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/>
          <w:bCs/>
          <w:sz w:val="24"/>
          <w:szCs w:val="24"/>
        </w:rPr>
      </w:pPr>
    </w:p>
    <w:p w:rsidR="002F5517" w:rsidRPr="007E2131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 w:rsidRPr="007E2131">
        <w:rPr>
          <w:rFonts w:ascii="Times New Roman" w:eastAsia="+mn-ea" w:hAnsi="Times New Roman"/>
          <w:bCs/>
          <w:sz w:val="20"/>
          <w:szCs w:val="20"/>
        </w:rPr>
        <w:t>Abbreviations:</w:t>
      </w:r>
      <w:r>
        <w:rPr>
          <w:rFonts w:ascii="Times New Roman" w:eastAsia="+mn-ea" w:hAnsi="Times New Roman"/>
          <w:bCs/>
          <w:sz w:val="20"/>
          <w:szCs w:val="20"/>
        </w:rPr>
        <w:t xml:space="preserve">  </w:t>
      </w:r>
      <w:r w:rsidRPr="007E2131">
        <w:rPr>
          <w:rFonts w:ascii="Times New Roman" w:hAnsi="Times New Roman"/>
          <w:sz w:val="20"/>
          <w:szCs w:val="20"/>
        </w:rPr>
        <w:t xml:space="preserve">3-HSA = </w:t>
      </w:r>
      <w:bookmarkStart w:id="18" w:name="_Hlk487892311"/>
      <w:r w:rsidRPr="007E2131">
        <w:rPr>
          <w:rFonts w:ascii="Times New Roman" w:hAnsi="Times New Roman"/>
          <w:sz w:val="20"/>
          <w:szCs w:val="20"/>
        </w:rPr>
        <w:t>3-hydroxy-9,10-secoandrosta-1,3,5(10)-triene-9,17-dione</w:t>
      </w:r>
      <w:bookmarkEnd w:id="18"/>
      <w:r>
        <w:rPr>
          <w:rFonts w:ascii="Times New Roman" w:hAnsi="Times New Roman"/>
          <w:sz w:val="20"/>
          <w:szCs w:val="20"/>
        </w:rPr>
        <w:t xml:space="preserve">; </w:t>
      </w:r>
      <w:r w:rsidRPr="007E2131">
        <w:rPr>
          <w:rFonts w:ascii="Times New Roman" w:hAnsi="Times New Roman"/>
          <w:sz w:val="20"/>
          <w:szCs w:val="20"/>
        </w:rPr>
        <w:t>4,9-DHSA</w:t>
      </w:r>
      <w:r w:rsidRPr="007E2131">
        <w:rPr>
          <w:rFonts w:ascii="Times New Roman" w:eastAsia="+mn-ea" w:hAnsi="Times New Roman"/>
          <w:bCs/>
          <w:sz w:val="20"/>
          <w:szCs w:val="20"/>
        </w:rPr>
        <w:t xml:space="preserve"> = </w:t>
      </w:r>
      <w:bookmarkStart w:id="19" w:name="_Hlk487892239"/>
      <w:r w:rsidRPr="007E2131">
        <w:rPr>
          <w:rFonts w:ascii="Times New Roman" w:hAnsi="Times New Roman"/>
          <w:sz w:val="20"/>
          <w:szCs w:val="20"/>
        </w:rPr>
        <w:t>4,5-9,10-diseco-3-hydroxy-5,9,</w:t>
      </w:r>
      <w:r>
        <w:rPr>
          <w:rFonts w:ascii="Times New Roman" w:hAnsi="Times New Roman"/>
          <w:sz w:val="20"/>
          <w:szCs w:val="20"/>
        </w:rPr>
        <w:t>17-trioxoandrosta-1(10),2-dien-</w:t>
      </w:r>
      <w:r w:rsidRPr="007E2131">
        <w:rPr>
          <w:rFonts w:ascii="Times New Roman" w:hAnsi="Times New Roman"/>
          <w:sz w:val="20"/>
          <w:szCs w:val="20"/>
        </w:rPr>
        <w:t>4-oic acid</w:t>
      </w:r>
      <w:bookmarkEnd w:id="19"/>
      <w:r>
        <w:rPr>
          <w:rFonts w:ascii="Times New Roman" w:hAnsi="Times New Roman"/>
          <w:sz w:val="20"/>
          <w:szCs w:val="20"/>
        </w:rPr>
        <w:t xml:space="preserve">; </w:t>
      </w:r>
      <w:r w:rsidRPr="007E2131">
        <w:rPr>
          <w:rFonts w:ascii="Times New Roman" w:hAnsi="Times New Roman"/>
          <w:sz w:val="20"/>
          <w:szCs w:val="20"/>
        </w:rPr>
        <w:t xml:space="preserve">Δ1-KSTD = </w:t>
      </w:r>
      <w:r w:rsidRPr="007E2131">
        <w:rPr>
          <w:rFonts w:ascii="Times New Roman" w:hAnsi="Times New Roman"/>
          <w:bCs/>
          <w:sz w:val="20"/>
          <w:szCs w:val="20"/>
        </w:rPr>
        <w:t>3-ketosteroid-Δ1-dehydrogenase</w:t>
      </w:r>
      <w:r>
        <w:rPr>
          <w:rFonts w:ascii="Times New Roman" w:hAnsi="Times New Roman"/>
          <w:bCs/>
          <w:sz w:val="20"/>
          <w:szCs w:val="20"/>
        </w:rPr>
        <w:t xml:space="preserve">; </w:t>
      </w:r>
      <w:r w:rsidRPr="007E2131">
        <w:rPr>
          <w:rFonts w:ascii="Times New Roman" w:hAnsi="Times New Roman"/>
          <w:sz w:val="20"/>
          <w:szCs w:val="20"/>
        </w:rPr>
        <w:t xml:space="preserve">ATP = </w:t>
      </w:r>
      <w:bookmarkStart w:id="20" w:name="_Hlk487890460"/>
      <w:r w:rsidRPr="007E2131">
        <w:rPr>
          <w:rFonts w:ascii="Times New Roman" w:hAnsi="Times New Roman"/>
          <w:sz w:val="20"/>
          <w:szCs w:val="20"/>
        </w:rPr>
        <w:t>adenosine triphosphate</w:t>
      </w:r>
      <w:bookmarkEnd w:id="20"/>
      <w:r>
        <w:rPr>
          <w:rFonts w:ascii="Times New Roman" w:hAnsi="Times New Roman"/>
          <w:sz w:val="20"/>
          <w:szCs w:val="20"/>
        </w:rPr>
        <w:t xml:space="preserve">; </w:t>
      </w:r>
      <w:r w:rsidRPr="007E2131">
        <w:rPr>
          <w:rFonts w:ascii="Times New Roman" w:hAnsi="Times New Roman"/>
          <w:sz w:val="20"/>
          <w:szCs w:val="20"/>
        </w:rPr>
        <w:t xml:space="preserve">CoA = </w:t>
      </w:r>
      <w:bookmarkStart w:id="21" w:name="_Hlk487890286"/>
      <w:r w:rsidRPr="007E2131">
        <w:rPr>
          <w:rFonts w:ascii="Times New Roman" w:hAnsi="Times New Roman"/>
          <w:sz w:val="20"/>
          <w:szCs w:val="20"/>
        </w:rPr>
        <w:t>co-enzyme A</w:t>
      </w:r>
      <w:bookmarkEnd w:id="21"/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Pr="00427262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/>
          <w:b/>
          <w:bCs/>
          <w:sz w:val="24"/>
          <w:szCs w:val="24"/>
        </w:rPr>
        <w:lastRenderedPageBreak/>
        <w:t>Table S</w:t>
      </w:r>
      <w:r w:rsidRPr="00427262">
        <w:rPr>
          <w:rFonts w:ascii="Times New Roman" w:eastAsia="+mn-ea" w:hAnsi="Times New Roman"/>
          <w:b/>
          <w:bCs/>
          <w:sz w:val="24"/>
          <w:szCs w:val="24"/>
        </w:rPr>
        <w:t>4</w:t>
      </w:r>
      <w:r>
        <w:rPr>
          <w:rFonts w:ascii="Times New Roman" w:eastAsia="+mn-ea" w:hAnsi="Times New Roman"/>
          <w:b/>
          <w:bCs/>
          <w:sz w:val="24"/>
          <w:szCs w:val="24"/>
        </w:rPr>
        <w:t>.</w:t>
      </w:r>
      <w:r w:rsidRPr="00427262">
        <w:rPr>
          <w:rFonts w:ascii="Times New Roman" w:eastAsia="+mn-ea" w:hAnsi="Times New Roman"/>
          <w:b/>
          <w:bCs/>
          <w:sz w:val="24"/>
          <w:szCs w:val="24"/>
        </w:rPr>
        <w:t xml:space="preserve"> </w:t>
      </w:r>
      <w:bookmarkStart w:id="22" w:name="_Hlk487894236"/>
      <w:r w:rsidRPr="00AA33B1">
        <w:rPr>
          <w:rFonts w:ascii="Times New Roman" w:eastAsia="+mn-ea" w:hAnsi="Times New Roman"/>
          <w:bCs/>
          <w:sz w:val="24"/>
          <w:szCs w:val="24"/>
        </w:rPr>
        <w:t>Genes predicted to be involved in choles</w:t>
      </w:r>
      <w:r>
        <w:rPr>
          <w:rFonts w:ascii="Times New Roman" w:eastAsia="+mn-ea" w:hAnsi="Times New Roman"/>
          <w:bCs/>
          <w:sz w:val="24"/>
          <w:szCs w:val="24"/>
        </w:rPr>
        <w:t xml:space="preserve">terol catabolism </w:t>
      </w:r>
      <w:bookmarkEnd w:id="22"/>
      <w:r w:rsidR="002153D5">
        <w:rPr>
          <w:rFonts w:ascii="Times New Roman" w:eastAsia="+mn-ea" w:hAnsi="Times New Roman"/>
          <w:bCs/>
          <w:sz w:val="24"/>
          <w:szCs w:val="24"/>
        </w:rPr>
        <w:t>[</w:t>
      </w:r>
      <w:r w:rsidR="00767EB9">
        <w:rPr>
          <w:rFonts w:ascii="Times New Roman" w:eastAsia="+mn-ea" w:hAnsi="Times New Roman"/>
          <w:bCs/>
          <w:sz w:val="24"/>
          <w:szCs w:val="24"/>
        </w:rPr>
        <w:t>25</w:t>
      </w:r>
      <w:r w:rsidR="002153D5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080"/>
        <w:gridCol w:w="6390"/>
      </w:tblGrid>
      <w:tr w:rsidR="002F5517" w:rsidRPr="00427262" w:rsidTr="002F5517">
        <w:trPr>
          <w:trHeight w:val="255"/>
          <w:tblHeader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Gene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Location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Enzyme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choD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Rv3409c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cholesterol oxidase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mce4F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9D1C2C">
              <w:rPr>
                <w:rFonts w:ascii="Times New Roman" w:hAnsi="Times New Roman"/>
              </w:rPr>
              <w:t>Mce4</w:t>
            </w:r>
            <w:r w:rsidRPr="00427262">
              <w:rPr>
                <w:rFonts w:ascii="Times New Roman" w:hAnsi="Times New Roman"/>
              </w:rPr>
              <w:t xml:space="preserve">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 xml:space="preserve">mce4E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lprN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mce4D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mce4C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Rv3497c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mce4B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Rv3498c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mce4A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Rv3499c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Mce4 transport system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 xml:space="preserve">yrb4B / YrbE4B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supB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Rv3500c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9D1C2C">
              <w:rPr>
                <w:rFonts w:ascii="Times New Roman" w:hAnsi="Times New Roman"/>
              </w:rPr>
              <w:t xml:space="preserve">possible ABC transporter </w:t>
            </w:r>
            <w:r w:rsidRPr="00427262">
              <w:rPr>
                <w:rFonts w:ascii="Times New Roman" w:hAnsi="Times New Roman"/>
              </w:rPr>
              <w:t>(Sterol uptake permease subunit)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 xml:space="preserve">yrb4A / YrbE4A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supA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Rv3501c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ABC transporter (Sterol uptake permease subunit)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hsd4A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Rv3502c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17β-</w:t>
            </w:r>
            <w:proofErr w:type="spellStart"/>
            <w:r w:rsidRPr="00427262">
              <w:rPr>
                <w:rFonts w:ascii="Times New Roman" w:hAnsi="Times New Roman"/>
              </w:rPr>
              <w:t>hydroxysteroid</w:t>
            </w:r>
            <w:proofErr w:type="spellEnd"/>
            <w:r w:rsidRPr="00427262">
              <w:rPr>
                <w:rFonts w:ascii="Times New Roman" w:hAnsi="Times New Roman"/>
              </w:rPr>
              <w:t xml:space="preserve"> dehydrogenase (</w:t>
            </w:r>
            <w:r w:rsidRPr="009D1C2C">
              <w:rPr>
                <w:rFonts w:ascii="Times New Roman" w:hAnsi="Times New Roman"/>
              </w:rPr>
              <w:t>17β-HSD)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fadE26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Rv3504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r w:rsidRPr="009D1C2C">
              <w:rPr>
                <w:rFonts w:ascii="Times New Roman" w:hAnsi="Times New Roman"/>
              </w:rPr>
              <w:t>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fadE27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Rv3505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fadD17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fatty-acid-CoA ligase</w:t>
            </w:r>
          </w:p>
        </w:tc>
      </w:tr>
      <w:tr w:rsidR="002F5517" w:rsidRPr="00427262" w:rsidTr="002F5517">
        <w:trPr>
          <w:trHeight w:val="510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fadD19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fatty-acid-CoA ligase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echA19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possible </w:t>
            </w:r>
            <w:proofErr w:type="spellStart"/>
            <w:r w:rsidRPr="00427262">
              <w:rPr>
                <w:rFonts w:ascii="Times New Roman" w:hAnsi="Times New Roman"/>
              </w:rPr>
              <w:t>enoyl</w:t>
            </w:r>
            <w:proofErr w:type="spellEnd"/>
            <w:r w:rsidRPr="00427262">
              <w:rPr>
                <w:rFonts w:ascii="Times New Roman" w:hAnsi="Times New Roman"/>
              </w:rPr>
              <w:t>-CoA hydratase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ltp4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Rv3522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proofErr w:type="spellStart"/>
            <w:r w:rsidRPr="00427262">
              <w:rPr>
                <w:rFonts w:ascii="Times New Roman" w:hAnsi="Times New Roman"/>
              </w:rPr>
              <w:t>ketoacyl</w:t>
            </w:r>
            <w:proofErr w:type="spellEnd"/>
            <w:r w:rsidRPr="00427262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ltp3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Rv3523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proofErr w:type="spellStart"/>
            <w:r w:rsidRPr="00427262">
              <w:rPr>
                <w:rFonts w:ascii="Times New Roman" w:hAnsi="Times New Roman"/>
              </w:rPr>
              <w:t>ketoacyl</w:t>
            </w:r>
            <w:proofErr w:type="spellEnd"/>
            <w:r w:rsidRPr="00427262">
              <w:rPr>
                <w:rFonts w:ascii="Times New Roman" w:hAnsi="Times New Roman"/>
              </w:rPr>
              <w:t xml:space="preserve">-CoA </w:t>
            </w:r>
            <w:proofErr w:type="spellStart"/>
            <w:r w:rsidRPr="00427262">
              <w:rPr>
                <w:rFonts w:ascii="Times New Roman" w:hAnsi="Times New Roman"/>
              </w:rPr>
              <w:t>thiolase</w:t>
            </w:r>
            <w:proofErr w:type="spellEnd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kshA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Rv3526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kerosteroid-9α-hydroxylase, oxygenase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hsaF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Rv3534c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4-hydroxy-2-oxovalerate aldolase / 4-hydroxy-2-ketovalerate aldolase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hsaG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Rv3535c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bookmarkStart w:id="23" w:name="_Hlk487889779"/>
            <w:r w:rsidRPr="00427262">
              <w:rPr>
                <w:rFonts w:ascii="Times New Roman" w:hAnsi="Times New Roman"/>
              </w:rPr>
              <w:t>aldehyde dehydrogenase</w:t>
            </w:r>
            <w:bookmarkEnd w:id="23"/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hsaE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Rv3536c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hydratase / 2-hydroxypentadienoate hydratase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kstD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Rv3537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3-ketosteroid-Δ1-dehydrogenase </w:t>
            </w:r>
            <w:r w:rsidRPr="009D1C2C">
              <w:rPr>
                <w:rFonts w:ascii="Times New Roman" w:hAnsi="Times New Roman"/>
              </w:rPr>
              <w:t>(Δ1-KSTD</w:t>
            </w:r>
            <w:r w:rsidRPr="00427262">
              <w:rPr>
                <w:rFonts w:ascii="Times New Roman" w:hAnsi="Times New Roman"/>
              </w:rPr>
              <w:t>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hsd4B</w:t>
            </w:r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Rv3538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proofErr w:type="spellStart"/>
            <w:r w:rsidRPr="00427262">
              <w:rPr>
                <w:rFonts w:ascii="Times New Roman" w:hAnsi="Times New Roman"/>
              </w:rPr>
              <w:t>enoyl</w:t>
            </w:r>
            <w:proofErr w:type="spellEnd"/>
            <w:r w:rsidRPr="00427262">
              <w:rPr>
                <w:rFonts w:ascii="Times New Roman" w:hAnsi="Times New Roman"/>
              </w:rPr>
              <w:t>-CoA hydratase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Rv3567c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3-hydroxy-9,10-seconandrost-1,3,5(10)-triene-9,17-dione hydroxylase </w:t>
            </w:r>
            <w:r w:rsidRPr="009D1C2C">
              <w:rPr>
                <w:rFonts w:ascii="Times New Roman" w:hAnsi="Times New Roman"/>
              </w:rPr>
              <w:t>(3-HSA hydroxylase, reductase)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hsaC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Rv3568c</w:t>
            </w:r>
          </w:p>
        </w:tc>
        <w:tc>
          <w:tcPr>
            <w:tcW w:w="6390" w:type="dxa"/>
            <w:noWrap/>
            <w:hideMark/>
          </w:tcPr>
          <w:p w:rsidR="002F5517" w:rsidRPr="009D1C2C" w:rsidRDefault="002F5517" w:rsidP="002F5517">
            <w:pPr>
              <w:rPr>
                <w:rFonts w:ascii="Times New Roman" w:hAnsi="Times New Roman"/>
              </w:rPr>
            </w:pPr>
            <w:r w:rsidRPr="009D1C2C">
              <w:rPr>
                <w:rFonts w:ascii="Times New Roman" w:hAnsi="Times New Roman"/>
              </w:rPr>
              <w:t>3,4-DHSA dioxygenase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hsaD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Rv3569c</w:t>
            </w:r>
          </w:p>
        </w:tc>
        <w:tc>
          <w:tcPr>
            <w:tcW w:w="6390" w:type="dxa"/>
            <w:noWrap/>
            <w:hideMark/>
          </w:tcPr>
          <w:p w:rsidR="002F5517" w:rsidRPr="009D1C2C" w:rsidRDefault="002F5517" w:rsidP="002F5517">
            <w:pPr>
              <w:rPr>
                <w:rFonts w:ascii="Times New Roman" w:hAnsi="Times New Roman"/>
              </w:rPr>
            </w:pPr>
            <w:r w:rsidRPr="009D1C2C">
              <w:rPr>
                <w:rFonts w:ascii="Times New Roman" w:hAnsi="Times New Roman"/>
              </w:rPr>
              <w:t>4,9-DHSA hydrolase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hsaA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Rv3570c</w:t>
            </w:r>
          </w:p>
        </w:tc>
        <w:tc>
          <w:tcPr>
            <w:tcW w:w="6390" w:type="dxa"/>
            <w:noWrap/>
            <w:hideMark/>
          </w:tcPr>
          <w:p w:rsidR="002F5517" w:rsidRPr="009D1C2C" w:rsidRDefault="002F5517" w:rsidP="002F5517">
            <w:pPr>
              <w:rPr>
                <w:rFonts w:ascii="Times New Roman" w:hAnsi="Times New Roman"/>
              </w:rPr>
            </w:pPr>
            <w:r w:rsidRPr="009D1C2C">
              <w:rPr>
                <w:rFonts w:ascii="Times New Roman" w:hAnsi="Times New Roman"/>
              </w:rPr>
              <w:t>3-hydroxy-9,10-seconandrost-1,3,5(10)-triene-9,17-dione hydroxylase (3-HSA hydroxylase, reductase)</w:t>
            </w:r>
          </w:p>
        </w:tc>
      </w:tr>
      <w:tr w:rsidR="002F5517" w:rsidRPr="00427262" w:rsidTr="002F5517">
        <w:trPr>
          <w:trHeight w:val="255"/>
        </w:trPr>
        <w:tc>
          <w:tcPr>
            <w:tcW w:w="170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kshB</w:t>
            </w:r>
            <w:proofErr w:type="spellEnd"/>
          </w:p>
        </w:tc>
        <w:tc>
          <w:tcPr>
            <w:tcW w:w="108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Rv3571</w:t>
            </w:r>
          </w:p>
        </w:tc>
        <w:tc>
          <w:tcPr>
            <w:tcW w:w="6390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ketosteroid-9α-hydroxylase, reductase</w:t>
            </w:r>
          </w:p>
        </w:tc>
      </w:tr>
    </w:tbl>
    <w:p w:rsidR="002F5517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/>
          <w:b/>
          <w:bCs/>
          <w:sz w:val="24"/>
          <w:szCs w:val="24"/>
        </w:rPr>
      </w:pPr>
    </w:p>
    <w:p w:rsidR="002F5517" w:rsidRPr="007E2131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/>
          <w:bCs/>
          <w:sz w:val="20"/>
          <w:szCs w:val="20"/>
        </w:rPr>
      </w:pPr>
      <w:r w:rsidRPr="007E2131">
        <w:rPr>
          <w:rFonts w:ascii="Times New Roman" w:eastAsia="+mn-ea" w:hAnsi="Times New Roman"/>
          <w:bCs/>
          <w:sz w:val="20"/>
          <w:szCs w:val="20"/>
        </w:rPr>
        <w:t>Abbreviations:</w:t>
      </w:r>
      <w:r>
        <w:rPr>
          <w:rFonts w:ascii="Times New Roman" w:eastAsia="+mn-ea" w:hAnsi="Times New Roman"/>
          <w:bCs/>
          <w:sz w:val="20"/>
          <w:szCs w:val="20"/>
        </w:rPr>
        <w:t xml:space="preserve">  </w:t>
      </w:r>
      <w:r w:rsidRPr="007E2131">
        <w:rPr>
          <w:rFonts w:ascii="Times New Roman" w:hAnsi="Times New Roman"/>
          <w:sz w:val="20"/>
          <w:szCs w:val="20"/>
        </w:rPr>
        <w:t>3-HSA = 3-hydroxy-9,10-secoandrosta-1,3,5(10)-triene-9,17-dione</w:t>
      </w:r>
      <w:r>
        <w:rPr>
          <w:rFonts w:ascii="Times New Roman" w:hAnsi="Times New Roman"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 xml:space="preserve">3,4-DHSA = </w:t>
      </w:r>
      <w:r w:rsidRPr="003D4AB7">
        <w:rPr>
          <w:rFonts w:ascii="Times New Roman" w:hAnsi="Times New Roman" w:cs="Times New Roman"/>
          <w:bCs/>
          <w:sz w:val="20"/>
          <w:szCs w:val="20"/>
        </w:rPr>
        <w:t>3,4-dihydroxy-9,10-secoandrosta-1,3,5(10)-triene-9,17-dione</w:t>
      </w:r>
      <w:r>
        <w:rPr>
          <w:rFonts w:ascii="Times New Roman" w:hAnsi="Times New Roman" w:cs="Times New Roman"/>
          <w:bCs/>
          <w:sz w:val="20"/>
          <w:szCs w:val="20"/>
        </w:rPr>
        <w:t xml:space="preserve">; </w:t>
      </w:r>
      <w:r w:rsidRPr="003D4AB7">
        <w:rPr>
          <w:rFonts w:ascii="Times New Roman" w:hAnsi="Times New Roman" w:cs="Times New Roman"/>
          <w:sz w:val="20"/>
          <w:szCs w:val="20"/>
        </w:rPr>
        <w:t>4,9-DHSA hydrolase = 4,5-9,10-diseco-3-hydroxy-5,9,17-trioxoandrosta-1(10),2-dien-4-oic acid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17β-HSD = 17β-</w:t>
      </w:r>
      <w:proofErr w:type="spellStart"/>
      <w:r w:rsidRPr="007E2131">
        <w:rPr>
          <w:rFonts w:ascii="Times New Roman" w:hAnsi="Times New Roman" w:cs="Times New Roman"/>
          <w:sz w:val="20"/>
          <w:szCs w:val="20"/>
        </w:rPr>
        <w:t>hydroxysteroid</w:t>
      </w:r>
      <w:proofErr w:type="spellEnd"/>
      <w:r w:rsidRPr="007E2131">
        <w:rPr>
          <w:rFonts w:ascii="Times New Roman" w:hAnsi="Times New Roman" w:cs="Times New Roman"/>
          <w:sz w:val="20"/>
          <w:szCs w:val="20"/>
        </w:rPr>
        <w:t xml:space="preserve"> dehydrogenase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7E2131">
        <w:rPr>
          <w:rFonts w:ascii="Times New Roman" w:hAnsi="Times New Roman"/>
          <w:sz w:val="20"/>
          <w:szCs w:val="20"/>
        </w:rPr>
        <w:t xml:space="preserve">Δ1-KSTD = </w:t>
      </w:r>
      <w:r w:rsidRPr="007E2131">
        <w:rPr>
          <w:rFonts w:ascii="Times New Roman" w:hAnsi="Times New Roman"/>
          <w:bCs/>
          <w:sz w:val="20"/>
          <w:szCs w:val="20"/>
        </w:rPr>
        <w:t>3-ketosteroid-Δ1-dehydrogenase</w:t>
      </w:r>
      <w:r>
        <w:rPr>
          <w:rFonts w:ascii="Times New Roman" w:hAnsi="Times New Roman"/>
          <w:bCs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ABC = ATP-binding cassette</w:t>
      </w:r>
      <w:r>
        <w:rPr>
          <w:rFonts w:ascii="Times New Roman" w:eastAsia="+mn-ea" w:hAnsi="Times New Roman"/>
          <w:bCs/>
          <w:sz w:val="20"/>
          <w:szCs w:val="20"/>
        </w:rPr>
        <w:t xml:space="preserve">; </w:t>
      </w:r>
      <w:r w:rsidRPr="007E2131">
        <w:rPr>
          <w:rFonts w:ascii="Times New Roman" w:hAnsi="Times New Roman"/>
          <w:sz w:val="20"/>
          <w:szCs w:val="20"/>
        </w:rPr>
        <w:t>CoA = co-enzyme A</w:t>
      </w:r>
      <w:r>
        <w:rPr>
          <w:rFonts w:ascii="Times New Roman" w:hAnsi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MCE = mammalian cell entry</w:t>
      </w:r>
      <w:r>
        <w:rPr>
          <w:rFonts w:ascii="Times New Roman" w:eastAsia="+mn-ea" w:hAnsi="Times New Roman"/>
          <w:bCs/>
          <w:sz w:val="20"/>
          <w:szCs w:val="20"/>
        </w:rPr>
        <w:t xml:space="preserve"> </w:t>
      </w:r>
    </w:p>
    <w:p w:rsidR="002F5517" w:rsidRDefault="002F5517">
      <w:pPr>
        <w:rPr>
          <w:rFonts w:ascii="Palatino Linotype" w:hAnsi="Palatino Linotype"/>
          <w:sz w:val="20"/>
          <w:szCs w:val="20"/>
        </w:rPr>
      </w:pPr>
    </w:p>
    <w:p w:rsidR="002F5517" w:rsidRPr="00427262" w:rsidRDefault="002F5517" w:rsidP="002F551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+mn-ea" w:hAnsi="Times New Roman"/>
          <w:bCs/>
          <w:sz w:val="24"/>
          <w:szCs w:val="24"/>
        </w:rPr>
      </w:pPr>
      <w:r w:rsidRPr="00427262">
        <w:rPr>
          <w:rFonts w:ascii="Times New Roman" w:eastAsia="+mn-ea" w:hAnsi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eastAsia="+mn-ea" w:hAnsi="Times New Roman"/>
          <w:b/>
          <w:bCs/>
          <w:sz w:val="24"/>
          <w:szCs w:val="24"/>
        </w:rPr>
        <w:t>S5.</w:t>
      </w:r>
      <w:r w:rsidRPr="00427262">
        <w:rPr>
          <w:rFonts w:ascii="Times New Roman" w:eastAsia="+mn-ea" w:hAnsi="Times New Roman"/>
          <w:bCs/>
          <w:sz w:val="24"/>
          <w:szCs w:val="24"/>
        </w:rPr>
        <w:t xml:space="preserve"> </w:t>
      </w:r>
      <w:bookmarkStart w:id="24" w:name="_Hlk487894618"/>
      <w:r w:rsidRPr="00AA33B1">
        <w:rPr>
          <w:rFonts w:ascii="Times New Roman" w:eastAsia="+mn-ea" w:hAnsi="Times New Roman"/>
          <w:bCs/>
          <w:sz w:val="24"/>
          <w:szCs w:val="24"/>
        </w:rPr>
        <w:t xml:space="preserve">Genes involved in cholesterol </w:t>
      </w:r>
      <w:r w:rsidR="00550E93">
        <w:rPr>
          <w:rFonts w:ascii="Times New Roman" w:eastAsia="+mn-ea" w:hAnsi="Times New Roman"/>
          <w:bCs/>
          <w:sz w:val="24"/>
          <w:szCs w:val="24"/>
        </w:rPr>
        <w:t>catabolism</w:t>
      </w:r>
      <w:r w:rsidRPr="00AA33B1">
        <w:rPr>
          <w:rFonts w:ascii="Times New Roman" w:eastAsia="+mn-ea" w:hAnsi="Times New Roman"/>
          <w:bCs/>
          <w:sz w:val="24"/>
          <w:szCs w:val="24"/>
        </w:rPr>
        <w:t xml:space="preserve"> </w:t>
      </w:r>
      <w:r w:rsidR="00550E93">
        <w:rPr>
          <w:rFonts w:ascii="Times New Roman" w:eastAsia="+mn-ea" w:hAnsi="Times New Roman"/>
          <w:bCs/>
          <w:sz w:val="24"/>
          <w:szCs w:val="24"/>
        </w:rPr>
        <w:t xml:space="preserve">in </w:t>
      </w:r>
      <w:r w:rsidRPr="00AA33B1">
        <w:rPr>
          <w:rFonts w:ascii="Times New Roman" w:eastAsia="+mn-ea" w:hAnsi="Times New Roman"/>
          <w:bCs/>
          <w:i/>
          <w:sz w:val="24"/>
          <w:szCs w:val="24"/>
        </w:rPr>
        <w:t>M. tuberculosis</w:t>
      </w:r>
      <w:r w:rsidRPr="00AA33B1">
        <w:rPr>
          <w:rFonts w:ascii="Times New Roman" w:eastAsia="+mn-ea" w:hAnsi="Times New Roman"/>
          <w:bCs/>
          <w:sz w:val="24"/>
          <w:szCs w:val="24"/>
        </w:rPr>
        <w:t xml:space="preserve"> H37Rv</w:t>
      </w:r>
      <w:r w:rsidRPr="00AA33B1">
        <w:t xml:space="preserve"> </w:t>
      </w:r>
      <w:r w:rsidRPr="00AA33B1">
        <w:rPr>
          <w:rFonts w:ascii="Times New Roman" w:eastAsia="+mn-ea" w:hAnsi="Times New Roman"/>
          <w:bCs/>
          <w:sz w:val="24"/>
          <w:szCs w:val="24"/>
        </w:rPr>
        <w:t>but not conf</w:t>
      </w:r>
      <w:r w:rsidR="002153D5">
        <w:rPr>
          <w:rFonts w:ascii="Times New Roman" w:eastAsia="+mn-ea" w:hAnsi="Times New Roman"/>
          <w:bCs/>
          <w:sz w:val="24"/>
          <w:szCs w:val="24"/>
        </w:rPr>
        <w:t xml:space="preserve">irmed or predicted as essential </w:t>
      </w:r>
      <w:bookmarkEnd w:id="24"/>
      <w:r w:rsidR="002153D5">
        <w:rPr>
          <w:rFonts w:ascii="Times New Roman" w:eastAsia="+mn-ea" w:hAnsi="Times New Roman"/>
          <w:bCs/>
          <w:sz w:val="24"/>
          <w:szCs w:val="24"/>
        </w:rPr>
        <w:t>[</w:t>
      </w:r>
      <w:r w:rsidR="00C67572">
        <w:rPr>
          <w:rFonts w:ascii="Times New Roman" w:eastAsia="+mn-ea" w:hAnsi="Times New Roman"/>
          <w:bCs/>
          <w:sz w:val="24"/>
          <w:szCs w:val="24"/>
        </w:rPr>
        <w:t>19, 2</w:t>
      </w:r>
      <w:r w:rsidR="00167CB0">
        <w:rPr>
          <w:rFonts w:ascii="Times New Roman" w:eastAsia="+mn-ea" w:hAnsi="Times New Roman"/>
          <w:bCs/>
          <w:sz w:val="24"/>
          <w:szCs w:val="24"/>
        </w:rPr>
        <w:t>2, 25</w:t>
      </w:r>
      <w:r w:rsidR="00C67572">
        <w:rPr>
          <w:rFonts w:ascii="Times New Roman" w:eastAsia="+mn-ea" w:hAnsi="Times New Roman"/>
          <w:bCs/>
          <w:sz w:val="24"/>
          <w:szCs w:val="24"/>
        </w:rPr>
        <w:t xml:space="preserve">, </w:t>
      </w:r>
      <w:r w:rsidR="00167CB0">
        <w:rPr>
          <w:rFonts w:ascii="Times New Roman" w:eastAsia="+mn-ea" w:hAnsi="Times New Roman"/>
          <w:bCs/>
          <w:sz w:val="24"/>
          <w:szCs w:val="24"/>
        </w:rPr>
        <w:t>29</w:t>
      </w:r>
      <w:r w:rsidR="00C67572">
        <w:rPr>
          <w:rFonts w:ascii="Times New Roman" w:eastAsia="+mn-ea" w:hAnsi="Times New Roman"/>
          <w:bCs/>
          <w:sz w:val="24"/>
          <w:szCs w:val="24"/>
        </w:rPr>
        <w:t xml:space="preserve">, </w:t>
      </w:r>
      <w:r w:rsidR="000F0F54">
        <w:rPr>
          <w:rFonts w:ascii="Times New Roman" w:eastAsia="+mn-ea" w:hAnsi="Times New Roman"/>
          <w:bCs/>
          <w:sz w:val="24"/>
          <w:szCs w:val="24"/>
        </w:rPr>
        <w:t>33</w:t>
      </w:r>
      <w:r w:rsidR="004A6A9B">
        <w:rPr>
          <w:rFonts w:ascii="Times New Roman" w:eastAsia="+mn-ea" w:hAnsi="Times New Roman"/>
          <w:bCs/>
          <w:sz w:val="24"/>
          <w:szCs w:val="24"/>
        </w:rPr>
        <w:t xml:space="preserve">, </w:t>
      </w:r>
      <w:r w:rsidR="005729EF">
        <w:rPr>
          <w:rFonts w:ascii="Times New Roman" w:eastAsia="+mn-ea" w:hAnsi="Times New Roman"/>
          <w:bCs/>
          <w:sz w:val="24"/>
          <w:szCs w:val="24"/>
        </w:rPr>
        <w:t>40</w:t>
      </w:r>
      <w:r w:rsidR="00C67572">
        <w:rPr>
          <w:rFonts w:ascii="Times New Roman" w:eastAsia="+mn-ea" w:hAnsi="Times New Roman"/>
          <w:bCs/>
          <w:sz w:val="24"/>
          <w:szCs w:val="24"/>
        </w:rPr>
        <w:t xml:space="preserve">, </w:t>
      </w:r>
      <w:r w:rsidR="005729EF">
        <w:rPr>
          <w:rFonts w:ascii="Times New Roman" w:eastAsia="+mn-ea" w:hAnsi="Times New Roman"/>
          <w:bCs/>
          <w:sz w:val="24"/>
          <w:szCs w:val="24"/>
        </w:rPr>
        <w:t>42</w:t>
      </w:r>
      <w:r w:rsidR="002153D5">
        <w:rPr>
          <w:rFonts w:ascii="Times New Roman" w:eastAsia="+mn-ea" w:hAnsi="Times New Roman"/>
          <w:bCs/>
          <w:sz w:val="24"/>
          <w:szCs w:val="24"/>
        </w:rPr>
        <w:t>]</w:t>
      </w:r>
      <w:r>
        <w:rPr>
          <w:rFonts w:ascii="Times New Roman" w:eastAsia="+mn-ea" w:hAnsi="Times New Roman"/>
          <w:bCs/>
          <w:sz w:val="24"/>
          <w:szCs w:val="24"/>
        </w:rPr>
        <w:t>.</w:t>
      </w:r>
      <w:bookmarkStart w:id="25" w:name="_GoBack"/>
      <w:bookmarkEnd w:id="2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7"/>
        <w:gridCol w:w="1064"/>
        <w:gridCol w:w="6275"/>
      </w:tblGrid>
      <w:tr w:rsidR="002F5517" w:rsidRPr="00427262" w:rsidTr="002F5517">
        <w:trPr>
          <w:trHeight w:val="255"/>
          <w:tblHeader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Gene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Location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7262">
              <w:rPr>
                <w:rFonts w:ascii="Times New Roman" w:hAnsi="Times New Roman"/>
                <w:b/>
                <w:bCs/>
              </w:rPr>
              <w:t>Enzyme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fadD10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Rv0099</w:t>
            </w:r>
          </w:p>
        </w:tc>
        <w:tc>
          <w:tcPr>
            <w:tcW w:w="6275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fatty </w:t>
            </w:r>
            <w:r w:rsidRPr="003E036D">
              <w:rPr>
                <w:rFonts w:ascii="Times New Roman" w:hAnsi="Times New Roman"/>
              </w:rPr>
              <w:t>acid-CoA synthase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fadB2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Rv0468</w:t>
            </w:r>
          </w:p>
        </w:tc>
        <w:tc>
          <w:tcPr>
            <w:tcW w:w="6275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hydroxybutyryl</w:t>
            </w:r>
            <w:proofErr w:type="spellEnd"/>
            <w:r w:rsidRPr="00427262">
              <w:rPr>
                <w:rFonts w:ascii="Times New Roman" w:hAnsi="Times New Roman"/>
              </w:rPr>
              <w:t>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Rv1106c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3β-</w:t>
            </w:r>
            <w:proofErr w:type="spellStart"/>
            <w:r w:rsidRPr="00427262">
              <w:rPr>
                <w:rFonts w:ascii="Times New Roman" w:hAnsi="Times New Roman"/>
              </w:rPr>
              <w:t>hydroxysteroid</w:t>
            </w:r>
            <w:proofErr w:type="spellEnd"/>
            <w:r w:rsidRPr="00427262">
              <w:rPr>
                <w:rFonts w:ascii="Times New Roman" w:hAnsi="Times New Roman"/>
              </w:rPr>
              <w:t xml:space="preserve"> dehydrogenase </w:t>
            </w:r>
            <w:r w:rsidRPr="003E036D">
              <w:rPr>
                <w:rFonts w:ascii="Times New Roman" w:hAnsi="Times New Roman"/>
              </w:rPr>
              <w:t>(3β-HSD)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mbtN</w:t>
            </w:r>
            <w:proofErr w:type="spellEnd"/>
            <w:r w:rsidRPr="00427262">
              <w:rPr>
                <w:rFonts w:ascii="Times New Roman" w:hAnsi="Times New Roman"/>
                <w:i/>
                <w:iCs/>
              </w:rPr>
              <w:t xml:space="preserve"> (fadE14)</w:t>
            </w:r>
          </w:p>
        </w:tc>
        <w:tc>
          <w:tcPr>
            <w:tcW w:w="1064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Rv1346</w:t>
            </w:r>
          </w:p>
        </w:tc>
        <w:tc>
          <w:tcPr>
            <w:tcW w:w="6275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acyl-CoA dehydrogenase 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fadB3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Rv1715</w:t>
            </w:r>
          </w:p>
        </w:tc>
        <w:tc>
          <w:tcPr>
            <w:tcW w:w="6275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hydroxybutyryl</w:t>
            </w:r>
            <w:proofErr w:type="spellEnd"/>
            <w:r w:rsidRPr="00427262">
              <w:rPr>
                <w:rFonts w:ascii="Times New Roman" w:hAnsi="Times New Roman"/>
              </w:rPr>
              <w:t>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fadD9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Rv2590</w:t>
            </w:r>
          </w:p>
        </w:tc>
        <w:tc>
          <w:tcPr>
            <w:tcW w:w="6275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fatty acid-CoA synthase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fadE22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Rv3061c</w:t>
            </w:r>
          </w:p>
        </w:tc>
        <w:tc>
          <w:tcPr>
            <w:tcW w:w="6275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acyl-CoA dehydrogenase 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fadE24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Rv3139</w:t>
            </w:r>
          </w:p>
        </w:tc>
        <w:tc>
          <w:tcPr>
            <w:tcW w:w="6275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acyl-CoA dehydrogenase 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fadE23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Rv3140</w:t>
            </w:r>
          </w:p>
        </w:tc>
        <w:tc>
          <w:tcPr>
            <w:tcW w:w="6275" w:type="dxa"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acyl-CoA dehydrogenase 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fdxD</w:t>
            </w:r>
            <w:proofErr w:type="spellEnd"/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Rv3503c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ferredoxin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PE PGRS53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Rv3507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3E036D">
              <w:rPr>
                <w:rFonts w:ascii="Times New Roman" w:hAnsi="Times New Roman"/>
              </w:rPr>
              <w:t>PE PGRS family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PE PGRS54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Rv3508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PE PGRS family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ilvX</w:t>
            </w:r>
            <w:proofErr w:type="spellEnd"/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Rv3509c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probable </w:t>
            </w:r>
            <w:proofErr w:type="spellStart"/>
            <w:r w:rsidRPr="00427262">
              <w:rPr>
                <w:rFonts w:ascii="Times New Roman" w:hAnsi="Times New Roman"/>
              </w:rPr>
              <w:t>acetohydroxy</w:t>
            </w:r>
            <w:proofErr w:type="spellEnd"/>
            <w:r w:rsidRPr="00427262">
              <w:rPr>
                <w:rFonts w:ascii="Times New Roman" w:hAnsi="Times New Roman"/>
              </w:rPr>
              <w:t>-acid synthase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Rv3510c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3E036D">
              <w:rPr>
                <w:rFonts w:ascii="Times New Roman" w:hAnsi="Times New Roman"/>
              </w:rPr>
              <w:t>CHP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PE PGRS55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Rv3511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PE PGRS family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PE PGRS56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Rv3512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PE PGRS family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fadD18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Rv3513c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fatty-acid-CoA ligase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PE PGRS57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Rv3514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PE PGRS family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whiB3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Rv3517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conserved hypothetical protein (CHP) / transcription factor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cyp142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Rv3518c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cytochrome P450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Rv3520c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coenzyme F420-dependent oxidoreductase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Rv3521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CHP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Rv3524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conserved membrane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Rv3525c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possible </w:t>
            </w:r>
            <w:proofErr w:type="spellStart"/>
            <w:r w:rsidRPr="00427262">
              <w:rPr>
                <w:rFonts w:ascii="Times New Roman" w:hAnsi="Times New Roman"/>
              </w:rPr>
              <w:t>siderophore</w:t>
            </w:r>
            <w:proofErr w:type="spellEnd"/>
            <w:r w:rsidRPr="00427262">
              <w:rPr>
                <w:rFonts w:ascii="Times New Roman" w:hAnsi="Times New Roman"/>
              </w:rPr>
              <w:t xml:space="preserve"> binding protein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Rv3528c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3E036D">
              <w:rPr>
                <w:rFonts w:ascii="Times New Roman" w:hAnsi="Times New Roman"/>
              </w:rPr>
              <w:t>HP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Rv3529c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CHP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Rv3530c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oxidoreductase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PPE61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Rv3532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3E036D">
              <w:rPr>
                <w:rFonts w:ascii="Times New Roman" w:hAnsi="Times New Roman"/>
              </w:rPr>
              <w:t>PPE</w:t>
            </w:r>
            <w:r w:rsidRPr="00427262">
              <w:rPr>
                <w:rFonts w:ascii="Times New Roman" w:hAnsi="Times New Roman"/>
              </w:rPr>
              <w:t xml:space="preserve"> family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PPE62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Rv3533c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PPE family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PPE63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Rv3539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Rv3547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CHP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echA20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Rv3550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 xml:space="preserve">possible </w:t>
            </w:r>
            <w:proofErr w:type="spellStart"/>
            <w:r w:rsidRPr="00427262">
              <w:rPr>
                <w:rFonts w:ascii="Times New Roman" w:hAnsi="Times New Roman"/>
              </w:rPr>
              <w:t>enoyl</w:t>
            </w:r>
            <w:proofErr w:type="spellEnd"/>
            <w:r w:rsidRPr="00427262">
              <w:rPr>
                <w:rFonts w:ascii="Times New Roman" w:hAnsi="Times New Roman"/>
              </w:rPr>
              <w:t>-CoA hydratase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fdxB</w:t>
            </w:r>
            <w:proofErr w:type="spellEnd"/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Rv3554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electron transfer protein / ferredoxin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Rv3555c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CHP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kstR2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Rv3557c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3E036D">
              <w:rPr>
                <w:rFonts w:ascii="Times New Roman" w:hAnsi="Times New Roman"/>
              </w:rPr>
              <w:t xml:space="preserve">Tet-R </w:t>
            </w:r>
            <w:r w:rsidRPr="00427262">
              <w:rPr>
                <w:rFonts w:ascii="Times New Roman" w:hAnsi="Times New Roman"/>
              </w:rPr>
              <w:t>transcriptional regulator (repressor)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PPE64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Rv3558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PPE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fadE31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Rv3562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probable acyl-CoA dehydrogenase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aspB</w:t>
            </w:r>
            <w:proofErr w:type="spellEnd"/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Rv3565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possible aspartate aminotransferase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Rv3566A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r w:rsidRPr="00427262">
              <w:rPr>
                <w:rFonts w:ascii="Times New Roman" w:hAnsi="Times New Roman"/>
              </w:rPr>
              <w:t>CHP</w:t>
            </w:r>
          </w:p>
        </w:tc>
      </w:tr>
      <w:tr w:rsidR="002F5517" w:rsidRPr="00427262" w:rsidTr="002F5517">
        <w:trPr>
          <w:trHeight w:val="255"/>
        </w:trPr>
        <w:tc>
          <w:tcPr>
            <w:tcW w:w="1677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nhoA</w:t>
            </w:r>
            <w:proofErr w:type="spellEnd"/>
            <w:r w:rsidRPr="00427262">
              <w:rPr>
                <w:rFonts w:ascii="Times New Roman" w:hAnsi="Times New Roman"/>
                <w:i/>
                <w:iCs/>
              </w:rPr>
              <w:t xml:space="preserve"> / </w:t>
            </w:r>
            <w:proofErr w:type="spellStart"/>
            <w:r w:rsidRPr="00427262">
              <w:rPr>
                <w:rFonts w:ascii="Times New Roman" w:hAnsi="Times New Roman"/>
                <w:i/>
                <w:iCs/>
              </w:rPr>
              <w:t>nat</w:t>
            </w:r>
            <w:proofErr w:type="spellEnd"/>
          </w:p>
        </w:tc>
        <w:tc>
          <w:tcPr>
            <w:tcW w:w="1064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  <w:i/>
                <w:iCs/>
              </w:rPr>
            </w:pPr>
            <w:r w:rsidRPr="00427262">
              <w:rPr>
                <w:rFonts w:ascii="Times New Roman" w:hAnsi="Times New Roman"/>
                <w:i/>
                <w:iCs/>
              </w:rPr>
              <w:t>Rv3566c</w:t>
            </w:r>
          </w:p>
        </w:tc>
        <w:tc>
          <w:tcPr>
            <w:tcW w:w="6275" w:type="dxa"/>
            <w:noWrap/>
            <w:hideMark/>
          </w:tcPr>
          <w:p w:rsidR="002F5517" w:rsidRPr="00427262" w:rsidRDefault="002F5517" w:rsidP="002F5517">
            <w:pPr>
              <w:rPr>
                <w:rFonts w:ascii="Times New Roman" w:hAnsi="Times New Roman"/>
              </w:rPr>
            </w:pPr>
            <w:proofErr w:type="spellStart"/>
            <w:r w:rsidRPr="00427262">
              <w:rPr>
                <w:rFonts w:ascii="Times New Roman" w:hAnsi="Times New Roman"/>
              </w:rPr>
              <w:t>arylamine</w:t>
            </w:r>
            <w:proofErr w:type="spellEnd"/>
            <w:r w:rsidRPr="00427262">
              <w:rPr>
                <w:rFonts w:ascii="Times New Roman" w:hAnsi="Times New Roman"/>
              </w:rPr>
              <w:t xml:space="preserve"> N-acetyltransferase</w:t>
            </w:r>
          </w:p>
        </w:tc>
      </w:tr>
    </w:tbl>
    <w:p w:rsidR="002F5517" w:rsidRPr="00427262" w:rsidRDefault="002F5517" w:rsidP="002F5517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5517" w:rsidRPr="003E036D" w:rsidRDefault="002F5517" w:rsidP="002F5517">
      <w:pPr>
        <w:spacing w:after="0" w:line="480" w:lineRule="auto"/>
        <w:jc w:val="both"/>
        <w:rPr>
          <w:rFonts w:ascii="Times New Roman" w:eastAsia="+mn-ea" w:hAnsi="Times New Roman" w:cs="Times New Roman"/>
          <w:bCs/>
          <w:sz w:val="20"/>
          <w:szCs w:val="20"/>
        </w:rPr>
      </w:pPr>
      <w:r w:rsidRPr="003E036D">
        <w:rPr>
          <w:rFonts w:ascii="Times New Roman" w:hAnsi="Times New Roman" w:cs="Times New Roman"/>
          <w:bCs/>
          <w:sz w:val="20"/>
          <w:szCs w:val="20"/>
        </w:rPr>
        <w:lastRenderedPageBreak/>
        <w:t>Abbreviations: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3E036D">
        <w:rPr>
          <w:rFonts w:ascii="Times New Roman" w:hAnsi="Times New Roman"/>
          <w:sz w:val="20"/>
          <w:szCs w:val="20"/>
        </w:rPr>
        <w:t>3β-HSD = 3β-</w:t>
      </w:r>
      <w:proofErr w:type="spellStart"/>
      <w:r w:rsidRPr="003E036D">
        <w:rPr>
          <w:rFonts w:ascii="Times New Roman" w:hAnsi="Times New Roman"/>
          <w:sz w:val="20"/>
          <w:szCs w:val="20"/>
        </w:rPr>
        <w:t>hydroxysteroid</w:t>
      </w:r>
      <w:proofErr w:type="spellEnd"/>
      <w:r w:rsidRPr="003E036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dehydrogenase; </w:t>
      </w:r>
      <w:r w:rsidRPr="007E2131">
        <w:rPr>
          <w:rFonts w:ascii="Times New Roman" w:hAnsi="Times New Roman" w:cs="Times New Roman"/>
          <w:sz w:val="20"/>
          <w:szCs w:val="20"/>
          <w:shd w:val="clear" w:color="auto" w:fill="FFFFFF"/>
        </w:rPr>
        <w:t>CHP = conserved hypothetical protein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</w:t>
      </w:r>
      <w:r w:rsidRPr="007E2131">
        <w:rPr>
          <w:rFonts w:ascii="Times New Roman" w:hAnsi="Times New Roman"/>
          <w:sz w:val="20"/>
          <w:szCs w:val="20"/>
        </w:rPr>
        <w:t>CoA = co-enzyme A</w:t>
      </w:r>
      <w:r>
        <w:rPr>
          <w:rFonts w:ascii="Times New Roman" w:hAnsi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</w:rPr>
        <w:t>HP = hypothetical protein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E036D">
        <w:rPr>
          <w:rFonts w:ascii="Times New Roman" w:hAnsi="Times New Roman"/>
          <w:sz w:val="20"/>
          <w:szCs w:val="20"/>
        </w:rPr>
        <w:t>PE = protein family with highly conserved Proline-Glutamate residues near the start of their encoded proteins</w:t>
      </w:r>
      <w:r>
        <w:rPr>
          <w:rFonts w:ascii="Times New Roman" w:hAnsi="Times New Roman"/>
          <w:sz w:val="20"/>
          <w:szCs w:val="20"/>
        </w:rPr>
        <w:t xml:space="preserve">; </w:t>
      </w:r>
      <w:r w:rsidRPr="003E036D">
        <w:rPr>
          <w:rFonts w:ascii="Times New Roman" w:hAnsi="Times New Roman"/>
          <w:sz w:val="20"/>
          <w:szCs w:val="20"/>
        </w:rPr>
        <w:t xml:space="preserve">PGRS = </w:t>
      </w:r>
      <w:r w:rsidRPr="003E036D">
        <w:rPr>
          <w:rFonts w:ascii="Times New Roman" w:hAnsi="Times New Roman"/>
          <w:sz w:val="20"/>
          <w:szCs w:val="20"/>
          <w:shd w:val="clear" w:color="auto" w:fill="FFFFFF"/>
        </w:rPr>
        <w:t>polymorphic</w:t>
      </w:r>
      <w:r w:rsidRPr="003E036D">
        <w:rPr>
          <w:rFonts w:ascii="Times New Roman" w:eastAsia="Calibri" w:hAnsi="Times New Roman"/>
          <w:sz w:val="20"/>
          <w:szCs w:val="20"/>
        </w:rPr>
        <w:t xml:space="preserve"> GC-rich-repetitive sequence</w:t>
      </w:r>
      <w:r>
        <w:rPr>
          <w:rFonts w:ascii="Times New Roman" w:eastAsia="Calibri" w:hAnsi="Times New Roman"/>
          <w:sz w:val="20"/>
          <w:szCs w:val="20"/>
        </w:rPr>
        <w:t xml:space="preserve">; </w:t>
      </w:r>
      <w:r w:rsidRPr="003E036D">
        <w:rPr>
          <w:rFonts w:ascii="Times New Roman" w:hAnsi="Times New Roman"/>
          <w:sz w:val="20"/>
          <w:szCs w:val="20"/>
        </w:rPr>
        <w:t>PPE = protein family with highly conserved Proline-Proline-Glutamate</w:t>
      </w:r>
      <w:r>
        <w:rPr>
          <w:rFonts w:ascii="Times New Roman" w:hAnsi="Times New Roman"/>
          <w:sz w:val="20"/>
          <w:szCs w:val="20"/>
        </w:rPr>
        <w:t xml:space="preserve">; </w:t>
      </w:r>
      <w:r w:rsidRPr="007E2131">
        <w:rPr>
          <w:rFonts w:ascii="Times New Roman" w:hAnsi="Times New Roman" w:cs="Times New Roman"/>
          <w:sz w:val="20"/>
          <w:szCs w:val="20"/>
          <w:shd w:val="clear" w:color="auto" w:fill="FFFFFF"/>
        </w:rPr>
        <w:t>Te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t-</w:t>
      </w:r>
      <w:r w:rsidRPr="007E2131">
        <w:rPr>
          <w:rFonts w:ascii="Times New Roman" w:hAnsi="Times New Roman" w:cs="Times New Roman"/>
          <w:sz w:val="20"/>
          <w:szCs w:val="20"/>
          <w:shd w:val="clear" w:color="auto" w:fill="FFFFFF"/>
        </w:rPr>
        <w:t>R = tetracycline repressor</w:t>
      </w:r>
    </w:p>
    <w:sectPr w:rsidR="002F5517" w:rsidRPr="003E036D" w:rsidSect="00597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RWPalladioL-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3MTOyMLEwsjA1MjdV0lEKTi0uzszPAykwqQUAit2ZYywAAAA="/>
  </w:docVars>
  <w:rsids>
    <w:rsidRoot w:val="004840DA"/>
    <w:rsid w:val="000E64DF"/>
    <w:rsid w:val="000F0F54"/>
    <w:rsid w:val="00135889"/>
    <w:rsid w:val="00167CB0"/>
    <w:rsid w:val="002153D5"/>
    <w:rsid w:val="002B72A8"/>
    <w:rsid w:val="002B7488"/>
    <w:rsid w:val="002F5517"/>
    <w:rsid w:val="004840DA"/>
    <w:rsid w:val="004A6A9B"/>
    <w:rsid w:val="004E26D3"/>
    <w:rsid w:val="00532FB9"/>
    <w:rsid w:val="00537290"/>
    <w:rsid w:val="00550E93"/>
    <w:rsid w:val="005729EF"/>
    <w:rsid w:val="005757C7"/>
    <w:rsid w:val="00577734"/>
    <w:rsid w:val="00592369"/>
    <w:rsid w:val="00597D72"/>
    <w:rsid w:val="005A50FE"/>
    <w:rsid w:val="00767EB9"/>
    <w:rsid w:val="009601C7"/>
    <w:rsid w:val="00B37BCF"/>
    <w:rsid w:val="00C67572"/>
    <w:rsid w:val="00F20419"/>
    <w:rsid w:val="00F3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C8BFE5"/>
  <w15:docId w15:val="{7A267E05-0E28-48AB-B1EE-FB75621F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Normal"/>
    <w:next w:val="MDPI12title"/>
    <w:qFormat/>
    <w:rsid w:val="002F5517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2F551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2F551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2F5517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2F5517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table" w:styleId="TableGrid">
    <w:name w:val="Table Grid"/>
    <w:basedOn w:val="TableNormal"/>
    <w:uiPriority w:val="39"/>
    <w:rsid w:val="002F551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qFormat/>
    <w:rsid w:val="00B37BCF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khajamohiddin syed</dc:creator>
  <cp:keywords/>
  <dc:description/>
  <cp:lastModifiedBy>Khajamohiddin Syed</cp:lastModifiedBy>
  <cp:revision>15</cp:revision>
  <dcterms:created xsi:type="dcterms:W3CDTF">2019-01-12T12:50:00Z</dcterms:created>
  <dcterms:modified xsi:type="dcterms:W3CDTF">2019-02-15T13:59:00Z</dcterms:modified>
</cp:coreProperties>
</file>