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26625" w14:textId="312112DE" w:rsidR="00DF35EF" w:rsidRPr="000E16ED" w:rsidRDefault="005703D0" w:rsidP="00130503">
      <w:pPr>
        <w:spacing w:line="480" w:lineRule="auto"/>
        <w:ind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Table S1</w:t>
      </w:r>
      <w:r w:rsidR="00DF35EF" w:rsidRPr="000E16ED">
        <w:rPr>
          <w:rFonts w:ascii="Times New Roman" w:hAnsi="Times New Roman" w:cs="Times New Roman"/>
        </w:rPr>
        <w:t xml:space="preserve"> </w:t>
      </w:r>
      <w:r w:rsidR="00DF35EF" w:rsidRPr="000E16ED">
        <w:rPr>
          <w:rFonts w:ascii="Times New Roman" w:hAnsi="Times New Roman" w:cs="Times New Roman"/>
          <w:b/>
        </w:rPr>
        <w:t>-</w:t>
      </w:r>
      <w:r w:rsidR="00DF35EF" w:rsidRPr="000E16ED">
        <w:rPr>
          <w:rFonts w:ascii="Times New Roman" w:hAnsi="Times New Roman" w:cs="Times New Roman"/>
        </w:rPr>
        <w:t xml:space="preserve"> Articles excluded and the reasons for exclusion (n</w:t>
      </w:r>
      <w:r w:rsidR="00005CB6">
        <w:rPr>
          <w:rFonts w:ascii="Times New Roman" w:hAnsi="Times New Roman" w:cs="Times New Roman"/>
        </w:rPr>
        <w:t xml:space="preserve"> </w:t>
      </w:r>
      <w:r w:rsidR="00DF35EF" w:rsidRPr="000E16ED">
        <w:rPr>
          <w:rFonts w:ascii="Times New Roman" w:hAnsi="Times New Roman" w:cs="Times New Roman"/>
          <w:color w:val="000000" w:themeColor="text1"/>
        </w:rPr>
        <w:t>=</w:t>
      </w:r>
      <w:r w:rsidR="00005CB6">
        <w:rPr>
          <w:rFonts w:ascii="Times New Roman" w:hAnsi="Times New Roman" w:cs="Times New Roman"/>
          <w:color w:val="000000" w:themeColor="text1"/>
        </w:rPr>
        <w:t xml:space="preserve"> </w:t>
      </w:r>
      <w:r w:rsidR="00CF205C">
        <w:rPr>
          <w:rFonts w:ascii="Times New Roman" w:hAnsi="Times New Roman" w:cs="Times New Roman"/>
          <w:color w:val="000000" w:themeColor="text1"/>
        </w:rPr>
        <w:t>25</w:t>
      </w:r>
      <w:r w:rsidR="00DF35EF" w:rsidRPr="000E16ED">
        <w:rPr>
          <w:rFonts w:ascii="Times New Roman" w:hAnsi="Times New Roman" w:cs="Times New Roman"/>
          <w:color w:val="000000" w:themeColor="text1"/>
        </w:rPr>
        <w:t>).</w:t>
      </w:r>
    </w:p>
    <w:tbl>
      <w:tblPr>
        <w:tblStyle w:val="PlainTable21"/>
        <w:tblW w:w="9198" w:type="dxa"/>
        <w:tblLook w:val="04A0" w:firstRow="1" w:lastRow="0" w:firstColumn="1" w:lastColumn="0" w:noHBand="0" w:noVBand="1"/>
      </w:tblPr>
      <w:tblGrid>
        <w:gridCol w:w="1264"/>
        <w:gridCol w:w="6357"/>
        <w:gridCol w:w="1577"/>
      </w:tblGrid>
      <w:tr w:rsidR="005B5A53" w:rsidRPr="000E16ED" w14:paraId="7D6E7A0D" w14:textId="77777777" w:rsidTr="00001E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2CB5A077" w14:textId="77777777" w:rsidR="00DF35EF" w:rsidRPr="000E16ED" w:rsidRDefault="00DF35EF" w:rsidP="00130503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0E16ED">
              <w:rPr>
                <w:rFonts w:ascii="Times New Roman" w:hAnsi="Times New Roman" w:cs="Times New Roman"/>
              </w:rPr>
              <w:t>Reference</w:t>
            </w:r>
          </w:p>
        </w:tc>
        <w:tc>
          <w:tcPr>
            <w:tcW w:w="6357" w:type="dxa"/>
            <w:vAlign w:val="center"/>
          </w:tcPr>
          <w:p w14:paraId="4ED9B4FE" w14:textId="77777777" w:rsidR="00DF35EF" w:rsidRPr="000E16ED" w:rsidRDefault="00DF35EF" w:rsidP="00130503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16ED">
              <w:rPr>
                <w:rFonts w:ascii="Times New Roman" w:hAnsi="Times New Roman" w:cs="Times New Roman"/>
              </w:rPr>
              <w:t>Author</w:t>
            </w:r>
          </w:p>
        </w:tc>
        <w:tc>
          <w:tcPr>
            <w:tcW w:w="1577" w:type="dxa"/>
            <w:vAlign w:val="center"/>
          </w:tcPr>
          <w:p w14:paraId="11016438" w14:textId="074774B6" w:rsidR="00DF35EF" w:rsidRPr="000E16ED" w:rsidRDefault="00E624DA" w:rsidP="00130503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0E16ED">
              <w:rPr>
                <w:rFonts w:ascii="Times New Roman" w:hAnsi="Times New Roman" w:cs="Times New Roman"/>
              </w:rPr>
              <w:t>Reasons</w:t>
            </w:r>
            <w:r w:rsidR="00130503">
              <w:rPr>
                <w:rFonts w:ascii="Times New Roman" w:hAnsi="Times New Roman" w:cs="Times New Roman"/>
              </w:rPr>
              <w:t xml:space="preserve"> for Exclusion</w:t>
            </w:r>
          </w:p>
        </w:tc>
      </w:tr>
      <w:tr w:rsidR="005B5A53" w:rsidRPr="000E16ED" w14:paraId="737BAB40" w14:textId="77777777" w:rsidTr="00001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124D5064" w14:textId="55506115" w:rsidR="00DF35EF" w:rsidRPr="00455D72" w:rsidRDefault="00DF35EF" w:rsidP="00130503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3B11D5FC" w14:textId="335E1C81" w:rsidR="00DF35EF" w:rsidRPr="00455D72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Chang et al. (2002)</w:t>
            </w:r>
          </w:p>
        </w:tc>
        <w:tc>
          <w:tcPr>
            <w:tcW w:w="1577" w:type="dxa"/>
            <w:vAlign w:val="center"/>
          </w:tcPr>
          <w:p w14:paraId="364AED3A" w14:textId="4CBC7309" w:rsidR="00DF35EF" w:rsidRPr="00455D72" w:rsidRDefault="004B4685" w:rsidP="00130503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0222E" w:rsidRPr="000E16ED" w14:paraId="6915089A" w14:textId="77777777" w:rsidTr="00001EE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5B05B2B5" w14:textId="77777777" w:rsidR="00A0222E" w:rsidRPr="00455D72" w:rsidRDefault="00A0222E" w:rsidP="00130503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04A5B894" w14:textId="2508B66B" w:rsidR="00A0222E" w:rsidRPr="00455D72" w:rsidRDefault="003C0A3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Correa et al. (2015)</w:t>
            </w:r>
          </w:p>
        </w:tc>
        <w:tc>
          <w:tcPr>
            <w:tcW w:w="1577" w:type="dxa"/>
            <w:vAlign w:val="center"/>
          </w:tcPr>
          <w:p w14:paraId="64A6ABAD" w14:textId="7BFB0AF2" w:rsidR="00A0222E" w:rsidRPr="00455D72" w:rsidRDefault="00226200" w:rsidP="00130503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0222E" w:rsidRPr="003C0A35" w14:paraId="2E06B17A" w14:textId="77777777" w:rsidTr="00001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25751733" w14:textId="77777777" w:rsidR="00A0222E" w:rsidRPr="00455D72" w:rsidRDefault="00A0222E" w:rsidP="00130503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1807D566" w14:textId="09DA3E21" w:rsidR="00A0222E" w:rsidRPr="003C0A35" w:rsidRDefault="003C0A3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Co</w:t>
            </w:r>
            <w:r w:rsidRPr="003C0A35">
              <w:rPr>
                <w:rFonts w:ascii="Times New Roman" w:hAnsi="Times New Roman" w:cs="Times New Roman"/>
                <w:lang w:val="pt-BR"/>
              </w:rPr>
              <w:t xml:space="preserve">rrea et al. </w:t>
            </w:r>
            <w:r>
              <w:rPr>
                <w:rFonts w:ascii="Times New Roman" w:hAnsi="Times New Roman" w:cs="Times New Roman"/>
                <w:lang w:val="pt-BR"/>
              </w:rPr>
              <w:t>(2017)</w:t>
            </w:r>
          </w:p>
        </w:tc>
        <w:tc>
          <w:tcPr>
            <w:tcW w:w="1577" w:type="dxa"/>
            <w:vAlign w:val="center"/>
          </w:tcPr>
          <w:p w14:paraId="7F9263AC" w14:textId="6BAC9A65" w:rsidR="00A0222E" w:rsidRPr="003C0A35" w:rsidRDefault="004B4685" w:rsidP="00130503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2</w:t>
            </w:r>
          </w:p>
        </w:tc>
      </w:tr>
      <w:tr w:rsidR="00A0222E" w:rsidRPr="003C0A35" w14:paraId="720BF286" w14:textId="77777777" w:rsidTr="00001EE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3FBDDA3D" w14:textId="77777777" w:rsidR="00A0222E" w:rsidRPr="003C0A35" w:rsidRDefault="00A0222E" w:rsidP="00130503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357" w:type="dxa"/>
            <w:vAlign w:val="center"/>
          </w:tcPr>
          <w:p w14:paraId="716A3731" w14:textId="192907FF" w:rsidR="00A0222E" w:rsidRPr="003C0A35" w:rsidRDefault="003C0A3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pt-BR"/>
              </w:rPr>
            </w:pPr>
            <w:proofErr w:type="spellStart"/>
            <w:r w:rsidRPr="003C0A35">
              <w:rPr>
                <w:rFonts w:ascii="Times New Roman" w:hAnsi="Times New Roman" w:cs="Times New Roman"/>
                <w:lang w:val="pt-BR"/>
              </w:rPr>
              <w:t>Cueno</w:t>
            </w:r>
            <w:proofErr w:type="spellEnd"/>
            <w:r w:rsidRPr="003C0A35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C0A35">
              <w:rPr>
                <w:rFonts w:ascii="Times New Roman" w:hAnsi="Times New Roman" w:cs="Times New Roman"/>
                <w:lang w:val="pt-BR"/>
              </w:rPr>
              <w:t>and</w:t>
            </w:r>
            <w:proofErr w:type="spellEnd"/>
            <w:r w:rsidRPr="003C0A35">
              <w:rPr>
                <w:rFonts w:ascii="Times New Roman" w:hAnsi="Times New Roman" w:cs="Times New Roman"/>
                <w:lang w:val="pt-BR"/>
              </w:rPr>
              <w:t xml:space="preserve"> </w:t>
            </w:r>
            <w:proofErr w:type="spellStart"/>
            <w:r w:rsidRPr="003C0A35">
              <w:rPr>
                <w:rFonts w:ascii="Times New Roman" w:hAnsi="Times New Roman" w:cs="Times New Roman"/>
                <w:lang w:val="pt-BR"/>
              </w:rPr>
              <w:t>Ochiai</w:t>
            </w:r>
            <w:proofErr w:type="spellEnd"/>
            <w:r w:rsidRPr="003C0A35">
              <w:rPr>
                <w:rFonts w:ascii="Times New Roman" w:hAnsi="Times New Roman" w:cs="Times New Roman"/>
                <w:lang w:val="pt-BR"/>
              </w:rPr>
              <w:t xml:space="preserve"> (2016)</w:t>
            </w:r>
          </w:p>
        </w:tc>
        <w:tc>
          <w:tcPr>
            <w:tcW w:w="1577" w:type="dxa"/>
            <w:vAlign w:val="center"/>
          </w:tcPr>
          <w:p w14:paraId="12D43542" w14:textId="0B73FE9A" w:rsidR="00A0222E" w:rsidRPr="003C0A35" w:rsidRDefault="00226200" w:rsidP="00130503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1</w:t>
            </w:r>
          </w:p>
        </w:tc>
      </w:tr>
      <w:tr w:rsidR="00A0222E" w:rsidRPr="003C0A35" w14:paraId="44D051F9" w14:textId="77777777" w:rsidTr="00001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07C84999" w14:textId="77777777" w:rsidR="00A0222E" w:rsidRPr="003C0A35" w:rsidRDefault="00A0222E" w:rsidP="00130503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357" w:type="dxa"/>
            <w:vAlign w:val="center"/>
          </w:tcPr>
          <w:p w14:paraId="29BC1C3E" w14:textId="7F04B5EF" w:rsidR="00A0222E" w:rsidRPr="003C0A35" w:rsidRDefault="00CE1B6B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pt-BR"/>
              </w:rPr>
            </w:pPr>
            <w:proofErr w:type="spellStart"/>
            <w:r>
              <w:rPr>
                <w:rFonts w:ascii="Times New Roman" w:hAnsi="Times New Roman" w:cs="Times New Roman"/>
                <w:lang w:val="pt-BR"/>
              </w:rPr>
              <w:t>Eftimiadi</w:t>
            </w:r>
            <w:proofErr w:type="spellEnd"/>
            <w:r>
              <w:rPr>
                <w:rFonts w:ascii="Times New Roman" w:hAnsi="Times New Roman" w:cs="Times New Roman"/>
                <w:lang w:val="pt-BR"/>
              </w:rPr>
              <w:t xml:space="preserve"> et al. (1990)</w:t>
            </w:r>
          </w:p>
        </w:tc>
        <w:tc>
          <w:tcPr>
            <w:tcW w:w="1577" w:type="dxa"/>
            <w:vAlign w:val="center"/>
          </w:tcPr>
          <w:p w14:paraId="30945010" w14:textId="4D2ECBF3" w:rsidR="00A0222E" w:rsidRPr="003C0A35" w:rsidRDefault="004B4685" w:rsidP="00130503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2</w:t>
            </w:r>
          </w:p>
        </w:tc>
      </w:tr>
      <w:tr w:rsidR="00A0222E" w:rsidRPr="00CE1B6B" w14:paraId="507A7D88" w14:textId="77777777" w:rsidTr="00001EE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238F724C" w14:textId="77777777" w:rsidR="00A0222E" w:rsidRPr="003C0A35" w:rsidRDefault="00A0222E" w:rsidP="00130503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357" w:type="dxa"/>
            <w:vAlign w:val="center"/>
          </w:tcPr>
          <w:p w14:paraId="51209145" w14:textId="6127B80C" w:rsidR="00A0222E" w:rsidRPr="00CE1B6B" w:rsidRDefault="00CE1B6B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CE1B6B">
              <w:rPr>
                <w:rFonts w:ascii="Times New Roman" w:hAnsi="Times New Roman" w:cs="Times New Roman"/>
              </w:rPr>
              <w:t>Eftimiadi</w:t>
            </w:r>
            <w:proofErr w:type="spellEnd"/>
            <w:r w:rsidRPr="00CE1B6B">
              <w:rPr>
                <w:rFonts w:ascii="Times New Roman" w:hAnsi="Times New Roman" w:cs="Times New Roman"/>
              </w:rPr>
              <w:t xml:space="preserve"> et al. </w:t>
            </w:r>
            <w:r>
              <w:rPr>
                <w:rFonts w:ascii="Times New Roman" w:hAnsi="Times New Roman" w:cs="Times New Roman"/>
              </w:rPr>
              <w:t>(1991)</w:t>
            </w:r>
          </w:p>
        </w:tc>
        <w:tc>
          <w:tcPr>
            <w:tcW w:w="1577" w:type="dxa"/>
            <w:vAlign w:val="center"/>
          </w:tcPr>
          <w:p w14:paraId="6971DEBA" w14:textId="1831E21F" w:rsidR="00A0222E" w:rsidRPr="00CE1B6B" w:rsidRDefault="004B4685" w:rsidP="00130503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0222E" w:rsidRPr="00CE1B6B" w14:paraId="38E0BED3" w14:textId="77777777" w:rsidTr="00001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2912572F" w14:textId="77777777" w:rsidR="00A0222E" w:rsidRPr="00CE1B6B" w:rsidRDefault="00A0222E" w:rsidP="00130503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3FA76D42" w14:textId="277FBB66" w:rsidR="00A0222E" w:rsidRPr="00CE1B6B" w:rsidRDefault="001420DC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Hagi</w:t>
            </w:r>
            <w:proofErr w:type="spellEnd"/>
            <w:r>
              <w:rPr>
                <w:rFonts w:ascii="Times New Roman" w:hAnsi="Times New Roman" w:cs="Times New Roman"/>
              </w:rPr>
              <w:t>-Pavli et al. (2005)</w:t>
            </w:r>
          </w:p>
        </w:tc>
        <w:tc>
          <w:tcPr>
            <w:tcW w:w="1577" w:type="dxa"/>
            <w:vAlign w:val="center"/>
          </w:tcPr>
          <w:p w14:paraId="151745E2" w14:textId="570FAEF4" w:rsidR="00A0222E" w:rsidRPr="00CE1B6B" w:rsidRDefault="004B4685" w:rsidP="00130503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26200" w:rsidRPr="00CE1B6B" w14:paraId="17CA540F" w14:textId="77777777" w:rsidTr="00001EE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59812384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4A3C70EB" w14:textId="68AF11D7" w:rsidR="00226200" w:rsidRPr="00CE1B6B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CE1B6B">
              <w:rPr>
                <w:rFonts w:ascii="Times New Roman" w:hAnsi="Times New Roman" w:cs="Times New Roman"/>
              </w:rPr>
              <w:t>Koseki</w:t>
            </w:r>
            <w:proofErr w:type="spellEnd"/>
            <w:r w:rsidRPr="00CE1B6B">
              <w:rPr>
                <w:rFonts w:ascii="Times New Roman" w:hAnsi="Times New Roman" w:cs="Times New Roman"/>
              </w:rPr>
              <w:t xml:space="preserve"> et al. (1996)</w:t>
            </w:r>
          </w:p>
        </w:tc>
        <w:tc>
          <w:tcPr>
            <w:tcW w:w="1577" w:type="dxa"/>
            <w:vAlign w:val="center"/>
          </w:tcPr>
          <w:p w14:paraId="0BC4CBC7" w14:textId="21ED3F76" w:rsidR="00226200" w:rsidRPr="00CE1B6B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26200" w:rsidRPr="00CE1B6B" w14:paraId="1FE6633A" w14:textId="77777777" w:rsidTr="00001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61032732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5103A432" w14:textId="1F4C4A69" w:rsidR="00226200" w:rsidRPr="00CE1B6B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Kurita-</w:t>
            </w:r>
            <w:proofErr w:type="spellStart"/>
            <w:r>
              <w:rPr>
                <w:rFonts w:ascii="Times New Roman" w:hAnsi="Times New Roman" w:cs="Times New Roman"/>
              </w:rPr>
              <w:t>Ochiai</w:t>
            </w:r>
            <w:proofErr w:type="spellEnd"/>
            <w:r>
              <w:rPr>
                <w:rFonts w:ascii="Times New Roman" w:hAnsi="Times New Roman" w:cs="Times New Roman"/>
              </w:rPr>
              <w:t xml:space="preserve"> et al. (1998)</w:t>
            </w:r>
          </w:p>
        </w:tc>
        <w:tc>
          <w:tcPr>
            <w:tcW w:w="1577" w:type="dxa"/>
            <w:vAlign w:val="center"/>
          </w:tcPr>
          <w:p w14:paraId="13BEF5BF" w14:textId="68D34EBD" w:rsidR="00226200" w:rsidRPr="00CE1B6B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26200" w:rsidRPr="00CE1B6B" w14:paraId="2C99625B" w14:textId="77777777" w:rsidTr="00001EE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0F0A00F7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0DD3C91E" w14:textId="4CCF67CC" w:rsidR="00226200" w:rsidRPr="00CE1B6B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Levine (1985)</w:t>
            </w:r>
          </w:p>
        </w:tc>
        <w:tc>
          <w:tcPr>
            <w:tcW w:w="1577" w:type="dxa"/>
            <w:vAlign w:val="center"/>
          </w:tcPr>
          <w:p w14:paraId="10D73F05" w14:textId="0A77622E" w:rsidR="00226200" w:rsidRPr="00CE1B6B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26200" w:rsidRPr="00CE1B6B" w14:paraId="6C83666A" w14:textId="77777777" w:rsidTr="00001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0B402998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378864A4" w14:textId="6BA93AA9" w:rsidR="00226200" w:rsidRPr="00CE1B6B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Nebe</w:t>
            </w:r>
            <w:proofErr w:type="spellEnd"/>
            <w:r>
              <w:rPr>
                <w:rFonts w:ascii="Times New Roman" w:hAnsi="Times New Roman" w:cs="Times New Roman"/>
              </w:rPr>
              <w:t xml:space="preserve"> et al. (2001)</w:t>
            </w:r>
          </w:p>
        </w:tc>
        <w:tc>
          <w:tcPr>
            <w:tcW w:w="1577" w:type="dxa"/>
            <w:vAlign w:val="center"/>
          </w:tcPr>
          <w:p w14:paraId="0689B8CE" w14:textId="17531181" w:rsidR="00226200" w:rsidRPr="00CE1B6B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26200" w:rsidRPr="00CE1B6B" w14:paraId="71F96F65" w14:textId="77777777" w:rsidTr="00001EE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48882950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2AA5B443" w14:textId="563C5B68" w:rsidR="00226200" w:rsidRPr="00CE1B6B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Noguchi et al. (2000)</w:t>
            </w:r>
          </w:p>
        </w:tc>
        <w:tc>
          <w:tcPr>
            <w:tcW w:w="1577" w:type="dxa"/>
            <w:vAlign w:val="center"/>
          </w:tcPr>
          <w:p w14:paraId="32012BC8" w14:textId="101D81F8" w:rsidR="00226200" w:rsidRPr="00CE1B6B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26200" w:rsidRPr="00CE1B6B" w14:paraId="75681D36" w14:textId="77777777" w:rsidTr="00001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23703405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22887890" w14:textId="648B81EA" w:rsidR="00226200" w:rsidRPr="00CE1B6B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Pöllänen</w:t>
            </w:r>
            <w:proofErr w:type="spellEnd"/>
            <w:r>
              <w:rPr>
                <w:rFonts w:ascii="Times New Roman" w:hAnsi="Times New Roman" w:cs="Times New Roman"/>
              </w:rPr>
              <w:t xml:space="preserve"> et al. (1997)</w:t>
            </w:r>
          </w:p>
        </w:tc>
        <w:tc>
          <w:tcPr>
            <w:tcW w:w="1577" w:type="dxa"/>
            <w:vAlign w:val="center"/>
          </w:tcPr>
          <w:p w14:paraId="6885F07F" w14:textId="0D809070" w:rsidR="00226200" w:rsidRPr="00CE1B6B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26200" w:rsidRPr="00CE1B6B" w14:paraId="0EC641DC" w14:textId="77777777" w:rsidTr="00001EE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2DAAC178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0ACCD3B7" w14:textId="5703E5BE" w:rsidR="00226200" w:rsidRPr="00CE1B6B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Robichaux</w:t>
            </w:r>
            <w:proofErr w:type="spellEnd"/>
            <w:r>
              <w:rPr>
                <w:rFonts w:ascii="Times New Roman" w:hAnsi="Times New Roman" w:cs="Times New Roman"/>
              </w:rPr>
              <w:t xml:space="preserve"> et al. (2003)</w:t>
            </w:r>
          </w:p>
        </w:tc>
        <w:tc>
          <w:tcPr>
            <w:tcW w:w="1577" w:type="dxa"/>
            <w:vAlign w:val="center"/>
          </w:tcPr>
          <w:p w14:paraId="6EE2D304" w14:textId="48333C32" w:rsidR="00226200" w:rsidRPr="00CE1B6B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26200" w:rsidRPr="00CE1B6B" w14:paraId="73965CFA" w14:textId="77777777" w:rsidTr="00001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00BD1BA9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71DAE54E" w14:textId="4B918DE7" w:rsidR="00226200" w:rsidRPr="00CE1B6B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CE1B6B">
              <w:rPr>
                <w:rFonts w:ascii="Times New Roman" w:hAnsi="Times New Roman" w:cs="Times New Roman"/>
              </w:rPr>
              <w:t>Seto</w:t>
            </w:r>
            <w:proofErr w:type="spellEnd"/>
            <w:r w:rsidRPr="00CE1B6B">
              <w:rPr>
                <w:rFonts w:ascii="Times New Roman" w:hAnsi="Times New Roman" w:cs="Times New Roman"/>
              </w:rPr>
              <w:t xml:space="preserve"> et al. (2008)</w:t>
            </w:r>
          </w:p>
        </w:tc>
        <w:tc>
          <w:tcPr>
            <w:tcW w:w="1577" w:type="dxa"/>
            <w:vAlign w:val="center"/>
          </w:tcPr>
          <w:p w14:paraId="759BC30A" w14:textId="57AC133F" w:rsidR="00226200" w:rsidRPr="00CE1B6B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26200" w:rsidRPr="00CE1B6B" w14:paraId="36C7F1BD" w14:textId="77777777" w:rsidTr="00001EE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73D91CC3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6B316796" w14:textId="29FDB5A1" w:rsidR="00226200" w:rsidRPr="00CE1B6B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Shah et al. (1992)</w:t>
            </w:r>
          </w:p>
        </w:tc>
        <w:tc>
          <w:tcPr>
            <w:tcW w:w="1577" w:type="dxa"/>
            <w:vAlign w:val="center"/>
          </w:tcPr>
          <w:p w14:paraId="615FE458" w14:textId="7F6B29C8" w:rsidR="00226200" w:rsidRPr="00CE1B6B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26200" w:rsidRPr="00CE1B6B" w14:paraId="4619531B" w14:textId="77777777" w:rsidTr="00001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10A68E53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60AECE4E" w14:textId="052DABBF" w:rsidR="00226200" w:rsidRPr="00CE1B6B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Singer and Buckner (1981)</w:t>
            </w:r>
          </w:p>
        </w:tc>
        <w:tc>
          <w:tcPr>
            <w:tcW w:w="1577" w:type="dxa"/>
            <w:vAlign w:val="center"/>
          </w:tcPr>
          <w:p w14:paraId="2D2D8378" w14:textId="74960DD0" w:rsidR="00226200" w:rsidRPr="00CE1B6B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26200" w:rsidRPr="00CE1B6B" w14:paraId="2139863A" w14:textId="77777777" w:rsidTr="00001EE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293EDBDE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6B85A1CC" w14:textId="1245B53C" w:rsidR="00226200" w:rsidRPr="00CE1B6B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Tonetti</w:t>
            </w:r>
            <w:proofErr w:type="spellEnd"/>
            <w:r>
              <w:rPr>
                <w:rFonts w:ascii="Times New Roman" w:hAnsi="Times New Roman" w:cs="Times New Roman"/>
              </w:rPr>
              <w:t xml:space="preserve"> et al. (1987)</w:t>
            </w:r>
          </w:p>
        </w:tc>
        <w:tc>
          <w:tcPr>
            <w:tcW w:w="1577" w:type="dxa"/>
            <w:vAlign w:val="center"/>
          </w:tcPr>
          <w:p w14:paraId="009CFA43" w14:textId="20FE4359" w:rsidR="00226200" w:rsidRPr="00CE1B6B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26200" w:rsidRPr="00CE1B6B" w14:paraId="1070A328" w14:textId="77777777" w:rsidTr="00001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5A30B641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19CCAFD6" w14:textId="621D05F6" w:rsidR="00226200" w:rsidRPr="00CE1B6B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Touw</w:t>
            </w:r>
            <w:proofErr w:type="spellEnd"/>
            <w:r>
              <w:rPr>
                <w:rFonts w:ascii="Times New Roman" w:hAnsi="Times New Roman" w:cs="Times New Roman"/>
              </w:rPr>
              <w:t xml:space="preserve"> et al. (1982)</w:t>
            </w:r>
          </w:p>
        </w:tc>
        <w:tc>
          <w:tcPr>
            <w:tcW w:w="1577" w:type="dxa"/>
            <w:vAlign w:val="center"/>
          </w:tcPr>
          <w:p w14:paraId="5C825E83" w14:textId="556A6F7E" w:rsidR="00226200" w:rsidRPr="00CE1B6B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26200" w:rsidRPr="00CE1B6B" w14:paraId="0555AAB1" w14:textId="77777777" w:rsidTr="00001EE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07C67B01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6469926E" w14:textId="3EE01129" w:rsidR="00226200" w:rsidRPr="00CE1B6B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226200">
              <w:rPr>
                <w:rFonts w:ascii="Times New Roman" w:hAnsi="Times New Roman" w:cs="Times New Roman"/>
              </w:rPr>
              <w:t>Uematsu</w:t>
            </w:r>
            <w:proofErr w:type="spellEnd"/>
            <w:r w:rsidRPr="00226200">
              <w:rPr>
                <w:rFonts w:ascii="Times New Roman" w:hAnsi="Times New Roman" w:cs="Times New Roman"/>
              </w:rPr>
              <w:t xml:space="preserve"> e</w:t>
            </w:r>
            <w:r>
              <w:rPr>
                <w:rFonts w:ascii="Times New Roman" w:hAnsi="Times New Roman" w:cs="Times New Roman"/>
              </w:rPr>
              <w:t>t al. (2003)</w:t>
            </w:r>
          </w:p>
        </w:tc>
        <w:tc>
          <w:tcPr>
            <w:tcW w:w="1577" w:type="dxa"/>
            <w:vAlign w:val="center"/>
          </w:tcPr>
          <w:p w14:paraId="41236139" w14:textId="232D74F9" w:rsidR="00226200" w:rsidRPr="00CE1B6B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26200" w:rsidRPr="000E16ED" w14:paraId="7B4FE671" w14:textId="77777777" w:rsidTr="00001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1F7071EE" w14:textId="77777777" w:rsidR="00226200" w:rsidRPr="00CE1B6B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37CF7EB8" w14:textId="22349F74" w:rsidR="00226200" w:rsidRPr="00455D72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Vinolo</w:t>
            </w:r>
            <w:proofErr w:type="spellEnd"/>
            <w:r>
              <w:rPr>
                <w:rFonts w:ascii="Times New Roman" w:hAnsi="Times New Roman" w:cs="Times New Roman"/>
              </w:rPr>
              <w:t xml:space="preserve"> et al. (2009)</w:t>
            </w:r>
          </w:p>
        </w:tc>
        <w:tc>
          <w:tcPr>
            <w:tcW w:w="1577" w:type="dxa"/>
            <w:vAlign w:val="center"/>
          </w:tcPr>
          <w:p w14:paraId="2E3D28B8" w14:textId="3B9CD3D5" w:rsidR="00226200" w:rsidRPr="00455D72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26200" w:rsidRPr="000E16ED" w14:paraId="3E0CBDBE" w14:textId="77777777" w:rsidTr="0042503C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7AC3BAC5" w14:textId="77777777" w:rsidR="00226200" w:rsidRPr="00455D72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shd w:val="clear" w:color="auto" w:fill="FFFFFF" w:themeFill="background1"/>
            <w:vAlign w:val="center"/>
          </w:tcPr>
          <w:p w14:paraId="41E0FEF8" w14:textId="28D6EA15" w:rsidR="00226200" w:rsidRPr="00455D72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Wyss (2007)</w:t>
            </w:r>
          </w:p>
        </w:tc>
        <w:tc>
          <w:tcPr>
            <w:tcW w:w="1577" w:type="dxa"/>
            <w:vAlign w:val="center"/>
          </w:tcPr>
          <w:p w14:paraId="6FA23D0B" w14:textId="25A864E4" w:rsidR="00226200" w:rsidRPr="00455D72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26200" w:rsidRPr="000E16ED" w14:paraId="11277E2D" w14:textId="77777777" w:rsidTr="00001E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56A4CC5F" w14:textId="156DF423" w:rsidR="00226200" w:rsidRPr="00455D72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0B4143BD" w14:textId="57DF01C4" w:rsidR="00226200" w:rsidRPr="00455D72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Yin and Chung (2011)</w:t>
            </w:r>
          </w:p>
        </w:tc>
        <w:tc>
          <w:tcPr>
            <w:tcW w:w="1577" w:type="dxa"/>
            <w:vAlign w:val="center"/>
          </w:tcPr>
          <w:p w14:paraId="61D05A5D" w14:textId="6F441D85" w:rsidR="00226200" w:rsidRPr="00455D72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26200" w:rsidRPr="000E16ED" w14:paraId="5815470B" w14:textId="77777777" w:rsidTr="00001EE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23EA56EE" w14:textId="77777777" w:rsidR="00226200" w:rsidRPr="00455D72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vAlign w:val="center"/>
          </w:tcPr>
          <w:p w14:paraId="7015BC61" w14:textId="5825B2B7" w:rsidR="00226200" w:rsidRPr="00455D72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Yoneda</w:t>
            </w:r>
            <w:proofErr w:type="spellEnd"/>
            <w:r>
              <w:rPr>
                <w:rFonts w:ascii="Times New Roman" w:hAnsi="Times New Roman" w:cs="Times New Roman"/>
              </w:rPr>
              <w:t xml:space="preserve"> et al. (2013)</w:t>
            </w:r>
          </w:p>
        </w:tc>
        <w:tc>
          <w:tcPr>
            <w:tcW w:w="1577" w:type="dxa"/>
            <w:vAlign w:val="center"/>
          </w:tcPr>
          <w:p w14:paraId="0CE8BFDD" w14:textId="3CAB3BAF" w:rsidR="00226200" w:rsidRPr="00455D72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26200" w:rsidRPr="000E16ED" w14:paraId="12020796" w14:textId="77777777" w:rsidTr="00425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4" w:type="dxa"/>
            <w:vAlign w:val="center"/>
          </w:tcPr>
          <w:p w14:paraId="0210A61A" w14:textId="77777777" w:rsidR="00226200" w:rsidRPr="00455D72" w:rsidRDefault="00226200" w:rsidP="00226200">
            <w:pPr>
              <w:pStyle w:val="PargrafodaList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7" w:type="dxa"/>
            <w:shd w:val="clear" w:color="auto" w:fill="FFFFFF" w:themeFill="background1"/>
            <w:vAlign w:val="center"/>
          </w:tcPr>
          <w:p w14:paraId="53C0EEDD" w14:textId="1A6E68B3" w:rsidR="00226200" w:rsidRPr="00455D72" w:rsidRDefault="00226200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Yoshida et al (2015)</w:t>
            </w:r>
          </w:p>
        </w:tc>
        <w:tc>
          <w:tcPr>
            <w:tcW w:w="1577" w:type="dxa"/>
            <w:vAlign w:val="center"/>
          </w:tcPr>
          <w:p w14:paraId="2B986FB4" w14:textId="70991AEF" w:rsidR="00226200" w:rsidRPr="00455D72" w:rsidRDefault="004B4685" w:rsidP="00226200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4CC7CC4B" w14:textId="77777777" w:rsidR="00130503" w:rsidRDefault="00130503" w:rsidP="00130503">
      <w:pPr>
        <w:pStyle w:val="Corpodetexto"/>
      </w:pPr>
    </w:p>
    <w:p w14:paraId="30AA1658" w14:textId="7CE4AC22" w:rsidR="00455D72" w:rsidRPr="00226200" w:rsidRDefault="00DF35EF" w:rsidP="00226200">
      <w:pPr>
        <w:pStyle w:val="Corpodetexto"/>
        <w:rPr>
          <w:sz w:val="24"/>
          <w:szCs w:val="24"/>
        </w:rPr>
      </w:pPr>
      <w:r w:rsidRPr="00226200">
        <w:rPr>
          <w:sz w:val="24"/>
          <w:szCs w:val="24"/>
        </w:rPr>
        <w:t>Legend:</w:t>
      </w:r>
      <w:r w:rsidR="00232F84" w:rsidRPr="00226200">
        <w:rPr>
          <w:sz w:val="24"/>
          <w:szCs w:val="24"/>
        </w:rPr>
        <w:t xml:space="preserve"> </w:t>
      </w:r>
      <w:r w:rsidR="00226200" w:rsidRPr="00226200">
        <w:rPr>
          <w:sz w:val="24"/>
          <w:szCs w:val="24"/>
        </w:rPr>
        <w:t>1 - Reviews, letters, posters, conference abstracts, case reports, animal studies, clinical studies, personal opinions;</w:t>
      </w:r>
      <w:r w:rsidR="00226200">
        <w:rPr>
          <w:sz w:val="24"/>
          <w:szCs w:val="24"/>
        </w:rPr>
        <w:t xml:space="preserve"> </w:t>
      </w:r>
      <w:r w:rsidR="00226200" w:rsidRPr="00226200">
        <w:rPr>
          <w:sz w:val="24"/>
          <w:szCs w:val="24"/>
        </w:rPr>
        <w:t>2 - Studies in which cell lines used were not epithelial cells or were epithelial cells not derived from human oral tissues;</w:t>
      </w:r>
      <w:r w:rsidR="00226200">
        <w:rPr>
          <w:sz w:val="24"/>
          <w:szCs w:val="24"/>
        </w:rPr>
        <w:t xml:space="preserve"> </w:t>
      </w:r>
      <w:r w:rsidR="00226200" w:rsidRPr="00226200">
        <w:rPr>
          <w:sz w:val="24"/>
          <w:szCs w:val="24"/>
        </w:rPr>
        <w:t>3 - Studies that focused on bacterial effects and not on short-chain fatty acids;</w:t>
      </w:r>
      <w:r w:rsidR="00226200">
        <w:rPr>
          <w:sz w:val="24"/>
          <w:szCs w:val="24"/>
        </w:rPr>
        <w:t xml:space="preserve"> </w:t>
      </w:r>
      <w:r w:rsidR="00226200" w:rsidRPr="00226200">
        <w:rPr>
          <w:sz w:val="24"/>
          <w:szCs w:val="24"/>
        </w:rPr>
        <w:t>4 - Studies in which short-chain fatty acids were not applied as an intervention to oral epithelial cells;</w:t>
      </w:r>
      <w:r w:rsidR="00226200">
        <w:rPr>
          <w:sz w:val="24"/>
          <w:szCs w:val="24"/>
        </w:rPr>
        <w:t xml:space="preserve"> </w:t>
      </w:r>
      <w:r w:rsidR="00226200" w:rsidRPr="00226200">
        <w:rPr>
          <w:sz w:val="24"/>
          <w:szCs w:val="24"/>
        </w:rPr>
        <w:t>5 - Studies with no control group;</w:t>
      </w:r>
      <w:r w:rsidR="00226200">
        <w:rPr>
          <w:sz w:val="24"/>
          <w:szCs w:val="24"/>
        </w:rPr>
        <w:t xml:space="preserve"> </w:t>
      </w:r>
      <w:r w:rsidR="00226200" w:rsidRPr="00226200">
        <w:rPr>
          <w:sz w:val="24"/>
          <w:szCs w:val="24"/>
        </w:rPr>
        <w:t>6 - Studies in which periodontal disease was not an outcome.</w:t>
      </w:r>
    </w:p>
    <w:p w14:paraId="62B6F193" w14:textId="77777777" w:rsidR="00130503" w:rsidRPr="00130503" w:rsidRDefault="00130503" w:rsidP="00130503">
      <w:pPr>
        <w:pStyle w:val="Corpodetexto"/>
      </w:pPr>
    </w:p>
    <w:p w14:paraId="3D1AA96C" w14:textId="39A6E274" w:rsidR="000E16ED" w:rsidRPr="00310B3A" w:rsidRDefault="005703D0" w:rsidP="00130503">
      <w:pPr>
        <w:spacing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Table S1</w:t>
      </w:r>
      <w:bookmarkStart w:id="0" w:name="_GoBack"/>
      <w:bookmarkEnd w:id="0"/>
      <w:r w:rsidR="00130503">
        <w:rPr>
          <w:rFonts w:ascii="Times New Roman" w:hAnsi="Times New Roman" w:cs="Times New Roman"/>
          <w:b/>
        </w:rPr>
        <w:t xml:space="preserve"> - </w:t>
      </w:r>
      <w:r w:rsidR="00130503" w:rsidRPr="00310B3A">
        <w:rPr>
          <w:rFonts w:ascii="Times New Roman" w:hAnsi="Times New Roman" w:cs="Times New Roman"/>
          <w:b/>
        </w:rPr>
        <w:t>R</w:t>
      </w:r>
      <w:r w:rsidR="00DF6AD8" w:rsidRPr="00310B3A">
        <w:rPr>
          <w:rFonts w:ascii="Times New Roman" w:hAnsi="Times New Roman" w:cs="Times New Roman"/>
          <w:b/>
        </w:rPr>
        <w:t>eferences</w:t>
      </w:r>
    </w:p>
    <w:p w14:paraId="3EAF32DA" w14:textId="029021F3" w:rsidR="00130503" w:rsidRPr="005703D0" w:rsidRDefault="00130503" w:rsidP="002C4EF8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310B3A">
        <w:rPr>
          <w:rFonts w:ascii="Times New Roman" w:eastAsiaTheme="minorHAnsi" w:hAnsi="Times New Roman" w:cs="Times New Roman"/>
        </w:rPr>
        <w:t>1.</w:t>
      </w:r>
      <w:r w:rsidRPr="00310B3A">
        <w:rPr>
          <w:rFonts w:ascii="Times New Roman" w:eastAsiaTheme="minorHAnsi" w:hAnsi="Times New Roman" w:cs="Times New Roman"/>
        </w:rPr>
        <w:tab/>
      </w:r>
      <w:r w:rsidR="00310B3A" w:rsidRPr="00310B3A">
        <w:rPr>
          <w:rFonts w:ascii="Times New Roman" w:eastAsiaTheme="minorHAnsi" w:hAnsi="Times New Roman" w:cs="Times New Roman"/>
        </w:rPr>
        <w:t>Chang</w:t>
      </w:r>
      <w:r w:rsidR="00F322C2">
        <w:rPr>
          <w:rFonts w:ascii="Times New Roman" w:eastAsiaTheme="minorHAnsi" w:hAnsi="Times New Roman" w:cs="Times New Roman"/>
        </w:rPr>
        <w:t>, Y.J.;</w:t>
      </w:r>
      <w:r w:rsidR="00310B3A" w:rsidRPr="00310B3A">
        <w:rPr>
          <w:rFonts w:ascii="Times New Roman" w:eastAsiaTheme="minorHAnsi" w:hAnsi="Times New Roman" w:cs="Times New Roman"/>
        </w:rPr>
        <w:t xml:space="preserve"> </w:t>
      </w:r>
      <w:proofErr w:type="spellStart"/>
      <w:r w:rsidR="00310B3A" w:rsidRPr="00310B3A">
        <w:rPr>
          <w:rFonts w:ascii="Times New Roman" w:eastAsiaTheme="minorHAnsi" w:hAnsi="Times New Roman" w:cs="Times New Roman"/>
        </w:rPr>
        <w:t>Holtzman</w:t>
      </w:r>
      <w:proofErr w:type="spellEnd"/>
      <w:r w:rsidR="00310B3A" w:rsidRPr="00310B3A">
        <w:rPr>
          <w:rFonts w:ascii="Times New Roman" w:eastAsiaTheme="minorHAnsi" w:hAnsi="Times New Roman" w:cs="Times New Roman"/>
        </w:rPr>
        <w:t>,</w:t>
      </w:r>
      <w:r w:rsidR="002C4EF8">
        <w:rPr>
          <w:rFonts w:ascii="Times New Roman" w:eastAsiaTheme="minorHAnsi" w:hAnsi="Times New Roman" w:cs="Times New Roman"/>
        </w:rPr>
        <w:t xml:space="preserve"> M.J.;</w:t>
      </w:r>
      <w:r w:rsidR="00310B3A" w:rsidRPr="00310B3A">
        <w:rPr>
          <w:rFonts w:ascii="Times New Roman" w:eastAsiaTheme="minorHAnsi" w:hAnsi="Times New Roman" w:cs="Times New Roman"/>
        </w:rPr>
        <w:t xml:space="preserve"> Chen</w:t>
      </w:r>
      <w:r w:rsidR="002C4EF8">
        <w:rPr>
          <w:rFonts w:ascii="Times New Roman" w:eastAsiaTheme="minorHAnsi" w:hAnsi="Times New Roman" w:cs="Times New Roman"/>
        </w:rPr>
        <w:t>, C.C</w:t>
      </w:r>
      <w:r w:rsidR="00F322C2">
        <w:rPr>
          <w:rFonts w:ascii="Times New Roman" w:eastAsiaTheme="minorHAnsi" w:hAnsi="Times New Roman" w:cs="Times New Roman"/>
        </w:rPr>
        <w:t xml:space="preserve">. </w:t>
      </w:r>
      <w:r w:rsidR="002C4EF8" w:rsidRPr="00F322C2">
        <w:rPr>
          <w:rFonts w:ascii="Times New Roman" w:eastAsiaTheme="minorHAnsi" w:hAnsi="Times New Roman" w:cs="Times New Roman"/>
        </w:rPr>
        <w:t>Interferon-gamma-induced epithelial ICAM-1 expression and monocyte adhesion. Involvement o</w:t>
      </w:r>
      <w:r w:rsidR="002C4EF8">
        <w:rPr>
          <w:rFonts w:ascii="Times New Roman" w:eastAsiaTheme="minorHAnsi" w:hAnsi="Times New Roman" w:cs="Times New Roman"/>
        </w:rPr>
        <w:t>f protein kinase c-dependent c-</w:t>
      </w:r>
      <w:proofErr w:type="spellStart"/>
      <w:r w:rsidR="002C4EF8">
        <w:rPr>
          <w:rFonts w:ascii="Times New Roman" w:eastAsiaTheme="minorHAnsi" w:hAnsi="Times New Roman" w:cs="Times New Roman"/>
        </w:rPr>
        <w:t>S</w:t>
      </w:r>
      <w:r w:rsidR="002C4EF8" w:rsidRPr="00F322C2">
        <w:rPr>
          <w:rFonts w:ascii="Times New Roman" w:eastAsiaTheme="minorHAnsi" w:hAnsi="Times New Roman" w:cs="Times New Roman"/>
        </w:rPr>
        <w:t>rc</w:t>
      </w:r>
      <w:proofErr w:type="spellEnd"/>
      <w:r w:rsidR="002C4EF8" w:rsidRPr="00F322C2">
        <w:rPr>
          <w:rFonts w:ascii="Times New Roman" w:eastAsiaTheme="minorHAnsi" w:hAnsi="Times New Roman" w:cs="Times New Roman"/>
        </w:rPr>
        <w:t xml:space="preserve"> </w:t>
      </w:r>
      <w:proofErr w:type="gramStart"/>
      <w:r w:rsidR="002C4EF8" w:rsidRPr="00F322C2">
        <w:rPr>
          <w:rFonts w:ascii="Times New Roman" w:eastAsiaTheme="minorHAnsi" w:hAnsi="Times New Roman" w:cs="Times New Roman"/>
        </w:rPr>
        <w:t>tyrosine kinase activation pathway</w:t>
      </w:r>
      <w:proofErr w:type="gramEnd"/>
      <w:r w:rsidR="002C4EF8">
        <w:rPr>
          <w:rFonts w:ascii="Times New Roman" w:eastAsiaTheme="minorHAnsi" w:hAnsi="Times New Roman" w:cs="Times New Roman"/>
        </w:rPr>
        <w:t xml:space="preserve">. </w:t>
      </w:r>
      <w:r w:rsidR="002C4EF8" w:rsidRPr="002C4EF8">
        <w:rPr>
          <w:rFonts w:ascii="Times New Roman" w:eastAsiaTheme="minorHAnsi" w:hAnsi="Times New Roman" w:cs="Times New Roman"/>
          <w:i/>
        </w:rPr>
        <w:t>J</w:t>
      </w:r>
      <w:r w:rsidR="002C4EF8">
        <w:rPr>
          <w:rFonts w:ascii="Times New Roman" w:eastAsiaTheme="minorHAnsi" w:hAnsi="Times New Roman" w:cs="Times New Roman"/>
          <w:i/>
        </w:rPr>
        <w:t>.</w:t>
      </w:r>
      <w:r w:rsidR="002C4EF8" w:rsidRPr="002C4EF8">
        <w:rPr>
          <w:rFonts w:ascii="Times New Roman" w:eastAsiaTheme="minorHAnsi" w:hAnsi="Times New Roman" w:cs="Times New Roman"/>
          <w:i/>
        </w:rPr>
        <w:t xml:space="preserve"> Biol</w:t>
      </w:r>
      <w:r w:rsidR="002C4EF8">
        <w:rPr>
          <w:rFonts w:ascii="Times New Roman" w:eastAsiaTheme="minorHAnsi" w:hAnsi="Times New Roman" w:cs="Times New Roman"/>
          <w:i/>
        </w:rPr>
        <w:t>.</w:t>
      </w:r>
      <w:r w:rsidR="002C4EF8" w:rsidRPr="002C4EF8">
        <w:rPr>
          <w:rFonts w:ascii="Times New Roman" w:eastAsiaTheme="minorHAnsi" w:hAnsi="Times New Roman" w:cs="Times New Roman"/>
          <w:i/>
        </w:rPr>
        <w:t xml:space="preserve"> </w:t>
      </w:r>
      <w:r w:rsidR="002C4EF8" w:rsidRPr="005703D0">
        <w:rPr>
          <w:rFonts w:ascii="Times New Roman" w:eastAsiaTheme="minorHAnsi" w:hAnsi="Times New Roman" w:cs="Times New Roman"/>
          <w:i/>
        </w:rPr>
        <w:t>Chem</w:t>
      </w:r>
      <w:r w:rsidR="002C4EF8" w:rsidRPr="005703D0">
        <w:rPr>
          <w:rFonts w:ascii="Times New Roman" w:eastAsiaTheme="minorHAnsi" w:hAnsi="Times New Roman" w:cs="Times New Roman"/>
        </w:rPr>
        <w:t xml:space="preserve">. </w:t>
      </w:r>
      <w:r w:rsidR="002C4EF8" w:rsidRPr="005703D0">
        <w:rPr>
          <w:rFonts w:ascii="Times New Roman" w:eastAsiaTheme="minorHAnsi" w:hAnsi="Times New Roman" w:cs="Times New Roman"/>
          <w:b/>
        </w:rPr>
        <w:t>2002</w:t>
      </w:r>
      <w:r w:rsidR="002C4EF8" w:rsidRPr="005703D0">
        <w:rPr>
          <w:rFonts w:ascii="Times New Roman" w:eastAsiaTheme="minorHAnsi" w:hAnsi="Times New Roman" w:cs="Times New Roman"/>
        </w:rPr>
        <w:t>, 277, 7118-26.</w:t>
      </w:r>
    </w:p>
    <w:p w14:paraId="4D9C127C" w14:textId="31D0EB39" w:rsidR="00993E2C" w:rsidRPr="005703D0" w:rsidRDefault="00130503" w:rsidP="00993E2C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993E2C">
        <w:rPr>
          <w:rFonts w:ascii="Times New Roman" w:eastAsiaTheme="minorHAnsi" w:hAnsi="Times New Roman" w:cs="Times New Roman"/>
        </w:rPr>
        <w:t>2.</w:t>
      </w:r>
      <w:r w:rsidRPr="00993E2C">
        <w:rPr>
          <w:rFonts w:ascii="Times New Roman" w:eastAsiaTheme="minorHAnsi" w:hAnsi="Times New Roman" w:cs="Times New Roman"/>
        </w:rPr>
        <w:tab/>
      </w:r>
      <w:r w:rsidR="00A35783" w:rsidRPr="00993E2C">
        <w:rPr>
          <w:rFonts w:ascii="Times New Roman" w:eastAsiaTheme="minorHAnsi" w:hAnsi="Times New Roman" w:cs="Times New Roman"/>
        </w:rPr>
        <w:t>Correa, R.O.; Vieira,</w:t>
      </w:r>
      <w:r w:rsidR="00993E2C" w:rsidRPr="00993E2C">
        <w:rPr>
          <w:rFonts w:ascii="Times New Roman" w:eastAsiaTheme="minorHAnsi" w:hAnsi="Times New Roman" w:cs="Times New Roman"/>
        </w:rPr>
        <w:t xml:space="preserve"> A.;</w:t>
      </w:r>
      <w:r w:rsidR="00A35783" w:rsidRPr="00993E2C">
        <w:rPr>
          <w:rFonts w:ascii="Times New Roman" w:eastAsiaTheme="minorHAnsi" w:hAnsi="Times New Roman" w:cs="Times New Roman"/>
        </w:rPr>
        <w:t xml:space="preserve"> </w:t>
      </w:r>
      <w:proofErr w:type="spellStart"/>
      <w:r w:rsidR="00A35783" w:rsidRPr="00993E2C">
        <w:rPr>
          <w:rFonts w:ascii="Times New Roman" w:eastAsiaTheme="minorHAnsi" w:hAnsi="Times New Roman" w:cs="Times New Roman"/>
        </w:rPr>
        <w:t>Sernaglia</w:t>
      </w:r>
      <w:proofErr w:type="spellEnd"/>
      <w:r w:rsidR="00A35783" w:rsidRPr="00993E2C">
        <w:rPr>
          <w:rFonts w:ascii="Times New Roman" w:eastAsiaTheme="minorHAnsi" w:hAnsi="Times New Roman" w:cs="Times New Roman"/>
        </w:rPr>
        <w:t>,</w:t>
      </w:r>
      <w:r w:rsidR="00993E2C" w:rsidRPr="00993E2C">
        <w:rPr>
          <w:rFonts w:ascii="Times New Roman" w:eastAsiaTheme="minorHAnsi" w:hAnsi="Times New Roman" w:cs="Times New Roman"/>
        </w:rPr>
        <w:t xml:space="preserve"> E.M.; </w:t>
      </w:r>
      <w:proofErr w:type="spellStart"/>
      <w:r w:rsidR="00A35783" w:rsidRPr="00993E2C">
        <w:rPr>
          <w:rFonts w:ascii="Times New Roman" w:eastAsiaTheme="minorHAnsi" w:hAnsi="Times New Roman" w:cs="Times New Roman"/>
        </w:rPr>
        <w:t>Vinolo</w:t>
      </w:r>
      <w:proofErr w:type="spellEnd"/>
      <w:r w:rsidR="00993E2C" w:rsidRPr="00993E2C">
        <w:rPr>
          <w:rFonts w:ascii="Times New Roman" w:eastAsiaTheme="minorHAnsi" w:hAnsi="Times New Roman" w:cs="Times New Roman"/>
        </w:rPr>
        <w:t xml:space="preserve">, M.A.R. </w:t>
      </w:r>
      <w:r w:rsidR="00993E2C">
        <w:rPr>
          <w:rFonts w:ascii="Times New Roman" w:eastAsiaTheme="minorHAnsi" w:hAnsi="Times New Roman" w:cs="Times New Roman"/>
        </w:rPr>
        <w:t>B</w:t>
      </w:r>
      <w:r w:rsidR="00993E2C" w:rsidRPr="00993E2C">
        <w:rPr>
          <w:rFonts w:ascii="Times New Roman" w:eastAsiaTheme="minorHAnsi" w:hAnsi="Times New Roman" w:cs="Times New Roman"/>
        </w:rPr>
        <w:t xml:space="preserve">acterial metabolites, short chain fatty acids, attenuate the immune response to </w:t>
      </w:r>
      <w:proofErr w:type="spellStart"/>
      <w:r w:rsidR="00993E2C" w:rsidRPr="00993E2C">
        <w:rPr>
          <w:rFonts w:ascii="Times New Roman" w:eastAsiaTheme="minorHAnsi" w:hAnsi="Times New Roman" w:cs="Times New Roman"/>
        </w:rPr>
        <w:t>aggregatibacter</w:t>
      </w:r>
      <w:proofErr w:type="spellEnd"/>
      <w:r w:rsidR="00993E2C" w:rsidRPr="00993E2C">
        <w:rPr>
          <w:rFonts w:ascii="Times New Roman" w:eastAsiaTheme="minorHAnsi" w:hAnsi="Times New Roman" w:cs="Times New Roman"/>
        </w:rPr>
        <w:t xml:space="preserve"> </w:t>
      </w:r>
      <w:proofErr w:type="spellStart"/>
      <w:r w:rsidR="00993E2C" w:rsidRPr="00993E2C">
        <w:rPr>
          <w:rFonts w:ascii="Times New Roman" w:eastAsiaTheme="minorHAnsi" w:hAnsi="Times New Roman" w:cs="Times New Roman"/>
        </w:rPr>
        <w:t>actinomycetemcomitans</w:t>
      </w:r>
      <w:proofErr w:type="spellEnd"/>
      <w:r w:rsidR="00993E2C">
        <w:rPr>
          <w:rFonts w:ascii="Times New Roman" w:eastAsiaTheme="minorHAnsi" w:hAnsi="Times New Roman" w:cs="Times New Roman"/>
        </w:rPr>
        <w:t xml:space="preserve">. </w:t>
      </w:r>
      <w:proofErr w:type="spellStart"/>
      <w:r w:rsidR="00993E2C" w:rsidRPr="005703D0">
        <w:rPr>
          <w:rFonts w:ascii="Times New Roman" w:eastAsiaTheme="minorHAnsi" w:hAnsi="Times New Roman" w:cs="Times New Roman"/>
          <w:i/>
        </w:rPr>
        <w:t>Inflamm</w:t>
      </w:r>
      <w:proofErr w:type="spellEnd"/>
      <w:r w:rsidR="00993E2C" w:rsidRPr="005703D0">
        <w:rPr>
          <w:rFonts w:ascii="Times New Roman" w:eastAsiaTheme="minorHAnsi" w:hAnsi="Times New Roman" w:cs="Times New Roman"/>
          <w:i/>
        </w:rPr>
        <w:t>. Res.</w:t>
      </w:r>
      <w:r w:rsidR="00993E2C" w:rsidRPr="005703D0">
        <w:rPr>
          <w:rFonts w:ascii="Times New Roman" w:eastAsiaTheme="minorHAnsi" w:hAnsi="Times New Roman" w:cs="Times New Roman"/>
        </w:rPr>
        <w:t xml:space="preserve"> </w:t>
      </w:r>
      <w:r w:rsidR="00993E2C" w:rsidRPr="005703D0">
        <w:rPr>
          <w:rFonts w:ascii="Times New Roman" w:eastAsiaTheme="minorHAnsi" w:hAnsi="Times New Roman" w:cs="Times New Roman"/>
          <w:b/>
        </w:rPr>
        <w:t>2015</w:t>
      </w:r>
      <w:r w:rsidR="00993E2C" w:rsidRPr="005703D0">
        <w:rPr>
          <w:rFonts w:ascii="Times New Roman" w:eastAsiaTheme="minorHAnsi" w:hAnsi="Times New Roman" w:cs="Times New Roman"/>
        </w:rPr>
        <w:t>, 64(S2), S182-S183.</w:t>
      </w:r>
    </w:p>
    <w:p w14:paraId="18E2088C" w14:textId="635599B6" w:rsidR="00130503" w:rsidRPr="005703D0" w:rsidRDefault="00130503" w:rsidP="00653872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5703D0">
        <w:rPr>
          <w:rFonts w:ascii="Times New Roman" w:eastAsiaTheme="minorHAnsi" w:hAnsi="Times New Roman" w:cs="Times New Roman"/>
        </w:rPr>
        <w:t>3.</w:t>
      </w:r>
      <w:r w:rsidRPr="005703D0">
        <w:rPr>
          <w:rFonts w:ascii="Times New Roman" w:eastAsiaTheme="minorHAnsi" w:hAnsi="Times New Roman" w:cs="Times New Roman"/>
        </w:rPr>
        <w:tab/>
      </w:r>
      <w:proofErr w:type="spellStart"/>
      <w:r w:rsidR="00F41ABD" w:rsidRPr="005703D0">
        <w:rPr>
          <w:rFonts w:ascii="Times New Roman" w:eastAsiaTheme="minorHAnsi" w:hAnsi="Times New Roman" w:cs="Times New Roman"/>
        </w:rPr>
        <w:t>Corrêa</w:t>
      </w:r>
      <w:proofErr w:type="spellEnd"/>
      <w:r w:rsidR="00F41ABD" w:rsidRPr="005703D0">
        <w:rPr>
          <w:rFonts w:ascii="Times New Roman" w:eastAsiaTheme="minorHAnsi" w:hAnsi="Times New Roman" w:cs="Times New Roman"/>
        </w:rPr>
        <w:t xml:space="preserve">, R.O.; Vieira, A.; </w:t>
      </w:r>
      <w:proofErr w:type="spellStart"/>
      <w:r w:rsidR="00F41ABD" w:rsidRPr="005703D0">
        <w:rPr>
          <w:rFonts w:ascii="Times New Roman" w:eastAsiaTheme="minorHAnsi" w:hAnsi="Times New Roman" w:cs="Times New Roman"/>
        </w:rPr>
        <w:t>Sernaglia</w:t>
      </w:r>
      <w:proofErr w:type="spellEnd"/>
      <w:r w:rsidR="00F41ABD" w:rsidRPr="005703D0">
        <w:rPr>
          <w:rFonts w:ascii="Times New Roman" w:eastAsiaTheme="minorHAnsi" w:hAnsi="Times New Roman" w:cs="Times New Roman"/>
        </w:rPr>
        <w:t xml:space="preserve">, E.M.; </w:t>
      </w:r>
      <w:proofErr w:type="spellStart"/>
      <w:r w:rsidR="00F41ABD" w:rsidRPr="005703D0">
        <w:rPr>
          <w:rFonts w:ascii="Times New Roman" w:eastAsiaTheme="minorHAnsi" w:hAnsi="Times New Roman" w:cs="Times New Roman"/>
        </w:rPr>
        <w:t>Lancellotti</w:t>
      </w:r>
      <w:proofErr w:type="spellEnd"/>
      <w:r w:rsidR="00F41ABD" w:rsidRPr="005703D0">
        <w:rPr>
          <w:rFonts w:ascii="Times New Roman" w:eastAsiaTheme="minorHAnsi" w:hAnsi="Times New Roman" w:cs="Times New Roman"/>
        </w:rPr>
        <w:t xml:space="preserve">, M.; Vieira, A.T.; Avila-Campos, M.J.; Rodrigues, H.G.; </w:t>
      </w:r>
      <w:proofErr w:type="spellStart"/>
      <w:r w:rsidR="00F41ABD" w:rsidRPr="005703D0">
        <w:rPr>
          <w:rFonts w:ascii="Times New Roman" w:eastAsiaTheme="minorHAnsi" w:hAnsi="Times New Roman" w:cs="Times New Roman"/>
        </w:rPr>
        <w:t>Vinolo</w:t>
      </w:r>
      <w:proofErr w:type="spellEnd"/>
      <w:r w:rsidR="00F41ABD" w:rsidRPr="005703D0">
        <w:rPr>
          <w:rFonts w:ascii="Times New Roman" w:eastAsiaTheme="minorHAnsi" w:hAnsi="Times New Roman" w:cs="Times New Roman"/>
        </w:rPr>
        <w:t>, M.A.R</w:t>
      </w:r>
      <w:r w:rsidRPr="005703D0">
        <w:rPr>
          <w:rFonts w:ascii="Times New Roman" w:eastAsiaTheme="minorHAnsi" w:hAnsi="Times New Roman" w:cs="Times New Roman"/>
        </w:rPr>
        <w:t>.</w:t>
      </w:r>
      <w:r w:rsidR="00F41ABD" w:rsidRPr="005703D0">
        <w:rPr>
          <w:rFonts w:ascii="Times New Roman" w:eastAsiaTheme="minorHAnsi" w:hAnsi="Times New Roman" w:cs="Times New Roman"/>
        </w:rPr>
        <w:t xml:space="preserve"> Bacterial short-chain fatty acid metabolites modulate the inflammatory response against infectious </w:t>
      </w:r>
      <w:r w:rsidR="00653872" w:rsidRPr="005703D0">
        <w:rPr>
          <w:rFonts w:ascii="Times New Roman" w:eastAsiaTheme="minorHAnsi" w:hAnsi="Times New Roman" w:cs="Times New Roman"/>
        </w:rPr>
        <w:t xml:space="preserve">bacteria. </w:t>
      </w:r>
      <w:r w:rsidR="00653872" w:rsidRPr="005703D0">
        <w:rPr>
          <w:rFonts w:ascii="Times New Roman" w:eastAsiaTheme="minorHAnsi" w:hAnsi="Times New Roman" w:cs="Times New Roman"/>
          <w:i/>
        </w:rPr>
        <w:t xml:space="preserve">Cell. </w:t>
      </w:r>
      <w:proofErr w:type="spellStart"/>
      <w:r w:rsidR="00653872" w:rsidRPr="005703D0">
        <w:rPr>
          <w:rFonts w:ascii="Times New Roman" w:eastAsiaTheme="minorHAnsi" w:hAnsi="Times New Roman" w:cs="Times New Roman"/>
          <w:i/>
        </w:rPr>
        <w:t>Microbiol</w:t>
      </w:r>
      <w:proofErr w:type="spellEnd"/>
      <w:r w:rsidR="00653872" w:rsidRPr="005703D0">
        <w:rPr>
          <w:rFonts w:ascii="Times New Roman" w:eastAsiaTheme="minorHAnsi" w:hAnsi="Times New Roman" w:cs="Times New Roman"/>
        </w:rPr>
        <w:t xml:space="preserve">. </w:t>
      </w:r>
      <w:proofErr w:type="gramStart"/>
      <w:r w:rsidR="00653872" w:rsidRPr="005703D0">
        <w:rPr>
          <w:rFonts w:ascii="Times New Roman" w:eastAsiaTheme="minorHAnsi" w:hAnsi="Times New Roman" w:cs="Times New Roman"/>
          <w:b/>
        </w:rPr>
        <w:t>2017</w:t>
      </w:r>
      <w:proofErr w:type="gramEnd"/>
      <w:r w:rsidR="00653872" w:rsidRPr="005703D0">
        <w:rPr>
          <w:rFonts w:ascii="Times New Roman" w:eastAsiaTheme="minorHAnsi" w:hAnsi="Times New Roman" w:cs="Times New Roman"/>
        </w:rPr>
        <w:t>, 19, e12720.</w:t>
      </w:r>
    </w:p>
    <w:p w14:paraId="326EB4E8" w14:textId="167972F3" w:rsidR="00130503" w:rsidRPr="005703D0" w:rsidRDefault="00130503" w:rsidP="00653872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653872">
        <w:rPr>
          <w:rFonts w:ascii="Times New Roman" w:eastAsiaTheme="minorHAnsi" w:hAnsi="Times New Roman" w:cs="Times New Roman"/>
        </w:rPr>
        <w:t>4.</w:t>
      </w:r>
      <w:r w:rsidRPr="00653872">
        <w:rPr>
          <w:rFonts w:ascii="Times New Roman" w:eastAsiaTheme="minorHAnsi" w:hAnsi="Times New Roman" w:cs="Times New Roman"/>
        </w:rPr>
        <w:tab/>
      </w:r>
      <w:proofErr w:type="spellStart"/>
      <w:r w:rsidR="00653872" w:rsidRPr="00653872">
        <w:rPr>
          <w:rFonts w:ascii="Times New Roman" w:eastAsiaTheme="minorHAnsi" w:hAnsi="Times New Roman" w:cs="Times New Roman"/>
        </w:rPr>
        <w:t>Cueno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 xml:space="preserve">, M.E.; </w:t>
      </w:r>
      <w:proofErr w:type="spellStart"/>
      <w:r w:rsidR="00653872" w:rsidRPr="00653872">
        <w:rPr>
          <w:rFonts w:ascii="Times New Roman" w:eastAsiaTheme="minorHAnsi" w:hAnsi="Times New Roman" w:cs="Times New Roman"/>
        </w:rPr>
        <w:t>Ochiai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>, K. Re-discovering periodontal butyric acid: new insights on an old metabolite</w:t>
      </w:r>
      <w:r w:rsidR="00653872">
        <w:rPr>
          <w:rFonts w:ascii="Times New Roman" w:eastAsiaTheme="minorHAnsi" w:hAnsi="Times New Roman" w:cs="Times New Roman"/>
        </w:rPr>
        <w:t xml:space="preserve">. </w:t>
      </w:r>
      <w:proofErr w:type="spellStart"/>
      <w:r w:rsidR="00653872" w:rsidRPr="00653872">
        <w:rPr>
          <w:rFonts w:ascii="Times New Roman" w:eastAsiaTheme="minorHAnsi" w:hAnsi="Times New Roman" w:cs="Times New Roman"/>
          <w:i/>
        </w:rPr>
        <w:t>Microb</w:t>
      </w:r>
      <w:proofErr w:type="spellEnd"/>
      <w:r w:rsidR="00653872">
        <w:rPr>
          <w:rFonts w:ascii="Times New Roman" w:eastAsiaTheme="minorHAnsi" w:hAnsi="Times New Roman" w:cs="Times New Roman"/>
          <w:i/>
        </w:rPr>
        <w:t>.</w:t>
      </w:r>
      <w:r w:rsidR="00653872" w:rsidRPr="00653872">
        <w:rPr>
          <w:rFonts w:ascii="Times New Roman" w:eastAsiaTheme="minorHAnsi" w:hAnsi="Times New Roman" w:cs="Times New Roman"/>
          <w:i/>
        </w:rPr>
        <w:t xml:space="preserve"> </w:t>
      </w:r>
      <w:proofErr w:type="spellStart"/>
      <w:r w:rsidR="00653872" w:rsidRPr="005703D0">
        <w:rPr>
          <w:rFonts w:ascii="Times New Roman" w:eastAsiaTheme="minorHAnsi" w:hAnsi="Times New Roman" w:cs="Times New Roman"/>
          <w:i/>
        </w:rPr>
        <w:t>Pathog</w:t>
      </w:r>
      <w:proofErr w:type="spellEnd"/>
      <w:r w:rsidR="00653872" w:rsidRPr="005703D0">
        <w:rPr>
          <w:rFonts w:ascii="Times New Roman" w:eastAsiaTheme="minorHAnsi" w:hAnsi="Times New Roman" w:cs="Times New Roman"/>
        </w:rPr>
        <w:t xml:space="preserve">. </w:t>
      </w:r>
      <w:proofErr w:type="gramStart"/>
      <w:r w:rsidR="00653872" w:rsidRPr="005703D0">
        <w:rPr>
          <w:rFonts w:ascii="Times New Roman" w:eastAsiaTheme="minorHAnsi" w:hAnsi="Times New Roman" w:cs="Times New Roman"/>
          <w:b/>
        </w:rPr>
        <w:t>2016</w:t>
      </w:r>
      <w:proofErr w:type="gramEnd"/>
      <w:r w:rsidR="00653872" w:rsidRPr="005703D0">
        <w:rPr>
          <w:rFonts w:ascii="Times New Roman" w:eastAsiaTheme="minorHAnsi" w:hAnsi="Times New Roman" w:cs="Times New Roman"/>
        </w:rPr>
        <w:t>, 94, 48-53.</w:t>
      </w:r>
    </w:p>
    <w:p w14:paraId="5C1EFE26" w14:textId="1D2FB9EA" w:rsidR="00130503" w:rsidRPr="005703D0" w:rsidRDefault="00130503" w:rsidP="00653872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653872">
        <w:rPr>
          <w:rFonts w:ascii="Times New Roman" w:eastAsiaTheme="minorHAnsi" w:hAnsi="Times New Roman" w:cs="Times New Roman"/>
        </w:rPr>
        <w:lastRenderedPageBreak/>
        <w:t>5.</w:t>
      </w:r>
      <w:r w:rsidRPr="00653872">
        <w:rPr>
          <w:rFonts w:ascii="Times New Roman" w:eastAsiaTheme="minorHAnsi" w:hAnsi="Times New Roman" w:cs="Times New Roman"/>
        </w:rPr>
        <w:tab/>
      </w:r>
      <w:proofErr w:type="spellStart"/>
      <w:r w:rsidR="00653872" w:rsidRPr="00653872">
        <w:rPr>
          <w:rFonts w:ascii="Times New Roman" w:eastAsiaTheme="minorHAnsi" w:hAnsi="Times New Roman" w:cs="Times New Roman"/>
        </w:rPr>
        <w:t>Eftimiadi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 xml:space="preserve">, C.; </w:t>
      </w:r>
      <w:proofErr w:type="spellStart"/>
      <w:r w:rsidR="00653872" w:rsidRPr="00653872">
        <w:rPr>
          <w:rFonts w:ascii="Times New Roman" w:eastAsiaTheme="minorHAnsi" w:hAnsi="Times New Roman" w:cs="Times New Roman"/>
        </w:rPr>
        <w:t>Tonetti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 xml:space="preserve">, M.; </w:t>
      </w:r>
      <w:proofErr w:type="spellStart"/>
      <w:r w:rsidR="00653872" w:rsidRPr="00653872">
        <w:rPr>
          <w:rFonts w:ascii="Times New Roman" w:eastAsiaTheme="minorHAnsi" w:hAnsi="Times New Roman" w:cs="Times New Roman"/>
        </w:rPr>
        <w:t>Massara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 xml:space="preserve">, R.; </w:t>
      </w:r>
      <w:proofErr w:type="spellStart"/>
      <w:r w:rsidR="00653872" w:rsidRPr="00653872">
        <w:rPr>
          <w:rFonts w:ascii="Times New Roman" w:eastAsiaTheme="minorHAnsi" w:hAnsi="Times New Roman" w:cs="Times New Roman"/>
        </w:rPr>
        <w:t>Ferrarini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 xml:space="preserve">, M.; Gandolfo, A.; </w:t>
      </w:r>
      <w:proofErr w:type="spellStart"/>
      <w:r w:rsidR="00653872" w:rsidRPr="00653872">
        <w:rPr>
          <w:rFonts w:ascii="Times New Roman" w:eastAsiaTheme="minorHAnsi" w:hAnsi="Times New Roman" w:cs="Times New Roman"/>
        </w:rPr>
        <w:t>Mangiante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>, P.E.</w:t>
      </w:r>
      <w:r w:rsidR="00653872" w:rsidRPr="00653872">
        <w:t xml:space="preserve"> </w:t>
      </w:r>
      <w:r w:rsidR="00653872">
        <w:rPr>
          <w:rFonts w:ascii="Times New Roman" w:eastAsiaTheme="minorHAnsi" w:hAnsi="Times New Roman" w:cs="Times New Roman"/>
        </w:rPr>
        <w:t>I</w:t>
      </w:r>
      <w:r w:rsidR="00653872" w:rsidRPr="00653872">
        <w:rPr>
          <w:rFonts w:ascii="Times New Roman" w:eastAsiaTheme="minorHAnsi" w:hAnsi="Times New Roman" w:cs="Times New Roman"/>
        </w:rPr>
        <w:t>nhibition of the immune response due to the volatile fatty acids produced by anaerobic bacteria in the periodontal pocket</w:t>
      </w:r>
      <w:r w:rsidR="00653872">
        <w:rPr>
          <w:rFonts w:ascii="Times New Roman" w:eastAsiaTheme="minorHAnsi" w:hAnsi="Times New Roman" w:cs="Times New Roman"/>
        </w:rPr>
        <w:t xml:space="preserve">. </w:t>
      </w:r>
      <w:r w:rsidR="00653872" w:rsidRPr="005703D0">
        <w:rPr>
          <w:rFonts w:ascii="Times New Roman" w:eastAsiaTheme="minorHAnsi" w:hAnsi="Times New Roman" w:cs="Times New Roman"/>
          <w:i/>
        </w:rPr>
        <w:t xml:space="preserve">Minerva </w:t>
      </w:r>
      <w:proofErr w:type="spellStart"/>
      <w:r w:rsidR="00653872" w:rsidRPr="005703D0">
        <w:rPr>
          <w:rFonts w:ascii="Times New Roman" w:eastAsiaTheme="minorHAnsi" w:hAnsi="Times New Roman" w:cs="Times New Roman"/>
          <w:i/>
        </w:rPr>
        <w:t>Stomatol</w:t>
      </w:r>
      <w:proofErr w:type="spellEnd"/>
      <w:r w:rsidR="00653872" w:rsidRPr="005703D0">
        <w:rPr>
          <w:rFonts w:ascii="Times New Roman" w:eastAsiaTheme="minorHAnsi" w:hAnsi="Times New Roman" w:cs="Times New Roman"/>
        </w:rPr>
        <w:t xml:space="preserve">. </w:t>
      </w:r>
      <w:proofErr w:type="gramStart"/>
      <w:r w:rsidR="00653872" w:rsidRPr="005703D0">
        <w:rPr>
          <w:rFonts w:ascii="Times New Roman" w:eastAsiaTheme="minorHAnsi" w:hAnsi="Times New Roman" w:cs="Times New Roman"/>
          <w:b/>
        </w:rPr>
        <w:t>1990</w:t>
      </w:r>
      <w:proofErr w:type="gramEnd"/>
      <w:r w:rsidR="00653872" w:rsidRPr="005703D0">
        <w:rPr>
          <w:rFonts w:ascii="Times New Roman" w:eastAsiaTheme="minorHAnsi" w:hAnsi="Times New Roman" w:cs="Times New Roman"/>
        </w:rPr>
        <w:t>, 39, 357-60.</w:t>
      </w:r>
    </w:p>
    <w:p w14:paraId="2C08D7CA" w14:textId="5045DCCC" w:rsidR="00130503" w:rsidRPr="00E17484" w:rsidRDefault="00130503" w:rsidP="00E17484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  <w:lang w:val="pt-BR"/>
        </w:rPr>
      </w:pPr>
      <w:r w:rsidRPr="00653872">
        <w:rPr>
          <w:rFonts w:ascii="Times New Roman" w:eastAsiaTheme="minorHAnsi" w:hAnsi="Times New Roman" w:cs="Times New Roman"/>
        </w:rPr>
        <w:t>6.</w:t>
      </w:r>
      <w:r w:rsidRPr="00653872">
        <w:rPr>
          <w:rFonts w:ascii="Times New Roman" w:eastAsiaTheme="minorHAnsi" w:hAnsi="Times New Roman" w:cs="Times New Roman"/>
        </w:rPr>
        <w:tab/>
      </w:r>
      <w:proofErr w:type="spellStart"/>
      <w:r w:rsidR="00653872" w:rsidRPr="00653872">
        <w:rPr>
          <w:rFonts w:ascii="Times New Roman" w:eastAsiaTheme="minorHAnsi" w:hAnsi="Times New Roman" w:cs="Times New Roman"/>
        </w:rPr>
        <w:t>Eftimiadi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 xml:space="preserve">, C.; </w:t>
      </w:r>
      <w:proofErr w:type="spellStart"/>
      <w:r w:rsidR="00653872" w:rsidRPr="00653872">
        <w:rPr>
          <w:rFonts w:ascii="Times New Roman" w:eastAsiaTheme="minorHAnsi" w:hAnsi="Times New Roman" w:cs="Times New Roman"/>
        </w:rPr>
        <w:t>Stashenko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 xml:space="preserve">, P.; </w:t>
      </w:r>
      <w:proofErr w:type="spellStart"/>
      <w:r w:rsidR="00653872" w:rsidRPr="00653872">
        <w:rPr>
          <w:rFonts w:ascii="Times New Roman" w:eastAsiaTheme="minorHAnsi" w:hAnsi="Times New Roman" w:cs="Times New Roman"/>
        </w:rPr>
        <w:t>Tonetti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 xml:space="preserve">, M.; </w:t>
      </w:r>
      <w:proofErr w:type="spellStart"/>
      <w:r w:rsidR="00653872" w:rsidRPr="00653872">
        <w:rPr>
          <w:rFonts w:ascii="Times New Roman" w:eastAsiaTheme="minorHAnsi" w:hAnsi="Times New Roman" w:cs="Times New Roman"/>
        </w:rPr>
        <w:t>Mangiante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 xml:space="preserve">, P.E.; </w:t>
      </w:r>
      <w:proofErr w:type="spellStart"/>
      <w:r w:rsidR="00653872" w:rsidRPr="00653872">
        <w:rPr>
          <w:rFonts w:ascii="Times New Roman" w:eastAsiaTheme="minorHAnsi" w:hAnsi="Times New Roman" w:cs="Times New Roman"/>
        </w:rPr>
        <w:t>Massara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 xml:space="preserve">, R.; </w:t>
      </w:r>
      <w:proofErr w:type="spellStart"/>
      <w:r w:rsidR="00653872" w:rsidRPr="00653872">
        <w:rPr>
          <w:rFonts w:ascii="Times New Roman" w:eastAsiaTheme="minorHAnsi" w:hAnsi="Times New Roman" w:cs="Times New Roman"/>
        </w:rPr>
        <w:t>Zupo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 xml:space="preserve">, S.; </w:t>
      </w:r>
      <w:proofErr w:type="spellStart"/>
      <w:r w:rsidR="00653872" w:rsidRPr="00653872">
        <w:rPr>
          <w:rFonts w:ascii="Times New Roman" w:eastAsiaTheme="minorHAnsi" w:hAnsi="Times New Roman" w:cs="Times New Roman"/>
        </w:rPr>
        <w:t>Ferrarini</w:t>
      </w:r>
      <w:proofErr w:type="spellEnd"/>
      <w:r w:rsidR="00653872" w:rsidRPr="00653872">
        <w:rPr>
          <w:rFonts w:ascii="Times New Roman" w:eastAsiaTheme="minorHAnsi" w:hAnsi="Times New Roman" w:cs="Times New Roman"/>
        </w:rPr>
        <w:t xml:space="preserve">, M. Divergent effect of the anaerobic bacteria by-product butyric acid on the immune response: suppression of </w:t>
      </w:r>
      <w:r w:rsidR="00E17484">
        <w:rPr>
          <w:rFonts w:ascii="Times New Roman" w:eastAsiaTheme="minorHAnsi" w:hAnsi="Times New Roman" w:cs="Times New Roman"/>
        </w:rPr>
        <w:t>T</w:t>
      </w:r>
      <w:r w:rsidR="00653872" w:rsidRPr="00653872">
        <w:rPr>
          <w:rFonts w:ascii="Times New Roman" w:eastAsiaTheme="minorHAnsi" w:hAnsi="Times New Roman" w:cs="Times New Roman"/>
        </w:rPr>
        <w:t>-lymphocyte proliferation and stimulation of interleukin-1 beta production</w:t>
      </w:r>
      <w:r w:rsidR="00E17484">
        <w:rPr>
          <w:rFonts w:ascii="Times New Roman" w:eastAsiaTheme="minorHAnsi" w:hAnsi="Times New Roman" w:cs="Times New Roman"/>
        </w:rPr>
        <w:t xml:space="preserve">. </w:t>
      </w:r>
      <w:r w:rsidR="00E17484" w:rsidRPr="00E17484">
        <w:rPr>
          <w:rFonts w:ascii="Times New Roman" w:eastAsiaTheme="minorHAnsi" w:hAnsi="Times New Roman" w:cs="Times New Roman"/>
          <w:i/>
        </w:rPr>
        <w:t xml:space="preserve">Oral </w:t>
      </w:r>
      <w:proofErr w:type="spellStart"/>
      <w:r w:rsidR="00E17484" w:rsidRPr="00E17484">
        <w:rPr>
          <w:rFonts w:ascii="Times New Roman" w:eastAsiaTheme="minorHAnsi" w:hAnsi="Times New Roman" w:cs="Times New Roman"/>
          <w:i/>
        </w:rPr>
        <w:t>Microbiol</w:t>
      </w:r>
      <w:proofErr w:type="spellEnd"/>
      <w:r w:rsidR="00E17484">
        <w:rPr>
          <w:rFonts w:ascii="Times New Roman" w:eastAsiaTheme="minorHAnsi" w:hAnsi="Times New Roman" w:cs="Times New Roman"/>
          <w:i/>
        </w:rPr>
        <w:t>.</w:t>
      </w:r>
      <w:r w:rsidR="00E17484" w:rsidRPr="00E17484">
        <w:rPr>
          <w:rFonts w:ascii="Times New Roman" w:eastAsiaTheme="minorHAnsi" w:hAnsi="Times New Roman" w:cs="Times New Roman"/>
          <w:i/>
        </w:rPr>
        <w:t xml:space="preserve"> </w:t>
      </w:r>
      <w:proofErr w:type="spellStart"/>
      <w:r w:rsidR="00E17484" w:rsidRPr="00E17484">
        <w:rPr>
          <w:rFonts w:ascii="Times New Roman" w:eastAsiaTheme="minorHAnsi" w:hAnsi="Times New Roman" w:cs="Times New Roman"/>
          <w:i/>
        </w:rPr>
        <w:t>Immunol</w:t>
      </w:r>
      <w:proofErr w:type="spellEnd"/>
      <w:r w:rsidR="00E17484" w:rsidRPr="00E17484">
        <w:rPr>
          <w:rFonts w:ascii="Times New Roman" w:eastAsiaTheme="minorHAnsi" w:hAnsi="Times New Roman" w:cs="Times New Roman"/>
        </w:rPr>
        <w:t xml:space="preserve">. </w:t>
      </w:r>
      <w:r w:rsidR="00E17484" w:rsidRPr="00E17484">
        <w:rPr>
          <w:rFonts w:ascii="Times New Roman" w:eastAsiaTheme="minorHAnsi" w:hAnsi="Times New Roman" w:cs="Times New Roman"/>
          <w:b/>
          <w:lang w:val="pt-BR"/>
        </w:rPr>
        <w:t>1991</w:t>
      </w:r>
      <w:r w:rsidR="00E17484" w:rsidRPr="00E17484">
        <w:rPr>
          <w:rFonts w:ascii="Times New Roman" w:eastAsiaTheme="minorHAnsi" w:hAnsi="Times New Roman" w:cs="Times New Roman"/>
          <w:lang w:val="pt-BR"/>
        </w:rPr>
        <w:t>, 6, 17-23.</w:t>
      </w:r>
    </w:p>
    <w:p w14:paraId="6A4B2E02" w14:textId="55CE68ED" w:rsidR="00130503" w:rsidRPr="00E17484" w:rsidRDefault="00130503" w:rsidP="00E17484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E17484">
        <w:rPr>
          <w:rFonts w:ascii="Times New Roman" w:eastAsiaTheme="minorHAnsi" w:hAnsi="Times New Roman" w:cs="Times New Roman"/>
        </w:rPr>
        <w:t>7.</w:t>
      </w:r>
      <w:r w:rsidRPr="00E17484">
        <w:rPr>
          <w:rFonts w:ascii="Times New Roman" w:eastAsiaTheme="minorHAnsi" w:hAnsi="Times New Roman" w:cs="Times New Roman"/>
        </w:rPr>
        <w:tab/>
      </w:r>
      <w:proofErr w:type="spellStart"/>
      <w:r w:rsidR="00E17484" w:rsidRPr="00E17484">
        <w:rPr>
          <w:rFonts w:ascii="Times New Roman" w:eastAsiaTheme="minorHAnsi" w:hAnsi="Times New Roman" w:cs="Times New Roman"/>
        </w:rPr>
        <w:t>Hagi</w:t>
      </w:r>
      <w:proofErr w:type="spellEnd"/>
      <w:r w:rsidR="00E17484" w:rsidRPr="00E17484">
        <w:rPr>
          <w:rFonts w:ascii="Times New Roman" w:eastAsiaTheme="minorHAnsi" w:hAnsi="Times New Roman" w:cs="Times New Roman"/>
        </w:rPr>
        <w:t xml:space="preserve">-Pavli, E.; Farthing, P.M.; Henshaw, F.N.; </w:t>
      </w:r>
      <w:proofErr w:type="spellStart"/>
      <w:r w:rsidR="00E17484" w:rsidRPr="00E17484">
        <w:rPr>
          <w:rFonts w:ascii="Times New Roman" w:eastAsiaTheme="minorHAnsi" w:hAnsi="Times New Roman" w:cs="Times New Roman"/>
        </w:rPr>
        <w:t>Kapas</w:t>
      </w:r>
      <w:proofErr w:type="spellEnd"/>
      <w:r w:rsidR="00E17484" w:rsidRPr="00E17484">
        <w:rPr>
          <w:rFonts w:ascii="Times New Roman" w:eastAsiaTheme="minorHAnsi" w:hAnsi="Times New Roman" w:cs="Times New Roman"/>
        </w:rPr>
        <w:t xml:space="preserve">, </w:t>
      </w:r>
      <w:r w:rsidR="00E17484">
        <w:rPr>
          <w:rFonts w:ascii="Times New Roman" w:eastAsiaTheme="minorHAnsi" w:hAnsi="Times New Roman" w:cs="Times New Roman"/>
        </w:rPr>
        <w:t xml:space="preserve">S. </w:t>
      </w:r>
      <w:r w:rsidR="00E17484" w:rsidRPr="00E17484">
        <w:rPr>
          <w:rFonts w:ascii="Times New Roman" w:eastAsiaTheme="minorHAnsi" w:hAnsi="Times New Roman" w:cs="Times New Roman"/>
        </w:rPr>
        <w:t xml:space="preserve">Presentation of ICAM-1 protein at the cell surface of oral keratinocytes in the presence of </w:t>
      </w:r>
      <w:proofErr w:type="spellStart"/>
      <w:r w:rsidR="00E17484" w:rsidRPr="00E17484">
        <w:rPr>
          <w:rFonts w:ascii="Times New Roman" w:eastAsiaTheme="minorHAnsi" w:hAnsi="Times New Roman" w:cs="Times New Roman"/>
        </w:rPr>
        <w:t>adrenomedullin</w:t>
      </w:r>
      <w:proofErr w:type="spellEnd"/>
      <w:r w:rsidR="00E17484" w:rsidRPr="00E17484">
        <w:rPr>
          <w:rFonts w:ascii="Times New Roman" w:eastAsiaTheme="minorHAnsi" w:hAnsi="Times New Roman" w:cs="Times New Roman"/>
        </w:rPr>
        <w:t xml:space="preserve"> and corticotrophin</w:t>
      </w:r>
      <w:r w:rsidR="00E17484">
        <w:rPr>
          <w:rFonts w:ascii="Times New Roman" w:eastAsiaTheme="minorHAnsi" w:hAnsi="Times New Roman" w:cs="Times New Roman"/>
        </w:rPr>
        <w:t xml:space="preserve">. </w:t>
      </w:r>
      <w:r w:rsidR="00E17484" w:rsidRPr="00E17484">
        <w:rPr>
          <w:rFonts w:ascii="Times New Roman" w:eastAsiaTheme="minorHAnsi" w:hAnsi="Times New Roman" w:cs="Times New Roman"/>
          <w:i/>
        </w:rPr>
        <w:t>Cell</w:t>
      </w:r>
      <w:r w:rsidR="00E17484">
        <w:rPr>
          <w:rFonts w:ascii="Times New Roman" w:eastAsiaTheme="minorHAnsi" w:hAnsi="Times New Roman" w:cs="Times New Roman"/>
          <w:i/>
        </w:rPr>
        <w:t>.</w:t>
      </w:r>
      <w:r w:rsidR="00E17484" w:rsidRPr="00E17484">
        <w:rPr>
          <w:rFonts w:ascii="Times New Roman" w:eastAsiaTheme="minorHAnsi" w:hAnsi="Times New Roman" w:cs="Times New Roman"/>
          <w:i/>
        </w:rPr>
        <w:t xml:space="preserve"> Physiol</w:t>
      </w:r>
      <w:r w:rsidR="00E17484">
        <w:rPr>
          <w:rFonts w:ascii="Times New Roman" w:eastAsiaTheme="minorHAnsi" w:hAnsi="Times New Roman" w:cs="Times New Roman"/>
          <w:i/>
        </w:rPr>
        <w:t>.</w:t>
      </w:r>
      <w:r w:rsidR="00E17484" w:rsidRPr="00E17484">
        <w:rPr>
          <w:rFonts w:ascii="Times New Roman" w:eastAsiaTheme="minorHAnsi" w:hAnsi="Times New Roman" w:cs="Times New Roman"/>
          <w:i/>
        </w:rPr>
        <w:t xml:space="preserve"> </w:t>
      </w:r>
      <w:proofErr w:type="spellStart"/>
      <w:r w:rsidR="00E17484" w:rsidRPr="00E17484">
        <w:rPr>
          <w:rFonts w:ascii="Times New Roman" w:eastAsiaTheme="minorHAnsi" w:hAnsi="Times New Roman" w:cs="Times New Roman"/>
          <w:i/>
        </w:rPr>
        <w:t>Biochem</w:t>
      </w:r>
      <w:proofErr w:type="spellEnd"/>
      <w:r w:rsidR="00E17484" w:rsidRPr="00E17484">
        <w:rPr>
          <w:rFonts w:ascii="Times New Roman" w:eastAsiaTheme="minorHAnsi" w:hAnsi="Times New Roman" w:cs="Times New Roman"/>
        </w:rPr>
        <w:t xml:space="preserve">. </w:t>
      </w:r>
      <w:proofErr w:type="gramStart"/>
      <w:r w:rsidR="00E17484" w:rsidRPr="00E17484">
        <w:rPr>
          <w:rFonts w:ascii="Times New Roman" w:eastAsiaTheme="minorHAnsi" w:hAnsi="Times New Roman" w:cs="Times New Roman"/>
          <w:b/>
        </w:rPr>
        <w:t>2005</w:t>
      </w:r>
      <w:proofErr w:type="gramEnd"/>
      <w:r w:rsidR="00E17484" w:rsidRPr="00E17484">
        <w:rPr>
          <w:rFonts w:ascii="Times New Roman" w:eastAsiaTheme="minorHAnsi" w:hAnsi="Times New Roman" w:cs="Times New Roman"/>
        </w:rPr>
        <w:t xml:space="preserve">, </w:t>
      </w:r>
      <w:r w:rsidR="00E17484">
        <w:rPr>
          <w:rFonts w:ascii="Times New Roman" w:eastAsiaTheme="minorHAnsi" w:hAnsi="Times New Roman" w:cs="Times New Roman"/>
        </w:rPr>
        <w:t xml:space="preserve">15, </w:t>
      </w:r>
      <w:r w:rsidR="00E17484" w:rsidRPr="00E17484">
        <w:rPr>
          <w:rFonts w:ascii="Times New Roman" w:eastAsiaTheme="minorHAnsi" w:hAnsi="Times New Roman" w:cs="Times New Roman"/>
        </w:rPr>
        <w:t>167-74.</w:t>
      </w:r>
    </w:p>
    <w:p w14:paraId="6130E375" w14:textId="76B23A80" w:rsidR="00130503" w:rsidRPr="00130503" w:rsidRDefault="00130503" w:rsidP="00E17484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130503">
        <w:rPr>
          <w:rFonts w:ascii="Times New Roman" w:eastAsiaTheme="minorHAnsi" w:hAnsi="Times New Roman" w:cs="Times New Roman"/>
        </w:rPr>
        <w:t>8.</w:t>
      </w:r>
      <w:r w:rsidRPr="00130503">
        <w:rPr>
          <w:rFonts w:ascii="Times New Roman" w:eastAsiaTheme="minorHAnsi" w:hAnsi="Times New Roman" w:cs="Times New Roman"/>
        </w:rPr>
        <w:tab/>
      </w:r>
      <w:proofErr w:type="spellStart"/>
      <w:r w:rsidR="00E17484" w:rsidRPr="00E17484">
        <w:rPr>
          <w:rFonts w:ascii="Times New Roman" w:eastAsiaTheme="minorHAnsi" w:hAnsi="Times New Roman" w:cs="Times New Roman"/>
        </w:rPr>
        <w:t>Koseki</w:t>
      </w:r>
      <w:proofErr w:type="spellEnd"/>
      <w:r w:rsidR="00E17484" w:rsidRPr="00E17484">
        <w:rPr>
          <w:rFonts w:ascii="Times New Roman" w:eastAsiaTheme="minorHAnsi" w:hAnsi="Times New Roman" w:cs="Times New Roman"/>
        </w:rPr>
        <w:t>,</w:t>
      </w:r>
      <w:r w:rsidR="00E17484">
        <w:rPr>
          <w:rFonts w:ascii="Times New Roman" w:eastAsiaTheme="minorHAnsi" w:hAnsi="Times New Roman" w:cs="Times New Roman"/>
        </w:rPr>
        <w:t xml:space="preserve"> T.;</w:t>
      </w:r>
      <w:r w:rsidR="00E17484" w:rsidRPr="00E17484">
        <w:rPr>
          <w:rFonts w:ascii="Times New Roman" w:eastAsiaTheme="minorHAnsi" w:hAnsi="Times New Roman" w:cs="Times New Roman"/>
        </w:rPr>
        <w:t xml:space="preserve"> Ishikawa,</w:t>
      </w:r>
      <w:r w:rsidR="00E17484">
        <w:rPr>
          <w:rFonts w:ascii="Times New Roman" w:eastAsiaTheme="minorHAnsi" w:hAnsi="Times New Roman" w:cs="Times New Roman"/>
        </w:rPr>
        <w:t xml:space="preserve"> I.;</w:t>
      </w:r>
      <w:r w:rsidR="00E17484" w:rsidRPr="00E17484">
        <w:rPr>
          <w:rFonts w:ascii="Times New Roman" w:eastAsiaTheme="minorHAnsi" w:hAnsi="Times New Roman" w:cs="Times New Roman"/>
        </w:rPr>
        <w:t xml:space="preserve"> </w:t>
      </w:r>
      <w:proofErr w:type="spellStart"/>
      <w:r w:rsidR="00E17484" w:rsidRPr="00E17484">
        <w:rPr>
          <w:rFonts w:ascii="Times New Roman" w:eastAsiaTheme="minorHAnsi" w:hAnsi="Times New Roman" w:cs="Times New Roman"/>
        </w:rPr>
        <w:t>Boutsi</w:t>
      </w:r>
      <w:proofErr w:type="spellEnd"/>
      <w:r w:rsidR="00E17484" w:rsidRPr="00E17484">
        <w:rPr>
          <w:rFonts w:ascii="Times New Roman" w:eastAsiaTheme="minorHAnsi" w:hAnsi="Times New Roman" w:cs="Times New Roman"/>
        </w:rPr>
        <w:t>,</w:t>
      </w:r>
      <w:r w:rsidR="00E17484">
        <w:rPr>
          <w:rFonts w:ascii="Times New Roman" w:eastAsiaTheme="minorHAnsi" w:hAnsi="Times New Roman" w:cs="Times New Roman"/>
        </w:rPr>
        <w:t xml:space="preserve"> E.;</w:t>
      </w:r>
      <w:r w:rsidR="00E17484" w:rsidRPr="00E17484">
        <w:rPr>
          <w:rFonts w:ascii="Times New Roman" w:eastAsiaTheme="minorHAnsi" w:hAnsi="Times New Roman" w:cs="Times New Roman"/>
        </w:rPr>
        <w:t xml:space="preserve"> He,</w:t>
      </w:r>
      <w:r w:rsidR="00E17484">
        <w:rPr>
          <w:rFonts w:ascii="Times New Roman" w:eastAsiaTheme="minorHAnsi" w:hAnsi="Times New Roman" w:cs="Times New Roman"/>
        </w:rPr>
        <w:t xml:space="preserve"> T.;</w:t>
      </w:r>
      <w:r w:rsidR="00E17484" w:rsidRPr="00E17484">
        <w:rPr>
          <w:rFonts w:ascii="Times New Roman" w:eastAsiaTheme="minorHAnsi" w:hAnsi="Times New Roman" w:cs="Times New Roman"/>
        </w:rPr>
        <w:t xml:space="preserve"> Benno</w:t>
      </w:r>
      <w:r w:rsidR="00E17484">
        <w:rPr>
          <w:rFonts w:ascii="Times New Roman" w:eastAsiaTheme="minorHAnsi" w:hAnsi="Times New Roman" w:cs="Times New Roman"/>
        </w:rPr>
        <w:t xml:space="preserve">, Y. </w:t>
      </w:r>
      <w:r w:rsidR="00E17484" w:rsidRPr="00E17484">
        <w:rPr>
          <w:rFonts w:ascii="Times New Roman" w:eastAsiaTheme="minorHAnsi" w:hAnsi="Times New Roman" w:cs="Times New Roman"/>
        </w:rPr>
        <w:t xml:space="preserve">Nutritional analysis and an enriched medium for fermentative </w:t>
      </w:r>
      <w:proofErr w:type="spellStart"/>
      <w:r w:rsidR="00E17484" w:rsidRPr="00E17484">
        <w:rPr>
          <w:rFonts w:ascii="Times New Roman" w:eastAsiaTheme="minorHAnsi" w:hAnsi="Times New Roman" w:cs="Times New Roman"/>
        </w:rPr>
        <w:t>treponemes</w:t>
      </w:r>
      <w:proofErr w:type="spellEnd"/>
      <w:r w:rsidR="00E17484" w:rsidRPr="00E17484">
        <w:rPr>
          <w:rFonts w:ascii="Times New Roman" w:eastAsiaTheme="minorHAnsi" w:hAnsi="Times New Roman" w:cs="Times New Roman"/>
        </w:rPr>
        <w:t xml:space="preserve"> isolated from subgingival plaque</w:t>
      </w:r>
      <w:r w:rsidR="00E17484">
        <w:rPr>
          <w:rFonts w:ascii="Times New Roman" w:eastAsiaTheme="minorHAnsi" w:hAnsi="Times New Roman" w:cs="Times New Roman"/>
        </w:rPr>
        <w:t xml:space="preserve">. </w:t>
      </w:r>
      <w:r w:rsidR="00E17484" w:rsidRPr="00E17484">
        <w:rPr>
          <w:rFonts w:ascii="Times New Roman" w:eastAsiaTheme="minorHAnsi" w:hAnsi="Times New Roman" w:cs="Times New Roman"/>
          <w:i/>
        </w:rPr>
        <w:t xml:space="preserve">Oral </w:t>
      </w:r>
      <w:proofErr w:type="spellStart"/>
      <w:r w:rsidR="00E17484" w:rsidRPr="00E17484">
        <w:rPr>
          <w:rFonts w:ascii="Times New Roman" w:eastAsiaTheme="minorHAnsi" w:hAnsi="Times New Roman" w:cs="Times New Roman"/>
          <w:i/>
        </w:rPr>
        <w:t>Microbiol</w:t>
      </w:r>
      <w:proofErr w:type="spellEnd"/>
      <w:r w:rsidR="00E17484">
        <w:rPr>
          <w:rFonts w:ascii="Times New Roman" w:eastAsiaTheme="minorHAnsi" w:hAnsi="Times New Roman" w:cs="Times New Roman"/>
          <w:i/>
        </w:rPr>
        <w:t>.</w:t>
      </w:r>
      <w:r w:rsidR="00E17484" w:rsidRPr="00E17484">
        <w:rPr>
          <w:rFonts w:ascii="Times New Roman" w:eastAsiaTheme="minorHAnsi" w:hAnsi="Times New Roman" w:cs="Times New Roman"/>
          <w:i/>
        </w:rPr>
        <w:t xml:space="preserve"> </w:t>
      </w:r>
      <w:proofErr w:type="spellStart"/>
      <w:r w:rsidR="00E17484" w:rsidRPr="00E17484">
        <w:rPr>
          <w:rFonts w:ascii="Times New Roman" w:eastAsiaTheme="minorHAnsi" w:hAnsi="Times New Roman" w:cs="Times New Roman"/>
          <w:i/>
        </w:rPr>
        <w:t>Immunol</w:t>
      </w:r>
      <w:proofErr w:type="spellEnd"/>
      <w:r w:rsidR="00E17484" w:rsidRPr="00E17484">
        <w:rPr>
          <w:rFonts w:ascii="Times New Roman" w:eastAsiaTheme="minorHAnsi" w:hAnsi="Times New Roman" w:cs="Times New Roman"/>
        </w:rPr>
        <w:t xml:space="preserve">. </w:t>
      </w:r>
      <w:proofErr w:type="gramStart"/>
      <w:r w:rsidR="00E17484" w:rsidRPr="00E17484">
        <w:rPr>
          <w:rFonts w:ascii="Times New Roman" w:eastAsiaTheme="minorHAnsi" w:hAnsi="Times New Roman" w:cs="Times New Roman"/>
          <w:b/>
        </w:rPr>
        <w:t>1996</w:t>
      </w:r>
      <w:proofErr w:type="gramEnd"/>
      <w:r w:rsidR="00E17484">
        <w:rPr>
          <w:rFonts w:ascii="Times New Roman" w:eastAsiaTheme="minorHAnsi" w:hAnsi="Times New Roman" w:cs="Times New Roman"/>
        </w:rPr>
        <w:t>, 1</w:t>
      </w:r>
      <w:r w:rsidR="00E17484" w:rsidRPr="00E17484">
        <w:rPr>
          <w:rFonts w:ascii="Times New Roman" w:eastAsiaTheme="minorHAnsi" w:hAnsi="Times New Roman" w:cs="Times New Roman"/>
        </w:rPr>
        <w:t>1</w:t>
      </w:r>
      <w:r w:rsidR="00E17484">
        <w:rPr>
          <w:rFonts w:ascii="Times New Roman" w:eastAsiaTheme="minorHAnsi" w:hAnsi="Times New Roman" w:cs="Times New Roman"/>
        </w:rPr>
        <w:t xml:space="preserve">, </w:t>
      </w:r>
      <w:r w:rsidR="00E17484" w:rsidRPr="00E17484">
        <w:rPr>
          <w:rFonts w:ascii="Times New Roman" w:eastAsiaTheme="minorHAnsi" w:hAnsi="Times New Roman" w:cs="Times New Roman"/>
        </w:rPr>
        <w:t>166-71.</w:t>
      </w:r>
    </w:p>
    <w:p w14:paraId="2B92EC74" w14:textId="5830DBAE" w:rsidR="00130503" w:rsidRPr="00E17484" w:rsidRDefault="00130503" w:rsidP="00E17484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E17484">
        <w:rPr>
          <w:rFonts w:ascii="Times New Roman" w:eastAsiaTheme="minorHAnsi" w:hAnsi="Times New Roman" w:cs="Times New Roman"/>
        </w:rPr>
        <w:t>9.</w:t>
      </w:r>
      <w:r w:rsidRPr="00E17484">
        <w:rPr>
          <w:rFonts w:ascii="Times New Roman" w:eastAsiaTheme="minorHAnsi" w:hAnsi="Times New Roman" w:cs="Times New Roman"/>
        </w:rPr>
        <w:tab/>
      </w:r>
      <w:r w:rsidR="00E17484" w:rsidRPr="00E17484">
        <w:rPr>
          <w:rFonts w:ascii="Times New Roman" w:eastAsiaTheme="minorHAnsi" w:hAnsi="Times New Roman" w:cs="Times New Roman"/>
        </w:rPr>
        <w:t>Kurita-</w:t>
      </w:r>
      <w:proofErr w:type="spellStart"/>
      <w:r w:rsidR="00E17484" w:rsidRPr="00E17484">
        <w:rPr>
          <w:rFonts w:ascii="Times New Roman" w:eastAsiaTheme="minorHAnsi" w:hAnsi="Times New Roman" w:cs="Times New Roman"/>
        </w:rPr>
        <w:t>Ochiai</w:t>
      </w:r>
      <w:proofErr w:type="spellEnd"/>
      <w:r w:rsidR="00E17484" w:rsidRPr="00E17484">
        <w:rPr>
          <w:rFonts w:ascii="Times New Roman" w:eastAsiaTheme="minorHAnsi" w:hAnsi="Times New Roman" w:cs="Times New Roman"/>
        </w:rPr>
        <w:t xml:space="preserve">, T.; </w:t>
      </w:r>
      <w:proofErr w:type="spellStart"/>
      <w:r w:rsidR="00E17484" w:rsidRPr="00E17484">
        <w:rPr>
          <w:rFonts w:ascii="Times New Roman" w:eastAsiaTheme="minorHAnsi" w:hAnsi="Times New Roman" w:cs="Times New Roman"/>
        </w:rPr>
        <w:t>Ochiai</w:t>
      </w:r>
      <w:proofErr w:type="spellEnd"/>
      <w:r w:rsidR="00E17484" w:rsidRPr="00E17484">
        <w:rPr>
          <w:rFonts w:ascii="Times New Roman" w:eastAsiaTheme="minorHAnsi" w:hAnsi="Times New Roman" w:cs="Times New Roman"/>
        </w:rPr>
        <w:t xml:space="preserve">, K.; Fukushima, K. Volatile fatty acid, metabolic by-product of </w:t>
      </w:r>
      <w:proofErr w:type="spellStart"/>
      <w:r w:rsidR="00E17484" w:rsidRPr="00E17484">
        <w:rPr>
          <w:rFonts w:ascii="Times New Roman" w:eastAsiaTheme="minorHAnsi" w:hAnsi="Times New Roman" w:cs="Times New Roman"/>
        </w:rPr>
        <w:t>periodontopathic</w:t>
      </w:r>
      <w:proofErr w:type="spellEnd"/>
      <w:r w:rsidR="00E17484" w:rsidRPr="00E17484">
        <w:rPr>
          <w:rFonts w:ascii="Times New Roman" w:eastAsiaTheme="minorHAnsi" w:hAnsi="Times New Roman" w:cs="Times New Roman"/>
        </w:rPr>
        <w:t xml:space="preserve"> bacteria, induces apoptosis in WEHI 231 and RAJI B lymphoma cells and splenic B cells</w:t>
      </w:r>
      <w:r w:rsidR="00E17484">
        <w:rPr>
          <w:rFonts w:ascii="Times New Roman" w:eastAsiaTheme="minorHAnsi" w:hAnsi="Times New Roman" w:cs="Times New Roman"/>
        </w:rPr>
        <w:t xml:space="preserve">. </w:t>
      </w:r>
      <w:r w:rsidR="00E17484" w:rsidRPr="00E17484">
        <w:rPr>
          <w:rFonts w:ascii="Times New Roman" w:eastAsiaTheme="minorHAnsi" w:hAnsi="Times New Roman" w:cs="Times New Roman"/>
          <w:i/>
        </w:rPr>
        <w:t>Infect</w:t>
      </w:r>
      <w:r w:rsidR="00E17484">
        <w:rPr>
          <w:rFonts w:ascii="Times New Roman" w:eastAsiaTheme="minorHAnsi" w:hAnsi="Times New Roman" w:cs="Times New Roman"/>
          <w:i/>
        </w:rPr>
        <w:t>.</w:t>
      </w:r>
      <w:r w:rsidR="00E17484" w:rsidRPr="00E17484">
        <w:rPr>
          <w:rFonts w:ascii="Times New Roman" w:eastAsiaTheme="minorHAnsi" w:hAnsi="Times New Roman" w:cs="Times New Roman"/>
          <w:i/>
        </w:rPr>
        <w:t xml:space="preserve"> Immun</w:t>
      </w:r>
      <w:r w:rsidR="00E17484" w:rsidRPr="00E17484">
        <w:rPr>
          <w:rFonts w:ascii="Times New Roman" w:eastAsiaTheme="minorHAnsi" w:hAnsi="Times New Roman" w:cs="Times New Roman"/>
        </w:rPr>
        <w:t xml:space="preserve">. </w:t>
      </w:r>
      <w:r w:rsidR="00E17484" w:rsidRPr="00E17484">
        <w:rPr>
          <w:rFonts w:ascii="Times New Roman" w:eastAsiaTheme="minorHAnsi" w:hAnsi="Times New Roman" w:cs="Times New Roman"/>
          <w:b/>
        </w:rPr>
        <w:t>1998</w:t>
      </w:r>
      <w:r w:rsidR="00E17484">
        <w:rPr>
          <w:rFonts w:ascii="Times New Roman" w:eastAsiaTheme="minorHAnsi" w:hAnsi="Times New Roman" w:cs="Times New Roman"/>
        </w:rPr>
        <w:t xml:space="preserve">, </w:t>
      </w:r>
      <w:r w:rsidR="00E17484" w:rsidRPr="00E17484">
        <w:rPr>
          <w:rFonts w:ascii="Times New Roman" w:eastAsiaTheme="minorHAnsi" w:hAnsi="Times New Roman" w:cs="Times New Roman"/>
        </w:rPr>
        <w:t>66</w:t>
      </w:r>
      <w:r w:rsidR="00E17484">
        <w:rPr>
          <w:rFonts w:ascii="Times New Roman" w:eastAsiaTheme="minorHAnsi" w:hAnsi="Times New Roman" w:cs="Times New Roman"/>
        </w:rPr>
        <w:t xml:space="preserve">, </w:t>
      </w:r>
      <w:r w:rsidR="00E17484" w:rsidRPr="00E17484">
        <w:rPr>
          <w:rFonts w:ascii="Times New Roman" w:eastAsiaTheme="minorHAnsi" w:hAnsi="Times New Roman" w:cs="Times New Roman"/>
        </w:rPr>
        <w:t>2587-94.</w:t>
      </w:r>
    </w:p>
    <w:p w14:paraId="3E85D5AA" w14:textId="352057B4" w:rsidR="00130503" w:rsidRPr="00E17484" w:rsidRDefault="00130503" w:rsidP="00647F5F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130503">
        <w:rPr>
          <w:rFonts w:ascii="Times New Roman" w:eastAsiaTheme="minorHAnsi" w:hAnsi="Times New Roman" w:cs="Times New Roman"/>
        </w:rPr>
        <w:t>10.</w:t>
      </w:r>
      <w:r w:rsidRPr="00130503">
        <w:rPr>
          <w:rFonts w:ascii="Times New Roman" w:eastAsiaTheme="minorHAnsi" w:hAnsi="Times New Roman" w:cs="Times New Roman"/>
        </w:rPr>
        <w:tab/>
      </w:r>
      <w:r w:rsidR="00647F5F" w:rsidRPr="00647F5F">
        <w:rPr>
          <w:rFonts w:ascii="Times New Roman" w:eastAsiaTheme="minorHAnsi" w:hAnsi="Times New Roman" w:cs="Times New Roman"/>
        </w:rPr>
        <w:t>Levine</w:t>
      </w:r>
      <w:r w:rsidR="00647F5F">
        <w:rPr>
          <w:rFonts w:ascii="Times New Roman" w:eastAsiaTheme="minorHAnsi" w:hAnsi="Times New Roman" w:cs="Times New Roman"/>
        </w:rPr>
        <w:t xml:space="preserve">, M. </w:t>
      </w:r>
      <w:r w:rsidR="00647F5F" w:rsidRPr="00647F5F">
        <w:rPr>
          <w:rFonts w:ascii="Times New Roman" w:eastAsiaTheme="minorHAnsi" w:hAnsi="Times New Roman" w:cs="Times New Roman"/>
        </w:rPr>
        <w:t xml:space="preserve">The role for butyrate and propionate in mediating </w:t>
      </w:r>
      <w:r w:rsidR="00647F5F">
        <w:rPr>
          <w:rFonts w:ascii="Times New Roman" w:eastAsiaTheme="minorHAnsi" w:hAnsi="Times New Roman" w:cs="Times New Roman"/>
        </w:rPr>
        <w:t>HeL</w:t>
      </w:r>
      <w:r w:rsidR="00647F5F" w:rsidRPr="00647F5F">
        <w:rPr>
          <w:rFonts w:ascii="Times New Roman" w:eastAsiaTheme="minorHAnsi" w:hAnsi="Times New Roman" w:cs="Times New Roman"/>
        </w:rPr>
        <w:t>a-cells growth inhibition by human dental plaque fluid from adult periodontal disease</w:t>
      </w:r>
      <w:r w:rsidR="00647F5F">
        <w:rPr>
          <w:rFonts w:ascii="Times New Roman" w:eastAsiaTheme="minorHAnsi" w:hAnsi="Times New Roman" w:cs="Times New Roman"/>
        </w:rPr>
        <w:t xml:space="preserve">. </w:t>
      </w:r>
      <w:r w:rsidR="00647F5F" w:rsidRPr="00647F5F">
        <w:rPr>
          <w:rFonts w:ascii="Times New Roman" w:eastAsiaTheme="minorHAnsi" w:hAnsi="Times New Roman" w:cs="Times New Roman"/>
          <w:i/>
        </w:rPr>
        <w:t>Arch</w:t>
      </w:r>
      <w:r w:rsidR="00647F5F">
        <w:rPr>
          <w:rFonts w:ascii="Times New Roman" w:eastAsiaTheme="minorHAnsi" w:hAnsi="Times New Roman" w:cs="Times New Roman"/>
          <w:i/>
        </w:rPr>
        <w:t>.</w:t>
      </w:r>
      <w:r w:rsidR="00647F5F" w:rsidRPr="00647F5F">
        <w:rPr>
          <w:rFonts w:ascii="Times New Roman" w:eastAsiaTheme="minorHAnsi" w:hAnsi="Times New Roman" w:cs="Times New Roman"/>
          <w:i/>
        </w:rPr>
        <w:t xml:space="preserve"> Oral Biol</w:t>
      </w:r>
      <w:r w:rsidR="00647F5F" w:rsidRPr="00647F5F">
        <w:rPr>
          <w:rFonts w:ascii="Times New Roman" w:eastAsiaTheme="minorHAnsi" w:hAnsi="Times New Roman" w:cs="Times New Roman"/>
        </w:rPr>
        <w:t xml:space="preserve">. </w:t>
      </w:r>
      <w:r w:rsidR="00647F5F" w:rsidRPr="00647F5F">
        <w:rPr>
          <w:rFonts w:ascii="Times New Roman" w:eastAsiaTheme="minorHAnsi" w:hAnsi="Times New Roman" w:cs="Times New Roman"/>
          <w:b/>
        </w:rPr>
        <w:t>1985</w:t>
      </w:r>
      <w:r w:rsidR="00647F5F">
        <w:rPr>
          <w:rFonts w:ascii="Times New Roman" w:eastAsiaTheme="minorHAnsi" w:hAnsi="Times New Roman" w:cs="Times New Roman"/>
        </w:rPr>
        <w:t xml:space="preserve">, </w:t>
      </w:r>
      <w:r w:rsidR="00647F5F" w:rsidRPr="00647F5F">
        <w:rPr>
          <w:rFonts w:ascii="Times New Roman" w:eastAsiaTheme="minorHAnsi" w:hAnsi="Times New Roman" w:cs="Times New Roman"/>
        </w:rPr>
        <w:t>30</w:t>
      </w:r>
      <w:r w:rsidR="00647F5F">
        <w:rPr>
          <w:rFonts w:ascii="Times New Roman" w:eastAsiaTheme="minorHAnsi" w:hAnsi="Times New Roman" w:cs="Times New Roman"/>
        </w:rPr>
        <w:t xml:space="preserve">, </w:t>
      </w:r>
      <w:r w:rsidR="00647F5F" w:rsidRPr="00647F5F">
        <w:rPr>
          <w:rFonts w:ascii="Times New Roman" w:eastAsiaTheme="minorHAnsi" w:hAnsi="Times New Roman" w:cs="Times New Roman"/>
        </w:rPr>
        <w:t>155-9.</w:t>
      </w:r>
    </w:p>
    <w:p w14:paraId="2F62A517" w14:textId="2FDE92E8" w:rsidR="00130503" w:rsidRPr="00E17484" w:rsidRDefault="00130503" w:rsidP="00647F5F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E17484">
        <w:rPr>
          <w:rFonts w:ascii="Times New Roman" w:eastAsiaTheme="minorHAnsi" w:hAnsi="Times New Roman" w:cs="Times New Roman"/>
        </w:rPr>
        <w:t>11.</w:t>
      </w:r>
      <w:r w:rsidRPr="00E17484">
        <w:rPr>
          <w:rFonts w:ascii="Times New Roman" w:eastAsiaTheme="minorHAnsi" w:hAnsi="Times New Roman" w:cs="Times New Roman"/>
        </w:rPr>
        <w:tab/>
      </w:r>
      <w:proofErr w:type="spellStart"/>
      <w:r w:rsidR="00647F5F" w:rsidRPr="00647F5F">
        <w:rPr>
          <w:rFonts w:ascii="Times New Roman" w:eastAsiaTheme="minorHAnsi" w:hAnsi="Times New Roman" w:cs="Times New Roman"/>
        </w:rPr>
        <w:t>Nebe</w:t>
      </w:r>
      <w:proofErr w:type="spellEnd"/>
      <w:r w:rsidR="00647F5F" w:rsidRPr="00647F5F">
        <w:rPr>
          <w:rFonts w:ascii="Times New Roman" w:eastAsiaTheme="minorHAnsi" w:hAnsi="Times New Roman" w:cs="Times New Roman"/>
        </w:rPr>
        <w:t>,</w:t>
      </w:r>
      <w:r w:rsidR="00647F5F">
        <w:rPr>
          <w:rFonts w:ascii="Times New Roman" w:eastAsiaTheme="minorHAnsi" w:hAnsi="Times New Roman" w:cs="Times New Roman"/>
        </w:rPr>
        <w:t xml:space="preserve"> B.;</w:t>
      </w:r>
      <w:r w:rsidR="00647F5F" w:rsidRPr="00647F5F">
        <w:rPr>
          <w:rFonts w:ascii="Times New Roman" w:eastAsiaTheme="minorHAnsi" w:hAnsi="Times New Roman" w:cs="Times New Roman"/>
        </w:rPr>
        <w:t xml:space="preserve"> Forster,</w:t>
      </w:r>
      <w:r w:rsidR="00647F5F">
        <w:rPr>
          <w:rFonts w:ascii="Times New Roman" w:eastAsiaTheme="minorHAnsi" w:hAnsi="Times New Roman" w:cs="Times New Roman"/>
        </w:rPr>
        <w:t xml:space="preserve"> C.;</w:t>
      </w:r>
      <w:r w:rsidR="00647F5F" w:rsidRPr="00647F5F">
        <w:rPr>
          <w:rFonts w:ascii="Times New Roman" w:eastAsiaTheme="minorHAnsi" w:hAnsi="Times New Roman" w:cs="Times New Roman"/>
        </w:rPr>
        <w:t xml:space="preserve"> </w:t>
      </w:r>
      <w:proofErr w:type="spellStart"/>
      <w:r w:rsidR="00647F5F" w:rsidRPr="00647F5F">
        <w:rPr>
          <w:rFonts w:ascii="Times New Roman" w:eastAsiaTheme="minorHAnsi" w:hAnsi="Times New Roman" w:cs="Times New Roman"/>
        </w:rPr>
        <w:t>Pommerenke</w:t>
      </w:r>
      <w:proofErr w:type="spellEnd"/>
      <w:r w:rsidR="00647F5F" w:rsidRPr="00647F5F">
        <w:rPr>
          <w:rFonts w:ascii="Times New Roman" w:eastAsiaTheme="minorHAnsi" w:hAnsi="Times New Roman" w:cs="Times New Roman"/>
        </w:rPr>
        <w:t>,</w:t>
      </w:r>
      <w:r w:rsidR="00647F5F">
        <w:rPr>
          <w:rFonts w:ascii="Times New Roman" w:eastAsiaTheme="minorHAnsi" w:hAnsi="Times New Roman" w:cs="Times New Roman"/>
        </w:rPr>
        <w:t xml:space="preserve"> H.;</w:t>
      </w:r>
      <w:r w:rsidR="00647F5F" w:rsidRPr="00647F5F">
        <w:rPr>
          <w:rFonts w:ascii="Times New Roman" w:eastAsiaTheme="minorHAnsi" w:hAnsi="Times New Roman" w:cs="Times New Roman"/>
        </w:rPr>
        <w:t xml:space="preserve"> Fulda,</w:t>
      </w:r>
      <w:r w:rsidR="00647F5F">
        <w:rPr>
          <w:rFonts w:ascii="Times New Roman" w:eastAsiaTheme="minorHAnsi" w:hAnsi="Times New Roman" w:cs="Times New Roman"/>
        </w:rPr>
        <w:t xml:space="preserve"> G.;</w:t>
      </w:r>
      <w:r w:rsidR="00647F5F" w:rsidRPr="00647F5F">
        <w:rPr>
          <w:rFonts w:ascii="Times New Roman" w:eastAsiaTheme="minorHAnsi" w:hAnsi="Times New Roman" w:cs="Times New Roman"/>
        </w:rPr>
        <w:t xml:space="preserve"> </w:t>
      </w:r>
      <w:proofErr w:type="spellStart"/>
      <w:r w:rsidR="00647F5F" w:rsidRPr="00647F5F">
        <w:rPr>
          <w:rFonts w:ascii="Times New Roman" w:eastAsiaTheme="minorHAnsi" w:hAnsi="Times New Roman" w:cs="Times New Roman"/>
        </w:rPr>
        <w:t>Behrend</w:t>
      </w:r>
      <w:proofErr w:type="spellEnd"/>
      <w:r w:rsidR="00647F5F" w:rsidRPr="00647F5F">
        <w:rPr>
          <w:rFonts w:ascii="Times New Roman" w:eastAsiaTheme="minorHAnsi" w:hAnsi="Times New Roman" w:cs="Times New Roman"/>
        </w:rPr>
        <w:t>,</w:t>
      </w:r>
      <w:r w:rsidR="00647F5F">
        <w:rPr>
          <w:rFonts w:ascii="Times New Roman" w:eastAsiaTheme="minorHAnsi" w:hAnsi="Times New Roman" w:cs="Times New Roman"/>
        </w:rPr>
        <w:t xml:space="preserve"> D.;</w:t>
      </w:r>
      <w:r w:rsidR="00647F5F" w:rsidRPr="00647F5F">
        <w:rPr>
          <w:rFonts w:ascii="Times New Roman" w:eastAsiaTheme="minorHAnsi" w:hAnsi="Times New Roman" w:cs="Times New Roman"/>
        </w:rPr>
        <w:t xml:space="preserve"> </w:t>
      </w:r>
      <w:proofErr w:type="spellStart"/>
      <w:r w:rsidR="00647F5F" w:rsidRPr="00647F5F">
        <w:rPr>
          <w:rFonts w:ascii="Times New Roman" w:eastAsiaTheme="minorHAnsi" w:hAnsi="Times New Roman" w:cs="Times New Roman"/>
        </w:rPr>
        <w:t>Bernewski</w:t>
      </w:r>
      <w:proofErr w:type="spellEnd"/>
      <w:r w:rsidR="00647F5F" w:rsidRPr="00647F5F">
        <w:rPr>
          <w:rFonts w:ascii="Times New Roman" w:eastAsiaTheme="minorHAnsi" w:hAnsi="Times New Roman" w:cs="Times New Roman"/>
        </w:rPr>
        <w:t>,</w:t>
      </w:r>
      <w:r w:rsidR="00647F5F">
        <w:rPr>
          <w:rFonts w:ascii="Times New Roman" w:eastAsiaTheme="minorHAnsi" w:hAnsi="Times New Roman" w:cs="Times New Roman"/>
        </w:rPr>
        <w:t xml:space="preserve"> U.;</w:t>
      </w:r>
      <w:r w:rsidR="00647F5F" w:rsidRPr="00647F5F">
        <w:rPr>
          <w:rFonts w:ascii="Times New Roman" w:eastAsiaTheme="minorHAnsi" w:hAnsi="Times New Roman" w:cs="Times New Roman"/>
        </w:rPr>
        <w:t xml:space="preserve"> Schmitz,</w:t>
      </w:r>
      <w:r w:rsidR="00647F5F">
        <w:rPr>
          <w:rFonts w:ascii="Times New Roman" w:eastAsiaTheme="minorHAnsi" w:hAnsi="Times New Roman" w:cs="Times New Roman"/>
        </w:rPr>
        <w:t xml:space="preserve"> K.P.;</w:t>
      </w:r>
      <w:r w:rsidR="00647F5F" w:rsidRPr="00647F5F">
        <w:rPr>
          <w:rFonts w:ascii="Times New Roman" w:eastAsiaTheme="minorHAnsi" w:hAnsi="Times New Roman" w:cs="Times New Roman"/>
        </w:rPr>
        <w:t xml:space="preserve"> </w:t>
      </w:r>
      <w:proofErr w:type="spellStart"/>
      <w:r w:rsidR="00647F5F" w:rsidRPr="00647F5F">
        <w:rPr>
          <w:rFonts w:ascii="Times New Roman" w:eastAsiaTheme="minorHAnsi" w:hAnsi="Times New Roman" w:cs="Times New Roman"/>
        </w:rPr>
        <w:t>Rychly</w:t>
      </w:r>
      <w:proofErr w:type="spellEnd"/>
      <w:r w:rsidR="00647F5F">
        <w:rPr>
          <w:rFonts w:ascii="Times New Roman" w:eastAsiaTheme="minorHAnsi" w:hAnsi="Times New Roman" w:cs="Times New Roman"/>
        </w:rPr>
        <w:t xml:space="preserve">, J. </w:t>
      </w:r>
      <w:r w:rsidR="00647F5F" w:rsidRPr="00647F5F">
        <w:rPr>
          <w:rFonts w:ascii="Times New Roman" w:eastAsiaTheme="minorHAnsi" w:hAnsi="Times New Roman" w:cs="Times New Roman"/>
        </w:rPr>
        <w:t>Structural alterations of adhesion mediating components in cells cultured on poly-beta-</w:t>
      </w:r>
      <w:proofErr w:type="spellStart"/>
      <w:r w:rsidR="00647F5F" w:rsidRPr="00647F5F">
        <w:rPr>
          <w:rFonts w:ascii="Times New Roman" w:eastAsiaTheme="minorHAnsi" w:hAnsi="Times New Roman" w:cs="Times New Roman"/>
        </w:rPr>
        <w:t>hydroxy</w:t>
      </w:r>
      <w:proofErr w:type="spellEnd"/>
      <w:r w:rsidR="00647F5F" w:rsidRPr="00647F5F">
        <w:rPr>
          <w:rFonts w:ascii="Times New Roman" w:eastAsiaTheme="minorHAnsi" w:hAnsi="Times New Roman" w:cs="Times New Roman"/>
        </w:rPr>
        <w:t xml:space="preserve"> butyric acid</w:t>
      </w:r>
      <w:r w:rsidR="00647F5F">
        <w:rPr>
          <w:rFonts w:ascii="Times New Roman" w:eastAsiaTheme="minorHAnsi" w:hAnsi="Times New Roman" w:cs="Times New Roman"/>
        </w:rPr>
        <w:t xml:space="preserve">. </w:t>
      </w:r>
      <w:r w:rsidR="00647F5F" w:rsidRPr="00647F5F">
        <w:rPr>
          <w:rFonts w:ascii="Times New Roman" w:eastAsiaTheme="minorHAnsi" w:hAnsi="Times New Roman" w:cs="Times New Roman"/>
          <w:i/>
        </w:rPr>
        <w:t>Biomaterials</w:t>
      </w:r>
      <w:r w:rsidR="00647F5F" w:rsidRPr="00647F5F">
        <w:rPr>
          <w:rFonts w:ascii="Times New Roman" w:eastAsiaTheme="minorHAnsi" w:hAnsi="Times New Roman" w:cs="Times New Roman"/>
        </w:rPr>
        <w:t xml:space="preserve">. </w:t>
      </w:r>
      <w:proofErr w:type="gramStart"/>
      <w:r w:rsidR="00647F5F" w:rsidRPr="00647F5F">
        <w:rPr>
          <w:rFonts w:ascii="Times New Roman" w:eastAsiaTheme="minorHAnsi" w:hAnsi="Times New Roman" w:cs="Times New Roman"/>
          <w:b/>
        </w:rPr>
        <w:t>2001</w:t>
      </w:r>
      <w:proofErr w:type="gramEnd"/>
      <w:r w:rsidR="00647F5F">
        <w:rPr>
          <w:rFonts w:ascii="Times New Roman" w:eastAsiaTheme="minorHAnsi" w:hAnsi="Times New Roman" w:cs="Times New Roman"/>
        </w:rPr>
        <w:t xml:space="preserve">, 22, </w:t>
      </w:r>
      <w:r w:rsidR="00647F5F" w:rsidRPr="00647F5F">
        <w:rPr>
          <w:rFonts w:ascii="Times New Roman" w:eastAsiaTheme="minorHAnsi" w:hAnsi="Times New Roman" w:cs="Times New Roman"/>
        </w:rPr>
        <w:t>2425-34.</w:t>
      </w:r>
    </w:p>
    <w:p w14:paraId="76641E05" w14:textId="3D5BA5DE" w:rsidR="00130503" w:rsidRPr="00647F5F" w:rsidRDefault="00130503" w:rsidP="00647F5F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647F5F">
        <w:rPr>
          <w:rFonts w:ascii="Times New Roman" w:eastAsiaTheme="minorHAnsi" w:hAnsi="Times New Roman" w:cs="Times New Roman"/>
        </w:rPr>
        <w:t>12.</w:t>
      </w:r>
      <w:r w:rsidRPr="00647F5F">
        <w:rPr>
          <w:rFonts w:ascii="Times New Roman" w:eastAsiaTheme="minorHAnsi" w:hAnsi="Times New Roman" w:cs="Times New Roman"/>
        </w:rPr>
        <w:tab/>
      </w:r>
      <w:r w:rsidR="00647F5F" w:rsidRPr="00647F5F">
        <w:rPr>
          <w:rFonts w:ascii="Times New Roman" w:eastAsiaTheme="minorHAnsi" w:hAnsi="Times New Roman" w:cs="Times New Roman"/>
        </w:rPr>
        <w:t xml:space="preserve">Noguchi, K.; Iwasaki, K.; Endo, H.; Kondo, H.; </w:t>
      </w:r>
      <w:proofErr w:type="spellStart"/>
      <w:r w:rsidR="00647F5F" w:rsidRPr="00647F5F">
        <w:rPr>
          <w:rFonts w:ascii="Times New Roman" w:eastAsiaTheme="minorHAnsi" w:hAnsi="Times New Roman" w:cs="Times New Roman"/>
        </w:rPr>
        <w:t>Shitashige</w:t>
      </w:r>
      <w:proofErr w:type="spellEnd"/>
      <w:r w:rsidR="00647F5F" w:rsidRPr="00647F5F">
        <w:rPr>
          <w:rFonts w:ascii="Times New Roman" w:eastAsiaTheme="minorHAnsi" w:hAnsi="Times New Roman" w:cs="Times New Roman"/>
        </w:rPr>
        <w:t>, M.</w:t>
      </w:r>
      <w:r w:rsidR="00647F5F">
        <w:rPr>
          <w:rFonts w:ascii="Times New Roman" w:eastAsiaTheme="minorHAnsi" w:hAnsi="Times New Roman" w:cs="Times New Roman"/>
        </w:rPr>
        <w:t>;</w:t>
      </w:r>
      <w:r w:rsidR="00647F5F" w:rsidRPr="00647F5F">
        <w:rPr>
          <w:rFonts w:ascii="Times New Roman" w:eastAsiaTheme="minorHAnsi" w:hAnsi="Times New Roman" w:cs="Times New Roman"/>
        </w:rPr>
        <w:t xml:space="preserve"> Ishikawa</w:t>
      </w:r>
      <w:r w:rsidR="00647F5F">
        <w:rPr>
          <w:rFonts w:ascii="Times New Roman" w:eastAsiaTheme="minorHAnsi" w:hAnsi="Times New Roman" w:cs="Times New Roman"/>
        </w:rPr>
        <w:t xml:space="preserve">, I. </w:t>
      </w:r>
      <w:r w:rsidR="00647F5F" w:rsidRPr="00647F5F">
        <w:rPr>
          <w:rFonts w:ascii="Times New Roman" w:eastAsiaTheme="minorHAnsi" w:hAnsi="Times New Roman" w:cs="Times New Roman"/>
        </w:rPr>
        <w:t xml:space="preserve">Prostaglandins E2 and I2 downregulate tumor necrosis factor alpha-induced </w:t>
      </w:r>
      <w:r w:rsidR="00647F5F" w:rsidRPr="00647F5F">
        <w:rPr>
          <w:rFonts w:ascii="Times New Roman" w:eastAsiaTheme="minorHAnsi" w:hAnsi="Times New Roman" w:cs="Times New Roman"/>
        </w:rPr>
        <w:lastRenderedPageBreak/>
        <w:t>intercellular adhesion molecule-1 expression in human oral gingival epithelial cells</w:t>
      </w:r>
      <w:r w:rsidR="00647F5F">
        <w:rPr>
          <w:rFonts w:ascii="Times New Roman" w:eastAsiaTheme="minorHAnsi" w:hAnsi="Times New Roman" w:cs="Times New Roman"/>
        </w:rPr>
        <w:t xml:space="preserve">. </w:t>
      </w:r>
      <w:r w:rsidR="00647F5F" w:rsidRPr="00B8044B">
        <w:rPr>
          <w:rFonts w:ascii="Times New Roman" w:eastAsiaTheme="minorHAnsi" w:hAnsi="Times New Roman" w:cs="Times New Roman"/>
          <w:i/>
        </w:rPr>
        <w:t xml:space="preserve">Oral </w:t>
      </w:r>
      <w:proofErr w:type="spellStart"/>
      <w:r w:rsidR="00647F5F" w:rsidRPr="00B8044B">
        <w:rPr>
          <w:rFonts w:ascii="Times New Roman" w:eastAsiaTheme="minorHAnsi" w:hAnsi="Times New Roman" w:cs="Times New Roman"/>
          <w:i/>
        </w:rPr>
        <w:t>Microbiol</w:t>
      </w:r>
      <w:proofErr w:type="spellEnd"/>
      <w:r w:rsidR="00B8044B">
        <w:rPr>
          <w:rFonts w:ascii="Times New Roman" w:eastAsiaTheme="minorHAnsi" w:hAnsi="Times New Roman" w:cs="Times New Roman"/>
          <w:i/>
        </w:rPr>
        <w:t>.</w:t>
      </w:r>
      <w:r w:rsidR="00647F5F" w:rsidRPr="00B8044B">
        <w:rPr>
          <w:rFonts w:ascii="Times New Roman" w:eastAsiaTheme="minorHAnsi" w:hAnsi="Times New Roman" w:cs="Times New Roman"/>
          <w:i/>
        </w:rPr>
        <w:t xml:space="preserve"> </w:t>
      </w:r>
      <w:proofErr w:type="spellStart"/>
      <w:r w:rsidR="00647F5F" w:rsidRPr="00B8044B">
        <w:rPr>
          <w:rFonts w:ascii="Times New Roman" w:eastAsiaTheme="minorHAnsi" w:hAnsi="Times New Roman" w:cs="Times New Roman"/>
          <w:i/>
        </w:rPr>
        <w:t>Immunol</w:t>
      </w:r>
      <w:proofErr w:type="spellEnd"/>
      <w:r w:rsidR="00647F5F" w:rsidRPr="00647F5F">
        <w:rPr>
          <w:rFonts w:ascii="Times New Roman" w:eastAsiaTheme="minorHAnsi" w:hAnsi="Times New Roman" w:cs="Times New Roman"/>
        </w:rPr>
        <w:t xml:space="preserve">. </w:t>
      </w:r>
      <w:proofErr w:type="gramStart"/>
      <w:r w:rsidR="00647F5F" w:rsidRPr="00B8044B">
        <w:rPr>
          <w:rFonts w:ascii="Times New Roman" w:eastAsiaTheme="minorHAnsi" w:hAnsi="Times New Roman" w:cs="Times New Roman"/>
          <w:b/>
        </w:rPr>
        <w:t>2000</w:t>
      </w:r>
      <w:proofErr w:type="gramEnd"/>
      <w:r w:rsidR="00B8044B">
        <w:rPr>
          <w:rFonts w:ascii="Times New Roman" w:eastAsiaTheme="minorHAnsi" w:hAnsi="Times New Roman" w:cs="Times New Roman"/>
        </w:rPr>
        <w:t xml:space="preserve">, </w:t>
      </w:r>
      <w:r w:rsidR="00647F5F" w:rsidRPr="00647F5F">
        <w:rPr>
          <w:rFonts w:ascii="Times New Roman" w:eastAsiaTheme="minorHAnsi" w:hAnsi="Times New Roman" w:cs="Times New Roman"/>
        </w:rPr>
        <w:t>15</w:t>
      </w:r>
      <w:r w:rsidR="00B8044B">
        <w:rPr>
          <w:rFonts w:ascii="Times New Roman" w:eastAsiaTheme="minorHAnsi" w:hAnsi="Times New Roman" w:cs="Times New Roman"/>
        </w:rPr>
        <w:t xml:space="preserve">, </w:t>
      </w:r>
      <w:r w:rsidR="00647F5F" w:rsidRPr="00647F5F">
        <w:rPr>
          <w:rFonts w:ascii="Times New Roman" w:eastAsiaTheme="minorHAnsi" w:hAnsi="Times New Roman" w:cs="Times New Roman"/>
        </w:rPr>
        <w:t>299-304.</w:t>
      </w:r>
    </w:p>
    <w:p w14:paraId="79E0AEA2" w14:textId="3B5FF8FE" w:rsidR="00130503" w:rsidRPr="00130503" w:rsidRDefault="00130503" w:rsidP="00B8044B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130503">
        <w:rPr>
          <w:rFonts w:ascii="Times New Roman" w:eastAsiaTheme="minorHAnsi" w:hAnsi="Times New Roman" w:cs="Times New Roman"/>
        </w:rPr>
        <w:t>13.</w:t>
      </w:r>
      <w:r w:rsidRPr="00130503">
        <w:rPr>
          <w:rFonts w:ascii="Times New Roman" w:eastAsiaTheme="minorHAnsi" w:hAnsi="Times New Roman" w:cs="Times New Roman"/>
        </w:rPr>
        <w:tab/>
      </w:r>
      <w:proofErr w:type="spellStart"/>
      <w:r w:rsidR="00B8044B" w:rsidRPr="00B8044B">
        <w:rPr>
          <w:rFonts w:ascii="Times New Roman" w:eastAsiaTheme="minorHAnsi" w:hAnsi="Times New Roman" w:cs="Times New Roman"/>
        </w:rPr>
        <w:t>Pöllänen</w:t>
      </w:r>
      <w:proofErr w:type="spellEnd"/>
      <w:r w:rsidR="00B8044B" w:rsidRPr="00B8044B">
        <w:rPr>
          <w:rFonts w:ascii="Times New Roman" w:eastAsiaTheme="minorHAnsi" w:hAnsi="Times New Roman" w:cs="Times New Roman"/>
        </w:rPr>
        <w:t>,</w:t>
      </w:r>
      <w:r w:rsidR="00B8044B">
        <w:rPr>
          <w:rFonts w:ascii="Times New Roman" w:eastAsiaTheme="minorHAnsi" w:hAnsi="Times New Roman" w:cs="Times New Roman"/>
        </w:rPr>
        <w:t xml:space="preserve"> M.T.;</w:t>
      </w:r>
      <w:r w:rsidR="00B8044B" w:rsidRPr="00B8044B">
        <w:rPr>
          <w:rFonts w:ascii="Times New Roman" w:eastAsiaTheme="minorHAnsi" w:hAnsi="Times New Roman" w:cs="Times New Roman"/>
        </w:rPr>
        <w:t xml:space="preserve"> Overman,</w:t>
      </w:r>
      <w:r w:rsidR="00B8044B">
        <w:rPr>
          <w:rFonts w:ascii="Times New Roman" w:eastAsiaTheme="minorHAnsi" w:hAnsi="Times New Roman" w:cs="Times New Roman"/>
        </w:rPr>
        <w:t xml:space="preserve"> D.O.; </w:t>
      </w:r>
      <w:proofErr w:type="spellStart"/>
      <w:r w:rsidR="00B8044B" w:rsidRPr="00B8044B">
        <w:rPr>
          <w:rFonts w:ascii="Times New Roman" w:eastAsiaTheme="minorHAnsi" w:hAnsi="Times New Roman" w:cs="Times New Roman"/>
        </w:rPr>
        <w:t>Salonen</w:t>
      </w:r>
      <w:proofErr w:type="spellEnd"/>
      <w:r w:rsidR="00B8044B">
        <w:rPr>
          <w:rFonts w:ascii="Times New Roman" w:eastAsiaTheme="minorHAnsi" w:hAnsi="Times New Roman" w:cs="Times New Roman"/>
        </w:rPr>
        <w:t>, J.I. B</w:t>
      </w:r>
      <w:r w:rsidR="00B8044B" w:rsidRPr="00B8044B">
        <w:rPr>
          <w:rFonts w:ascii="Times New Roman" w:eastAsiaTheme="minorHAnsi" w:hAnsi="Times New Roman" w:cs="Times New Roman"/>
        </w:rPr>
        <w:t>acterial metabolites sodium butyrate and propionate inhibit epithelial cell growth in vitro</w:t>
      </w:r>
      <w:r w:rsidR="00B8044B">
        <w:rPr>
          <w:rFonts w:ascii="Times New Roman" w:eastAsiaTheme="minorHAnsi" w:hAnsi="Times New Roman" w:cs="Times New Roman"/>
        </w:rPr>
        <w:t xml:space="preserve">. </w:t>
      </w:r>
      <w:r w:rsidR="00B8044B" w:rsidRPr="00B8044B">
        <w:rPr>
          <w:rFonts w:ascii="Times New Roman" w:eastAsiaTheme="minorHAnsi" w:hAnsi="Times New Roman" w:cs="Times New Roman"/>
          <w:i/>
        </w:rPr>
        <w:t>J</w:t>
      </w:r>
      <w:r w:rsidR="00B8044B">
        <w:rPr>
          <w:rFonts w:ascii="Times New Roman" w:eastAsiaTheme="minorHAnsi" w:hAnsi="Times New Roman" w:cs="Times New Roman"/>
          <w:i/>
        </w:rPr>
        <w:t>.</w:t>
      </w:r>
      <w:r w:rsidR="00B8044B" w:rsidRPr="00B8044B">
        <w:rPr>
          <w:rFonts w:ascii="Times New Roman" w:eastAsiaTheme="minorHAnsi" w:hAnsi="Times New Roman" w:cs="Times New Roman"/>
          <w:i/>
        </w:rPr>
        <w:t xml:space="preserve"> Periodontal Res</w:t>
      </w:r>
      <w:r w:rsidR="00B8044B">
        <w:rPr>
          <w:rFonts w:ascii="Times New Roman" w:eastAsiaTheme="minorHAnsi" w:hAnsi="Times New Roman" w:cs="Times New Roman"/>
        </w:rPr>
        <w:t>.</w:t>
      </w:r>
      <w:r w:rsidR="00B8044B" w:rsidRPr="00B8044B">
        <w:rPr>
          <w:rFonts w:ascii="Times New Roman" w:eastAsiaTheme="minorHAnsi" w:hAnsi="Times New Roman" w:cs="Times New Roman"/>
        </w:rPr>
        <w:t xml:space="preserve"> </w:t>
      </w:r>
      <w:r w:rsidR="00B8044B" w:rsidRPr="00B8044B">
        <w:rPr>
          <w:rFonts w:ascii="Times New Roman" w:eastAsiaTheme="minorHAnsi" w:hAnsi="Times New Roman" w:cs="Times New Roman"/>
          <w:b/>
        </w:rPr>
        <w:t>1997</w:t>
      </w:r>
      <w:r w:rsidR="00B8044B">
        <w:rPr>
          <w:rFonts w:ascii="Times New Roman" w:eastAsiaTheme="minorHAnsi" w:hAnsi="Times New Roman" w:cs="Times New Roman"/>
        </w:rPr>
        <w:t xml:space="preserve">, </w:t>
      </w:r>
      <w:r w:rsidR="00B8044B" w:rsidRPr="00B8044B">
        <w:rPr>
          <w:rFonts w:ascii="Times New Roman" w:eastAsiaTheme="minorHAnsi" w:hAnsi="Times New Roman" w:cs="Times New Roman"/>
        </w:rPr>
        <w:t>32</w:t>
      </w:r>
      <w:r w:rsidR="00B8044B">
        <w:rPr>
          <w:rFonts w:ascii="Times New Roman" w:eastAsiaTheme="minorHAnsi" w:hAnsi="Times New Roman" w:cs="Times New Roman"/>
        </w:rPr>
        <w:t xml:space="preserve">, </w:t>
      </w:r>
      <w:r w:rsidR="00B8044B" w:rsidRPr="00B8044B">
        <w:rPr>
          <w:rFonts w:ascii="Times New Roman" w:eastAsiaTheme="minorHAnsi" w:hAnsi="Times New Roman" w:cs="Times New Roman"/>
        </w:rPr>
        <w:t>326-34.</w:t>
      </w:r>
    </w:p>
    <w:p w14:paraId="3B9870C4" w14:textId="7C87C673" w:rsidR="00130503" w:rsidRPr="00130503" w:rsidRDefault="00130503" w:rsidP="00B8044B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130503">
        <w:rPr>
          <w:rFonts w:ascii="Times New Roman" w:eastAsiaTheme="minorHAnsi" w:hAnsi="Times New Roman" w:cs="Times New Roman"/>
        </w:rPr>
        <w:t>14.</w:t>
      </w:r>
      <w:r w:rsidRPr="00130503">
        <w:rPr>
          <w:rFonts w:ascii="Times New Roman" w:eastAsiaTheme="minorHAnsi" w:hAnsi="Times New Roman" w:cs="Times New Roman"/>
        </w:rPr>
        <w:tab/>
      </w:r>
      <w:proofErr w:type="spellStart"/>
      <w:r w:rsidR="00B8044B" w:rsidRPr="00B8044B">
        <w:rPr>
          <w:rFonts w:ascii="Times New Roman" w:eastAsiaTheme="minorHAnsi" w:hAnsi="Times New Roman" w:cs="Times New Roman"/>
        </w:rPr>
        <w:t>Robichaux</w:t>
      </w:r>
      <w:proofErr w:type="spellEnd"/>
      <w:r w:rsidR="00B8044B" w:rsidRPr="00B8044B">
        <w:rPr>
          <w:rFonts w:ascii="Times New Roman" w:eastAsiaTheme="minorHAnsi" w:hAnsi="Times New Roman" w:cs="Times New Roman"/>
        </w:rPr>
        <w:t>,</w:t>
      </w:r>
      <w:r w:rsidR="00B8044B">
        <w:rPr>
          <w:rFonts w:ascii="Times New Roman" w:eastAsiaTheme="minorHAnsi" w:hAnsi="Times New Roman" w:cs="Times New Roman"/>
        </w:rPr>
        <w:t xml:space="preserve"> M.;</w:t>
      </w:r>
      <w:r w:rsidR="00B8044B" w:rsidRPr="00B8044B">
        <w:rPr>
          <w:rFonts w:ascii="Times New Roman" w:eastAsiaTheme="minorHAnsi" w:hAnsi="Times New Roman" w:cs="Times New Roman"/>
        </w:rPr>
        <w:t xml:space="preserve"> Howell,</w:t>
      </w:r>
      <w:r w:rsidR="00B8044B">
        <w:rPr>
          <w:rFonts w:ascii="Times New Roman" w:eastAsiaTheme="minorHAnsi" w:hAnsi="Times New Roman" w:cs="Times New Roman"/>
        </w:rPr>
        <w:t xml:space="preserve"> M.;</w:t>
      </w:r>
      <w:r w:rsidR="00B8044B" w:rsidRPr="00B8044B">
        <w:rPr>
          <w:rFonts w:ascii="Times New Roman" w:eastAsiaTheme="minorHAnsi" w:hAnsi="Times New Roman" w:cs="Times New Roman"/>
        </w:rPr>
        <w:t xml:space="preserve"> </w:t>
      </w:r>
      <w:proofErr w:type="spellStart"/>
      <w:r w:rsidR="00B8044B" w:rsidRPr="00B8044B">
        <w:rPr>
          <w:rFonts w:ascii="Times New Roman" w:eastAsiaTheme="minorHAnsi" w:hAnsi="Times New Roman" w:cs="Times New Roman"/>
        </w:rPr>
        <w:t>Boopathy</w:t>
      </w:r>
      <w:proofErr w:type="spellEnd"/>
      <w:r w:rsidR="00B8044B">
        <w:rPr>
          <w:rFonts w:ascii="Times New Roman" w:eastAsiaTheme="minorHAnsi" w:hAnsi="Times New Roman" w:cs="Times New Roman"/>
        </w:rPr>
        <w:t xml:space="preserve">, R. </w:t>
      </w:r>
      <w:r w:rsidR="00B8044B" w:rsidRPr="00B8044B">
        <w:rPr>
          <w:rFonts w:ascii="Times New Roman" w:eastAsiaTheme="minorHAnsi" w:hAnsi="Times New Roman" w:cs="Times New Roman"/>
        </w:rPr>
        <w:t>Methanogenic activity in human periodontal pocket</w:t>
      </w:r>
      <w:r w:rsidR="00B8044B">
        <w:rPr>
          <w:rFonts w:ascii="Times New Roman" w:eastAsiaTheme="minorHAnsi" w:hAnsi="Times New Roman" w:cs="Times New Roman"/>
        </w:rPr>
        <w:t xml:space="preserve">. </w:t>
      </w:r>
      <w:proofErr w:type="spellStart"/>
      <w:r w:rsidR="00B8044B" w:rsidRPr="00B8044B">
        <w:rPr>
          <w:rFonts w:ascii="Times New Roman" w:eastAsiaTheme="minorHAnsi" w:hAnsi="Times New Roman" w:cs="Times New Roman"/>
          <w:i/>
        </w:rPr>
        <w:t>Curr</w:t>
      </w:r>
      <w:proofErr w:type="spellEnd"/>
      <w:r w:rsidR="00B8044B">
        <w:rPr>
          <w:rFonts w:ascii="Times New Roman" w:eastAsiaTheme="minorHAnsi" w:hAnsi="Times New Roman" w:cs="Times New Roman"/>
          <w:i/>
        </w:rPr>
        <w:t>.</w:t>
      </w:r>
      <w:r w:rsidR="00B8044B" w:rsidRPr="00B8044B">
        <w:rPr>
          <w:rFonts w:ascii="Times New Roman" w:eastAsiaTheme="minorHAnsi" w:hAnsi="Times New Roman" w:cs="Times New Roman"/>
          <w:i/>
        </w:rPr>
        <w:t xml:space="preserve"> </w:t>
      </w:r>
      <w:proofErr w:type="spellStart"/>
      <w:r w:rsidR="00B8044B" w:rsidRPr="00B8044B">
        <w:rPr>
          <w:rFonts w:ascii="Times New Roman" w:eastAsiaTheme="minorHAnsi" w:hAnsi="Times New Roman" w:cs="Times New Roman"/>
          <w:i/>
        </w:rPr>
        <w:t>Microbiol</w:t>
      </w:r>
      <w:proofErr w:type="spellEnd"/>
      <w:r w:rsidR="00B8044B" w:rsidRPr="00B8044B">
        <w:rPr>
          <w:rFonts w:ascii="Times New Roman" w:eastAsiaTheme="minorHAnsi" w:hAnsi="Times New Roman" w:cs="Times New Roman"/>
        </w:rPr>
        <w:t xml:space="preserve">. </w:t>
      </w:r>
      <w:proofErr w:type="gramStart"/>
      <w:r w:rsidR="00B8044B" w:rsidRPr="00B8044B">
        <w:rPr>
          <w:rFonts w:ascii="Times New Roman" w:eastAsiaTheme="minorHAnsi" w:hAnsi="Times New Roman" w:cs="Times New Roman"/>
          <w:b/>
        </w:rPr>
        <w:t>2003</w:t>
      </w:r>
      <w:proofErr w:type="gramEnd"/>
      <w:r w:rsidR="00B8044B">
        <w:rPr>
          <w:rFonts w:ascii="Times New Roman" w:eastAsiaTheme="minorHAnsi" w:hAnsi="Times New Roman" w:cs="Times New Roman"/>
        </w:rPr>
        <w:t>,</w:t>
      </w:r>
      <w:r w:rsidR="00B8044B" w:rsidRPr="00B8044B">
        <w:rPr>
          <w:rFonts w:ascii="Times New Roman" w:eastAsiaTheme="minorHAnsi" w:hAnsi="Times New Roman" w:cs="Times New Roman"/>
        </w:rPr>
        <w:t xml:space="preserve"> 46</w:t>
      </w:r>
      <w:r w:rsidR="00B8044B">
        <w:rPr>
          <w:rFonts w:ascii="Times New Roman" w:eastAsiaTheme="minorHAnsi" w:hAnsi="Times New Roman" w:cs="Times New Roman"/>
        </w:rPr>
        <w:t xml:space="preserve">, </w:t>
      </w:r>
      <w:r w:rsidR="00B8044B" w:rsidRPr="00B8044B">
        <w:rPr>
          <w:rFonts w:ascii="Times New Roman" w:eastAsiaTheme="minorHAnsi" w:hAnsi="Times New Roman" w:cs="Times New Roman"/>
        </w:rPr>
        <w:t>53-8.</w:t>
      </w:r>
    </w:p>
    <w:p w14:paraId="622AE90A" w14:textId="64EEDEFC" w:rsidR="00130503" w:rsidRPr="00B8044B" w:rsidRDefault="00130503" w:rsidP="00B8044B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B8044B">
        <w:rPr>
          <w:rFonts w:ascii="Times New Roman" w:eastAsiaTheme="minorHAnsi" w:hAnsi="Times New Roman" w:cs="Times New Roman"/>
        </w:rPr>
        <w:t>15.</w:t>
      </w:r>
      <w:r w:rsidRPr="00B8044B">
        <w:rPr>
          <w:rFonts w:ascii="Times New Roman" w:eastAsiaTheme="minorHAnsi" w:hAnsi="Times New Roman" w:cs="Times New Roman"/>
        </w:rPr>
        <w:tab/>
      </w:r>
      <w:proofErr w:type="spellStart"/>
      <w:r w:rsidR="00B8044B" w:rsidRPr="00B8044B">
        <w:rPr>
          <w:rFonts w:ascii="Times New Roman" w:eastAsiaTheme="minorHAnsi" w:hAnsi="Times New Roman" w:cs="Times New Roman"/>
        </w:rPr>
        <w:t>Seto</w:t>
      </w:r>
      <w:proofErr w:type="spellEnd"/>
      <w:r w:rsidR="00B8044B" w:rsidRPr="00B8044B">
        <w:rPr>
          <w:rFonts w:ascii="Times New Roman" w:eastAsiaTheme="minorHAnsi" w:hAnsi="Times New Roman" w:cs="Times New Roman"/>
        </w:rPr>
        <w:t>, S.; Kurita-</w:t>
      </w:r>
      <w:proofErr w:type="spellStart"/>
      <w:r w:rsidR="00B8044B" w:rsidRPr="00B8044B">
        <w:rPr>
          <w:rFonts w:ascii="Times New Roman" w:eastAsiaTheme="minorHAnsi" w:hAnsi="Times New Roman" w:cs="Times New Roman"/>
        </w:rPr>
        <w:t>Ochiai</w:t>
      </w:r>
      <w:proofErr w:type="spellEnd"/>
      <w:r w:rsidR="00B8044B" w:rsidRPr="00B8044B">
        <w:rPr>
          <w:rFonts w:ascii="Times New Roman" w:eastAsiaTheme="minorHAnsi" w:hAnsi="Times New Roman" w:cs="Times New Roman"/>
        </w:rPr>
        <w:t xml:space="preserve">, T.; </w:t>
      </w:r>
      <w:proofErr w:type="spellStart"/>
      <w:r w:rsidR="00B8044B" w:rsidRPr="00B8044B">
        <w:rPr>
          <w:rFonts w:ascii="Times New Roman" w:eastAsiaTheme="minorHAnsi" w:hAnsi="Times New Roman" w:cs="Times New Roman"/>
        </w:rPr>
        <w:t>Ochiai</w:t>
      </w:r>
      <w:proofErr w:type="spellEnd"/>
      <w:r w:rsidR="00B8044B" w:rsidRPr="00B8044B">
        <w:rPr>
          <w:rFonts w:ascii="Times New Roman" w:eastAsiaTheme="minorHAnsi" w:hAnsi="Times New Roman" w:cs="Times New Roman"/>
        </w:rPr>
        <w:t xml:space="preserve">, T. Increased susceptibility to tumor necrosis factor-alpha in butyric acid-induced apoptosis </w:t>
      </w:r>
      <w:proofErr w:type="gramStart"/>
      <w:r w:rsidR="00B8044B" w:rsidRPr="00B8044B">
        <w:rPr>
          <w:rFonts w:ascii="Times New Roman" w:eastAsiaTheme="minorHAnsi" w:hAnsi="Times New Roman" w:cs="Times New Roman"/>
        </w:rPr>
        <w:t>is caused</w:t>
      </w:r>
      <w:proofErr w:type="gramEnd"/>
      <w:r w:rsidR="00B8044B" w:rsidRPr="00B8044B">
        <w:rPr>
          <w:rFonts w:ascii="Times New Roman" w:eastAsiaTheme="minorHAnsi" w:hAnsi="Times New Roman" w:cs="Times New Roman"/>
        </w:rPr>
        <w:t xml:space="preserve"> by downregulation of </w:t>
      </w:r>
      <w:proofErr w:type="spellStart"/>
      <w:r w:rsidR="00B8044B" w:rsidRPr="00B8044B">
        <w:rPr>
          <w:rFonts w:ascii="Times New Roman" w:eastAsiaTheme="minorHAnsi" w:hAnsi="Times New Roman" w:cs="Times New Roman"/>
        </w:rPr>
        <w:t>cFLIP</w:t>
      </w:r>
      <w:proofErr w:type="spellEnd"/>
      <w:r w:rsidR="00B8044B">
        <w:rPr>
          <w:rFonts w:ascii="Times New Roman" w:eastAsiaTheme="minorHAnsi" w:hAnsi="Times New Roman" w:cs="Times New Roman"/>
        </w:rPr>
        <w:t xml:space="preserve"> expression in </w:t>
      </w:r>
      <w:proofErr w:type="spellStart"/>
      <w:r w:rsidR="00B8044B">
        <w:rPr>
          <w:rFonts w:ascii="Times New Roman" w:eastAsiaTheme="minorHAnsi" w:hAnsi="Times New Roman" w:cs="Times New Roman"/>
        </w:rPr>
        <w:t>J</w:t>
      </w:r>
      <w:r w:rsidR="00B8044B" w:rsidRPr="00B8044B">
        <w:rPr>
          <w:rFonts w:ascii="Times New Roman" w:eastAsiaTheme="minorHAnsi" w:hAnsi="Times New Roman" w:cs="Times New Roman"/>
        </w:rPr>
        <w:t>urkat</w:t>
      </w:r>
      <w:proofErr w:type="spellEnd"/>
      <w:r w:rsidR="00B8044B" w:rsidRPr="00B8044B">
        <w:rPr>
          <w:rFonts w:ascii="Times New Roman" w:eastAsiaTheme="minorHAnsi" w:hAnsi="Times New Roman" w:cs="Times New Roman"/>
        </w:rPr>
        <w:t xml:space="preserve"> </w:t>
      </w:r>
      <w:r w:rsidR="00B8044B">
        <w:rPr>
          <w:rFonts w:ascii="Times New Roman" w:eastAsiaTheme="minorHAnsi" w:hAnsi="Times New Roman" w:cs="Times New Roman"/>
        </w:rPr>
        <w:t>T</w:t>
      </w:r>
      <w:r w:rsidR="00B8044B" w:rsidRPr="00B8044B">
        <w:rPr>
          <w:rFonts w:ascii="Times New Roman" w:eastAsiaTheme="minorHAnsi" w:hAnsi="Times New Roman" w:cs="Times New Roman"/>
        </w:rPr>
        <w:t xml:space="preserve"> cells</w:t>
      </w:r>
      <w:r w:rsidR="00B8044B">
        <w:rPr>
          <w:rFonts w:ascii="Times New Roman" w:eastAsiaTheme="minorHAnsi" w:hAnsi="Times New Roman" w:cs="Times New Roman"/>
        </w:rPr>
        <w:t xml:space="preserve">. </w:t>
      </w:r>
      <w:proofErr w:type="spellStart"/>
      <w:r w:rsidR="00B8044B" w:rsidRPr="00B8044B">
        <w:rPr>
          <w:rFonts w:ascii="Times New Roman" w:eastAsiaTheme="minorHAnsi" w:hAnsi="Times New Roman" w:cs="Times New Roman"/>
          <w:i/>
        </w:rPr>
        <w:t>Microbiol</w:t>
      </w:r>
      <w:proofErr w:type="spellEnd"/>
      <w:r w:rsidR="00B8044B">
        <w:rPr>
          <w:rFonts w:ascii="Times New Roman" w:eastAsiaTheme="minorHAnsi" w:hAnsi="Times New Roman" w:cs="Times New Roman"/>
          <w:i/>
        </w:rPr>
        <w:t>.</w:t>
      </w:r>
      <w:r w:rsidR="00B8044B" w:rsidRPr="00B8044B">
        <w:rPr>
          <w:rFonts w:ascii="Times New Roman" w:eastAsiaTheme="minorHAnsi" w:hAnsi="Times New Roman" w:cs="Times New Roman"/>
          <w:i/>
        </w:rPr>
        <w:t xml:space="preserve"> </w:t>
      </w:r>
      <w:proofErr w:type="spellStart"/>
      <w:r w:rsidR="00B8044B" w:rsidRPr="00B8044B">
        <w:rPr>
          <w:rFonts w:ascii="Times New Roman" w:eastAsiaTheme="minorHAnsi" w:hAnsi="Times New Roman" w:cs="Times New Roman"/>
          <w:i/>
        </w:rPr>
        <w:t>Immunol</w:t>
      </w:r>
      <w:proofErr w:type="spellEnd"/>
      <w:r w:rsidR="00B8044B" w:rsidRPr="00B8044B">
        <w:rPr>
          <w:rFonts w:ascii="Times New Roman" w:eastAsiaTheme="minorHAnsi" w:hAnsi="Times New Roman" w:cs="Times New Roman"/>
        </w:rPr>
        <w:t xml:space="preserve">. </w:t>
      </w:r>
      <w:proofErr w:type="gramStart"/>
      <w:r w:rsidR="00B8044B" w:rsidRPr="00B8044B">
        <w:rPr>
          <w:rFonts w:ascii="Times New Roman" w:eastAsiaTheme="minorHAnsi" w:hAnsi="Times New Roman" w:cs="Times New Roman"/>
          <w:b/>
        </w:rPr>
        <w:t>2008</w:t>
      </w:r>
      <w:proofErr w:type="gramEnd"/>
      <w:r w:rsidR="00B8044B">
        <w:rPr>
          <w:rFonts w:ascii="Times New Roman" w:eastAsiaTheme="minorHAnsi" w:hAnsi="Times New Roman" w:cs="Times New Roman"/>
        </w:rPr>
        <w:t xml:space="preserve">, </w:t>
      </w:r>
      <w:r w:rsidR="00B8044B" w:rsidRPr="00B8044B">
        <w:rPr>
          <w:rFonts w:ascii="Times New Roman" w:eastAsiaTheme="minorHAnsi" w:hAnsi="Times New Roman" w:cs="Times New Roman"/>
        </w:rPr>
        <w:t>52</w:t>
      </w:r>
      <w:r w:rsidR="00B8044B">
        <w:rPr>
          <w:rFonts w:ascii="Times New Roman" w:eastAsiaTheme="minorHAnsi" w:hAnsi="Times New Roman" w:cs="Times New Roman"/>
        </w:rPr>
        <w:t xml:space="preserve">, </w:t>
      </w:r>
      <w:r w:rsidR="00B8044B" w:rsidRPr="00B8044B">
        <w:rPr>
          <w:rFonts w:ascii="Times New Roman" w:eastAsiaTheme="minorHAnsi" w:hAnsi="Times New Roman" w:cs="Times New Roman"/>
        </w:rPr>
        <w:t>188-96.</w:t>
      </w:r>
    </w:p>
    <w:p w14:paraId="233B1CAC" w14:textId="50A917AE" w:rsidR="00130503" w:rsidRPr="00130503" w:rsidRDefault="00130503" w:rsidP="007D786E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B8044B">
        <w:rPr>
          <w:rFonts w:ascii="Times New Roman" w:eastAsiaTheme="minorHAnsi" w:hAnsi="Times New Roman" w:cs="Times New Roman"/>
        </w:rPr>
        <w:t>16.</w:t>
      </w:r>
      <w:r w:rsidRPr="00B8044B">
        <w:rPr>
          <w:rFonts w:ascii="Times New Roman" w:eastAsiaTheme="minorHAnsi" w:hAnsi="Times New Roman" w:cs="Times New Roman"/>
        </w:rPr>
        <w:tab/>
      </w:r>
      <w:r w:rsidR="00B8044B" w:rsidRPr="00B8044B">
        <w:rPr>
          <w:rFonts w:ascii="Times New Roman" w:eastAsiaTheme="minorHAnsi" w:hAnsi="Times New Roman" w:cs="Times New Roman"/>
        </w:rPr>
        <w:t>Shah,</w:t>
      </w:r>
      <w:r w:rsidR="00B8044B">
        <w:rPr>
          <w:rFonts w:ascii="Times New Roman" w:eastAsiaTheme="minorHAnsi" w:hAnsi="Times New Roman" w:cs="Times New Roman"/>
        </w:rPr>
        <w:t xml:space="preserve"> H.N.; </w:t>
      </w:r>
      <w:proofErr w:type="spellStart"/>
      <w:r w:rsidR="00B8044B" w:rsidRPr="00B8044B">
        <w:rPr>
          <w:rFonts w:ascii="Times New Roman" w:eastAsiaTheme="minorHAnsi" w:hAnsi="Times New Roman" w:cs="Times New Roman"/>
        </w:rPr>
        <w:t>Gharbia</w:t>
      </w:r>
      <w:proofErr w:type="spellEnd"/>
      <w:r w:rsidR="00B8044B" w:rsidRPr="00B8044B">
        <w:rPr>
          <w:rFonts w:ascii="Times New Roman" w:eastAsiaTheme="minorHAnsi" w:hAnsi="Times New Roman" w:cs="Times New Roman"/>
        </w:rPr>
        <w:t>,</w:t>
      </w:r>
      <w:r w:rsidR="00B8044B">
        <w:rPr>
          <w:rFonts w:ascii="Times New Roman" w:eastAsiaTheme="minorHAnsi" w:hAnsi="Times New Roman" w:cs="Times New Roman"/>
        </w:rPr>
        <w:t xml:space="preserve"> S.E.;</w:t>
      </w:r>
      <w:r w:rsidR="00B8044B" w:rsidRPr="00B8044B">
        <w:rPr>
          <w:rFonts w:ascii="Times New Roman" w:eastAsiaTheme="minorHAnsi" w:hAnsi="Times New Roman" w:cs="Times New Roman"/>
        </w:rPr>
        <w:t xml:space="preserve"> O'Toole</w:t>
      </w:r>
      <w:r w:rsidR="00B8044B">
        <w:rPr>
          <w:rFonts w:ascii="Times New Roman" w:eastAsiaTheme="minorHAnsi" w:hAnsi="Times New Roman" w:cs="Times New Roman"/>
        </w:rPr>
        <w:t>, C.M. A</w:t>
      </w:r>
      <w:r w:rsidR="00B8044B" w:rsidRPr="00B8044B">
        <w:rPr>
          <w:rFonts w:ascii="Times New Roman" w:eastAsiaTheme="minorHAnsi" w:hAnsi="Times New Roman" w:cs="Times New Roman"/>
        </w:rPr>
        <w:t>ssessment o</w:t>
      </w:r>
      <w:r w:rsidR="007D786E">
        <w:rPr>
          <w:rFonts w:ascii="Times New Roman" w:eastAsiaTheme="minorHAnsi" w:hAnsi="Times New Roman" w:cs="Times New Roman"/>
        </w:rPr>
        <w:t xml:space="preserve">f the relative cytotoxicity of </w:t>
      </w:r>
      <w:proofErr w:type="spellStart"/>
      <w:r w:rsidR="007D786E">
        <w:rPr>
          <w:rFonts w:ascii="Times New Roman" w:eastAsiaTheme="minorHAnsi" w:hAnsi="Times New Roman" w:cs="Times New Roman"/>
        </w:rPr>
        <w:t>P</w:t>
      </w:r>
      <w:r w:rsidR="00B8044B" w:rsidRPr="00B8044B">
        <w:rPr>
          <w:rFonts w:ascii="Times New Roman" w:eastAsiaTheme="minorHAnsi" w:hAnsi="Times New Roman" w:cs="Times New Roman"/>
        </w:rPr>
        <w:t>orphyromonas</w:t>
      </w:r>
      <w:proofErr w:type="spellEnd"/>
      <w:r w:rsidR="00B8044B" w:rsidRPr="00B8044B">
        <w:rPr>
          <w:rFonts w:ascii="Times New Roman" w:eastAsiaTheme="minorHAnsi" w:hAnsi="Times New Roman" w:cs="Times New Roman"/>
        </w:rPr>
        <w:t xml:space="preserve"> </w:t>
      </w:r>
      <w:proofErr w:type="spellStart"/>
      <w:r w:rsidR="00B8044B" w:rsidRPr="00B8044B">
        <w:rPr>
          <w:rFonts w:ascii="Times New Roman" w:eastAsiaTheme="minorHAnsi" w:hAnsi="Times New Roman" w:cs="Times New Roman"/>
        </w:rPr>
        <w:t>gingivalis</w:t>
      </w:r>
      <w:proofErr w:type="spellEnd"/>
      <w:r w:rsidR="00B8044B" w:rsidRPr="00B8044B">
        <w:rPr>
          <w:rFonts w:ascii="Times New Roman" w:eastAsiaTheme="minorHAnsi" w:hAnsi="Times New Roman" w:cs="Times New Roman"/>
        </w:rPr>
        <w:t xml:space="preserve"> cells, products, and components on human epithelial cell lines</w:t>
      </w:r>
      <w:r w:rsidR="007D786E">
        <w:rPr>
          <w:rFonts w:ascii="Times New Roman" w:eastAsiaTheme="minorHAnsi" w:hAnsi="Times New Roman" w:cs="Times New Roman"/>
        </w:rPr>
        <w:t xml:space="preserve">. </w:t>
      </w:r>
      <w:r w:rsidR="007D786E" w:rsidRPr="007D786E">
        <w:rPr>
          <w:rFonts w:ascii="Times New Roman" w:eastAsiaTheme="minorHAnsi" w:hAnsi="Times New Roman" w:cs="Times New Roman"/>
          <w:i/>
        </w:rPr>
        <w:t>J</w:t>
      </w:r>
      <w:r w:rsidR="007D786E">
        <w:rPr>
          <w:rFonts w:ascii="Times New Roman" w:eastAsiaTheme="minorHAnsi" w:hAnsi="Times New Roman" w:cs="Times New Roman"/>
          <w:i/>
        </w:rPr>
        <w:t>.</w:t>
      </w:r>
      <w:r w:rsidR="007D786E" w:rsidRPr="007D786E">
        <w:rPr>
          <w:rFonts w:ascii="Times New Roman" w:eastAsiaTheme="minorHAnsi" w:hAnsi="Times New Roman" w:cs="Times New Roman"/>
          <w:i/>
        </w:rPr>
        <w:t xml:space="preserve"> </w:t>
      </w:r>
      <w:proofErr w:type="spellStart"/>
      <w:r w:rsidR="007D786E" w:rsidRPr="007D786E">
        <w:rPr>
          <w:rFonts w:ascii="Times New Roman" w:eastAsiaTheme="minorHAnsi" w:hAnsi="Times New Roman" w:cs="Times New Roman"/>
          <w:i/>
        </w:rPr>
        <w:t>Periodontol</w:t>
      </w:r>
      <w:proofErr w:type="spellEnd"/>
      <w:r w:rsidR="007D786E" w:rsidRPr="007D786E">
        <w:rPr>
          <w:rFonts w:ascii="Times New Roman" w:eastAsiaTheme="minorHAnsi" w:hAnsi="Times New Roman" w:cs="Times New Roman"/>
        </w:rPr>
        <w:t xml:space="preserve">. </w:t>
      </w:r>
      <w:proofErr w:type="gramStart"/>
      <w:r w:rsidR="007D786E" w:rsidRPr="007D786E">
        <w:rPr>
          <w:rFonts w:ascii="Times New Roman" w:eastAsiaTheme="minorHAnsi" w:hAnsi="Times New Roman" w:cs="Times New Roman"/>
          <w:b/>
        </w:rPr>
        <w:t>1992</w:t>
      </w:r>
      <w:proofErr w:type="gramEnd"/>
      <w:r w:rsidR="007D786E">
        <w:rPr>
          <w:rFonts w:ascii="Times New Roman" w:eastAsiaTheme="minorHAnsi" w:hAnsi="Times New Roman" w:cs="Times New Roman"/>
        </w:rPr>
        <w:t xml:space="preserve">, 63, </w:t>
      </w:r>
      <w:r w:rsidR="007D786E" w:rsidRPr="007D786E">
        <w:rPr>
          <w:rFonts w:ascii="Times New Roman" w:eastAsiaTheme="minorHAnsi" w:hAnsi="Times New Roman" w:cs="Times New Roman"/>
        </w:rPr>
        <w:t>44-51.</w:t>
      </w:r>
    </w:p>
    <w:p w14:paraId="2DC7A583" w14:textId="0F3475B4" w:rsidR="00130503" w:rsidRPr="007D786E" w:rsidRDefault="00130503" w:rsidP="007D786E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130503">
        <w:rPr>
          <w:rFonts w:ascii="Times New Roman" w:eastAsiaTheme="minorHAnsi" w:hAnsi="Times New Roman" w:cs="Times New Roman"/>
        </w:rPr>
        <w:t>17.</w:t>
      </w:r>
      <w:r w:rsidRPr="00130503">
        <w:rPr>
          <w:rFonts w:ascii="Times New Roman" w:eastAsiaTheme="minorHAnsi" w:hAnsi="Times New Roman" w:cs="Times New Roman"/>
        </w:rPr>
        <w:tab/>
      </w:r>
      <w:r w:rsidR="007D786E" w:rsidRPr="007D786E">
        <w:rPr>
          <w:rFonts w:ascii="Times New Roman" w:eastAsiaTheme="minorHAnsi" w:hAnsi="Times New Roman" w:cs="Times New Roman"/>
        </w:rPr>
        <w:t>Singer, R</w:t>
      </w:r>
      <w:r w:rsidR="007D786E">
        <w:rPr>
          <w:rFonts w:ascii="Times New Roman" w:eastAsiaTheme="minorHAnsi" w:hAnsi="Times New Roman" w:cs="Times New Roman"/>
        </w:rPr>
        <w:t>.</w:t>
      </w:r>
      <w:r w:rsidR="007D786E" w:rsidRPr="007D786E">
        <w:rPr>
          <w:rFonts w:ascii="Times New Roman" w:eastAsiaTheme="minorHAnsi" w:hAnsi="Times New Roman" w:cs="Times New Roman"/>
        </w:rPr>
        <w:t>E</w:t>
      </w:r>
      <w:r w:rsidR="007D786E">
        <w:rPr>
          <w:rFonts w:ascii="Times New Roman" w:eastAsiaTheme="minorHAnsi" w:hAnsi="Times New Roman" w:cs="Times New Roman"/>
        </w:rPr>
        <w:t>.;</w:t>
      </w:r>
      <w:r w:rsidR="007D786E" w:rsidRPr="007D786E">
        <w:rPr>
          <w:rFonts w:ascii="Times New Roman" w:eastAsiaTheme="minorHAnsi" w:hAnsi="Times New Roman" w:cs="Times New Roman"/>
        </w:rPr>
        <w:t xml:space="preserve"> Buckner</w:t>
      </w:r>
      <w:r w:rsidR="007D786E">
        <w:rPr>
          <w:rFonts w:ascii="Times New Roman" w:eastAsiaTheme="minorHAnsi" w:hAnsi="Times New Roman" w:cs="Times New Roman"/>
        </w:rPr>
        <w:t>, B.A. B</w:t>
      </w:r>
      <w:r w:rsidR="007D786E" w:rsidRPr="007D786E">
        <w:rPr>
          <w:rFonts w:ascii="Times New Roman" w:eastAsiaTheme="minorHAnsi" w:hAnsi="Times New Roman" w:cs="Times New Roman"/>
        </w:rPr>
        <w:t>utyrate and propionate: important components of toxic dental plaque extracts</w:t>
      </w:r>
      <w:r w:rsidR="007D786E">
        <w:rPr>
          <w:rFonts w:ascii="Times New Roman" w:eastAsiaTheme="minorHAnsi" w:hAnsi="Times New Roman" w:cs="Times New Roman"/>
        </w:rPr>
        <w:t xml:space="preserve">. </w:t>
      </w:r>
      <w:r w:rsidR="007D786E" w:rsidRPr="007D786E">
        <w:rPr>
          <w:rFonts w:ascii="Times New Roman" w:eastAsiaTheme="minorHAnsi" w:hAnsi="Times New Roman" w:cs="Times New Roman"/>
          <w:i/>
        </w:rPr>
        <w:t>Infect</w:t>
      </w:r>
      <w:r w:rsidR="007D786E">
        <w:rPr>
          <w:rFonts w:ascii="Times New Roman" w:eastAsiaTheme="minorHAnsi" w:hAnsi="Times New Roman" w:cs="Times New Roman"/>
          <w:i/>
        </w:rPr>
        <w:t>.</w:t>
      </w:r>
      <w:r w:rsidR="007D786E" w:rsidRPr="007D786E">
        <w:rPr>
          <w:rFonts w:ascii="Times New Roman" w:eastAsiaTheme="minorHAnsi" w:hAnsi="Times New Roman" w:cs="Times New Roman"/>
          <w:i/>
        </w:rPr>
        <w:t xml:space="preserve"> Immun</w:t>
      </w:r>
      <w:r w:rsidR="007D786E" w:rsidRPr="007D786E">
        <w:rPr>
          <w:rFonts w:ascii="Times New Roman" w:eastAsiaTheme="minorHAnsi" w:hAnsi="Times New Roman" w:cs="Times New Roman"/>
        </w:rPr>
        <w:t xml:space="preserve">. </w:t>
      </w:r>
      <w:r w:rsidR="007D786E" w:rsidRPr="007D786E">
        <w:rPr>
          <w:rFonts w:ascii="Times New Roman" w:eastAsiaTheme="minorHAnsi" w:hAnsi="Times New Roman" w:cs="Times New Roman"/>
          <w:b/>
        </w:rPr>
        <w:t>1981</w:t>
      </w:r>
      <w:r w:rsidR="007D786E">
        <w:rPr>
          <w:rFonts w:ascii="Times New Roman" w:eastAsiaTheme="minorHAnsi" w:hAnsi="Times New Roman" w:cs="Times New Roman"/>
        </w:rPr>
        <w:t xml:space="preserve">, </w:t>
      </w:r>
      <w:r w:rsidR="007D786E" w:rsidRPr="007D786E">
        <w:rPr>
          <w:rFonts w:ascii="Times New Roman" w:eastAsiaTheme="minorHAnsi" w:hAnsi="Times New Roman" w:cs="Times New Roman"/>
        </w:rPr>
        <w:t>32</w:t>
      </w:r>
      <w:r w:rsidR="007D786E">
        <w:rPr>
          <w:rFonts w:ascii="Times New Roman" w:eastAsiaTheme="minorHAnsi" w:hAnsi="Times New Roman" w:cs="Times New Roman"/>
        </w:rPr>
        <w:t xml:space="preserve">, </w:t>
      </w:r>
      <w:r w:rsidR="007D786E" w:rsidRPr="007D786E">
        <w:rPr>
          <w:rFonts w:ascii="Times New Roman" w:eastAsiaTheme="minorHAnsi" w:hAnsi="Times New Roman" w:cs="Times New Roman"/>
        </w:rPr>
        <w:t>458-63.</w:t>
      </w:r>
    </w:p>
    <w:p w14:paraId="5F2560D0" w14:textId="152B7AFE" w:rsidR="00130503" w:rsidRPr="00130503" w:rsidRDefault="00130503" w:rsidP="007D786E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7D786E">
        <w:rPr>
          <w:rFonts w:ascii="Times New Roman" w:eastAsiaTheme="minorHAnsi" w:hAnsi="Times New Roman" w:cs="Times New Roman"/>
        </w:rPr>
        <w:t>18.</w:t>
      </w:r>
      <w:r w:rsidRPr="007D786E">
        <w:rPr>
          <w:rFonts w:ascii="Times New Roman" w:eastAsiaTheme="minorHAnsi" w:hAnsi="Times New Roman" w:cs="Times New Roman"/>
        </w:rPr>
        <w:tab/>
      </w:r>
      <w:proofErr w:type="spellStart"/>
      <w:r w:rsidR="007D786E" w:rsidRPr="007D786E">
        <w:rPr>
          <w:rFonts w:ascii="Times New Roman" w:eastAsiaTheme="minorHAnsi" w:hAnsi="Times New Roman" w:cs="Times New Roman"/>
        </w:rPr>
        <w:t>Tonetti</w:t>
      </w:r>
      <w:proofErr w:type="spellEnd"/>
      <w:r w:rsidR="007D786E" w:rsidRPr="007D786E">
        <w:rPr>
          <w:rFonts w:ascii="Times New Roman" w:eastAsiaTheme="minorHAnsi" w:hAnsi="Times New Roman" w:cs="Times New Roman"/>
        </w:rPr>
        <w:t>,</w:t>
      </w:r>
      <w:r w:rsidR="007D786E">
        <w:rPr>
          <w:rFonts w:ascii="Times New Roman" w:eastAsiaTheme="minorHAnsi" w:hAnsi="Times New Roman" w:cs="Times New Roman"/>
        </w:rPr>
        <w:t xml:space="preserve"> M.;</w:t>
      </w:r>
      <w:r w:rsidR="007D786E" w:rsidRPr="007D786E">
        <w:rPr>
          <w:rFonts w:ascii="Times New Roman" w:eastAsiaTheme="minorHAnsi" w:hAnsi="Times New Roman" w:cs="Times New Roman"/>
        </w:rPr>
        <w:t xml:space="preserve"> </w:t>
      </w:r>
      <w:proofErr w:type="spellStart"/>
      <w:r w:rsidR="007D786E" w:rsidRPr="007D786E">
        <w:rPr>
          <w:rFonts w:ascii="Times New Roman" w:eastAsiaTheme="minorHAnsi" w:hAnsi="Times New Roman" w:cs="Times New Roman"/>
        </w:rPr>
        <w:t>Eftimiadi</w:t>
      </w:r>
      <w:proofErr w:type="spellEnd"/>
      <w:r w:rsidR="007D786E" w:rsidRPr="007D786E">
        <w:rPr>
          <w:rFonts w:ascii="Times New Roman" w:eastAsiaTheme="minorHAnsi" w:hAnsi="Times New Roman" w:cs="Times New Roman"/>
        </w:rPr>
        <w:t>,</w:t>
      </w:r>
      <w:r w:rsidR="007D786E">
        <w:rPr>
          <w:rFonts w:ascii="Times New Roman" w:eastAsiaTheme="minorHAnsi" w:hAnsi="Times New Roman" w:cs="Times New Roman"/>
        </w:rPr>
        <w:t xml:space="preserve"> C.;</w:t>
      </w:r>
      <w:r w:rsidR="007D786E" w:rsidRPr="007D786E">
        <w:rPr>
          <w:rFonts w:ascii="Times New Roman" w:eastAsiaTheme="minorHAnsi" w:hAnsi="Times New Roman" w:cs="Times New Roman"/>
        </w:rPr>
        <w:t xml:space="preserve"> </w:t>
      </w:r>
      <w:proofErr w:type="spellStart"/>
      <w:r w:rsidR="007D786E">
        <w:rPr>
          <w:rFonts w:ascii="Times New Roman" w:eastAsiaTheme="minorHAnsi" w:hAnsi="Times New Roman" w:cs="Times New Roman"/>
        </w:rPr>
        <w:t>D</w:t>
      </w:r>
      <w:r w:rsidR="007D786E" w:rsidRPr="007D786E">
        <w:rPr>
          <w:rFonts w:ascii="Times New Roman" w:eastAsiaTheme="minorHAnsi" w:hAnsi="Times New Roman" w:cs="Times New Roman"/>
        </w:rPr>
        <w:t>amiani</w:t>
      </w:r>
      <w:proofErr w:type="spellEnd"/>
      <w:r w:rsidR="007D786E" w:rsidRPr="007D786E">
        <w:rPr>
          <w:rFonts w:ascii="Times New Roman" w:eastAsiaTheme="minorHAnsi" w:hAnsi="Times New Roman" w:cs="Times New Roman"/>
        </w:rPr>
        <w:t>,</w:t>
      </w:r>
      <w:r w:rsidR="007D786E">
        <w:rPr>
          <w:rFonts w:ascii="Times New Roman" w:eastAsiaTheme="minorHAnsi" w:hAnsi="Times New Roman" w:cs="Times New Roman"/>
        </w:rPr>
        <w:t xml:space="preserve"> G.;</w:t>
      </w:r>
      <w:r w:rsidR="007D786E" w:rsidRPr="007D786E">
        <w:rPr>
          <w:rFonts w:ascii="Times New Roman" w:eastAsiaTheme="minorHAnsi" w:hAnsi="Times New Roman" w:cs="Times New Roman"/>
        </w:rPr>
        <w:t xml:space="preserve"> Buffa,</w:t>
      </w:r>
      <w:r w:rsidR="007D786E">
        <w:rPr>
          <w:rFonts w:ascii="Times New Roman" w:eastAsiaTheme="minorHAnsi" w:hAnsi="Times New Roman" w:cs="Times New Roman"/>
        </w:rPr>
        <w:t xml:space="preserve"> P.;</w:t>
      </w:r>
      <w:r w:rsidR="007D786E" w:rsidRPr="007D786E">
        <w:rPr>
          <w:rFonts w:ascii="Times New Roman" w:eastAsiaTheme="minorHAnsi" w:hAnsi="Times New Roman" w:cs="Times New Roman"/>
        </w:rPr>
        <w:t xml:space="preserve"> Buffa,</w:t>
      </w:r>
      <w:r w:rsidR="007D786E">
        <w:rPr>
          <w:rFonts w:ascii="Times New Roman" w:eastAsiaTheme="minorHAnsi" w:hAnsi="Times New Roman" w:cs="Times New Roman"/>
        </w:rPr>
        <w:t xml:space="preserve"> D.;</w:t>
      </w:r>
      <w:r w:rsidR="007D786E" w:rsidRPr="007D786E">
        <w:rPr>
          <w:rFonts w:ascii="Times New Roman" w:eastAsiaTheme="minorHAnsi" w:hAnsi="Times New Roman" w:cs="Times New Roman"/>
        </w:rPr>
        <w:t xml:space="preserve"> </w:t>
      </w:r>
      <w:proofErr w:type="spellStart"/>
      <w:r w:rsidR="007D786E" w:rsidRPr="007D786E">
        <w:rPr>
          <w:rFonts w:ascii="Times New Roman" w:eastAsiaTheme="minorHAnsi" w:hAnsi="Times New Roman" w:cs="Times New Roman"/>
        </w:rPr>
        <w:t>Botta</w:t>
      </w:r>
      <w:proofErr w:type="spellEnd"/>
      <w:r w:rsidR="007D786E">
        <w:rPr>
          <w:rFonts w:ascii="Times New Roman" w:eastAsiaTheme="minorHAnsi" w:hAnsi="Times New Roman" w:cs="Times New Roman"/>
        </w:rPr>
        <w:t>, G.A. S</w:t>
      </w:r>
      <w:r w:rsidR="007D786E" w:rsidRPr="007D786E">
        <w:rPr>
          <w:rFonts w:ascii="Times New Roman" w:eastAsiaTheme="minorHAnsi" w:hAnsi="Times New Roman" w:cs="Times New Roman"/>
        </w:rPr>
        <w:t>hort chain fatty acids present in periodontal pockets may play a role in human periodontal diseases</w:t>
      </w:r>
      <w:r w:rsidR="007D786E">
        <w:rPr>
          <w:rFonts w:ascii="Times New Roman" w:eastAsiaTheme="minorHAnsi" w:hAnsi="Times New Roman" w:cs="Times New Roman"/>
        </w:rPr>
        <w:t xml:space="preserve">. </w:t>
      </w:r>
      <w:r w:rsidR="007D786E" w:rsidRPr="007D786E">
        <w:rPr>
          <w:rFonts w:ascii="Times New Roman" w:eastAsiaTheme="minorHAnsi" w:hAnsi="Times New Roman" w:cs="Times New Roman"/>
          <w:i/>
        </w:rPr>
        <w:t>J</w:t>
      </w:r>
      <w:r w:rsidR="007D786E">
        <w:rPr>
          <w:rFonts w:ascii="Times New Roman" w:eastAsiaTheme="minorHAnsi" w:hAnsi="Times New Roman" w:cs="Times New Roman"/>
          <w:i/>
        </w:rPr>
        <w:t>.</w:t>
      </w:r>
      <w:r w:rsidR="007D786E" w:rsidRPr="007D786E">
        <w:rPr>
          <w:rFonts w:ascii="Times New Roman" w:eastAsiaTheme="minorHAnsi" w:hAnsi="Times New Roman" w:cs="Times New Roman"/>
          <w:i/>
        </w:rPr>
        <w:t xml:space="preserve"> Periodontal Res</w:t>
      </w:r>
      <w:r w:rsidR="007D786E" w:rsidRPr="007D786E">
        <w:rPr>
          <w:rFonts w:ascii="Times New Roman" w:eastAsiaTheme="minorHAnsi" w:hAnsi="Times New Roman" w:cs="Times New Roman"/>
        </w:rPr>
        <w:t xml:space="preserve">. </w:t>
      </w:r>
      <w:r w:rsidR="007D786E" w:rsidRPr="007D786E">
        <w:rPr>
          <w:rFonts w:ascii="Times New Roman" w:eastAsiaTheme="minorHAnsi" w:hAnsi="Times New Roman" w:cs="Times New Roman"/>
          <w:b/>
        </w:rPr>
        <w:t>1987</w:t>
      </w:r>
      <w:r w:rsidR="007D786E">
        <w:rPr>
          <w:rFonts w:ascii="Times New Roman" w:eastAsiaTheme="minorHAnsi" w:hAnsi="Times New Roman" w:cs="Times New Roman"/>
        </w:rPr>
        <w:t xml:space="preserve">, </w:t>
      </w:r>
      <w:r w:rsidR="007D786E" w:rsidRPr="007D786E">
        <w:rPr>
          <w:rFonts w:ascii="Times New Roman" w:eastAsiaTheme="minorHAnsi" w:hAnsi="Times New Roman" w:cs="Times New Roman"/>
        </w:rPr>
        <w:t>22</w:t>
      </w:r>
      <w:r w:rsidR="007D786E">
        <w:rPr>
          <w:rFonts w:ascii="Times New Roman" w:eastAsiaTheme="minorHAnsi" w:hAnsi="Times New Roman" w:cs="Times New Roman"/>
        </w:rPr>
        <w:t xml:space="preserve">, </w:t>
      </w:r>
      <w:r w:rsidR="007D786E" w:rsidRPr="007D786E">
        <w:rPr>
          <w:rFonts w:ascii="Times New Roman" w:eastAsiaTheme="minorHAnsi" w:hAnsi="Times New Roman" w:cs="Times New Roman"/>
        </w:rPr>
        <w:t>190-1.</w:t>
      </w:r>
    </w:p>
    <w:p w14:paraId="37FFFDAE" w14:textId="3F132803" w:rsidR="00130503" w:rsidRPr="005703D0" w:rsidRDefault="00130503" w:rsidP="007D786E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130503">
        <w:rPr>
          <w:rFonts w:ascii="Times New Roman" w:eastAsiaTheme="minorHAnsi" w:hAnsi="Times New Roman" w:cs="Times New Roman"/>
        </w:rPr>
        <w:t>19.</w:t>
      </w:r>
      <w:r w:rsidRPr="00130503">
        <w:rPr>
          <w:rFonts w:ascii="Times New Roman" w:eastAsiaTheme="minorHAnsi" w:hAnsi="Times New Roman" w:cs="Times New Roman"/>
        </w:rPr>
        <w:tab/>
      </w:r>
      <w:proofErr w:type="spellStart"/>
      <w:r w:rsidR="007D786E" w:rsidRPr="007D786E">
        <w:rPr>
          <w:rFonts w:ascii="Times New Roman" w:eastAsiaTheme="minorHAnsi" w:hAnsi="Times New Roman" w:cs="Times New Roman"/>
        </w:rPr>
        <w:t>Touw</w:t>
      </w:r>
      <w:proofErr w:type="spellEnd"/>
      <w:r w:rsidR="007D786E" w:rsidRPr="007D786E">
        <w:rPr>
          <w:rFonts w:ascii="Times New Roman" w:eastAsiaTheme="minorHAnsi" w:hAnsi="Times New Roman" w:cs="Times New Roman"/>
        </w:rPr>
        <w:t>,</w:t>
      </w:r>
      <w:r w:rsidR="007D786E">
        <w:rPr>
          <w:rFonts w:ascii="Times New Roman" w:eastAsiaTheme="minorHAnsi" w:hAnsi="Times New Roman" w:cs="Times New Roman"/>
        </w:rPr>
        <w:t xml:space="preserve"> J.J.;</w:t>
      </w:r>
      <w:r w:rsidR="007D786E" w:rsidRPr="007D786E">
        <w:rPr>
          <w:rFonts w:ascii="Times New Roman" w:eastAsiaTheme="minorHAnsi" w:hAnsi="Times New Roman" w:cs="Times New Roman"/>
        </w:rPr>
        <w:t xml:space="preserve"> van </w:t>
      </w:r>
      <w:proofErr w:type="spellStart"/>
      <w:r w:rsidR="007D786E" w:rsidRPr="007D786E">
        <w:rPr>
          <w:rFonts w:ascii="Times New Roman" w:eastAsiaTheme="minorHAnsi" w:hAnsi="Times New Roman" w:cs="Times New Roman"/>
        </w:rPr>
        <w:t>Steenbergen</w:t>
      </w:r>
      <w:proofErr w:type="spellEnd"/>
      <w:r w:rsidR="007D786E" w:rsidRPr="007D786E">
        <w:rPr>
          <w:rFonts w:ascii="Times New Roman" w:eastAsiaTheme="minorHAnsi" w:hAnsi="Times New Roman" w:cs="Times New Roman"/>
        </w:rPr>
        <w:t>,</w:t>
      </w:r>
      <w:r w:rsidR="007D786E">
        <w:rPr>
          <w:rFonts w:ascii="Times New Roman" w:eastAsiaTheme="minorHAnsi" w:hAnsi="Times New Roman" w:cs="Times New Roman"/>
        </w:rPr>
        <w:t xml:space="preserve"> T.J.;</w:t>
      </w:r>
      <w:r w:rsidR="007D786E" w:rsidRPr="007D786E">
        <w:rPr>
          <w:rFonts w:ascii="Times New Roman" w:eastAsiaTheme="minorHAnsi" w:hAnsi="Times New Roman" w:cs="Times New Roman"/>
        </w:rPr>
        <w:t xml:space="preserve"> De </w:t>
      </w:r>
      <w:proofErr w:type="spellStart"/>
      <w:r w:rsidR="007D786E" w:rsidRPr="007D786E">
        <w:rPr>
          <w:rFonts w:ascii="Times New Roman" w:eastAsiaTheme="minorHAnsi" w:hAnsi="Times New Roman" w:cs="Times New Roman"/>
        </w:rPr>
        <w:t>Graaff</w:t>
      </w:r>
      <w:proofErr w:type="spellEnd"/>
      <w:r w:rsidR="007D786E">
        <w:rPr>
          <w:rFonts w:ascii="Times New Roman" w:eastAsiaTheme="minorHAnsi" w:hAnsi="Times New Roman" w:cs="Times New Roman"/>
        </w:rPr>
        <w:t xml:space="preserve">, J. </w:t>
      </w:r>
      <w:r w:rsidR="007D786E" w:rsidRPr="007D786E">
        <w:rPr>
          <w:rFonts w:ascii="Times New Roman" w:eastAsiaTheme="minorHAnsi" w:hAnsi="Times New Roman" w:cs="Times New Roman"/>
        </w:rPr>
        <w:t xml:space="preserve">Butyrate: A </w:t>
      </w:r>
      <w:proofErr w:type="spellStart"/>
      <w:r w:rsidR="007D786E">
        <w:rPr>
          <w:rFonts w:ascii="Times New Roman" w:eastAsiaTheme="minorHAnsi" w:hAnsi="Times New Roman" w:cs="Times New Roman"/>
        </w:rPr>
        <w:t>cytotoxin</w:t>
      </w:r>
      <w:proofErr w:type="spellEnd"/>
      <w:r w:rsidR="007D786E">
        <w:rPr>
          <w:rFonts w:ascii="Times New Roman" w:eastAsiaTheme="minorHAnsi" w:hAnsi="Times New Roman" w:cs="Times New Roman"/>
        </w:rPr>
        <w:t xml:space="preserve"> for Vero cells produced by </w:t>
      </w:r>
      <w:proofErr w:type="spellStart"/>
      <w:r w:rsidR="007D786E">
        <w:rPr>
          <w:rFonts w:ascii="Times New Roman" w:eastAsiaTheme="minorHAnsi" w:hAnsi="Times New Roman" w:cs="Times New Roman"/>
        </w:rPr>
        <w:t>Bacteroides</w:t>
      </w:r>
      <w:proofErr w:type="spellEnd"/>
      <w:r w:rsidR="007D786E">
        <w:rPr>
          <w:rFonts w:ascii="Times New Roman" w:eastAsiaTheme="minorHAnsi" w:hAnsi="Times New Roman" w:cs="Times New Roman"/>
        </w:rPr>
        <w:t xml:space="preserve"> </w:t>
      </w:r>
      <w:proofErr w:type="spellStart"/>
      <w:r w:rsidR="007D786E">
        <w:rPr>
          <w:rFonts w:ascii="Times New Roman" w:eastAsiaTheme="minorHAnsi" w:hAnsi="Times New Roman" w:cs="Times New Roman"/>
        </w:rPr>
        <w:t>gingivalis</w:t>
      </w:r>
      <w:proofErr w:type="spellEnd"/>
      <w:r w:rsidR="007D786E">
        <w:rPr>
          <w:rFonts w:ascii="Times New Roman" w:eastAsiaTheme="minorHAnsi" w:hAnsi="Times New Roman" w:cs="Times New Roman"/>
        </w:rPr>
        <w:t xml:space="preserve"> and </w:t>
      </w:r>
      <w:proofErr w:type="spellStart"/>
      <w:r w:rsidR="007D786E">
        <w:rPr>
          <w:rFonts w:ascii="Times New Roman" w:eastAsiaTheme="minorHAnsi" w:hAnsi="Times New Roman" w:cs="Times New Roman"/>
        </w:rPr>
        <w:t>B</w:t>
      </w:r>
      <w:r w:rsidR="007D786E" w:rsidRPr="007D786E">
        <w:rPr>
          <w:rFonts w:ascii="Times New Roman" w:eastAsiaTheme="minorHAnsi" w:hAnsi="Times New Roman" w:cs="Times New Roman"/>
        </w:rPr>
        <w:t>acteroides</w:t>
      </w:r>
      <w:proofErr w:type="spellEnd"/>
      <w:r w:rsidR="007D786E" w:rsidRPr="007D786E">
        <w:rPr>
          <w:rFonts w:ascii="Times New Roman" w:eastAsiaTheme="minorHAnsi" w:hAnsi="Times New Roman" w:cs="Times New Roman"/>
        </w:rPr>
        <w:t xml:space="preserve"> </w:t>
      </w:r>
      <w:proofErr w:type="spellStart"/>
      <w:r w:rsidR="007D786E" w:rsidRPr="007D786E">
        <w:rPr>
          <w:rFonts w:ascii="Times New Roman" w:eastAsiaTheme="minorHAnsi" w:hAnsi="Times New Roman" w:cs="Times New Roman"/>
        </w:rPr>
        <w:t>asaccharolyticus</w:t>
      </w:r>
      <w:proofErr w:type="spellEnd"/>
      <w:r w:rsidR="007D786E">
        <w:rPr>
          <w:rFonts w:ascii="Times New Roman" w:eastAsiaTheme="minorHAnsi" w:hAnsi="Times New Roman" w:cs="Times New Roman"/>
        </w:rPr>
        <w:t xml:space="preserve">. </w:t>
      </w:r>
      <w:proofErr w:type="spellStart"/>
      <w:r w:rsidR="007D786E" w:rsidRPr="005703D0">
        <w:rPr>
          <w:rFonts w:ascii="Times New Roman" w:eastAsiaTheme="minorHAnsi" w:hAnsi="Times New Roman" w:cs="Times New Roman"/>
          <w:i/>
        </w:rPr>
        <w:t>Antonie</w:t>
      </w:r>
      <w:proofErr w:type="spellEnd"/>
      <w:r w:rsidR="007D786E" w:rsidRPr="005703D0">
        <w:rPr>
          <w:rFonts w:ascii="Times New Roman" w:eastAsiaTheme="minorHAnsi" w:hAnsi="Times New Roman" w:cs="Times New Roman"/>
          <w:i/>
        </w:rPr>
        <w:t xml:space="preserve"> Van Leeuwenhoek</w:t>
      </w:r>
      <w:r w:rsidR="007D786E" w:rsidRPr="005703D0">
        <w:rPr>
          <w:rFonts w:ascii="Times New Roman" w:eastAsiaTheme="minorHAnsi" w:hAnsi="Times New Roman" w:cs="Times New Roman"/>
        </w:rPr>
        <w:t xml:space="preserve">. </w:t>
      </w:r>
      <w:proofErr w:type="gramStart"/>
      <w:r w:rsidR="007D786E" w:rsidRPr="005703D0">
        <w:rPr>
          <w:rFonts w:ascii="Times New Roman" w:eastAsiaTheme="minorHAnsi" w:hAnsi="Times New Roman" w:cs="Times New Roman"/>
          <w:b/>
        </w:rPr>
        <w:t>1982</w:t>
      </w:r>
      <w:proofErr w:type="gramEnd"/>
      <w:r w:rsidR="007D786E" w:rsidRPr="005703D0">
        <w:rPr>
          <w:rFonts w:ascii="Times New Roman" w:eastAsiaTheme="minorHAnsi" w:hAnsi="Times New Roman" w:cs="Times New Roman"/>
        </w:rPr>
        <w:t>, 8, 315-25.</w:t>
      </w:r>
    </w:p>
    <w:p w14:paraId="72B3C82F" w14:textId="3FE887DD" w:rsidR="00130503" w:rsidRPr="005703D0" w:rsidRDefault="00130503" w:rsidP="00E65679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E65679">
        <w:rPr>
          <w:rFonts w:ascii="Times New Roman" w:eastAsiaTheme="minorHAnsi" w:hAnsi="Times New Roman" w:cs="Times New Roman"/>
        </w:rPr>
        <w:t>20.</w:t>
      </w:r>
      <w:r w:rsidRPr="00E65679">
        <w:rPr>
          <w:rFonts w:ascii="Times New Roman" w:eastAsiaTheme="minorHAnsi" w:hAnsi="Times New Roman" w:cs="Times New Roman"/>
        </w:rPr>
        <w:tab/>
      </w:r>
      <w:proofErr w:type="spellStart"/>
      <w:r w:rsidR="007D786E" w:rsidRPr="00E65679">
        <w:rPr>
          <w:rFonts w:ascii="Times New Roman" w:eastAsiaTheme="minorHAnsi" w:hAnsi="Times New Roman" w:cs="Times New Roman"/>
        </w:rPr>
        <w:t>Uematsu</w:t>
      </w:r>
      <w:proofErr w:type="spellEnd"/>
      <w:r w:rsidR="007D786E" w:rsidRPr="00E65679">
        <w:rPr>
          <w:rFonts w:ascii="Times New Roman" w:eastAsiaTheme="minorHAnsi" w:hAnsi="Times New Roman" w:cs="Times New Roman"/>
        </w:rPr>
        <w:t>,</w:t>
      </w:r>
      <w:r w:rsidR="00E65679" w:rsidRPr="00E65679">
        <w:rPr>
          <w:rFonts w:ascii="Times New Roman" w:eastAsiaTheme="minorHAnsi" w:hAnsi="Times New Roman" w:cs="Times New Roman"/>
        </w:rPr>
        <w:t xml:space="preserve"> H.;</w:t>
      </w:r>
      <w:r w:rsidR="007D786E" w:rsidRPr="00E65679">
        <w:rPr>
          <w:rFonts w:ascii="Times New Roman" w:eastAsiaTheme="minorHAnsi" w:hAnsi="Times New Roman" w:cs="Times New Roman"/>
        </w:rPr>
        <w:t xml:space="preserve"> Sato,</w:t>
      </w:r>
      <w:r w:rsidR="00E65679" w:rsidRPr="00E65679">
        <w:rPr>
          <w:rFonts w:ascii="Times New Roman" w:eastAsiaTheme="minorHAnsi" w:hAnsi="Times New Roman" w:cs="Times New Roman"/>
        </w:rPr>
        <w:t xml:space="preserve"> N.;</w:t>
      </w:r>
      <w:r w:rsidR="007D786E" w:rsidRPr="00E65679">
        <w:rPr>
          <w:rFonts w:ascii="Times New Roman" w:eastAsiaTheme="minorHAnsi" w:hAnsi="Times New Roman" w:cs="Times New Roman"/>
        </w:rPr>
        <w:t xml:space="preserve"> Hossain,</w:t>
      </w:r>
      <w:r w:rsidR="00E65679" w:rsidRPr="00E65679">
        <w:rPr>
          <w:rFonts w:ascii="Times New Roman" w:eastAsiaTheme="minorHAnsi" w:hAnsi="Times New Roman" w:cs="Times New Roman"/>
        </w:rPr>
        <w:t xml:space="preserve"> M.Z.;</w:t>
      </w:r>
      <w:r w:rsidR="007D786E" w:rsidRPr="00E65679">
        <w:rPr>
          <w:rFonts w:ascii="Times New Roman" w:eastAsiaTheme="minorHAnsi" w:hAnsi="Times New Roman" w:cs="Times New Roman"/>
        </w:rPr>
        <w:t xml:space="preserve"> Ikeda,</w:t>
      </w:r>
      <w:r w:rsidR="00E65679" w:rsidRPr="00E65679">
        <w:rPr>
          <w:rFonts w:ascii="Times New Roman" w:eastAsiaTheme="minorHAnsi" w:hAnsi="Times New Roman" w:cs="Times New Roman"/>
        </w:rPr>
        <w:t xml:space="preserve"> T.;</w:t>
      </w:r>
      <w:r w:rsidR="007D786E" w:rsidRPr="00E65679">
        <w:rPr>
          <w:rFonts w:ascii="Times New Roman" w:eastAsiaTheme="minorHAnsi" w:hAnsi="Times New Roman" w:cs="Times New Roman"/>
        </w:rPr>
        <w:t xml:space="preserve"> Hoshino</w:t>
      </w:r>
      <w:r w:rsidR="00E65679" w:rsidRPr="00E65679">
        <w:rPr>
          <w:rFonts w:ascii="Times New Roman" w:eastAsiaTheme="minorHAnsi" w:hAnsi="Times New Roman" w:cs="Times New Roman"/>
        </w:rPr>
        <w:t>, E. Degradation of arginine and other ami</w:t>
      </w:r>
      <w:r w:rsidR="00E65679">
        <w:rPr>
          <w:rFonts w:ascii="Times New Roman" w:eastAsiaTheme="minorHAnsi" w:hAnsi="Times New Roman" w:cs="Times New Roman"/>
        </w:rPr>
        <w:t xml:space="preserve">no acids by butyrate-producing </w:t>
      </w:r>
      <w:proofErr w:type="spellStart"/>
      <w:r w:rsidR="00E65679">
        <w:rPr>
          <w:rFonts w:ascii="Times New Roman" w:eastAsiaTheme="minorHAnsi" w:hAnsi="Times New Roman" w:cs="Times New Roman"/>
        </w:rPr>
        <w:t>a</w:t>
      </w:r>
      <w:r w:rsidR="00E65679" w:rsidRPr="00E65679">
        <w:rPr>
          <w:rFonts w:ascii="Times New Roman" w:eastAsiaTheme="minorHAnsi" w:hAnsi="Times New Roman" w:cs="Times New Roman"/>
        </w:rPr>
        <w:t>saccharolytic</w:t>
      </w:r>
      <w:proofErr w:type="spellEnd"/>
      <w:r w:rsidR="00E65679" w:rsidRPr="00E65679">
        <w:rPr>
          <w:rFonts w:ascii="Times New Roman" w:eastAsiaTheme="minorHAnsi" w:hAnsi="Times New Roman" w:cs="Times New Roman"/>
        </w:rPr>
        <w:t xml:space="preserve"> anaerobic </w:t>
      </w:r>
      <w:r w:rsidR="00E65679">
        <w:rPr>
          <w:rFonts w:ascii="Times New Roman" w:eastAsiaTheme="minorHAnsi" w:hAnsi="Times New Roman" w:cs="Times New Roman"/>
        </w:rPr>
        <w:t>G</w:t>
      </w:r>
      <w:r w:rsidR="00E65679" w:rsidRPr="00E65679">
        <w:rPr>
          <w:rFonts w:ascii="Times New Roman" w:eastAsiaTheme="minorHAnsi" w:hAnsi="Times New Roman" w:cs="Times New Roman"/>
        </w:rPr>
        <w:t>ram-positive rods in periodontal pockets</w:t>
      </w:r>
      <w:r w:rsidR="00E65679">
        <w:rPr>
          <w:rFonts w:ascii="Times New Roman" w:eastAsiaTheme="minorHAnsi" w:hAnsi="Times New Roman" w:cs="Times New Roman"/>
        </w:rPr>
        <w:t xml:space="preserve">. </w:t>
      </w:r>
      <w:r w:rsidR="00E65679" w:rsidRPr="005703D0">
        <w:rPr>
          <w:rFonts w:ascii="Times New Roman" w:eastAsiaTheme="minorHAnsi" w:hAnsi="Times New Roman" w:cs="Times New Roman"/>
          <w:i/>
        </w:rPr>
        <w:t>Arch. Oral Biol</w:t>
      </w:r>
      <w:r w:rsidR="00E65679" w:rsidRPr="005703D0">
        <w:rPr>
          <w:rFonts w:ascii="Times New Roman" w:eastAsiaTheme="minorHAnsi" w:hAnsi="Times New Roman" w:cs="Times New Roman"/>
        </w:rPr>
        <w:t xml:space="preserve">. </w:t>
      </w:r>
      <w:r w:rsidR="00E65679" w:rsidRPr="005703D0">
        <w:rPr>
          <w:rFonts w:ascii="Times New Roman" w:eastAsiaTheme="minorHAnsi" w:hAnsi="Times New Roman" w:cs="Times New Roman"/>
          <w:b/>
        </w:rPr>
        <w:t>2003</w:t>
      </w:r>
      <w:r w:rsidR="00E65679" w:rsidRPr="005703D0">
        <w:rPr>
          <w:rFonts w:ascii="Times New Roman" w:eastAsiaTheme="minorHAnsi" w:hAnsi="Times New Roman" w:cs="Times New Roman"/>
        </w:rPr>
        <w:t>, 48, 423-9.</w:t>
      </w:r>
    </w:p>
    <w:p w14:paraId="7613BA51" w14:textId="4B047F07" w:rsidR="00130503" w:rsidRPr="00E65679" w:rsidRDefault="00130503" w:rsidP="00E65679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E65679">
        <w:rPr>
          <w:rFonts w:ascii="Times New Roman" w:eastAsiaTheme="minorHAnsi" w:hAnsi="Times New Roman" w:cs="Times New Roman"/>
        </w:rPr>
        <w:lastRenderedPageBreak/>
        <w:t>21.</w:t>
      </w:r>
      <w:r w:rsidRPr="00E65679">
        <w:rPr>
          <w:rFonts w:ascii="Times New Roman" w:eastAsiaTheme="minorHAnsi" w:hAnsi="Times New Roman" w:cs="Times New Roman"/>
        </w:rPr>
        <w:tab/>
      </w:r>
      <w:proofErr w:type="spellStart"/>
      <w:r w:rsidR="00E65679" w:rsidRPr="00E65679">
        <w:rPr>
          <w:rFonts w:ascii="Times New Roman" w:eastAsiaTheme="minorHAnsi" w:hAnsi="Times New Roman" w:cs="Times New Roman"/>
        </w:rPr>
        <w:t>Vinolo</w:t>
      </w:r>
      <w:proofErr w:type="spellEnd"/>
      <w:r w:rsidR="00E65679" w:rsidRPr="00E65679">
        <w:rPr>
          <w:rFonts w:ascii="Times New Roman" w:eastAsiaTheme="minorHAnsi" w:hAnsi="Times New Roman" w:cs="Times New Roman"/>
        </w:rPr>
        <w:t xml:space="preserve">, M.A.R.; Rodrigues, H.G.; </w:t>
      </w:r>
      <w:proofErr w:type="spellStart"/>
      <w:r w:rsidR="00E65679" w:rsidRPr="00E65679">
        <w:rPr>
          <w:rFonts w:ascii="Times New Roman" w:eastAsiaTheme="minorHAnsi" w:hAnsi="Times New Roman" w:cs="Times New Roman"/>
        </w:rPr>
        <w:t>Hatanaka</w:t>
      </w:r>
      <w:proofErr w:type="spellEnd"/>
      <w:r w:rsidR="00E65679" w:rsidRPr="00E65679">
        <w:rPr>
          <w:rFonts w:ascii="Times New Roman" w:eastAsiaTheme="minorHAnsi" w:hAnsi="Times New Roman" w:cs="Times New Roman"/>
        </w:rPr>
        <w:t xml:space="preserve">, E.; </w:t>
      </w:r>
      <w:proofErr w:type="spellStart"/>
      <w:r w:rsidR="00E65679" w:rsidRPr="00E65679">
        <w:rPr>
          <w:rFonts w:ascii="Times New Roman" w:eastAsiaTheme="minorHAnsi" w:hAnsi="Times New Roman" w:cs="Times New Roman"/>
        </w:rPr>
        <w:t>Hebeda</w:t>
      </w:r>
      <w:proofErr w:type="spellEnd"/>
      <w:r w:rsidR="00E65679" w:rsidRPr="00E65679">
        <w:rPr>
          <w:rFonts w:ascii="Times New Roman" w:eastAsiaTheme="minorHAnsi" w:hAnsi="Times New Roman" w:cs="Times New Roman"/>
        </w:rPr>
        <w:t xml:space="preserve">, C.B.; </w:t>
      </w:r>
      <w:proofErr w:type="spellStart"/>
      <w:r w:rsidR="00E65679" w:rsidRPr="00E65679">
        <w:rPr>
          <w:rFonts w:ascii="Times New Roman" w:eastAsiaTheme="minorHAnsi" w:hAnsi="Times New Roman" w:cs="Times New Roman"/>
        </w:rPr>
        <w:t>Farsky</w:t>
      </w:r>
      <w:proofErr w:type="spellEnd"/>
      <w:r w:rsidR="00E65679" w:rsidRPr="00E65679">
        <w:rPr>
          <w:rFonts w:ascii="Times New Roman" w:eastAsiaTheme="minorHAnsi" w:hAnsi="Times New Roman" w:cs="Times New Roman"/>
        </w:rPr>
        <w:t xml:space="preserve">, S.H.P.; </w:t>
      </w:r>
      <w:proofErr w:type="spellStart"/>
      <w:r w:rsidR="00E65679" w:rsidRPr="00E65679">
        <w:rPr>
          <w:rFonts w:ascii="Times New Roman" w:eastAsiaTheme="minorHAnsi" w:hAnsi="Times New Roman" w:cs="Times New Roman"/>
        </w:rPr>
        <w:t>Curi</w:t>
      </w:r>
      <w:proofErr w:type="spellEnd"/>
      <w:r w:rsidR="00E65679" w:rsidRPr="00E65679">
        <w:rPr>
          <w:rFonts w:ascii="Times New Roman" w:eastAsiaTheme="minorHAnsi" w:hAnsi="Times New Roman" w:cs="Times New Roman"/>
        </w:rPr>
        <w:t>, R. Short-chain fatty acids stimulate the migration of neutrophils to inflammatory sites</w:t>
      </w:r>
      <w:r w:rsidR="00E65679">
        <w:rPr>
          <w:rFonts w:ascii="Times New Roman" w:eastAsiaTheme="minorHAnsi" w:hAnsi="Times New Roman" w:cs="Times New Roman"/>
        </w:rPr>
        <w:t xml:space="preserve">. </w:t>
      </w:r>
      <w:proofErr w:type="spellStart"/>
      <w:r w:rsidR="00E65679" w:rsidRPr="00E65679">
        <w:rPr>
          <w:rFonts w:ascii="Times New Roman" w:eastAsiaTheme="minorHAnsi" w:hAnsi="Times New Roman" w:cs="Times New Roman"/>
          <w:i/>
        </w:rPr>
        <w:t>Clin</w:t>
      </w:r>
      <w:proofErr w:type="spellEnd"/>
      <w:r w:rsidR="00E65679">
        <w:rPr>
          <w:rFonts w:ascii="Times New Roman" w:eastAsiaTheme="minorHAnsi" w:hAnsi="Times New Roman" w:cs="Times New Roman"/>
          <w:i/>
        </w:rPr>
        <w:t>.</w:t>
      </w:r>
      <w:r w:rsidR="00E65679" w:rsidRPr="00E65679">
        <w:rPr>
          <w:rFonts w:ascii="Times New Roman" w:eastAsiaTheme="minorHAnsi" w:hAnsi="Times New Roman" w:cs="Times New Roman"/>
          <w:i/>
        </w:rPr>
        <w:t xml:space="preserve"> Sci</w:t>
      </w:r>
      <w:r w:rsidR="00E65679" w:rsidRPr="00E65679">
        <w:rPr>
          <w:rFonts w:ascii="Times New Roman" w:eastAsiaTheme="minorHAnsi" w:hAnsi="Times New Roman" w:cs="Times New Roman"/>
        </w:rPr>
        <w:t xml:space="preserve">. </w:t>
      </w:r>
      <w:r w:rsidR="00E65679" w:rsidRPr="00E65679">
        <w:rPr>
          <w:rFonts w:ascii="Times New Roman" w:eastAsiaTheme="minorHAnsi" w:hAnsi="Times New Roman" w:cs="Times New Roman"/>
          <w:b/>
        </w:rPr>
        <w:t>2009</w:t>
      </w:r>
      <w:r w:rsidR="00E65679">
        <w:rPr>
          <w:rFonts w:ascii="Times New Roman" w:eastAsiaTheme="minorHAnsi" w:hAnsi="Times New Roman" w:cs="Times New Roman"/>
        </w:rPr>
        <w:t xml:space="preserve">, 117, </w:t>
      </w:r>
      <w:r w:rsidR="00E65679" w:rsidRPr="00E65679">
        <w:rPr>
          <w:rFonts w:ascii="Times New Roman" w:eastAsiaTheme="minorHAnsi" w:hAnsi="Times New Roman" w:cs="Times New Roman"/>
        </w:rPr>
        <w:t>331-8.</w:t>
      </w:r>
    </w:p>
    <w:p w14:paraId="6DDFB061" w14:textId="0C595A82" w:rsidR="00130503" w:rsidRPr="00130503" w:rsidRDefault="00130503" w:rsidP="00E65679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130503">
        <w:rPr>
          <w:rFonts w:ascii="Times New Roman" w:eastAsiaTheme="minorHAnsi" w:hAnsi="Times New Roman" w:cs="Times New Roman"/>
        </w:rPr>
        <w:t>22.</w:t>
      </w:r>
      <w:r w:rsidRPr="00130503">
        <w:rPr>
          <w:rFonts w:ascii="Times New Roman" w:eastAsiaTheme="minorHAnsi" w:hAnsi="Times New Roman" w:cs="Times New Roman"/>
        </w:rPr>
        <w:tab/>
      </w:r>
      <w:r w:rsidR="00E65679" w:rsidRPr="00E65679">
        <w:rPr>
          <w:rFonts w:ascii="Times New Roman" w:eastAsiaTheme="minorHAnsi" w:hAnsi="Times New Roman" w:cs="Times New Roman"/>
        </w:rPr>
        <w:t>Wyss</w:t>
      </w:r>
      <w:r w:rsidR="00E65679">
        <w:rPr>
          <w:rFonts w:ascii="Times New Roman" w:eastAsiaTheme="minorHAnsi" w:hAnsi="Times New Roman" w:cs="Times New Roman"/>
        </w:rPr>
        <w:t xml:space="preserve">, C. </w:t>
      </w:r>
      <w:r w:rsidR="00E65679" w:rsidRPr="00E65679">
        <w:rPr>
          <w:rFonts w:ascii="Times New Roman" w:eastAsiaTheme="minorHAnsi" w:hAnsi="Times New Roman" w:cs="Times New Roman"/>
        </w:rPr>
        <w:t xml:space="preserve">Fatty acids synthesized by oral </w:t>
      </w:r>
      <w:proofErr w:type="spellStart"/>
      <w:r w:rsidR="00E65679" w:rsidRPr="00E65679">
        <w:rPr>
          <w:rFonts w:ascii="Times New Roman" w:eastAsiaTheme="minorHAnsi" w:hAnsi="Times New Roman" w:cs="Times New Roman"/>
        </w:rPr>
        <w:t>treponemes</w:t>
      </w:r>
      <w:proofErr w:type="spellEnd"/>
      <w:r w:rsidR="00E65679" w:rsidRPr="00E65679">
        <w:rPr>
          <w:rFonts w:ascii="Times New Roman" w:eastAsiaTheme="minorHAnsi" w:hAnsi="Times New Roman" w:cs="Times New Roman"/>
        </w:rPr>
        <w:t xml:space="preserve"> in chemically defined media</w:t>
      </w:r>
      <w:r w:rsidR="00E65679">
        <w:rPr>
          <w:rFonts w:ascii="Times New Roman" w:eastAsiaTheme="minorHAnsi" w:hAnsi="Times New Roman" w:cs="Times New Roman"/>
        </w:rPr>
        <w:t xml:space="preserve">. </w:t>
      </w:r>
      <w:r w:rsidR="00E65679" w:rsidRPr="00E65679">
        <w:rPr>
          <w:rFonts w:ascii="Times New Roman" w:eastAsiaTheme="minorHAnsi" w:hAnsi="Times New Roman" w:cs="Times New Roman"/>
          <w:i/>
        </w:rPr>
        <w:t xml:space="preserve">FEMS </w:t>
      </w:r>
      <w:proofErr w:type="spellStart"/>
      <w:r w:rsidR="00E65679" w:rsidRPr="00E65679">
        <w:rPr>
          <w:rFonts w:ascii="Times New Roman" w:eastAsiaTheme="minorHAnsi" w:hAnsi="Times New Roman" w:cs="Times New Roman"/>
          <w:i/>
        </w:rPr>
        <w:t>Microbiol</w:t>
      </w:r>
      <w:proofErr w:type="spellEnd"/>
      <w:r w:rsidR="00E65679">
        <w:rPr>
          <w:rFonts w:ascii="Times New Roman" w:eastAsiaTheme="minorHAnsi" w:hAnsi="Times New Roman" w:cs="Times New Roman"/>
          <w:i/>
        </w:rPr>
        <w:t>.</w:t>
      </w:r>
      <w:r w:rsidR="00E65679" w:rsidRPr="00E65679">
        <w:rPr>
          <w:rFonts w:ascii="Times New Roman" w:eastAsiaTheme="minorHAnsi" w:hAnsi="Times New Roman" w:cs="Times New Roman"/>
          <w:i/>
        </w:rPr>
        <w:t xml:space="preserve"> Lett</w:t>
      </w:r>
      <w:r w:rsidR="00E65679" w:rsidRPr="00E65679">
        <w:rPr>
          <w:rFonts w:ascii="Times New Roman" w:eastAsiaTheme="minorHAnsi" w:hAnsi="Times New Roman" w:cs="Times New Roman"/>
        </w:rPr>
        <w:t xml:space="preserve">. </w:t>
      </w:r>
      <w:proofErr w:type="gramStart"/>
      <w:r w:rsidR="00E65679" w:rsidRPr="00E65679">
        <w:rPr>
          <w:rFonts w:ascii="Times New Roman" w:eastAsiaTheme="minorHAnsi" w:hAnsi="Times New Roman" w:cs="Times New Roman"/>
          <w:b/>
        </w:rPr>
        <w:t>2007</w:t>
      </w:r>
      <w:proofErr w:type="gramEnd"/>
      <w:r w:rsidR="00E65679">
        <w:rPr>
          <w:rFonts w:ascii="Times New Roman" w:eastAsiaTheme="minorHAnsi" w:hAnsi="Times New Roman" w:cs="Times New Roman"/>
        </w:rPr>
        <w:t xml:space="preserve">, </w:t>
      </w:r>
      <w:r w:rsidR="00E65679" w:rsidRPr="00E65679">
        <w:rPr>
          <w:rFonts w:ascii="Times New Roman" w:eastAsiaTheme="minorHAnsi" w:hAnsi="Times New Roman" w:cs="Times New Roman"/>
        </w:rPr>
        <w:t>269</w:t>
      </w:r>
      <w:r w:rsidR="00E65679">
        <w:rPr>
          <w:rFonts w:ascii="Times New Roman" w:eastAsiaTheme="minorHAnsi" w:hAnsi="Times New Roman" w:cs="Times New Roman"/>
        </w:rPr>
        <w:t xml:space="preserve">, </w:t>
      </w:r>
      <w:r w:rsidR="00E65679" w:rsidRPr="00E65679">
        <w:rPr>
          <w:rFonts w:ascii="Times New Roman" w:eastAsiaTheme="minorHAnsi" w:hAnsi="Times New Roman" w:cs="Times New Roman"/>
        </w:rPr>
        <w:t>70-6.</w:t>
      </w:r>
    </w:p>
    <w:p w14:paraId="397E7C4A" w14:textId="46A8F587" w:rsidR="00130503" w:rsidRPr="00130503" w:rsidRDefault="00130503" w:rsidP="00416B46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130503">
        <w:rPr>
          <w:rFonts w:ascii="Times New Roman" w:eastAsiaTheme="minorHAnsi" w:hAnsi="Times New Roman" w:cs="Times New Roman"/>
        </w:rPr>
        <w:t>23.</w:t>
      </w:r>
      <w:r w:rsidRPr="00130503">
        <w:rPr>
          <w:rFonts w:ascii="Times New Roman" w:eastAsiaTheme="minorHAnsi" w:hAnsi="Times New Roman" w:cs="Times New Roman"/>
        </w:rPr>
        <w:tab/>
      </w:r>
      <w:r w:rsidR="00E65679" w:rsidRPr="00E65679">
        <w:rPr>
          <w:rFonts w:ascii="Times New Roman" w:eastAsiaTheme="minorHAnsi" w:hAnsi="Times New Roman" w:cs="Times New Roman"/>
        </w:rPr>
        <w:t>Yin,</w:t>
      </w:r>
      <w:r w:rsidR="00E65679">
        <w:rPr>
          <w:rFonts w:ascii="Times New Roman" w:eastAsiaTheme="minorHAnsi" w:hAnsi="Times New Roman" w:cs="Times New Roman"/>
        </w:rPr>
        <w:t xml:space="preserve"> L.;</w:t>
      </w:r>
      <w:r w:rsidR="00E65679" w:rsidRPr="00E65679">
        <w:rPr>
          <w:rFonts w:ascii="Times New Roman" w:eastAsiaTheme="minorHAnsi" w:hAnsi="Times New Roman" w:cs="Times New Roman"/>
        </w:rPr>
        <w:t xml:space="preserve"> </w:t>
      </w:r>
      <w:r w:rsidR="00E65679">
        <w:rPr>
          <w:rFonts w:ascii="Times New Roman" w:eastAsiaTheme="minorHAnsi" w:hAnsi="Times New Roman" w:cs="Times New Roman"/>
        </w:rPr>
        <w:t>C</w:t>
      </w:r>
      <w:r w:rsidR="00E65679" w:rsidRPr="00E65679">
        <w:rPr>
          <w:rFonts w:ascii="Times New Roman" w:eastAsiaTheme="minorHAnsi" w:hAnsi="Times New Roman" w:cs="Times New Roman"/>
        </w:rPr>
        <w:t>hung</w:t>
      </w:r>
      <w:r w:rsidR="00E65679">
        <w:rPr>
          <w:rFonts w:ascii="Times New Roman" w:eastAsiaTheme="minorHAnsi" w:hAnsi="Times New Roman" w:cs="Times New Roman"/>
        </w:rPr>
        <w:t xml:space="preserve">, W.O. </w:t>
      </w:r>
      <w:r w:rsidR="00E65679" w:rsidRPr="00E65679">
        <w:rPr>
          <w:rFonts w:ascii="Times New Roman" w:eastAsiaTheme="minorHAnsi" w:hAnsi="Times New Roman" w:cs="Times New Roman"/>
        </w:rPr>
        <w:t>Epigenetic regulation of human β-</w:t>
      </w:r>
      <w:proofErr w:type="spellStart"/>
      <w:r w:rsidR="00E65679" w:rsidRPr="00E65679">
        <w:rPr>
          <w:rFonts w:ascii="Times New Roman" w:eastAsiaTheme="minorHAnsi" w:hAnsi="Times New Roman" w:cs="Times New Roman"/>
        </w:rPr>
        <w:t>defensin</w:t>
      </w:r>
      <w:proofErr w:type="spellEnd"/>
      <w:r w:rsidR="00E65679" w:rsidRPr="00E65679">
        <w:rPr>
          <w:rFonts w:ascii="Times New Roman" w:eastAsiaTheme="minorHAnsi" w:hAnsi="Times New Roman" w:cs="Times New Roman"/>
        </w:rPr>
        <w:t xml:space="preserve"> 2 and CC chemokine ligand 20 expression in gingival epithelial cells in response to oral bacteria</w:t>
      </w:r>
      <w:r w:rsidR="00416B46">
        <w:rPr>
          <w:rFonts w:ascii="Times New Roman" w:eastAsiaTheme="minorHAnsi" w:hAnsi="Times New Roman" w:cs="Times New Roman"/>
        </w:rPr>
        <w:t xml:space="preserve">. </w:t>
      </w:r>
      <w:r w:rsidR="00416B46" w:rsidRPr="00416B46">
        <w:rPr>
          <w:rFonts w:ascii="Times New Roman" w:eastAsiaTheme="minorHAnsi" w:hAnsi="Times New Roman" w:cs="Times New Roman"/>
          <w:i/>
        </w:rPr>
        <w:t xml:space="preserve">Mucosal </w:t>
      </w:r>
      <w:proofErr w:type="spellStart"/>
      <w:r w:rsidR="00416B46" w:rsidRPr="00416B46">
        <w:rPr>
          <w:rFonts w:ascii="Times New Roman" w:eastAsiaTheme="minorHAnsi" w:hAnsi="Times New Roman" w:cs="Times New Roman"/>
          <w:i/>
        </w:rPr>
        <w:t>Immunol</w:t>
      </w:r>
      <w:proofErr w:type="spellEnd"/>
      <w:r w:rsidR="00416B46" w:rsidRPr="00416B46">
        <w:rPr>
          <w:rFonts w:ascii="Times New Roman" w:eastAsiaTheme="minorHAnsi" w:hAnsi="Times New Roman" w:cs="Times New Roman"/>
        </w:rPr>
        <w:t xml:space="preserve">. </w:t>
      </w:r>
      <w:proofErr w:type="gramStart"/>
      <w:r w:rsidR="00416B46" w:rsidRPr="00416B46">
        <w:rPr>
          <w:rFonts w:ascii="Times New Roman" w:eastAsiaTheme="minorHAnsi" w:hAnsi="Times New Roman" w:cs="Times New Roman"/>
          <w:b/>
        </w:rPr>
        <w:t>2011</w:t>
      </w:r>
      <w:proofErr w:type="gramEnd"/>
      <w:r w:rsidR="00416B46">
        <w:rPr>
          <w:rFonts w:ascii="Times New Roman" w:eastAsiaTheme="minorHAnsi" w:hAnsi="Times New Roman" w:cs="Times New Roman"/>
        </w:rPr>
        <w:t xml:space="preserve">, </w:t>
      </w:r>
      <w:r w:rsidR="00416B46" w:rsidRPr="00416B46">
        <w:rPr>
          <w:rFonts w:ascii="Times New Roman" w:eastAsiaTheme="minorHAnsi" w:hAnsi="Times New Roman" w:cs="Times New Roman"/>
        </w:rPr>
        <w:t>4</w:t>
      </w:r>
      <w:r w:rsidR="00416B46">
        <w:rPr>
          <w:rFonts w:ascii="Times New Roman" w:eastAsiaTheme="minorHAnsi" w:hAnsi="Times New Roman" w:cs="Times New Roman"/>
        </w:rPr>
        <w:t xml:space="preserve">, </w:t>
      </w:r>
      <w:r w:rsidR="00416B46" w:rsidRPr="00416B46">
        <w:rPr>
          <w:rFonts w:ascii="Times New Roman" w:eastAsiaTheme="minorHAnsi" w:hAnsi="Times New Roman" w:cs="Times New Roman"/>
        </w:rPr>
        <w:t>409-19.</w:t>
      </w:r>
    </w:p>
    <w:p w14:paraId="4472F0E2" w14:textId="270C2EEC" w:rsidR="00130503" w:rsidRPr="00416B46" w:rsidRDefault="00130503" w:rsidP="00416B46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416B46">
        <w:rPr>
          <w:rFonts w:ascii="Times New Roman" w:eastAsiaTheme="minorHAnsi" w:hAnsi="Times New Roman" w:cs="Times New Roman"/>
        </w:rPr>
        <w:t>24.</w:t>
      </w:r>
      <w:r w:rsidRPr="00416B46">
        <w:rPr>
          <w:rFonts w:ascii="Times New Roman" w:eastAsiaTheme="minorHAnsi" w:hAnsi="Times New Roman" w:cs="Times New Roman"/>
        </w:rPr>
        <w:tab/>
      </w:r>
      <w:proofErr w:type="spellStart"/>
      <w:r w:rsidR="00416B46" w:rsidRPr="00416B46">
        <w:rPr>
          <w:rFonts w:ascii="Times New Roman" w:eastAsiaTheme="minorHAnsi" w:hAnsi="Times New Roman" w:cs="Times New Roman"/>
        </w:rPr>
        <w:t>Yoneda</w:t>
      </w:r>
      <w:proofErr w:type="spellEnd"/>
      <w:r w:rsidR="00416B46" w:rsidRPr="00416B46">
        <w:rPr>
          <w:rFonts w:ascii="Times New Roman" w:eastAsiaTheme="minorHAnsi" w:hAnsi="Times New Roman" w:cs="Times New Roman"/>
        </w:rPr>
        <w:t xml:space="preserve">, S.; </w:t>
      </w:r>
      <w:proofErr w:type="spellStart"/>
      <w:r w:rsidR="00416B46" w:rsidRPr="00416B46">
        <w:rPr>
          <w:rFonts w:ascii="Times New Roman" w:eastAsiaTheme="minorHAnsi" w:hAnsi="Times New Roman" w:cs="Times New Roman"/>
        </w:rPr>
        <w:t>Kawarai</w:t>
      </w:r>
      <w:proofErr w:type="spellEnd"/>
      <w:r w:rsidR="00416B46" w:rsidRPr="00416B46">
        <w:rPr>
          <w:rFonts w:ascii="Times New Roman" w:eastAsiaTheme="minorHAnsi" w:hAnsi="Times New Roman" w:cs="Times New Roman"/>
        </w:rPr>
        <w:t xml:space="preserve">, T.; </w:t>
      </w:r>
      <w:proofErr w:type="spellStart"/>
      <w:r w:rsidR="00416B46" w:rsidRPr="00416B46">
        <w:rPr>
          <w:rFonts w:ascii="Times New Roman" w:eastAsiaTheme="minorHAnsi" w:hAnsi="Times New Roman" w:cs="Times New Roman"/>
        </w:rPr>
        <w:t>Narisawa</w:t>
      </w:r>
      <w:proofErr w:type="spellEnd"/>
      <w:r w:rsidR="00416B46" w:rsidRPr="00416B46">
        <w:rPr>
          <w:rFonts w:ascii="Times New Roman" w:eastAsiaTheme="minorHAnsi" w:hAnsi="Times New Roman" w:cs="Times New Roman"/>
        </w:rPr>
        <w:t xml:space="preserve">, N.; Tuna, E.B.; Sato, N.; </w:t>
      </w:r>
      <w:proofErr w:type="spellStart"/>
      <w:r w:rsidR="00416B46" w:rsidRPr="00416B46">
        <w:rPr>
          <w:rFonts w:ascii="Times New Roman" w:eastAsiaTheme="minorHAnsi" w:hAnsi="Times New Roman" w:cs="Times New Roman"/>
        </w:rPr>
        <w:t>Tsugane</w:t>
      </w:r>
      <w:proofErr w:type="spellEnd"/>
      <w:r w:rsidR="00416B46" w:rsidRPr="00416B46">
        <w:rPr>
          <w:rFonts w:ascii="Times New Roman" w:eastAsiaTheme="minorHAnsi" w:hAnsi="Times New Roman" w:cs="Times New Roman"/>
        </w:rPr>
        <w:t xml:space="preserve">, T.; Saeki, Y.; </w:t>
      </w:r>
      <w:proofErr w:type="spellStart"/>
      <w:r w:rsidR="00416B46" w:rsidRPr="00416B46">
        <w:rPr>
          <w:rFonts w:ascii="Times New Roman" w:eastAsiaTheme="minorHAnsi" w:hAnsi="Times New Roman" w:cs="Times New Roman"/>
        </w:rPr>
        <w:t>Ochiai</w:t>
      </w:r>
      <w:proofErr w:type="spellEnd"/>
      <w:r w:rsidR="00416B46" w:rsidRPr="00416B46">
        <w:rPr>
          <w:rFonts w:ascii="Times New Roman" w:eastAsiaTheme="minorHAnsi" w:hAnsi="Times New Roman" w:cs="Times New Roman"/>
        </w:rPr>
        <w:t xml:space="preserve">, K.; </w:t>
      </w:r>
      <w:proofErr w:type="spellStart"/>
      <w:r w:rsidR="00416B46" w:rsidRPr="00416B46">
        <w:rPr>
          <w:rFonts w:ascii="Times New Roman" w:eastAsiaTheme="minorHAnsi" w:hAnsi="Times New Roman" w:cs="Times New Roman"/>
        </w:rPr>
        <w:t>Senpuku</w:t>
      </w:r>
      <w:proofErr w:type="spellEnd"/>
      <w:r w:rsidR="00416B46" w:rsidRPr="00416B46">
        <w:rPr>
          <w:rFonts w:ascii="Times New Roman" w:eastAsiaTheme="minorHAnsi" w:hAnsi="Times New Roman" w:cs="Times New Roman"/>
        </w:rPr>
        <w:t xml:space="preserve">, H. Effects of </w:t>
      </w:r>
      <w:r w:rsidR="00416B46">
        <w:rPr>
          <w:rFonts w:ascii="Times New Roman" w:eastAsiaTheme="minorHAnsi" w:hAnsi="Times New Roman" w:cs="Times New Roman"/>
        </w:rPr>
        <w:t xml:space="preserve">short-chain fatty acids on </w:t>
      </w:r>
      <w:proofErr w:type="spellStart"/>
      <w:r w:rsidR="00416B46">
        <w:rPr>
          <w:rFonts w:ascii="Times New Roman" w:eastAsiaTheme="minorHAnsi" w:hAnsi="Times New Roman" w:cs="Times New Roman"/>
        </w:rPr>
        <w:t>A</w:t>
      </w:r>
      <w:r w:rsidR="00416B46" w:rsidRPr="00416B46">
        <w:rPr>
          <w:rFonts w:ascii="Times New Roman" w:eastAsiaTheme="minorHAnsi" w:hAnsi="Times New Roman" w:cs="Times New Roman"/>
        </w:rPr>
        <w:t>ctinomyces</w:t>
      </w:r>
      <w:proofErr w:type="spellEnd"/>
      <w:r w:rsidR="00416B46" w:rsidRPr="00416B46">
        <w:rPr>
          <w:rFonts w:ascii="Times New Roman" w:eastAsiaTheme="minorHAnsi" w:hAnsi="Times New Roman" w:cs="Times New Roman"/>
        </w:rPr>
        <w:t xml:space="preserve"> </w:t>
      </w:r>
      <w:proofErr w:type="spellStart"/>
      <w:r w:rsidR="00416B46" w:rsidRPr="00416B46">
        <w:rPr>
          <w:rFonts w:ascii="Times New Roman" w:eastAsiaTheme="minorHAnsi" w:hAnsi="Times New Roman" w:cs="Times New Roman"/>
        </w:rPr>
        <w:t>naeslundii</w:t>
      </w:r>
      <w:proofErr w:type="spellEnd"/>
      <w:r w:rsidR="00416B46" w:rsidRPr="00416B46">
        <w:rPr>
          <w:rFonts w:ascii="Times New Roman" w:eastAsiaTheme="minorHAnsi" w:hAnsi="Times New Roman" w:cs="Times New Roman"/>
        </w:rPr>
        <w:t xml:space="preserve"> biofilm formation</w:t>
      </w:r>
      <w:r w:rsidR="00416B46">
        <w:rPr>
          <w:rFonts w:ascii="Times New Roman" w:eastAsiaTheme="minorHAnsi" w:hAnsi="Times New Roman" w:cs="Times New Roman"/>
        </w:rPr>
        <w:t xml:space="preserve">. </w:t>
      </w:r>
      <w:r w:rsidR="00416B46" w:rsidRPr="00416B46">
        <w:rPr>
          <w:rFonts w:ascii="Times New Roman" w:eastAsiaTheme="minorHAnsi" w:hAnsi="Times New Roman" w:cs="Times New Roman"/>
          <w:i/>
        </w:rPr>
        <w:t>Mol</w:t>
      </w:r>
      <w:r w:rsidR="00416B46">
        <w:rPr>
          <w:rFonts w:ascii="Times New Roman" w:eastAsiaTheme="minorHAnsi" w:hAnsi="Times New Roman" w:cs="Times New Roman"/>
          <w:i/>
        </w:rPr>
        <w:t>.</w:t>
      </w:r>
      <w:r w:rsidR="00416B46" w:rsidRPr="00416B46">
        <w:rPr>
          <w:rFonts w:ascii="Times New Roman" w:eastAsiaTheme="minorHAnsi" w:hAnsi="Times New Roman" w:cs="Times New Roman"/>
          <w:i/>
        </w:rPr>
        <w:t xml:space="preserve"> Oral </w:t>
      </w:r>
      <w:proofErr w:type="spellStart"/>
      <w:r w:rsidR="00416B46" w:rsidRPr="00416B46">
        <w:rPr>
          <w:rFonts w:ascii="Times New Roman" w:eastAsiaTheme="minorHAnsi" w:hAnsi="Times New Roman" w:cs="Times New Roman"/>
          <w:i/>
        </w:rPr>
        <w:t>Microbiol</w:t>
      </w:r>
      <w:proofErr w:type="spellEnd"/>
      <w:r w:rsidR="00416B46" w:rsidRPr="00416B46">
        <w:rPr>
          <w:rFonts w:ascii="Times New Roman" w:eastAsiaTheme="minorHAnsi" w:hAnsi="Times New Roman" w:cs="Times New Roman"/>
        </w:rPr>
        <w:t xml:space="preserve">. </w:t>
      </w:r>
      <w:proofErr w:type="gramStart"/>
      <w:r w:rsidR="00416B46" w:rsidRPr="00416B46">
        <w:rPr>
          <w:rFonts w:ascii="Times New Roman" w:eastAsiaTheme="minorHAnsi" w:hAnsi="Times New Roman" w:cs="Times New Roman"/>
          <w:b/>
        </w:rPr>
        <w:t>2013</w:t>
      </w:r>
      <w:proofErr w:type="gramEnd"/>
      <w:r w:rsidR="00416B46">
        <w:rPr>
          <w:rFonts w:ascii="Times New Roman" w:eastAsiaTheme="minorHAnsi" w:hAnsi="Times New Roman" w:cs="Times New Roman"/>
        </w:rPr>
        <w:t xml:space="preserve">, 28, </w:t>
      </w:r>
      <w:r w:rsidR="00416B46" w:rsidRPr="00416B46">
        <w:rPr>
          <w:rFonts w:ascii="Times New Roman" w:eastAsiaTheme="minorHAnsi" w:hAnsi="Times New Roman" w:cs="Times New Roman"/>
        </w:rPr>
        <w:t>354-65.</w:t>
      </w:r>
    </w:p>
    <w:p w14:paraId="088FEB51" w14:textId="360600BF" w:rsidR="00130503" w:rsidRPr="00416B46" w:rsidRDefault="00130503" w:rsidP="00416B46">
      <w:pPr>
        <w:autoSpaceDE w:val="0"/>
        <w:autoSpaceDN w:val="0"/>
        <w:adjustRightInd w:val="0"/>
        <w:spacing w:line="480" w:lineRule="auto"/>
        <w:ind w:left="720" w:hanging="720"/>
        <w:jc w:val="both"/>
        <w:rPr>
          <w:rFonts w:ascii="Times New Roman" w:eastAsiaTheme="minorHAnsi" w:hAnsi="Times New Roman" w:cs="Times New Roman"/>
        </w:rPr>
      </w:pPr>
      <w:r w:rsidRPr="00416B46">
        <w:rPr>
          <w:rFonts w:ascii="Times New Roman" w:eastAsiaTheme="minorHAnsi" w:hAnsi="Times New Roman" w:cs="Times New Roman"/>
        </w:rPr>
        <w:t>25.</w:t>
      </w:r>
      <w:r w:rsidRPr="00416B46">
        <w:rPr>
          <w:rFonts w:ascii="Times New Roman" w:eastAsiaTheme="minorHAnsi" w:hAnsi="Times New Roman" w:cs="Times New Roman"/>
        </w:rPr>
        <w:tab/>
      </w:r>
      <w:r w:rsidR="00416B46" w:rsidRPr="00416B46">
        <w:rPr>
          <w:rFonts w:ascii="Times New Roman" w:eastAsiaTheme="minorHAnsi" w:hAnsi="Times New Roman" w:cs="Times New Roman"/>
        </w:rPr>
        <w:t xml:space="preserve">Yoshida, Y.; Sato, M.; Nagano, K.; Hasegawa, Y.; Okamoto, T.; Yoshimura, F. Production of 4-hydroxybutyrate from succinate </w:t>
      </w:r>
      <w:proofErr w:type="spellStart"/>
      <w:r w:rsidR="00416B46" w:rsidRPr="00416B46">
        <w:rPr>
          <w:rFonts w:ascii="Times New Roman" w:eastAsiaTheme="minorHAnsi" w:hAnsi="Times New Roman" w:cs="Times New Roman"/>
        </w:rPr>
        <w:t>semialdehy</w:t>
      </w:r>
      <w:r w:rsidR="00416B46">
        <w:rPr>
          <w:rFonts w:ascii="Times New Roman" w:eastAsiaTheme="minorHAnsi" w:hAnsi="Times New Roman" w:cs="Times New Roman"/>
        </w:rPr>
        <w:t>de</w:t>
      </w:r>
      <w:proofErr w:type="spellEnd"/>
      <w:r w:rsidR="00416B46">
        <w:rPr>
          <w:rFonts w:ascii="Times New Roman" w:eastAsiaTheme="minorHAnsi" w:hAnsi="Times New Roman" w:cs="Times New Roman"/>
        </w:rPr>
        <w:t xml:space="preserve"> in butyrate biosynthesis in </w:t>
      </w:r>
      <w:proofErr w:type="spellStart"/>
      <w:r w:rsidR="00416B46">
        <w:rPr>
          <w:rFonts w:ascii="Times New Roman" w:eastAsiaTheme="minorHAnsi" w:hAnsi="Times New Roman" w:cs="Times New Roman"/>
        </w:rPr>
        <w:t>P</w:t>
      </w:r>
      <w:r w:rsidR="00416B46" w:rsidRPr="00416B46">
        <w:rPr>
          <w:rFonts w:ascii="Times New Roman" w:eastAsiaTheme="minorHAnsi" w:hAnsi="Times New Roman" w:cs="Times New Roman"/>
        </w:rPr>
        <w:t>orphyromonas</w:t>
      </w:r>
      <w:proofErr w:type="spellEnd"/>
      <w:r w:rsidR="00416B46" w:rsidRPr="00416B46">
        <w:rPr>
          <w:rFonts w:ascii="Times New Roman" w:eastAsiaTheme="minorHAnsi" w:hAnsi="Times New Roman" w:cs="Times New Roman"/>
        </w:rPr>
        <w:t xml:space="preserve"> </w:t>
      </w:r>
      <w:proofErr w:type="spellStart"/>
      <w:r w:rsidR="00416B46" w:rsidRPr="00416B46">
        <w:rPr>
          <w:rFonts w:ascii="Times New Roman" w:eastAsiaTheme="minorHAnsi" w:hAnsi="Times New Roman" w:cs="Times New Roman"/>
        </w:rPr>
        <w:t>gingivalis</w:t>
      </w:r>
      <w:proofErr w:type="spellEnd"/>
      <w:r w:rsidR="00416B46">
        <w:rPr>
          <w:rFonts w:ascii="Times New Roman" w:eastAsiaTheme="minorHAnsi" w:hAnsi="Times New Roman" w:cs="Times New Roman"/>
        </w:rPr>
        <w:t xml:space="preserve">. </w:t>
      </w:r>
      <w:proofErr w:type="spellStart"/>
      <w:r w:rsidR="00416B46" w:rsidRPr="00416B46">
        <w:rPr>
          <w:rFonts w:ascii="Times New Roman" w:eastAsiaTheme="minorHAnsi" w:hAnsi="Times New Roman" w:cs="Times New Roman"/>
          <w:i/>
        </w:rPr>
        <w:t>Biochim</w:t>
      </w:r>
      <w:proofErr w:type="spellEnd"/>
      <w:r w:rsidR="00416B46">
        <w:rPr>
          <w:rFonts w:ascii="Times New Roman" w:eastAsiaTheme="minorHAnsi" w:hAnsi="Times New Roman" w:cs="Times New Roman"/>
          <w:i/>
        </w:rPr>
        <w:t>.</w:t>
      </w:r>
      <w:r w:rsidR="00416B46" w:rsidRPr="00416B46">
        <w:rPr>
          <w:rFonts w:ascii="Times New Roman" w:eastAsiaTheme="minorHAnsi" w:hAnsi="Times New Roman" w:cs="Times New Roman"/>
          <w:i/>
        </w:rPr>
        <w:t xml:space="preserve"> </w:t>
      </w:r>
      <w:proofErr w:type="spellStart"/>
      <w:r w:rsidR="00416B46" w:rsidRPr="00416B46">
        <w:rPr>
          <w:rFonts w:ascii="Times New Roman" w:eastAsiaTheme="minorHAnsi" w:hAnsi="Times New Roman" w:cs="Times New Roman"/>
          <w:i/>
        </w:rPr>
        <w:t>Biophys</w:t>
      </w:r>
      <w:proofErr w:type="spellEnd"/>
      <w:r w:rsidR="00416B46">
        <w:rPr>
          <w:rFonts w:ascii="Times New Roman" w:eastAsiaTheme="minorHAnsi" w:hAnsi="Times New Roman" w:cs="Times New Roman"/>
          <w:i/>
        </w:rPr>
        <w:t>.</w:t>
      </w:r>
      <w:r w:rsidR="00416B46" w:rsidRPr="00416B46">
        <w:rPr>
          <w:rFonts w:ascii="Times New Roman" w:eastAsiaTheme="minorHAnsi" w:hAnsi="Times New Roman" w:cs="Times New Roman"/>
          <w:i/>
        </w:rPr>
        <w:t xml:space="preserve"> </w:t>
      </w:r>
      <w:proofErr w:type="spellStart"/>
      <w:r w:rsidR="00416B46" w:rsidRPr="00416B46">
        <w:rPr>
          <w:rFonts w:ascii="Times New Roman" w:eastAsiaTheme="minorHAnsi" w:hAnsi="Times New Roman" w:cs="Times New Roman"/>
          <w:i/>
        </w:rPr>
        <w:t>Acta</w:t>
      </w:r>
      <w:proofErr w:type="spellEnd"/>
      <w:r w:rsidR="00416B46" w:rsidRPr="00416B46">
        <w:rPr>
          <w:rFonts w:ascii="Times New Roman" w:eastAsiaTheme="minorHAnsi" w:hAnsi="Times New Roman" w:cs="Times New Roman"/>
        </w:rPr>
        <w:t xml:space="preserve">. </w:t>
      </w:r>
      <w:r w:rsidR="00416B46" w:rsidRPr="00416B46">
        <w:rPr>
          <w:rFonts w:ascii="Times New Roman" w:eastAsiaTheme="minorHAnsi" w:hAnsi="Times New Roman" w:cs="Times New Roman"/>
          <w:b/>
        </w:rPr>
        <w:t>2015</w:t>
      </w:r>
      <w:r w:rsidR="00416B46">
        <w:rPr>
          <w:rFonts w:ascii="Times New Roman" w:eastAsiaTheme="minorHAnsi" w:hAnsi="Times New Roman" w:cs="Times New Roman"/>
        </w:rPr>
        <w:t>, 1</w:t>
      </w:r>
      <w:r w:rsidR="00416B46" w:rsidRPr="00416B46">
        <w:rPr>
          <w:rFonts w:ascii="Times New Roman" w:eastAsiaTheme="minorHAnsi" w:hAnsi="Times New Roman" w:cs="Times New Roman"/>
        </w:rPr>
        <w:t>850</w:t>
      </w:r>
      <w:r w:rsidR="00416B46">
        <w:rPr>
          <w:rFonts w:ascii="Times New Roman" w:eastAsiaTheme="minorHAnsi" w:hAnsi="Times New Roman" w:cs="Times New Roman"/>
        </w:rPr>
        <w:t xml:space="preserve">, </w:t>
      </w:r>
      <w:r w:rsidR="00416B46" w:rsidRPr="00416B46">
        <w:rPr>
          <w:rFonts w:ascii="Times New Roman" w:eastAsiaTheme="minorHAnsi" w:hAnsi="Times New Roman" w:cs="Times New Roman"/>
        </w:rPr>
        <w:t>2582-91.</w:t>
      </w:r>
    </w:p>
    <w:sectPr w:rsidR="00130503" w:rsidRPr="00416B46" w:rsidSect="00B9028A">
      <w:headerReference w:type="even" r:id="rId8"/>
      <w:headerReference w:type="default" r:id="rId9"/>
      <w:footerReference w:type="even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1C85F" w14:textId="77777777" w:rsidR="004953AB" w:rsidRDefault="004953AB">
      <w:r>
        <w:separator/>
      </w:r>
    </w:p>
  </w:endnote>
  <w:endnote w:type="continuationSeparator" w:id="0">
    <w:p w14:paraId="57B0B08F" w14:textId="77777777" w:rsidR="004953AB" w:rsidRDefault="00495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6AC0D" w14:textId="77777777" w:rsidR="002F4294" w:rsidRDefault="002F4294" w:rsidP="00AB3A5C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A336C3A" w14:textId="77777777" w:rsidR="002F4294" w:rsidRDefault="002F42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FE445" w14:textId="77777777" w:rsidR="004953AB" w:rsidRDefault="004953AB">
      <w:r>
        <w:separator/>
      </w:r>
    </w:p>
  </w:footnote>
  <w:footnote w:type="continuationSeparator" w:id="0">
    <w:p w14:paraId="668062ED" w14:textId="77777777" w:rsidR="004953AB" w:rsidRDefault="00495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D2967" w14:textId="77777777" w:rsidR="002F4294" w:rsidRDefault="002F4294" w:rsidP="00AB3A5C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07A208B" w14:textId="77777777" w:rsidR="002F4294" w:rsidRDefault="002F4294" w:rsidP="00AB3A5C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1E6B4" w14:textId="77777777" w:rsidR="002F4294" w:rsidRPr="00A94E83" w:rsidRDefault="002F4294" w:rsidP="00AB3A5C">
    <w:pPr>
      <w:pStyle w:val="Cabealho"/>
      <w:ind w:right="360"/>
      <w:jc w:val="right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91F28"/>
    <w:multiLevelType w:val="hybridMultilevel"/>
    <w:tmpl w:val="08E21AA4"/>
    <w:lvl w:ilvl="0" w:tplc="E070E2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154DA"/>
    <w:multiLevelType w:val="hybridMultilevel"/>
    <w:tmpl w:val="3AF08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1719C"/>
    <w:multiLevelType w:val="hybridMultilevel"/>
    <w:tmpl w:val="AF8C0AF2"/>
    <w:lvl w:ilvl="0" w:tplc="93DCDC44">
      <w:start w:val="474"/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00198"/>
    <w:multiLevelType w:val="hybridMultilevel"/>
    <w:tmpl w:val="A704ECBA"/>
    <w:lvl w:ilvl="0" w:tplc="E070E2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55744"/>
    <w:multiLevelType w:val="hybridMultilevel"/>
    <w:tmpl w:val="23BEA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3389A"/>
    <w:multiLevelType w:val="hybridMultilevel"/>
    <w:tmpl w:val="48845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71CCA"/>
    <w:multiLevelType w:val="hybridMultilevel"/>
    <w:tmpl w:val="371ED652"/>
    <w:lvl w:ilvl="0" w:tplc="979A5494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theme="minorBidi" w:hint="default"/>
        <w:b w:val="0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9572D"/>
    <w:multiLevelType w:val="hybridMultilevel"/>
    <w:tmpl w:val="48845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xNTEyN7U0tTQyNjdW0lEKTi0uzszPAykwrgUAMdVP7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Arial&lt;/FontName&gt;&lt;FontSize&gt;10&lt;/FontSize&gt;&lt;ReflistTitle&gt;&lt;/ReflistTitle&gt;&lt;StartingRefnum&gt;1&lt;/StartingRefnum&gt;&lt;FirstLineIndent&gt;0&lt;/FirstLineIndent&gt;&lt;HangingIndent&gt;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x22d2et3fdprqew52fxs0psx5w5vwst9xvp&quot;&gt;Bruxism-ceramic-final&lt;record-ids&gt;&lt;item&gt;10439&lt;/item&gt;&lt;item&gt;10477&lt;/item&gt;&lt;item&gt;10832&lt;/item&gt;&lt;item&gt;10978&lt;/item&gt;&lt;item&gt;11126&lt;/item&gt;&lt;item&gt;11183&lt;/item&gt;&lt;item&gt;11230&lt;/item&gt;&lt;item&gt;12076&lt;/item&gt;&lt;item&gt;12091&lt;/item&gt;&lt;item&gt;12103&lt;/item&gt;&lt;item&gt;12104&lt;/item&gt;&lt;item&gt;12105&lt;/item&gt;&lt;item&gt;12117&lt;/item&gt;&lt;item&gt;12372&lt;/item&gt;&lt;item&gt;12485&lt;/item&gt;&lt;item&gt;12565&lt;/item&gt;&lt;item&gt;26210&lt;/item&gt;&lt;item&gt;26212&lt;/item&gt;&lt;item&gt;26213&lt;/item&gt;&lt;item&gt;26394&lt;/item&gt;&lt;item&gt;30039&lt;/item&gt;&lt;item&gt;30040&lt;/item&gt;&lt;/record-ids&gt;&lt;/item&gt;&lt;/Libraries&gt;"/>
  </w:docVars>
  <w:rsids>
    <w:rsidRoot w:val="00DF35EF"/>
    <w:rsid w:val="00001EE0"/>
    <w:rsid w:val="00005CB6"/>
    <w:rsid w:val="000110F3"/>
    <w:rsid w:val="00014D45"/>
    <w:rsid w:val="000153F7"/>
    <w:rsid w:val="00024514"/>
    <w:rsid w:val="000272EB"/>
    <w:rsid w:val="00040544"/>
    <w:rsid w:val="000416A0"/>
    <w:rsid w:val="00045545"/>
    <w:rsid w:val="00060A9C"/>
    <w:rsid w:val="00064CE3"/>
    <w:rsid w:val="00081116"/>
    <w:rsid w:val="00092CF7"/>
    <w:rsid w:val="00097684"/>
    <w:rsid w:val="000A0CED"/>
    <w:rsid w:val="000A50A1"/>
    <w:rsid w:val="000A5BB3"/>
    <w:rsid w:val="000C6CAB"/>
    <w:rsid w:val="000D5097"/>
    <w:rsid w:val="000D73AA"/>
    <w:rsid w:val="000E16ED"/>
    <w:rsid w:val="000F4824"/>
    <w:rsid w:val="00130503"/>
    <w:rsid w:val="00133E33"/>
    <w:rsid w:val="00135ECA"/>
    <w:rsid w:val="001420DC"/>
    <w:rsid w:val="00143088"/>
    <w:rsid w:val="00147F5F"/>
    <w:rsid w:val="00151CC9"/>
    <w:rsid w:val="001569BC"/>
    <w:rsid w:val="00173407"/>
    <w:rsid w:val="001758B9"/>
    <w:rsid w:val="00182634"/>
    <w:rsid w:val="00193895"/>
    <w:rsid w:val="001A7B67"/>
    <w:rsid w:val="001B6F6C"/>
    <w:rsid w:val="001E4432"/>
    <w:rsid w:val="00204950"/>
    <w:rsid w:val="0020522A"/>
    <w:rsid w:val="00226200"/>
    <w:rsid w:val="00232F84"/>
    <w:rsid w:val="002363F2"/>
    <w:rsid w:val="002372E1"/>
    <w:rsid w:val="002623DE"/>
    <w:rsid w:val="00262A13"/>
    <w:rsid w:val="0026410B"/>
    <w:rsid w:val="00275A90"/>
    <w:rsid w:val="00292895"/>
    <w:rsid w:val="002A2872"/>
    <w:rsid w:val="002C40D6"/>
    <w:rsid w:val="002C4EF8"/>
    <w:rsid w:val="002C70D4"/>
    <w:rsid w:val="002D0D49"/>
    <w:rsid w:val="002D4E82"/>
    <w:rsid w:val="002F4294"/>
    <w:rsid w:val="00310B3A"/>
    <w:rsid w:val="00322B04"/>
    <w:rsid w:val="0033258A"/>
    <w:rsid w:val="0034700E"/>
    <w:rsid w:val="00366617"/>
    <w:rsid w:val="00366778"/>
    <w:rsid w:val="003924D8"/>
    <w:rsid w:val="00397152"/>
    <w:rsid w:val="003A0D1D"/>
    <w:rsid w:val="003C0A35"/>
    <w:rsid w:val="003E682B"/>
    <w:rsid w:val="003F2840"/>
    <w:rsid w:val="003F6711"/>
    <w:rsid w:val="00400203"/>
    <w:rsid w:val="0041534D"/>
    <w:rsid w:val="00416B46"/>
    <w:rsid w:val="0042503C"/>
    <w:rsid w:val="00431C7C"/>
    <w:rsid w:val="0043384F"/>
    <w:rsid w:val="00455D72"/>
    <w:rsid w:val="004628F3"/>
    <w:rsid w:val="00482950"/>
    <w:rsid w:val="0049205F"/>
    <w:rsid w:val="004953AB"/>
    <w:rsid w:val="004B4685"/>
    <w:rsid w:val="004B78DD"/>
    <w:rsid w:val="004C05F2"/>
    <w:rsid w:val="004D28E3"/>
    <w:rsid w:val="004D4D7D"/>
    <w:rsid w:val="004F7800"/>
    <w:rsid w:val="005055B3"/>
    <w:rsid w:val="00511D01"/>
    <w:rsid w:val="005165EF"/>
    <w:rsid w:val="00523A12"/>
    <w:rsid w:val="0052511E"/>
    <w:rsid w:val="00540FE4"/>
    <w:rsid w:val="00552BE8"/>
    <w:rsid w:val="005536AD"/>
    <w:rsid w:val="00565BB3"/>
    <w:rsid w:val="005703D0"/>
    <w:rsid w:val="005B2040"/>
    <w:rsid w:val="005B3001"/>
    <w:rsid w:val="005B5A53"/>
    <w:rsid w:val="005C3E77"/>
    <w:rsid w:val="005F7210"/>
    <w:rsid w:val="00615E77"/>
    <w:rsid w:val="00647F5F"/>
    <w:rsid w:val="00653872"/>
    <w:rsid w:val="0067178A"/>
    <w:rsid w:val="006824B3"/>
    <w:rsid w:val="00683E75"/>
    <w:rsid w:val="00692077"/>
    <w:rsid w:val="006954C7"/>
    <w:rsid w:val="0069595F"/>
    <w:rsid w:val="006D060A"/>
    <w:rsid w:val="006F02A2"/>
    <w:rsid w:val="006F5F29"/>
    <w:rsid w:val="007121F7"/>
    <w:rsid w:val="00714F84"/>
    <w:rsid w:val="00716CA5"/>
    <w:rsid w:val="00722FEB"/>
    <w:rsid w:val="00725619"/>
    <w:rsid w:val="00733994"/>
    <w:rsid w:val="007457E0"/>
    <w:rsid w:val="0075428A"/>
    <w:rsid w:val="0077329E"/>
    <w:rsid w:val="0077671A"/>
    <w:rsid w:val="007C6D37"/>
    <w:rsid w:val="007D786E"/>
    <w:rsid w:val="007E0FE3"/>
    <w:rsid w:val="007F3AF3"/>
    <w:rsid w:val="007F556C"/>
    <w:rsid w:val="00812F8E"/>
    <w:rsid w:val="00832538"/>
    <w:rsid w:val="00837714"/>
    <w:rsid w:val="00842ACA"/>
    <w:rsid w:val="008723A3"/>
    <w:rsid w:val="008A458A"/>
    <w:rsid w:val="008D2B46"/>
    <w:rsid w:val="008E03D1"/>
    <w:rsid w:val="008E7EB2"/>
    <w:rsid w:val="008F034F"/>
    <w:rsid w:val="008F0631"/>
    <w:rsid w:val="008F3B49"/>
    <w:rsid w:val="008F3D2E"/>
    <w:rsid w:val="00905E93"/>
    <w:rsid w:val="009221A7"/>
    <w:rsid w:val="00923E3B"/>
    <w:rsid w:val="00931F18"/>
    <w:rsid w:val="009341F5"/>
    <w:rsid w:val="0093645A"/>
    <w:rsid w:val="00964440"/>
    <w:rsid w:val="00964F2A"/>
    <w:rsid w:val="00965039"/>
    <w:rsid w:val="009721F1"/>
    <w:rsid w:val="00976277"/>
    <w:rsid w:val="00993E2C"/>
    <w:rsid w:val="0099772A"/>
    <w:rsid w:val="009C0608"/>
    <w:rsid w:val="009C0E56"/>
    <w:rsid w:val="00A0222E"/>
    <w:rsid w:val="00A02A0C"/>
    <w:rsid w:val="00A040BD"/>
    <w:rsid w:val="00A05336"/>
    <w:rsid w:val="00A06AA4"/>
    <w:rsid w:val="00A11CAD"/>
    <w:rsid w:val="00A14ADB"/>
    <w:rsid w:val="00A35783"/>
    <w:rsid w:val="00A44544"/>
    <w:rsid w:val="00A92D8B"/>
    <w:rsid w:val="00A96D97"/>
    <w:rsid w:val="00AA3425"/>
    <w:rsid w:val="00AA673A"/>
    <w:rsid w:val="00AB3A5C"/>
    <w:rsid w:val="00AB5130"/>
    <w:rsid w:val="00AC0131"/>
    <w:rsid w:val="00AD3BA4"/>
    <w:rsid w:val="00AF03F7"/>
    <w:rsid w:val="00AF3458"/>
    <w:rsid w:val="00B23285"/>
    <w:rsid w:val="00B25623"/>
    <w:rsid w:val="00B31246"/>
    <w:rsid w:val="00B56A8A"/>
    <w:rsid w:val="00B777A6"/>
    <w:rsid w:val="00B77AB7"/>
    <w:rsid w:val="00B77B48"/>
    <w:rsid w:val="00B8044B"/>
    <w:rsid w:val="00B844ED"/>
    <w:rsid w:val="00B87EE6"/>
    <w:rsid w:val="00B9028A"/>
    <w:rsid w:val="00BB579A"/>
    <w:rsid w:val="00BC15A4"/>
    <w:rsid w:val="00BD10CE"/>
    <w:rsid w:val="00BE01B7"/>
    <w:rsid w:val="00BF7BC4"/>
    <w:rsid w:val="00C1312C"/>
    <w:rsid w:val="00C22A65"/>
    <w:rsid w:val="00C23DDE"/>
    <w:rsid w:val="00C37274"/>
    <w:rsid w:val="00C37B57"/>
    <w:rsid w:val="00C50D2A"/>
    <w:rsid w:val="00C65004"/>
    <w:rsid w:val="00C87813"/>
    <w:rsid w:val="00CB3017"/>
    <w:rsid w:val="00CC0E6A"/>
    <w:rsid w:val="00CC5423"/>
    <w:rsid w:val="00CD1815"/>
    <w:rsid w:val="00CD7903"/>
    <w:rsid w:val="00CE1B6B"/>
    <w:rsid w:val="00CE1E76"/>
    <w:rsid w:val="00CF205C"/>
    <w:rsid w:val="00CF4E7D"/>
    <w:rsid w:val="00CF66C0"/>
    <w:rsid w:val="00D20793"/>
    <w:rsid w:val="00D31C49"/>
    <w:rsid w:val="00D42814"/>
    <w:rsid w:val="00D43253"/>
    <w:rsid w:val="00D61BBA"/>
    <w:rsid w:val="00D63F03"/>
    <w:rsid w:val="00D97017"/>
    <w:rsid w:val="00DA6F18"/>
    <w:rsid w:val="00DA7173"/>
    <w:rsid w:val="00DC2E17"/>
    <w:rsid w:val="00DC430D"/>
    <w:rsid w:val="00DD15FA"/>
    <w:rsid w:val="00DE25BB"/>
    <w:rsid w:val="00DF35EF"/>
    <w:rsid w:val="00DF6AD8"/>
    <w:rsid w:val="00E07B8A"/>
    <w:rsid w:val="00E107BF"/>
    <w:rsid w:val="00E172A1"/>
    <w:rsid w:val="00E17484"/>
    <w:rsid w:val="00E32559"/>
    <w:rsid w:val="00E5573C"/>
    <w:rsid w:val="00E624DA"/>
    <w:rsid w:val="00E65679"/>
    <w:rsid w:val="00E727A7"/>
    <w:rsid w:val="00E73047"/>
    <w:rsid w:val="00E86EC3"/>
    <w:rsid w:val="00E962BC"/>
    <w:rsid w:val="00EA243F"/>
    <w:rsid w:val="00EB6F48"/>
    <w:rsid w:val="00ED1CE0"/>
    <w:rsid w:val="00EE1584"/>
    <w:rsid w:val="00EF1A38"/>
    <w:rsid w:val="00EF48D6"/>
    <w:rsid w:val="00F076D6"/>
    <w:rsid w:val="00F116C0"/>
    <w:rsid w:val="00F11C9A"/>
    <w:rsid w:val="00F322C2"/>
    <w:rsid w:val="00F41ABD"/>
    <w:rsid w:val="00F50828"/>
    <w:rsid w:val="00F62088"/>
    <w:rsid w:val="00F85E5E"/>
    <w:rsid w:val="00F95F0A"/>
    <w:rsid w:val="00F96A53"/>
    <w:rsid w:val="00FB3A96"/>
    <w:rsid w:val="00FB4A58"/>
    <w:rsid w:val="00FD49BC"/>
    <w:rsid w:val="00F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514DFF"/>
  <w15:docId w15:val="{648C3237-9C11-4E94-8FDE-D56EC02B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5EF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F35EF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35EF"/>
    <w:rPr>
      <w:rFonts w:ascii="Lucida Grande" w:eastAsiaTheme="minorEastAsia" w:hAnsi="Lucida Grande" w:cs="Lucida Grande"/>
      <w:sz w:val="18"/>
      <w:szCs w:val="18"/>
      <w:lang w:val="en-US"/>
    </w:rPr>
  </w:style>
  <w:style w:type="table" w:styleId="Tabelacomgrade">
    <w:name w:val="Table Grid"/>
    <w:basedOn w:val="Tabelanormal"/>
    <w:uiPriority w:val="59"/>
    <w:rsid w:val="00DF35EF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DF35EF"/>
    <w:pPr>
      <w:spacing w:after="0" w:line="240" w:lineRule="auto"/>
    </w:pPr>
    <w:rPr>
      <w:color w:val="000000" w:themeColor="text1" w:themeShade="BF"/>
      <w:lang w:val="en-C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odap">
    <w:name w:val="footer"/>
    <w:basedOn w:val="Normal"/>
    <w:link w:val="RodapChar"/>
    <w:uiPriority w:val="99"/>
    <w:unhideWhenUsed/>
    <w:rsid w:val="00DF35EF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DF35EF"/>
    <w:rPr>
      <w:rFonts w:eastAsiaTheme="minorEastAsia"/>
      <w:sz w:val="24"/>
      <w:szCs w:val="24"/>
      <w:lang w:val="en-US"/>
    </w:rPr>
  </w:style>
  <w:style w:type="character" w:styleId="Nmerodepgina">
    <w:name w:val="page number"/>
    <w:basedOn w:val="Fontepargpadro"/>
    <w:uiPriority w:val="99"/>
    <w:semiHidden/>
    <w:unhideWhenUsed/>
    <w:rsid w:val="00DF35EF"/>
  </w:style>
  <w:style w:type="paragraph" w:styleId="PargrafodaLista">
    <w:name w:val="List Paragraph"/>
    <w:basedOn w:val="Normal"/>
    <w:uiPriority w:val="34"/>
    <w:qFormat/>
    <w:rsid w:val="00DF35EF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DF35EF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F35EF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F35EF"/>
    <w:rPr>
      <w:rFonts w:eastAsiaTheme="minorEastAsia"/>
      <w:sz w:val="24"/>
      <w:szCs w:val="24"/>
      <w:lang w:val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F35EF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F35EF"/>
    <w:rPr>
      <w:rFonts w:eastAsiaTheme="minorEastAsia"/>
      <w:b/>
      <w:bCs/>
      <w:sz w:val="20"/>
      <w:szCs w:val="20"/>
      <w:lang w:val="en-US"/>
    </w:rPr>
  </w:style>
  <w:style w:type="paragraph" w:styleId="Reviso">
    <w:name w:val="Revision"/>
    <w:hidden/>
    <w:uiPriority w:val="99"/>
    <w:semiHidden/>
    <w:rsid w:val="00DF35EF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table" w:styleId="GradeClara">
    <w:name w:val="Light Grid"/>
    <w:basedOn w:val="Tabelanormal"/>
    <w:uiPriority w:val="62"/>
    <w:rsid w:val="00DF35EF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DF35EF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35EF"/>
    <w:rPr>
      <w:rFonts w:eastAsiaTheme="minorEastAsia"/>
      <w:sz w:val="24"/>
      <w:szCs w:val="24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DF35EF"/>
    <w:pPr>
      <w:jc w:val="center"/>
    </w:pPr>
    <w:rPr>
      <w:rFonts w:ascii="Arial" w:hAnsi="Arial"/>
      <w:noProof/>
      <w:sz w:val="20"/>
    </w:rPr>
  </w:style>
  <w:style w:type="character" w:customStyle="1" w:styleId="EndNoteBibliographyTitleChar">
    <w:name w:val="EndNote Bibliography Title Char"/>
    <w:basedOn w:val="Fontepargpadro"/>
    <w:link w:val="EndNoteBibliographyTitle"/>
    <w:rsid w:val="00DF35EF"/>
    <w:rPr>
      <w:rFonts w:ascii="Arial" w:eastAsiaTheme="minorEastAsia" w:hAnsi="Arial"/>
      <w:noProof/>
      <w:sz w:val="20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F35EF"/>
    <w:rPr>
      <w:rFonts w:ascii="Arial" w:hAnsi="Arial"/>
      <w:noProof/>
      <w:sz w:val="20"/>
    </w:rPr>
  </w:style>
  <w:style w:type="character" w:customStyle="1" w:styleId="EndNoteBibliographyChar">
    <w:name w:val="EndNote Bibliography Char"/>
    <w:basedOn w:val="Fontepargpadro"/>
    <w:link w:val="EndNoteBibliography"/>
    <w:rsid w:val="00DF35EF"/>
    <w:rPr>
      <w:rFonts w:ascii="Arial" w:eastAsiaTheme="minorEastAsia" w:hAnsi="Arial"/>
      <w:noProof/>
      <w:sz w:val="20"/>
      <w:szCs w:val="24"/>
      <w:lang w:val="en-US"/>
    </w:rPr>
  </w:style>
  <w:style w:type="character" w:styleId="Hyperlink">
    <w:name w:val="Hyperlink"/>
    <w:basedOn w:val="Fontepargpadro"/>
    <w:uiPriority w:val="99"/>
    <w:unhideWhenUsed/>
    <w:rsid w:val="00DF35EF"/>
    <w:rPr>
      <w:color w:val="0000FF" w:themeColor="hyperlink"/>
      <w:u w:val="single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733994"/>
    <w:rPr>
      <w:rFonts w:ascii="Times New Roman" w:hAnsi="Times New Roman" w:cs="Times New Roman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733994"/>
    <w:rPr>
      <w:rFonts w:ascii="Times New Roman" w:eastAsiaTheme="minorEastAsia" w:hAnsi="Times New Roman" w:cs="Times New Roman"/>
      <w:sz w:val="24"/>
      <w:szCs w:val="24"/>
      <w:lang w:val="en-US"/>
    </w:rPr>
  </w:style>
  <w:style w:type="table" w:customStyle="1" w:styleId="PlainTable21">
    <w:name w:val="Plain Table 21"/>
    <w:basedOn w:val="Tabelanormal"/>
    <w:uiPriority w:val="42"/>
    <w:rsid w:val="00AF345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orpodetexto">
    <w:name w:val="Body Text"/>
    <w:basedOn w:val="Normal"/>
    <w:link w:val="CorpodetextoChar"/>
    <w:uiPriority w:val="99"/>
    <w:unhideWhenUsed/>
    <w:rsid w:val="00455D72"/>
    <w:pPr>
      <w:spacing w:line="48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455D72"/>
    <w:rPr>
      <w:rFonts w:ascii="Times New Roman" w:eastAsiaTheme="minorEastAsia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23309D1-B6BF-4ED4-85B0-58869197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998</Words>
  <Characters>5694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Bertazzo</dc:creator>
  <cp:lastModifiedBy>Gabriel Magrin</cp:lastModifiedBy>
  <cp:revision>2</cp:revision>
  <dcterms:created xsi:type="dcterms:W3CDTF">2020-07-09T02:44:00Z</dcterms:created>
  <dcterms:modified xsi:type="dcterms:W3CDTF">2020-07-09T02:44:00Z</dcterms:modified>
</cp:coreProperties>
</file>