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BAA7213" w14:textId="0B2068AA" w:rsidR="0094421F" w:rsidRDefault="0094421F" w:rsidP="0094421F">
      <w:pPr>
        <w:rPr>
          <w:rFonts w:asciiTheme="minorHAnsi" w:hAnsiTheme="minorHAnsi" w:cstheme="minorHAnsi"/>
          <w:color w:val="1C1D1E"/>
          <w:shd w:val="clear" w:color="auto" w:fill="FFFFFF"/>
        </w:rPr>
      </w:pPr>
    </w:p>
    <w:p w14:paraId="100765DA" w14:textId="1CC70D3A" w:rsidR="00904326" w:rsidRPr="00904326" w:rsidRDefault="00904326" w:rsidP="00904326">
      <w:pPr>
        <w:rPr>
          <w:rFonts w:ascii="Palatino Linotype" w:hAnsi="Palatino Linotype" w:cstheme="minorHAnsi"/>
          <w:color w:val="1C1D1E"/>
          <w:sz w:val="20"/>
          <w:szCs w:val="20"/>
          <w:shd w:val="clear" w:color="auto" w:fill="FFFFFF"/>
        </w:rPr>
      </w:pPr>
      <w:r w:rsidRPr="00904326">
        <w:rPr>
          <w:rFonts w:ascii="Palatino Linotype" w:hAnsi="Palatino Linotype" w:cstheme="minorHAnsi"/>
          <w:bCs/>
          <w:color w:val="1C1D1E"/>
          <w:sz w:val="20"/>
          <w:szCs w:val="20"/>
        </w:rPr>
        <w:t>Vasco and Ambrose</w:t>
      </w:r>
      <w:r w:rsidRPr="00904326">
        <w:rPr>
          <w:rFonts w:ascii="Palatino Linotype" w:hAnsi="Palatino Linotype" w:cstheme="minorHAnsi"/>
          <w:color w:val="1C1D1E"/>
          <w:sz w:val="20"/>
          <w:szCs w:val="20"/>
          <w:shd w:val="clear" w:color="auto" w:fill="FFFFFF"/>
        </w:rPr>
        <w:t>—International Journal of Molecular Sciences– Figure S2</w:t>
      </w:r>
    </w:p>
    <w:p w14:paraId="54550F92" w14:textId="77777777" w:rsidR="00C5450A" w:rsidRPr="00904326" w:rsidRDefault="00C5450A" w:rsidP="0094421F">
      <w:pPr>
        <w:rPr>
          <w:rFonts w:ascii="Palatino Linotype" w:hAnsi="Palatino Linotype"/>
          <w:b/>
          <w:bCs/>
          <w:color w:val="000000"/>
          <w:sz w:val="20"/>
          <w:szCs w:val="20"/>
        </w:rPr>
      </w:pPr>
    </w:p>
    <w:p w14:paraId="03C0B7EA" w14:textId="5869A88C" w:rsidR="009F7B34" w:rsidRPr="009F7B34" w:rsidRDefault="00904326" w:rsidP="009F7B34">
      <w:pPr>
        <w:pStyle w:val="MDPI61Supplementary"/>
        <w:spacing w:before="0"/>
        <w:rPr>
          <w:bCs/>
          <w:sz w:val="20"/>
        </w:rPr>
      </w:pPr>
      <w:r w:rsidRPr="009F7B34">
        <w:rPr>
          <w:b/>
          <w:bCs/>
          <w:sz w:val="20"/>
        </w:rPr>
        <w:t>Figure</w:t>
      </w:r>
      <w:r w:rsidR="004D3A31" w:rsidRPr="009F7B34">
        <w:rPr>
          <w:b/>
          <w:bCs/>
          <w:sz w:val="20"/>
        </w:rPr>
        <w:t xml:space="preserve"> </w:t>
      </w:r>
      <w:r w:rsidRPr="009F7B34">
        <w:rPr>
          <w:b/>
          <w:bCs/>
          <w:sz w:val="20"/>
        </w:rPr>
        <w:t>S2</w:t>
      </w:r>
      <w:r w:rsidR="0094421F" w:rsidRPr="009F7B34">
        <w:rPr>
          <w:b/>
          <w:bCs/>
          <w:sz w:val="20"/>
        </w:rPr>
        <w:t xml:space="preserve">. </w:t>
      </w:r>
      <w:r w:rsidR="009F7B34" w:rsidRPr="009F7B34">
        <w:rPr>
          <w:bCs/>
          <w:sz w:val="20"/>
        </w:rPr>
        <w:t xml:space="preserve">Scanning electron microscope images of shoot apices of </w:t>
      </w:r>
      <w:r w:rsidR="009F7B34" w:rsidRPr="009F7B34">
        <w:rPr>
          <w:bCs/>
          <w:i/>
          <w:sz w:val="20"/>
        </w:rPr>
        <w:t xml:space="preserve">Elaphoglossum peltatum </w:t>
      </w:r>
      <w:r w:rsidR="009F7B34" w:rsidRPr="009F7B34">
        <w:rPr>
          <w:bCs/>
          <w:sz w:val="20"/>
        </w:rPr>
        <w:t xml:space="preserve">f. </w:t>
      </w:r>
      <w:r w:rsidR="009F7B34" w:rsidRPr="009F7B34">
        <w:rPr>
          <w:bCs/>
          <w:i/>
          <w:sz w:val="20"/>
        </w:rPr>
        <w:t xml:space="preserve">peltatum </w:t>
      </w:r>
      <w:r w:rsidR="009F7B34" w:rsidRPr="009F7B34">
        <w:rPr>
          <w:bCs/>
          <w:sz w:val="20"/>
        </w:rPr>
        <w:t xml:space="preserve">showing </w:t>
      </w:r>
      <w:r w:rsidR="009F7B34" w:rsidRPr="009F7B34">
        <w:rPr>
          <w:sz w:val="20"/>
        </w:rPr>
        <w:t xml:space="preserve">massive presence of scales over the SAM and coiled </w:t>
      </w:r>
      <w:r w:rsidR="009F7B34" w:rsidRPr="009F7B34">
        <w:rPr>
          <w:bCs/>
          <w:sz w:val="20"/>
        </w:rPr>
        <w:t xml:space="preserve">young leaf primordia. (a) Shoot apex completely covered by scales. (b) Stage 3, leaf primordium completely covered by scales. (c) Stage 4 leaf primordium with coiled subdivisions (pinnae) completely covered by scales. (d) Late Stage 4 leaf primordium, only at this stage of development lamina is visible. </w:t>
      </w:r>
      <w:r w:rsidR="00FA2BFC">
        <w:rPr>
          <w:bCs/>
          <w:sz w:val="20"/>
        </w:rPr>
        <w:t>Star</w:t>
      </w:r>
      <w:r w:rsidR="009F7B34" w:rsidRPr="009F7B34">
        <w:rPr>
          <w:bCs/>
          <w:sz w:val="20"/>
        </w:rPr>
        <w:t xml:space="preserve"> indicates the putative location of the SAM, L, leaf primordium; P, pinna; scales are highlighted with dotted lines.</w:t>
      </w:r>
    </w:p>
    <w:p w14:paraId="2E5F4350" w14:textId="135C410F" w:rsidR="0094421F" w:rsidRPr="00904326" w:rsidRDefault="0094421F" w:rsidP="0094421F">
      <w:pPr>
        <w:rPr>
          <w:rFonts w:ascii="Palatino Linotype" w:hAnsi="Palatino Linotype"/>
          <w:bCs/>
          <w:color w:val="000000"/>
          <w:sz w:val="20"/>
          <w:szCs w:val="20"/>
        </w:rPr>
      </w:pPr>
    </w:p>
    <w:p w14:paraId="5C66EED2" w14:textId="4B67F76D" w:rsidR="0094421F" w:rsidRPr="00D31A1E" w:rsidRDefault="0094421F" w:rsidP="0094421F">
      <w:pPr>
        <w:rPr>
          <w:rFonts w:asciiTheme="minorHAnsi" w:hAnsiTheme="minorHAnsi" w:cstheme="minorHAnsi"/>
          <w:color w:val="1C1D1E"/>
          <w:shd w:val="clear" w:color="auto" w:fill="FFFFFF"/>
        </w:rPr>
      </w:pPr>
    </w:p>
    <w:p w14:paraId="2AEE94E9" w14:textId="7F003EC9" w:rsidR="005377B8" w:rsidRDefault="002A056F">
      <w:r>
        <w:rPr>
          <w:noProof/>
        </w:rPr>
        <w:drawing>
          <wp:inline distT="0" distB="0" distL="0" distR="0" wp14:anchorId="4775AB71" wp14:editId="5ACCCE14">
            <wp:extent cx="5993651" cy="4817327"/>
            <wp:effectExtent l="0" t="0" r="1270" b="0"/>
            <wp:docPr id="2" name="Picture 2" descr="A picture containing photo, different, group, stand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upp2_fig_Jun11_2020_2_300dpi.tif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2571" cy="4840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377B8" w:rsidSect="009E5F5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421F"/>
    <w:rsid w:val="000030D6"/>
    <w:rsid w:val="00030240"/>
    <w:rsid w:val="000B3971"/>
    <w:rsid w:val="002A056F"/>
    <w:rsid w:val="004D3A31"/>
    <w:rsid w:val="00620AA8"/>
    <w:rsid w:val="007E556D"/>
    <w:rsid w:val="008E0BD9"/>
    <w:rsid w:val="00904326"/>
    <w:rsid w:val="0094421F"/>
    <w:rsid w:val="009E5F5F"/>
    <w:rsid w:val="009F7B34"/>
    <w:rsid w:val="00B230CA"/>
    <w:rsid w:val="00BF63EB"/>
    <w:rsid w:val="00C5450A"/>
    <w:rsid w:val="00CE7752"/>
    <w:rsid w:val="00FA2B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BB162A"/>
  <w15:chartTrackingRefBased/>
  <w15:docId w15:val="{7BD39E71-7446-6C4A-B402-7F8A906D7A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4421F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61Supplementary">
    <w:name w:val="MDPI_6.1_Supplementary"/>
    <w:basedOn w:val="Normal"/>
    <w:qFormat/>
    <w:rsid w:val="009F7B34"/>
    <w:pPr>
      <w:adjustRightInd w:val="0"/>
      <w:snapToGrid w:val="0"/>
      <w:spacing w:before="240" w:line="200" w:lineRule="atLeast"/>
      <w:jc w:val="both"/>
    </w:pPr>
    <w:rPr>
      <w:rFonts w:ascii="Palatino Linotype" w:hAnsi="Palatino Linotype"/>
      <w:snapToGrid w:val="0"/>
      <w:color w:val="000000"/>
      <w:sz w:val="18"/>
      <w:szCs w:val="20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99</Words>
  <Characters>566</Characters>
  <Application>Microsoft Office Word</Application>
  <DocSecurity>0</DocSecurity>
  <Lines>4</Lines>
  <Paragraphs>1</Paragraphs>
  <ScaleCrop>false</ScaleCrop>
  <Company/>
  <LinksUpToDate>false</LinksUpToDate>
  <CharactersWithSpaces>664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Alejandra Vasco</dc:creator>
  <cp:keywords/>
  <dc:description/>
  <cp:lastModifiedBy>Alejandra Vasco</cp:lastModifiedBy>
  <cp:revision>7</cp:revision>
  <dcterms:created xsi:type="dcterms:W3CDTF">2020-05-01T02:02:00Z</dcterms:created>
  <dcterms:modified xsi:type="dcterms:W3CDTF">2020-07-21T16:26:00Z</dcterms:modified>
</cp:coreProperties>
</file>