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6D76E6" w14:textId="60B4683B" w:rsidR="00592EB4" w:rsidRPr="00C92629" w:rsidRDefault="00FF3009">
      <w:pPr>
        <w:rPr>
          <w:rFonts w:ascii="Times New Roman" w:hAnsi="Times New Roman" w:cs="Times New Roman"/>
          <w:b/>
          <w:bCs/>
          <w:szCs w:val="21"/>
        </w:rPr>
      </w:pPr>
      <w:r w:rsidRPr="00C92629">
        <w:rPr>
          <w:rFonts w:ascii="Times New Roman" w:hAnsi="Times New Roman" w:cs="Times New Roman"/>
          <w:b/>
          <w:bCs/>
          <w:szCs w:val="21"/>
        </w:rPr>
        <w:t>Text S1</w:t>
      </w:r>
    </w:p>
    <w:p w14:paraId="38EB2E38" w14:textId="0CA2A3AF" w:rsidR="00202857" w:rsidRPr="00C92629" w:rsidRDefault="00161699">
      <w:pPr>
        <w:rPr>
          <w:rFonts w:ascii="Times New Roman" w:hAnsi="Times New Roman" w:cs="Times New Roman"/>
          <w:b/>
          <w:bCs/>
          <w:szCs w:val="21"/>
        </w:rPr>
      </w:pPr>
      <w:bookmarkStart w:id="0" w:name="_Hlk41321574"/>
      <w:r w:rsidRPr="00C92629">
        <w:rPr>
          <w:rFonts w:ascii="Times New Roman" w:hAnsi="Times New Roman" w:cs="Times New Roman"/>
          <w:b/>
          <w:bCs/>
          <w:szCs w:val="21"/>
        </w:rPr>
        <w:t>S</w:t>
      </w:r>
      <w:r w:rsidR="00202857" w:rsidRPr="00C92629">
        <w:rPr>
          <w:rFonts w:ascii="Times New Roman" w:hAnsi="Times New Roman" w:cs="Times New Roman"/>
          <w:b/>
          <w:bCs/>
          <w:szCs w:val="21"/>
        </w:rPr>
        <w:t xml:space="preserve">creening of </w:t>
      </w:r>
      <w:r w:rsidR="00BF3D6C" w:rsidRPr="00C92629">
        <w:rPr>
          <w:rFonts w:ascii="Times New Roman" w:hAnsi="Times New Roman" w:cs="Times New Roman"/>
          <w:b/>
          <w:bCs/>
          <w:szCs w:val="21"/>
        </w:rPr>
        <w:t xml:space="preserve">additional </w:t>
      </w:r>
      <w:r w:rsidR="00202857" w:rsidRPr="00C92629">
        <w:rPr>
          <w:rFonts w:ascii="Times New Roman" w:hAnsi="Times New Roman" w:cs="Times New Roman"/>
          <w:b/>
          <w:bCs/>
          <w:szCs w:val="21"/>
        </w:rPr>
        <w:t xml:space="preserve">genes regulated by </w:t>
      </w:r>
      <w:r w:rsidR="00202857" w:rsidRPr="00C92629">
        <w:rPr>
          <w:rFonts w:ascii="Times New Roman" w:hAnsi="Times New Roman" w:cs="Times New Roman"/>
          <w:b/>
          <w:bCs/>
          <w:i/>
          <w:iCs/>
          <w:szCs w:val="21"/>
        </w:rPr>
        <w:t>CUC1</w:t>
      </w:r>
      <w:r w:rsidR="00202857" w:rsidRPr="00C92629">
        <w:rPr>
          <w:rFonts w:ascii="Times New Roman" w:hAnsi="Times New Roman" w:cs="Times New Roman"/>
          <w:b/>
          <w:bCs/>
          <w:szCs w:val="21"/>
        </w:rPr>
        <w:t xml:space="preserve"> and </w:t>
      </w:r>
      <w:r w:rsidR="00202857" w:rsidRPr="00C92629">
        <w:rPr>
          <w:rFonts w:ascii="Times New Roman" w:hAnsi="Times New Roman" w:cs="Times New Roman"/>
          <w:b/>
          <w:bCs/>
          <w:i/>
          <w:iCs/>
          <w:szCs w:val="21"/>
        </w:rPr>
        <w:t>CUC2</w:t>
      </w:r>
    </w:p>
    <w:bookmarkEnd w:id="0"/>
    <w:p w14:paraId="70AE3203" w14:textId="4DF0664E" w:rsidR="00E166FB" w:rsidRPr="00C92629" w:rsidRDefault="00202857" w:rsidP="004A0C43">
      <w:pPr>
        <w:widowControl/>
        <w:rPr>
          <w:rFonts w:ascii="Times New Roman" w:hAnsi="Times New Roman" w:cs="Times New Roman"/>
          <w:szCs w:val="21"/>
        </w:rPr>
      </w:pPr>
      <w:r w:rsidRPr="00C92629">
        <w:rPr>
          <w:rFonts w:ascii="Times New Roman" w:hAnsi="Times New Roman" w:cs="Times New Roman"/>
          <w:szCs w:val="21"/>
        </w:rPr>
        <w:t>To identify genes whose expression require</w:t>
      </w:r>
      <w:r w:rsidR="00C403DD" w:rsidRPr="00C92629">
        <w:rPr>
          <w:rFonts w:ascii="Times New Roman" w:hAnsi="Times New Roman" w:cs="Times New Roman"/>
          <w:szCs w:val="21"/>
        </w:rPr>
        <w:t>s</w:t>
      </w:r>
      <w:r w:rsidRPr="00C92629">
        <w:rPr>
          <w:rFonts w:ascii="Times New Roman" w:hAnsi="Times New Roman" w:cs="Times New Roman"/>
          <w:szCs w:val="21"/>
        </w:rPr>
        <w:t xml:space="preserve"> </w:t>
      </w:r>
      <w:r w:rsidRPr="00C92629">
        <w:rPr>
          <w:rFonts w:ascii="Times New Roman" w:hAnsi="Times New Roman" w:cs="Times New Roman"/>
          <w:i/>
          <w:iCs/>
          <w:szCs w:val="21"/>
        </w:rPr>
        <w:t>CUC1</w:t>
      </w:r>
      <w:r w:rsidRPr="00C92629">
        <w:rPr>
          <w:rFonts w:ascii="Times New Roman" w:hAnsi="Times New Roman" w:cs="Times New Roman"/>
          <w:szCs w:val="21"/>
        </w:rPr>
        <w:t xml:space="preserve"> and </w:t>
      </w:r>
      <w:r w:rsidRPr="00C92629">
        <w:rPr>
          <w:rFonts w:ascii="Times New Roman" w:hAnsi="Times New Roman" w:cs="Times New Roman"/>
          <w:i/>
          <w:iCs/>
          <w:szCs w:val="21"/>
        </w:rPr>
        <w:t>CUC2</w:t>
      </w:r>
      <w:r w:rsidRPr="00C92629">
        <w:rPr>
          <w:rFonts w:ascii="Times New Roman" w:hAnsi="Times New Roman" w:cs="Times New Roman"/>
          <w:szCs w:val="21"/>
        </w:rPr>
        <w:t xml:space="preserve"> during embryogenesis, we </w:t>
      </w:r>
      <w:r w:rsidR="00902859" w:rsidRPr="00C92629">
        <w:rPr>
          <w:rFonts w:ascii="Times New Roman" w:hAnsi="Times New Roman" w:cs="Times New Roman"/>
          <w:szCs w:val="21"/>
        </w:rPr>
        <w:t xml:space="preserve">first </w:t>
      </w:r>
      <w:r w:rsidRPr="00C92629">
        <w:rPr>
          <w:rFonts w:ascii="Times New Roman" w:hAnsi="Times New Roman" w:cs="Times New Roman"/>
          <w:szCs w:val="21"/>
        </w:rPr>
        <w:t xml:space="preserve">carried out transcriptome </w:t>
      </w:r>
      <w:r w:rsidR="00462A25" w:rsidRPr="00C92629">
        <w:rPr>
          <w:rFonts w:ascii="Times New Roman" w:hAnsi="Times New Roman" w:cs="Times New Roman"/>
          <w:szCs w:val="21"/>
        </w:rPr>
        <w:t>analysis</w:t>
      </w:r>
      <w:r w:rsidRPr="00C92629">
        <w:rPr>
          <w:rFonts w:ascii="Times New Roman" w:hAnsi="Times New Roman" w:cs="Times New Roman"/>
          <w:szCs w:val="21"/>
        </w:rPr>
        <w:t xml:space="preserve"> </w:t>
      </w:r>
      <w:r w:rsidR="00902859" w:rsidRPr="00C92629">
        <w:rPr>
          <w:rFonts w:ascii="Times New Roman" w:hAnsi="Times New Roman" w:cs="Times New Roman"/>
          <w:szCs w:val="21"/>
        </w:rPr>
        <w:t>that</w:t>
      </w:r>
      <w:r w:rsidRPr="00C92629">
        <w:rPr>
          <w:rFonts w:ascii="Times New Roman" w:hAnsi="Times New Roman" w:cs="Times New Roman"/>
          <w:szCs w:val="21"/>
        </w:rPr>
        <w:t xml:space="preserve"> compare</w:t>
      </w:r>
      <w:r w:rsidR="00902859" w:rsidRPr="00C92629">
        <w:rPr>
          <w:rFonts w:ascii="Times New Roman" w:hAnsi="Times New Roman" w:cs="Times New Roman"/>
          <w:szCs w:val="21"/>
        </w:rPr>
        <w:t>d</w:t>
      </w:r>
      <w:r w:rsidRPr="00C92629">
        <w:rPr>
          <w:rFonts w:ascii="Times New Roman" w:hAnsi="Times New Roman" w:cs="Times New Roman"/>
          <w:szCs w:val="21"/>
        </w:rPr>
        <w:t xml:space="preserve"> gene expression in </w:t>
      </w:r>
      <w:r w:rsidR="00705725" w:rsidRPr="00C92629">
        <w:rPr>
          <w:rFonts w:ascii="Times New Roman" w:hAnsi="Times New Roman" w:cs="Times New Roman"/>
          <w:szCs w:val="21"/>
        </w:rPr>
        <w:t xml:space="preserve">the </w:t>
      </w:r>
      <w:r w:rsidRPr="00C92629">
        <w:rPr>
          <w:rFonts w:ascii="Times New Roman" w:hAnsi="Times New Roman" w:cs="Times New Roman"/>
          <w:szCs w:val="21"/>
        </w:rPr>
        <w:t>wild type</w:t>
      </w:r>
      <w:r w:rsidR="00952909" w:rsidRPr="00C92629">
        <w:rPr>
          <w:rFonts w:ascii="Times New Roman" w:hAnsi="Times New Roman" w:cs="Times New Roman"/>
          <w:szCs w:val="21"/>
        </w:rPr>
        <w:t xml:space="preserve"> (Landsberg </w:t>
      </w:r>
      <w:proofErr w:type="spellStart"/>
      <w:r w:rsidR="00952909" w:rsidRPr="00C92629">
        <w:rPr>
          <w:rFonts w:ascii="Times New Roman" w:hAnsi="Times New Roman" w:cs="Times New Roman"/>
          <w:i/>
          <w:iCs/>
          <w:szCs w:val="21"/>
        </w:rPr>
        <w:t>erecta</w:t>
      </w:r>
      <w:proofErr w:type="spellEnd"/>
      <w:r w:rsidR="00952909" w:rsidRPr="00C92629">
        <w:rPr>
          <w:rFonts w:ascii="Times New Roman" w:hAnsi="Times New Roman" w:cs="Times New Roman"/>
          <w:szCs w:val="21"/>
        </w:rPr>
        <w:t>)</w:t>
      </w:r>
      <w:r w:rsidRPr="00C92629">
        <w:rPr>
          <w:rFonts w:ascii="Times New Roman" w:hAnsi="Times New Roman" w:cs="Times New Roman"/>
          <w:szCs w:val="21"/>
        </w:rPr>
        <w:t xml:space="preserve"> and </w:t>
      </w:r>
      <w:r w:rsidRPr="00C92629">
        <w:rPr>
          <w:rFonts w:ascii="Times New Roman" w:hAnsi="Times New Roman" w:cs="Times New Roman"/>
          <w:i/>
          <w:iCs/>
          <w:szCs w:val="21"/>
        </w:rPr>
        <w:t>cuc1</w:t>
      </w:r>
      <w:r w:rsidR="00952909" w:rsidRPr="00C92629">
        <w:rPr>
          <w:rFonts w:ascii="Times New Roman" w:hAnsi="Times New Roman" w:cs="Times New Roman"/>
          <w:i/>
          <w:iCs/>
          <w:szCs w:val="21"/>
        </w:rPr>
        <w:t>-1</w:t>
      </w:r>
      <w:r w:rsidRPr="00C92629">
        <w:rPr>
          <w:rFonts w:ascii="Times New Roman" w:hAnsi="Times New Roman" w:cs="Times New Roman"/>
          <w:i/>
          <w:iCs/>
          <w:szCs w:val="21"/>
        </w:rPr>
        <w:t xml:space="preserve"> cuc2</w:t>
      </w:r>
      <w:r w:rsidR="00952909" w:rsidRPr="00C92629">
        <w:rPr>
          <w:rFonts w:ascii="Times New Roman" w:hAnsi="Times New Roman" w:cs="Times New Roman"/>
          <w:i/>
          <w:iCs/>
          <w:szCs w:val="21"/>
        </w:rPr>
        <w:t>-1</w:t>
      </w:r>
      <w:r w:rsidRPr="00C92629">
        <w:rPr>
          <w:rFonts w:ascii="Times New Roman" w:hAnsi="Times New Roman" w:cs="Times New Roman"/>
          <w:i/>
          <w:iCs/>
          <w:szCs w:val="21"/>
        </w:rPr>
        <w:t xml:space="preserve"> </w:t>
      </w:r>
      <w:r w:rsidRPr="00C92629">
        <w:rPr>
          <w:rFonts w:ascii="Times New Roman" w:hAnsi="Times New Roman" w:cs="Times New Roman"/>
          <w:szCs w:val="21"/>
        </w:rPr>
        <w:t>double mutan</w:t>
      </w:r>
      <w:r w:rsidR="00902859" w:rsidRPr="00C92629">
        <w:rPr>
          <w:rFonts w:ascii="Times New Roman" w:hAnsi="Times New Roman" w:cs="Times New Roman"/>
          <w:szCs w:val="21"/>
        </w:rPr>
        <w:t>t</w:t>
      </w:r>
      <w:r w:rsidR="00705725" w:rsidRPr="00C92629">
        <w:rPr>
          <w:rFonts w:ascii="Times New Roman" w:hAnsi="Times New Roman" w:cs="Times New Roman"/>
          <w:szCs w:val="21"/>
        </w:rPr>
        <w:t xml:space="preserve"> embryos</w:t>
      </w:r>
      <w:r w:rsidRPr="00C92629">
        <w:rPr>
          <w:rFonts w:ascii="Times New Roman" w:hAnsi="Times New Roman" w:cs="Times New Roman"/>
          <w:szCs w:val="21"/>
        </w:rPr>
        <w:t xml:space="preserve">. </w:t>
      </w:r>
      <w:r w:rsidR="00462A25" w:rsidRPr="00C92629">
        <w:rPr>
          <w:rFonts w:ascii="Times New Roman" w:hAnsi="Times New Roman" w:cs="Times New Roman"/>
          <w:szCs w:val="21"/>
        </w:rPr>
        <w:t xml:space="preserve">Based on two hybridization experiments using the same set of RNA samples with dye-swapped labeling, we identified 52 genes whose expression was </w:t>
      </w:r>
      <w:r w:rsidR="008B216C" w:rsidRPr="00C92629">
        <w:rPr>
          <w:rFonts w:ascii="Times New Roman" w:hAnsi="Times New Roman" w:cs="Times New Roman"/>
          <w:szCs w:val="21"/>
        </w:rPr>
        <w:t xml:space="preserve">significantly </w:t>
      </w:r>
      <w:r w:rsidR="00462A25" w:rsidRPr="00C92629">
        <w:rPr>
          <w:rFonts w:ascii="Times New Roman" w:hAnsi="Times New Roman" w:cs="Times New Roman"/>
          <w:szCs w:val="21"/>
        </w:rPr>
        <w:t xml:space="preserve">downregulated in </w:t>
      </w:r>
      <w:r w:rsidR="00462A25" w:rsidRPr="00C92629">
        <w:rPr>
          <w:rFonts w:ascii="Times New Roman" w:hAnsi="Times New Roman" w:cs="Times New Roman"/>
          <w:i/>
          <w:iCs/>
          <w:szCs w:val="21"/>
        </w:rPr>
        <w:t xml:space="preserve">cuc1 cuc2 </w:t>
      </w:r>
      <w:r w:rsidR="00462A25" w:rsidRPr="00C92629">
        <w:rPr>
          <w:rFonts w:ascii="Times New Roman" w:hAnsi="Times New Roman" w:cs="Times New Roman"/>
          <w:szCs w:val="21"/>
        </w:rPr>
        <w:t>double mutant</w:t>
      </w:r>
      <w:r w:rsidR="00902859" w:rsidRPr="00C92629">
        <w:rPr>
          <w:rFonts w:ascii="Times New Roman" w:hAnsi="Times New Roman" w:cs="Times New Roman"/>
          <w:szCs w:val="21"/>
        </w:rPr>
        <w:t xml:space="preserve"> with P values less than 0.01</w:t>
      </w:r>
      <w:r w:rsidR="00FA255C" w:rsidRPr="00C92629">
        <w:rPr>
          <w:rFonts w:ascii="Times New Roman" w:hAnsi="Times New Roman" w:cs="Times New Roman"/>
          <w:szCs w:val="21"/>
        </w:rPr>
        <w:t xml:space="preserve"> in both </w:t>
      </w:r>
      <w:r w:rsidR="00161699" w:rsidRPr="00C92629">
        <w:rPr>
          <w:rFonts w:ascii="Times New Roman" w:hAnsi="Times New Roman" w:cs="Times New Roman"/>
          <w:szCs w:val="21"/>
        </w:rPr>
        <w:t>experiments</w:t>
      </w:r>
      <w:r w:rsidR="00902859" w:rsidRPr="00C92629">
        <w:rPr>
          <w:rFonts w:ascii="Times New Roman" w:hAnsi="Times New Roman" w:cs="Times New Roman"/>
          <w:szCs w:val="21"/>
        </w:rPr>
        <w:t xml:space="preserve"> (Table </w:t>
      </w:r>
      <w:r w:rsidR="00705725" w:rsidRPr="00C92629">
        <w:rPr>
          <w:rFonts w:ascii="Times New Roman" w:hAnsi="Times New Roman" w:cs="Times New Roman"/>
          <w:szCs w:val="21"/>
        </w:rPr>
        <w:t>S1</w:t>
      </w:r>
      <w:r w:rsidR="00902859" w:rsidRPr="00C92629">
        <w:rPr>
          <w:rFonts w:ascii="Times New Roman" w:hAnsi="Times New Roman" w:cs="Times New Roman"/>
          <w:szCs w:val="21"/>
        </w:rPr>
        <w:t xml:space="preserve">). </w:t>
      </w:r>
      <w:r w:rsidR="00AE6287" w:rsidRPr="00C92629">
        <w:rPr>
          <w:rFonts w:ascii="Times New Roman" w:hAnsi="Times New Roman" w:cs="Times New Roman"/>
          <w:szCs w:val="21"/>
        </w:rPr>
        <w:t xml:space="preserve">One of these genes was </w:t>
      </w:r>
      <w:r w:rsidR="00AE6287" w:rsidRPr="00C92629">
        <w:rPr>
          <w:rFonts w:ascii="Times New Roman" w:hAnsi="Times New Roman" w:cs="Times New Roman"/>
          <w:i/>
          <w:iCs/>
          <w:szCs w:val="21"/>
        </w:rPr>
        <w:t>STM</w:t>
      </w:r>
      <w:r w:rsidR="00AE6287" w:rsidRPr="00C92629">
        <w:rPr>
          <w:rFonts w:ascii="Times New Roman" w:hAnsi="Times New Roman" w:cs="Times New Roman"/>
          <w:szCs w:val="21"/>
        </w:rPr>
        <w:t xml:space="preserve"> (</w:t>
      </w:r>
      <w:r w:rsidR="00AE6287" w:rsidRPr="00C92629">
        <w:rPr>
          <w:rFonts w:ascii="Times New Roman" w:hAnsi="Times New Roman" w:cs="Times New Roman"/>
          <w:i/>
          <w:iCs/>
          <w:szCs w:val="21"/>
        </w:rPr>
        <w:t>At1g62360</w:t>
      </w:r>
      <w:r w:rsidR="00AE6287" w:rsidRPr="00C92629">
        <w:rPr>
          <w:rFonts w:ascii="Times New Roman" w:hAnsi="Times New Roman" w:cs="Times New Roman"/>
          <w:szCs w:val="21"/>
        </w:rPr>
        <w:t xml:space="preserve">), which had already been reported to be downregulate in </w:t>
      </w:r>
      <w:r w:rsidR="00AE6287" w:rsidRPr="00C92629">
        <w:rPr>
          <w:rFonts w:ascii="Times New Roman" w:hAnsi="Times New Roman" w:cs="Times New Roman"/>
          <w:i/>
          <w:iCs/>
          <w:szCs w:val="21"/>
        </w:rPr>
        <w:t>cuc1 cuc2</w:t>
      </w:r>
      <w:r w:rsidR="00AE6287" w:rsidRPr="00C92629">
        <w:rPr>
          <w:rFonts w:ascii="Times New Roman" w:hAnsi="Times New Roman" w:cs="Times New Roman"/>
          <w:szCs w:val="21"/>
        </w:rPr>
        <w:t xml:space="preserve"> </w:t>
      </w:r>
      <w:r w:rsidR="00803D3F" w:rsidRPr="00C92629">
        <w:rPr>
          <w:rFonts w:ascii="Times New Roman" w:hAnsi="Times New Roman" w:cs="Times New Roman"/>
          <w:szCs w:val="21"/>
        </w:rPr>
        <w:fldChar w:fldCharType="begin"/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&lt;EndNote&gt;&lt;Cite&gt;&lt;Author&gt;Aida&lt;/Author&gt;&lt;Year&gt;1999&lt;/Year&gt;&lt;IDText&gt;Shoot apical meristem and cotyledon formation during Arabidopsis embryogenesis: interaction among the CUP-SHAPED COTYLEDON and SHOOT MERISTEMLESS genes&lt;/IDText&gt;&lt;DisplayText&gt;&lt;style size="10"&gt;[1]&lt;/style&gt;&lt;/DisplayText&gt;&lt;record&gt;&lt;titles&gt;&lt;title&gt;&lt;style font="default" size="100%"&gt;Shoot apical meristem and cotyledon formation during &lt;/style&gt;&lt;style face="italic" font="default" size="100%"&gt;Arabidopsis&lt;/style&gt;&lt;style font="default" size="100%"&gt; embryogenesis: interaction among the &lt;/style&gt;&lt;style face="italic" font="default" size="100%"&gt;CUP-SHAPED COTYLEDON&lt;/style&gt;&lt;style font="default" size="100%"&gt; and &lt;/style&gt;&lt;style face="italic" font="default" size="100%"&gt;SHOOT MERISTEMLESS&lt;/style&gt;&lt;style font="default" size="100%"&gt; genes&lt;/style&gt;&lt;/title&gt;&lt;secondary-title&gt;Development&lt;/secondary-title&gt;&lt;/titles&gt;&lt;pages&gt;1563-1570&lt;/pages&gt;&lt;number&gt;8&lt;/number&gt;&lt;contributors&gt;&lt;authors&gt;&lt;author&gt;Aida, M.&lt;/author&gt;&lt;author&gt;Ishida, T.&lt;/author&gt;&lt;author&gt;Tasaka, M.&lt;/author&gt;&lt;/authors&gt;&lt;/contributors&gt;&lt;added-date format="utc"&gt;1371531868&lt;/added-date&gt;&lt;ref-type name="Journal Article"&gt;17&lt;/ref-type&gt;&lt;dates&gt;&lt;year&gt;1999&lt;/year&gt;&lt;/dates&gt;&lt;rec-number&gt;1087&lt;/rec-number&gt;&lt;last-updated-date format="utc"&gt;1584513534&lt;/last-updated-date&gt;&lt;volume&gt;126&lt;/volume&gt;&lt;/record&gt;&lt;/Cite&gt;&lt;/EndNote&gt;</w:instrText>
      </w:r>
      <w:r w:rsidR="00803D3F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[1]</w:t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A227DD" w:rsidRPr="00C92629">
        <w:rPr>
          <w:rFonts w:ascii="Times New Roman" w:hAnsi="Times New Roman" w:cs="Times New Roman"/>
          <w:szCs w:val="21"/>
        </w:rPr>
        <w:t xml:space="preserve"> </w:t>
      </w:r>
      <w:r w:rsidR="00AE6287" w:rsidRPr="00C92629">
        <w:rPr>
          <w:rFonts w:ascii="Times New Roman" w:hAnsi="Times New Roman" w:cs="Times New Roman"/>
          <w:szCs w:val="21"/>
        </w:rPr>
        <w:t xml:space="preserve">and the remaining 51 were not previously analyzed their expression in </w:t>
      </w:r>
      <w:r w:rsidR="00AE6287" w:rsidRPr="00C92629">
        <w:rPr>
          <w:rFonts w:ascii="Times New Roman" w:hAnsi="Times New Roman" w:cs="Times New Roman"/>
          <w:i/>
          <w:iCs/>
          <w:szCs w:val="21"/>
        </w:rPr>
        <w:t>cuc1 cuc2</w:t>
      </w:r>
      <w:r w:rsidR="00AE6287" w:rsidRPr="00C92629">
        <w:rPr>
          <w:rFonts w:ascii="Times New Roman" w:hAnsi="Times New Roman" w:cs="Times New Roman"/>
          <w:szCs w:val="21"/>
        </w:rPr>
        <w:t>.</w:t>
      </w:r>
    </w:p>
    <w:p w14:paraId="0EA98AE7" w14:textId="38383E22" w:rsidR="00202857" w:rsidRPr="00C92629" w:rsidRDefault="000D4582" w:rsidP="00E166FB">
      <w:pPr>
        <w:widowControl/>
        <w:ind w:firstLineChars="250" w:firstLine="525"/>
        <w:rPr>
          <w:rFonts w:ascii="Times New Roman" w:hAnsi="Times New Roman" w:cs="Times New Roman"/>
          <w:szCs w:val="21"/>
        </w:rPr>
      </w:pPr>
      <w:r w:rsidRPr="00C92629">
        <w:rPr>
          <w:rFonts w:ascii="Times New Roman" w:hAnsi="Times New Roman" w:cs="Times New Roman"/>
          <w:szCs w:val="21"/>
        </w:rPr>
        <w:t>We then carried out quantitative reverse transcription polymerase chain reaction</w:t>
      </w:r>
      <w:r w:rsidR="00A227DD" w:rsidRPr="00C92629">
        <w:rPr>
          <w:rFonts w:ascii="Times New Roman" w:hAnsi="Times New Roman" w:cs="Times New Roman"/>
          <w:szCs w:val="21"/>
        </w:rPr>
        <w:t xml:space="preserve"> </w:t>
      </w:r>
      <w:r w:rsidR="00422A14" w:rsidRPr="00C92629">
        <w:rPr>
          <w:rFonts w:ascii="Times New Roman" w:hAnsi="Times New Roman" w:cs="Times New Roman"/>
          <w:szCs w:val="21"/>
        </w:rPr>
        <w:t>(</w:t>
      </w:r>
      <w:proofErr w:type="spellStart"/>
      <w:r w:rsidR="00422A14" w:rsidRPr="00C92629">
        <w:rPr>
          <w:rFonts w:ascii="Times New Roman" w:hAnsi="Times New Roman" w:cs="Times New Roman"/>
          <w:szCs w:val="21"/>
        </w:rPr>
        <w:t>qRT</w:t>
      </w:r>
      <w:proofErr w:type="spellEnd"/>
      <w:r w:rsidR="00422A14" w:rsidRPr="00C92629">
        <w:rPr>
          <w:rFonts w:ascii="Times New Roman" w:hAnsi="Times New Roman" w:cs="Times New Roman"/>
          <w:szCs w:val="21"/>
        </w:rPr>
        <w:t xml:space="preserve">-PCR) </w:t>
      </w:r>
      <w:r w:rsidRPr="00C92629">
        <w:rPr>
          <w:rFonts w:ascii="Times New Roman" w:hAnsi="Times New Roman" w:cs="Times New Roman"/>
          <w:szCs w:val="21"/>
        </w:rPr>
        <w:t xml:space="preserve">experiments for these </w:t>
      </w:r>
      <w:r w:rsidR="00952909" w:rsidRPr="00C92629">
        <w:rPr>
          <w:rFonts w:ascii="Times New Roman" w:hAnsi="Times New Roman" w:cs="Times New Roman"/>
          <w:szCs w:val="21"/>
        </w:rPr>
        <w:t>51</w:t>
      </w:r>
      <w:r w:rsidR="00E166FB" w:rsidRPr="00C92629">
        <w:rPr>
          <w:rFonts w:ascii="Times New Roman" w:hAnsi="Times New Roman" w:cs="Times New Roman"/>
          <w:szCs w:val="21"/>
        </w:rPr>
        <w:t xml:space="preserve"> </w:t>
      </w:r>
      <w:r w:rsidR="00AE6287" w:rsidRPr="00C92629">
        <w:rPr>
          <w:rFonts w:ascii="Times New Roman" w:hAnsi="Times New Roman" w:cs="Times New Roman"/>
          <w:szCs w:val="21"/>
        </w:rPr>
        <w:t>genes</w:t>
      </w:r>
      <w:r w:rsidRPr="00C92629">
        <w:rPr>
          <w:rFonts w:ascii="Times New Roman" w:hAnsi="Times New Roman" w:cs="Times New Roman"/>
          <w:szCs w:val="21"/>
        </w:rPr>
        <w:t xml:space="preserve">, using RNA extracted from heart and </w:t>
      </w:r>
      <w:r w:rsidR="00AE6287" w:rsidRPr="00C92629">
        <w:rPr>
          <w:rFonts w:ascii="Times New Roman" w:hAnsi="Times New Roman" w:cs="Times New Roman"/>
          <w:szCs w:val="21"/>
        </w:rPr>
        <w:t>bending cotyledon</w:t>
      </w:r>
      <w:r w:rsidRPr="00C92629">
        <w:rPr>
          <w:rFonts w:ascii="Times New Roman" w:hAnsi="Times New Roman" w:cs="Times New Roman"/>
          <w:szCs w:val="21"/>
        </w:rPr>
        <w:t xml:space="preserve"> stage embryos of each genotyp</w:t>
      </w:r>
      <w:r w:rsidR="00B20905" w:rsidRPr="00C92629">
        <w:rPr>
          <w:rFonts w:ascii="Times New Roman" w:hAnsi="Times New Roman" w:cs="Times New Roman"/>
          <w:szCs w:val="21"/>
        </w:rPr>
        <w:t>e</w:t>
      </w:r>
      <w:r w:rsidR="00705725" w:rsidRPr="00C92629">
        <w:rPr>
          <w:rFonts w:ascii="Times New Roman" w:hAnsi="Times New Roman" w:cs="Times New Roman"/>
          <w:szCs w:val="21"/>
        </w:rPr>
        <w:t xml:space="preserve"> (Table S</w:t>
      </w:r>
      <w:proofErr w:type="gramStart"/>
      <w:r w:rsidR="00705725" w:rsidRPr="00C92629">
        <w:rPr>
          <w:rFonts w:ascii="Times New Roman" w:hAnsi="Times New Roman" w:cs="Times New Roman"/>
          <w:szCs w:val="21"/>
        </w:rPr>
        <w:t>2,S</w:t>
      </w:r>
      <w:proofErr w:type="gramEnd"/>
      <w:r w:rsidR="00705725" w:rsidRPr="00C92629">
        <w:rPr>
          <w:rFonts w:ascii="Times New Roman" w:hAnsi="Times New Roman" w:cs="Times New Roman"/>
          <w:szCs w:val="21"/>
        </w:rPr>
        <w:t>3)</w:t>
      </w:r>
      <w:r w:rsidR="00B20905" w:rsidRPr="00C92629">
        <w:rPr>
          <w:rFonts w:ascii="Times New Roman" w:hAnsi="Times New Roman" w:cs="Times New Roman"/>
          <w:szCs w:val="21"/>
        </w:rPr>
        <w:t xml:space="preserve">. We selected </w:t>
      </w:r>
      <w:r w:rsidR="00952909" w:rsidRPr="00C92629">
        <w:rPr>
          <w:rFonts w:ascii="Times New Roman" w:hAnsi="Times New Roman" w:cs="Times New Roman"/>
          <w:szCs w:val="21"/>
        </w:rPr>
        <w:t xml:space="preserve">nine genes consisting of </w:t>
      </w:r>
      <w:r w:rsidR="00AE6287" w:rsidRPr="00C92629">
        <w:rPr>
          <w:rFonts w:ascii="Times New Roman" w:hAnsi="Times New Roman" w:cs="Times New Roman"/>
          <w:szCs w:val="21"/>
        </w:rPr>
        <w:t xml:space="preserve">At1g30950, </w:t>
      </w:r>
      <w:r w:rsidR="004A0C43" w:rsidRPr="00C92629">
        <w:rPr>
          <w:rFonts w:ascii="Times New Roman" w:hAnsi="Times New Roman" w:cs="Times New Roman"/>
          <w:szCs w:val="21"/>
        </w:rPr>
        <w:t>At1g68640, At5g0335</w:t>
      </w:r>
      <w:r w:rsidR="00B82A7F" w:rsidRPr="00C92629">
        <w:rPr>
          <w:rFonts w:ascii="Times New Roman" w:hAnsi="Times New Roman" w:cs="Times New Roman"/>
          <w:szCs w:val="21"/>
        </w:rPr>
        <w:t xml:space="preserve"> </w:t>
      </w:r>
      <w:r w:rsidR="004A0C43" w:rsidRPr="00C92629">
        <w:rPr>
          <w:rFonts w:ascii="Times New Roman" w:hAnsi="Times New Roman" w:cs="Times New Roman"/>
          <w:szCs w:val="21"/>
        </w:rPr>
        <w:t>and At5g11930</w:t>
      </w:r>
      <w:r w:rsidR="00952909" w:rsidRPr="00C92629">
        <w:rPr>
          <w:rFonts w:ascii="Times New Roman" w:hAnsi="Times New Roman" w:cs="Times New Roman"/>
          <w:szCs w:val="21"/>
        </w:rPr>
        <w:t>, which</w:t>
      </w:r>
      <w:r w:rsidR="004A0C43" w:rsidRPr="00C92629">
        <w:rPr>
          <w:rFonts w:ascii="Times New Roman" w:hAnsi="Times New Roman" w:cs="Times New Roman"/>
          <w:szCs w:val="21"/>
        </w:rPr>
        <w:t xml:space="preserve"> </w:t>
      </w:r>
      <w:r w:rsidR="00E166FB" w:rsidRPr="00C92629">
        <w:rPr>
          <w:rFonts w:ascii="Times New Roman" w:hAnsi="Times New Roman" w:cs="Times New Roman"/>
          <w:szCs w:val="21"/>
        </w:rPr>
        <w:t>were</w:t>
      </w:r>
      <w:r w:rsidR="004A0C43" w:rsidRPr="00C92629">
        <w:rPr>
          <w:rFonts w:ascii="Times New Roman" w:hAnsi="Times New Roman" w:cs="Times New Roman"/>
          <w:szCs w:val="21"/>
        </w:rPr>
        <w:t xml:space="preserve"> downregulated in the mutant specifically at the heart stage, and </w:t>
      </w:r>
      <w:r w:rsidR="004A0C43" w:rsidRPr="00C92629">
        <w:rPr>
          <w:rFonts w:ascii="Times New Roman" w:hAnsi="Times New Roman" w:cs="Times New Roman"/>
          <w:i/>
          <w:iCs/>
          <w:szCs w:val="21"/>
        </w:rPr>
        <w:t>At1g13710</w:t>
      </w:r>
      <w:r w:rsidR="004A0C43" w:rsidRPr="00C92629">
        <w:rPr>
          <w:rFonts w:ascii="Times New Roman" w:hAnsi="Times New Roman" w:cs="Times New Roman"/>
          <w:szCs w:val="21"/>
        </w:rPr>
        <w:t xml:space="preserve">, </w:t>
      </w:r>
      <w:r w:rsidR="004A0C43" w:rsidRPr="00C92629">
        <w:rPr>
          <w:rFonts w:ascii="Times New Roman" w:hAnsi="Times New Roman" w:cs="Times New Roman"/>
          <w:i/>
          <w:iCs/>
          <w:szCs w:val="21"/>
        </w:rPr>
        <w:t>At3g53230</w:t>
      </w:r>
      <w:r w:rsidR="004A0C43" w:rsidRPr="00C92629">
        <w:rPr>
          <w:rFonts w:ascii="Times New Roman" w:hAnsi="Times New Roman" w:cs="Times New Roman"/>
          <w:szCs w:val="21"/>
        </w:rPr>
        <w:t xml:space="preserve">, </w:t>
      </w:r>
      <w:r w:rsidR="004A0C43" w:rsidRPr="00C92629">
        <w:rPr>
          <w:rFonts w:ascii="Times New Roman" w:hAnsi="Times New Roman" w:cs="Times New Roman"/>
          <w:i/>
          <w:iCs/>
          <w:szCs w:val="21"/>
        </w:rPr>
        <w:t>At4g04610</w:t>
      </w:r>
      <w:r w:rsidR="004A0C43" w:rsidRPr="00C92629">
        <w:rPr>
          <w:rFonts w:ascii="Times New Roman" w:hAnsi="Times New Roman" w:cs="Times New Roman"/>
          <w:szCs w:val="21"/>
        </w:rPr>
        <w:t xml:space="preserve">, </w:t>
      </w:r>
      <w:r w:rsidR="004A0C43" w:rsidRPr="00C92629">
        <w:rPr>
          <w:rFonts w:ascii="Times New Roman" w:hAnsi="Times New Roman" w:cs="Times New Roman"/>
          <w:i/>
          <w:iCs/>
          <w:szCs w:val="21"/>
        </w:rPr>
        <w:t>At4g21990</w:t>
      </w:r>
      <w:r w:rsidR="004A0C43" w:rsidRPr="00C92629">
        <w:rPr>
          <w:rFonts w:ascii="Times New Roman" w:hAnsi="Times New Roman" w:cs="Times New Roman"/>
          <w:szCs w:val="21"/>
        </w:rPr>
        <w:t xml:space="preserve"> and </w:t>
      </w:r>
      <w:r w:rsidR="004A0C43" w:rsidRPr="00C92629">
        <w:rPr>
          <w:rFonts w:ascii="Times New Roman" w:hAnsi="Times New Roman" w:cs="Times New Roman"/>
          <w:i/>
          <w:iCs/>
          <w:szCs w:val="21"/>
        </w:rPr>
        <w:t>At5g03210</w:t>
      </w:r>
      <w:r w:rsidR="00E413F7" w:rsidRPr="00C92629">
        <w:rPr>
          <w:rFonts w:ascii="Times New Roman" w:hAnsi="Times New Roman" w:cs="Times New Roman"/>
          <w:szCs w:val="21"/>
        </w:rPr>
        <w:t xml:space="preserve">, </w:t>
      </w:r>
      <w:r w:rsidR="00E166FB" w:rsidRPr="00C92629">
        <w:rPr>
          <w:rFonts w:ascii="Times New Roman" w:hAnsi="Times New Roman" w:cs="Times New Roman"/>
          <w:szCs w:val="21"/>
        </w:rPr>
        <w:t>which were</w:t>
      </w:r>
      <w:r w:rsidR="00E413F7" w:rsidRPr="00C92629">
        <w:rPr>
          <w:rFonts w:ascii="Times New Roman" w:hAnsi="Times New Roman" w:cs="Times New Roman"/>
          <w:szCs w:val="21"/>
        </w:rPr>
        <w:t xml:space="preserve"> downregulated specifically at the bending cotyledon stage.</w:t>
      </w:r>
      <w:r w:rsidR="00E166FB" w:rsidRPr="00C92629">
        <w:rPr>
          <w:rFonts w:ascii="Times New Roman" w:hAnsi="Times New Roman" w:cs="Times New Roman"/>
          <w:szCs w:val="21"/>
        </w:rPr>
        <w:t xml:space="preserve"> </w:t>
      </w:r>
      <w:r w:rsidR="00E166FB" w:rsidRPr="00C92629">
        <w:rPr>
          <w:rFonts w:ascii="Times New Roman" w:hAnsi="Times New Roman" w:cs="Times New Roman"/>
          <w:i/>
          <w:iCs/>
          <w:szCs w:val="21"/>
        </w:rPr>
        <w:t>STM</w:t>
      </w:r>
      <w:r w:rsidR="00E166FB" w:rsidRPr="00C92629">
        <w:rPr>
          <w:rFonts w:ascii="Times New Roman" w:hAnsi="Times New Roman" w:cs="Times New Roman"/>
          <w:szCs w:val="21"/>
        </w:rPr>
        <w:t xml:space="preserve">, </w:t>
      </w:r>
      <w:r w:rsidR="00952909" w:rsidRPr="00C92629">
        <w:rPr>
          <w:rFonts w:ascii="Times New Roman" w:hAnsi="Times New Roman" w:cs="Times New Roman"/>
          <w:szCs w:val="21"/>
        </w:rPr>
        <w:t xml:space="preserve">which we used as a positive control, </w:t>
      </w:r>
      <w:r w:rsidR="00E166FB" w:rsidRPr="00C92629">
        <w:rPr>
          <w:rFonts w:ascii="Times New Roman" w:hAnsi="Times New Roman" w:cs="Times New Roman"/>
          <w:szCs w:val="21"/>
        </w:rPr>
        <w:t>was downregulated at both stages.</w:t>
      </w:r>
    </w:p>
    <w:p w14:paraId="5ED6893C" w14:textId="4563E84A" w:rsidR="007E50E2" w:rsidRPr="00C92629" w:rsidRDefault="00CA7777" w:rsidP="00E166FB">
      <w:pPr>
        <w:widowControl/>
        <w:ind w:firstLineChars="250" w:firstLine="525"/>
        <w:rPr>
          <w:rFonts w:ascii="Times New Roman" w:hAnsi="Times New Roman" w:cs="Times New Roman"/>
          <w:szCs w:val="21"/>
        </w:rPr>
      </w:pPr>
      <w:r w:rsidRPr="00C92629">
        <w:rPr>
          <w:rFonts w:ascii="Times New Roman" w:hAnsi="Times New Roman" w:cs="Times New Roman"/>
          <w:szCs w:val="21"/>
        </w:rPr>
        <w:t xml:space="preserve">Finally, </w:t>
      </w:r>
      <w:r w:rsidR="00B20905" w:rsidRPr="00C92629">
        <w:rPr>
          <w:rFonts w:ascii="Times New Roman" w:hAnsi="Times New Roman" w:cs="Times New Roman"/>
          <w:szCs w:val="21"/>
        </w:rPr>
        <w:t xml:space="preserve">these </w:t>
      </w:r>
      <w:r w:rsidR="00FF3009" w:rsidRPr="00C92629">
        <w:rPr>
          <w:rFonts w:ascii="Times New Roman" w:hAnsi="Times New Roman" w:cs="Times New Roman"/>
          <w:szCs w:val="21"/>
        </w:rPr>
        <w:t>candidate downstream</w:t>
      </w:r>
      <w:r w:rsidR="00B20905" w:rsidRPr="00C92629">
        <w:rPr>
          <w:rFonts w:ascii="Times New Roman" w:hAnsi="Times New Roman" w:cs="Times New Roman"/>
          <w:szCs w:val="21"/>
        </w:rPr>
        <w:t xml:space="preserve"> genes were subjected to </w:t>
      </w:r>
      <w:r w:rsidRPr="00C92629">
        <w:rPr>
          <w:rFonts w:ascii="Times New Roman" w:hAnsi="Times New Roman" w:cs="Times New Roman"/>
          <w:i/>
          <w:iCs/>
          <w:szCs w:val="21"/>
        </w:rPr>
        <w:t xml:space="preserve">in situ </w:t>
      </w:r>
      <w:r w:rsidRPr="00C92629">
        <w:rPr>
          <w:rFonts w:ascii="Times New Roman" w:hAnsi="Times New Roman" w:cs="Times New Roman"/>
          <w:szCs w:val="21"/>
        </w:rPr>
        <w:t xml:space="preserve">hybridization experiments to localize their expression in wild type and </w:t>
      </w:r>
      <w:r w:rsidRPr="00C92629">
        <w:rPr>
          <w:rFonts w:ascii="Times New Roman" w:hAnsi="Times New Roman" w:cs="Times New Roman"/>
          <w:i/>
          <w:iCs/>
          <w:szCs w:val="21"/>
        </w:rPr>
        <w:t xml:space="preserve">cuc1 cuc2 </w:t>
      </w:r>
      <w:r w:rsidRPr="00C92629">
        <w:rPr>
          <w:rFonts w:ascii="Times New Roman" w:hAnsi="Times New Roman" w:cs="Times New Roman"/>
          <w:szCs w:val="21"/>
        </w:rPr>
        <w:t xml:space="preserve">embryos. </w:t>
      </w:r>
      <w:r w:rsidR="00FF3009" w:rsidRPr="00C92629">
        <w:rPr>
          <w:rFonts w:ascii="Times New Roman" w:hAnsi="Times New Roman" w:cs="Times New Roman"/>
          <w:szCs w:val="21"/>
        </w:rPr>
        <w:t>In addition to the above nine genes, we</w:t>
      </w:r>
      <w:r w:rsidR="00B20905" w:rsidRPr="00C92629">
        <w:rPr>
          <w:rFonts w:ascii="Times New Roman" w:hAnsi="Times New Roman" w:cs="Times New Roman"/>
          <w:szCs w:val="21"/>
        </w:rPr>
        <w:t xml:space="preserve"> also added </w:t>
      </w:r>
      <w:r w:rsidR="007C630B" w:rsidRPr="00C92629">
        <w:rPr>
          <w:rFonts w:ascii="Times New Roman" w:hAnsi="Times New Roman" w:cs="Times New Roman"/>
          <w:szCs w:val="21"/>
        </w:rPr>
        <w:t>another</w:t>
      </w:r>
      <w:r w:rsidR="00124BD4" w:rsidRPr="00C92629">
        <w:rPr>
          <w:rFonts w:ascii="Times New Roman" w:hAnsi="Times New Roman" w:cs="Times New Roman"/>
          <w:szCs w:val="21"/>
        </w:rPr>
        <w:t xml:space="preserve"> gene,</w:t>
      </w:r>
      <w:r w:rsidR="00EF0714" w:rsidRPr="00C92629">
        <w:rPr>
          <w:rFonts w:ascii="Times New Roman" w:hAnsi="Times New Roman" w:cs="Times New Roman"/>
          <w:szCs w:val="21"/>
        </w:rPr>
        <w:t xml:space="preserve"> </w:t>
      </w:r>
      <w:r w:rsidR="00124BD4" w:rsidRPr="00C92629">
        <w:rPr>
          <w:rFonts w:ascii="Times New Roman" w:hAnsi="Times New Roman" w:cs="Times New Roman"/>
          <w:i/>
          <w:iCs/>
          <w:szCs w:val="21"/>
        </w:rPr>
        <w:t>BELLRINGER</w:t>
      </w:r>
      <w:r w:rsidR="00124BD4" w:rsidRPr="00C92629">
        <w:rPr>
          <w:rFonts w:ascii="Times New Roman" w:hAnsi="Times New Roman" w:cs="Times New Roman"/>
          <w:szCs w:val="21"/>
        </w:rPr>
        <w:t xml:space="preserve"> (</w:t>
      </w:r>
      <w:r w:rsidR="00124BD4" w:rsidRPr="00C92629">
        <w:rPr>
          <w:rFonts w:ascii="Times New Roman" w:hAnsi="Times New Roman" w:cs="Times New Roman"/>
          <w:i/>
          <w:iCs/>
          <w:szCs w:val="21"/>
        </w:rPr>
        <w:t>BLR</w:t>
      </w:r>
      <w:r w:rsidR="00124BD4" w:rsidRPr="00C92629">
        <w:rPr>
          <w:rFonts w:ascii="Times New Roman" w:hAnsi="Times New Roman" w:cs="Times New Roman"/>
          <w:szCs w:val="21"/>
        </w:rPr>
        <w:t xml:space="preserve">, </w:t>
      </w:r>
      <w:r w:rsidR="00124BD4" w:rsidRPr="00C92629">
        <w:rPr>
          <w:rFonts w:ascii="Times New Roman" w:hAnsi="Times New Roman" w:cs="Times New Roman"/>
          <w:i/>
          <w:iCs/>
          <w:szCs w:val="21"/>
        </w:rPr>
        <w:t>At5g02030</w:t>
      </w:r>
      <w:r w:rsidR="00124BD4" w:rsidRPr="00C92629">
        <w:rPr>
          <w:rFonts w:ascii="Times New Roman" w:hAnsi="Times New Roman" w:cs="Times New Roman"/>
          <w:szCs w:val="21"/>
        </w:rPr>
        <w:t>)</w:t>
      </w:r>
      <w:r w:rsidR="007C630B" w:rsidRPr="00C92629">
        <w:rPr>
          <w:rFonts w:ascii="Times New Roman" w:hAnsi="Times New Roman" w:cs="Times New Roman"/>
          <w:szCs w:val="21"/>
        </w:rPr>
        <w:t>,</w:t>
      </w:r>
      <w:r w:rsidR="00300B45" w:rsidRPr="00C92629">
        <w:rPr>
          <w:rFonts w:ascii="Times New Roman" w:hAnsi="Times New Roman" w:cs="Times New Roman"/>
          <w:szCs w:val="21"/>
        </w:rPr>
        <w:t xml:space="preserve"> to </w:t>
      </w:r>
      <w:r w:rsidR="00FF3009" w:rsidRPr="00C92629">
        <w:rPr>
          <w:rFonts w:ascii="Times New Roman" w:hAnsi="Times New Roman" w:cs="Times New Roman"/>
          <w:szCs w:val="21"/>
        </w:rPr>
        <w:t>a candidate</w:t>
      </w:r>
      <w:r w:rsidR="00300B45" w:rsidRPr="00C92629">
        <w:rPr>
          <w:rFonts w:ascii="Times New Roman" w:hAnsi="Times New Roman" w:cs="Times New Roman"/>
          <w:szCs w:val="21"/>
        </w:rPr>
        <w:t xml:space="preserve"> because </w:t>
      </w:r>
      <w:r w:rsidR="00EF0714" w:rsidRPr="00C92629">
        <w:rPr>
          <w:rFonts w:ascii="Times New Roman" w:hAnsi="Times New Roman" w:cs="Times New Roman"/>
          <w:szCs w:val="21"/>
        </w:rPr>
        <w:t>it</w:t>
      </w:r>
      <w:r w:rsidR="00300B45" w:rsidRPr="00C92629">
        <w:rPr>
          <w:rFonts w:ascii="Times New Roman" w:hAnsi="Times New Roman" w:cs="Times New Roman"/>
          <w:szCs w:val="21"/>
        </w:rPr>
        <w:t xml:space="preserve"> has been</w:t>
      </w:r>
      <w:r w:rsidR="00124BD4" w:rsidRPr="00C92629">
        <w:rPr>
          <w:rFonts w:ascii="Times New Roman" w:hAnsi="Times New Roman" w:cs="Times New Roman"/>
          <w:szCs w:val="21"/>
        </w:rPr>
        <w:t xml:space="preserve"> </w:t>
      </w:r>
      <w:r w:rsidR="00300B45" w:rsidRPr="00C92629">
        <w:rPr>
          <w:rFonts w:ascii="Times New Roman" w:hAnsi="Times New Roman" w:cs="Times New Roman"/>
          <w:szCs w:val="21"/>
        </w:rPr>
        <w:t>identified</w:t>
      </w:r>
      <w:r w:rsidR="00124BD4" w:rsidRPr="00C92629">
        <w:rPr>
          <w:rFonts w:ascii="Times New Roman" w:hAnsi="Times New Roman" w:cs="Times New Roman"/>
          <w:szCs w:val="21"/>
        </w:rPr>
        <w:t xml:space="preserve"> as a gene activated in </w:t>
      </w:r>
      <w:r w:rsidR="00124BD4" w:rsidRPr="00C92629">
        <w:rPr>
          <w:rFonts w:ascii="Times New Roman" w:hAnsi="Times New Roman" w:cs="Times New Roman"/>
          <w:i/>
          <w:iCs/>
          <w:szCs w:val="21"/>
        </w:rPr>
        <w:t>35S-CUC1</w:t>
      </w:r>
      <w:r w:rsidR="00124BD4" w:rsidRPr="00C92629">
        <w:rPr>
          <w:rFonts w:ascii="Times New Roman" w:hAnsi="Times New Roman" w:cs="Times New Roman"/>
          <w:szCs w:val="21"/>
        </w:rPr>
        <w:t xml:space="preserve"> seedlings in </w:t>
      </w:r>
      <w:r w:rsidR="00300B45" w:rsidRPr="00C92629">
        <w:rPr>
          <w:rFonts w:ascii="Times New Roman" w:hAnsi="Times New Roman" w:cs="Times New Roman"/>
          <w:szCs w:val="21"/>
        </w:rPr>
        <w:t xml:space="preserve">our previous </w:t>
      </w:r>
      <w:r w:rsidR="00124BD4" w:rsidRPr="00C92629">
        <w:rPr>
          <w:rFonts w:ascii="Times New Roman" w:hAnsi="Times New Roman" w:cs="Times New Roman"/>
          <w:szCs w:val="21"/>
        </w:rPr>
        <w:t>microarray experiments</w:t>
      </w:r>
      <w:r w:rsidR="00803D3F" w:rsidRPr="00C92629">
        <w:rPr>
          <w:rFonts w:ascii="Times New Roman" w:hAnsi="Times New Roman" w:cs="Times New Roman"/>
          <w:szCs w:val="21"/>
        </w:rPr>
        <w:t xml:space="preserve"> </w: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PEVuZE5vdGU+PENpdGU+PEF1dGhvcj5UYWtlZGE8L0F1dGhvcj48WWVhcj4yMDExPC9ZZWFyPjxJ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</w:instrTex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PEVuZE5vdGU+PENpdGU+PEF1dGhvcj5UYWtlZGE8L0F1dGhvcj48WWVhcj4yMDExPC9ZZWFyPjxJ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EN.CITE.DATA </w:instrText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[2]</w:t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124BD4" w:rsidRPr="00C92629">
        <w:rPr>
          <w:rFonts w:ascii="Times New Roman" w:hAnsi="Times New Roman" w:cs="Times New Roman"/>
          <w:szCs w:val="21"/>
        </w:rPr>
        <w:t xml:space="preserve"> </w:t>
      </w:r>
      <w:r w:rsidR="00EF0714" w:rsidRPr="00C92629">
        <w:rPr>
          <w:rFonts w:ascii="Times New Roman" w:hAnsi="Times New Roman" w:cs="Times New Roman"/>
          <w:szCs w:val="21"/>
        </w:rPr>
        <w:t>and its function in shoot development has been reported</w:t>
      </w:r>
      <w:r w:rsidR="00803D3F" w:rsidRPr="00C92629">
        <w:rPr>
          <w:rFonts w:ascii="Times New Roman" w:hAnsi="Times New Roman" w:cs="Times New Roman"/>
          <w:szCs w:val="21"/>
        </w:rPr>
        <w:t xml:space="preserve"> </w: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PEVuZE5vdGU+PENpdGU+PEF1dGhvcj5CeXJuZTwvQXV0aG9yPjxZZWFyPjIwMDM8L1llYXI+PElE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</w:instrTex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PEVuZE5vdGU+PENpdGU+PEF1dGhvcj5CeXJuZTwvQXV0aG9yPjxZZWFyPjIwMDM8L1llYXI+PElE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EN.CITE.DATA </w:instrText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[3-5]</w:t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124BD4" w:rsidRPr="00C92629">
        <w:rPr>
          <w:rFonts w:ascii="Times New Roman" w:hAnsi="Times New Roman" w:cs="Times New Roman"/>
          <w:szCs w:val="21"/>
        </w:rPr>
        <w:t xml:space="preserve">. </w:t>
      </w:r>
      <w:r w:rsidR="00300B45" w:rsidRPr="00C92629">
        <w:rPr>
          <w:rFonts w:ascii="Times New Roman" w:hAnsi="Times New Roman" w:cs="Times New Roman"/>
          <w:szCs w:val="21"/>
        </w:rPr>
        <w:t xml:space="preserve">Among the ten </w:t>
      </w:r>
      <w:r w:rsidR="00FF3009" w:rsidRPr="00C92629">
        <w:rPr>
          <w:rFonts w:ascii="Times New Roman" w:hAnsi="Times New Roman" w:cs="Times New Roman"/>
          <w:szCs w:val="21"/>
        </w:rPr>
        <w:t>candidates</w:t>
      </w:r>
      <w:r w:rsidR="00300B45" w:rsidRPr="00C92629">
        <w:rPr>
          <w:rFonts w:ascii="Times New Roman" w:hAnsi="Times New Roman" w:cs="Times New Roman"/>
          <w:szCs w:val="21"/>
        </w:rPr>
        <w:t xml:space="preserve">, </w:t>
      </w:r>
      <w:r w:rsidR="006157C1" w:rsidRPr="00C92629">
        <w:rPr>
          <w:rFonts w:ascii="Times New Roman" w:hAnsi="Times New Roman" w:cs="Times New Roman"/>
          <w:szCs w:val="21"/>
        </w:rPr>
        <w:t>two</w:t>
      </w:r>
      <w:r w:rsidR="00EF0714" w:rsidRPr="00C92629">
        <w:rPr>
          <w:rFonts w:ascii="Times New Roman" w:hAnsi="Times New Roman" w:cs="Times New Roman"/>
          <w:szCs w:val="21"/>
        </w:rPr>
        <w:t xml:space="preserve"> </w:t>
      </w:r>
      <w:r w:rsidR="00FF3009" w:rsidRPr="00C92629">
        <w:rPr>
          <w:rFonts w:ascii="Times New Roman" w:hAnsi="Times New Roman" w:cs="Times New Roman"/>
          <w:szCs w:val="21"/>
        </w:rPr>
        <w:t>showed</w:t>
      </w:r>
      <w:r w:rsidR="00EF0714" w:rsidRPr="00C92629">
        <w:rPr>
          <w:rFonts w:ascii="Times New Roman" w:hAnsi="Times New Roman" w:cs="Times New Roman"/>
          <w:szCs w:val="21"/>
        </w:rPr>
        <w:t xml:space="preserve"> ubiquitous expression (At3g53230</w:t>
      </w:r>
      <w:r w:rsidR="006157C1" w:rsidRPr="00C92629">
        <w:rPr>
          <w:rFonts w:ascii="Times New Roman" w:hAnsi="Times New Roman" w:cs="Times New Roman"/>
          <w:szCs w:val="21"/>
        </w:rPr>
        <w:t xml:space="preserve"> and At5g03210</w:t>
      </w:r>
      <w:r w:rsidR="00EF0714" w:rsidRPr="00C92629">
        <w:rPr>
          <w:rFonts w:ascii="Times New Roman" w:hAnsi="Times New Roman" w:cs="Times New Roman"/>
          <w:szCs w:val="21"/>
        </w:rPr>
        <w:t xml:space="preserve">) and </w:t>
      </w:r>
      <w:r w:rsidR="006157C1" w:rsidRPr="00C92629">
        <w:rPr>
          <w:rFonts w:ascii="Times New Roman" w:hAnsi="Times New Roman" w:cs="Times New Roman"/>
          <w:szCs w:val="21"/>
        </w:rPr>
        <w:t>two</w:t>
      </w:r>
      <w:r w:rsidR="00EF0714" w:rsidRPr="00C92629">
        <w:rPr>
          <w:rFonts w:ascii="Times New Roman" w:hAnsi="Times New Roman" w:cs="Times New Roman"/>
          <w:szCs w:val="21"/>
        </w:rPr>
        <w:t xml:space="preserve"> </w:t>
      </w:r>
      <w:r w:rsidR="00FF3009" w:rsidRPr="00C92629">
        <w:rPr>
          <w:rFonts w:ascii="Times New Roman" w:hAnsi="Times New Roman" w:cs="Times New Roman"/>
          <w:szCs w:val="21"/>
        </w:rPr>
        <w:t>showed</w:t>
      </w:r>
      <w:r w:rsidR="00EF0714" w:rsidRPr="00C92629">
        <w:rPr>
          <w:rFonts w:ascii="Times New Roman" w:hAnsi="Times New Roman" w:cs="Times New Roman"/>
          <w:szCs w:val="21"/>
        </w:rPr>
        <w:t xml:space="preserve"> no detectable expression in wild type embryos (At4g04610</w:t>
      </w:r>
      <w:r w:rsidR="006157C1" w:rsidRPr="00C92629">
        <w:rPr>
          <w:rFonts w:ascii="Times New Roman" w:hAnsi="Times New Roman" w:cs="Times New Roman"/>
          <w:szCs w:val="21"/>
        </w:rPr>
        <w:t xml:space="preserve"> and</w:t>
      </w:r>
      <w:r w:rsidR="007C630B" w:rsidRPr="00C92629">
        <w:rPr>
          <w:rFonts w:ascii="Times New Roman" w:hAnsi="Times New Roman" w:cs="Times New Roman"/>
          <w:szCs w:val="21"/>
        </w:rPr>
        <w:t xml:space="preserve"> At4g21990</w:t>
      </w:r>
      <w:r w:rsidR="00FF3009" w:rsidRPr="00C92629">
        <w:rPr>
          <w:rFonts w:ascii="Times New Roman" w:hAnsi="Times New Roman" w:cs="Times New Roman"/>
          <w:szCs w:val="21"/>
        </w:rPr>
        <w:t>). These genes were ther</w:t>
      </w:r>
      <w:r w:rsidR="00705725" w:rsidRPr="00C92629">
        <w:rPr>
          <w:rFonts w:ascii="Times New Roman" w:hAnsi="Times New Roman" w:cs="Times New Roman"/>
          <w:szCs w:val="21"/>
        </w:rPr>
        <w:t>e</w:t>
      </w:r>
      <w:r w:rsidR="00FF3009" w:rsidRPr="00C92629">
        <w:rPr>
          <w:rFonts w:ascii="Times New Roman" w:hAnsi="Times New Roman" w:cs="Times New Roman"/>
          <w:szCs w:val="21"/>
        </w:rPr>
        <w:t>fore</w:t>
      </w:r>
      <w:r w:rsidR="007C630B" w:rsidRPr="00C92629">
        <w:rPr>
          <w:rFonts w:ascii="Times New Roman" w:hAnsi="Times New Roman" w:cs="Times New Roman"/>
          <w:szCs w:val="21"/>
        </w:rPr>
        <w:t xml:space="preserve"> excluded for further analysis</w:t>
      </w:r>
      <w:r w:rsidR="00EF0714" w:rsidRPr="00C92629">
        <w:rPr>
          <w:rFonts w:ascii="Times New Roman" w:hAnsi="Times New Roman" w:cs="Times New Roman"/>
          <w:szCs w:val="21"/>
        </w:rPr>
        <w:t>.</w:t>
      </w:r>
      <w:r w:rsidR="007C630B" w:rsidRPr="00C92629">
        <w:rPr>
          <w:rFonts w:ascii="Times New Roman" w:hAnsi="Times New Roman" w:cs="Times New Roman"/>
          <w:szCs w:val="21"/>
        </w:rPr>
        <w:t xml:space="preserve"> </w:t>
      </w:r>
      <w:r w:rsidR="007E0A5B" w:rsidRPr="00C92629">
        <w:rPr>
          <w:rFonts w:ascii="Times New Roman" w:hAnsi="Times New Roman" w:cs="Times New Roman"/>
          <w:szCs w:val="21"/>
        </w:rPr>
        <w:t>Expression of t</w:t>
      </w:r>
      <w:r w:rsidR="007C630B" w:rsidRPr="00C92629">
        <w:rPr>
          <w:rFonts w:ascii="Times New Roman" w:hAnsi="Times New Roman" w:cs="Times New Roman"/>
          <w:szCs w:val="21"/>
        </w:rPr>
        <w:t xml:space="preserve">he remining six genes </w:t>
      </w:r>
      <w:r w:rsidR="007E0A5B" w:rsidRPr="00C92629">
        <w:rPr>
          <w:rFonts w:ascii="Times New Roman" w:hAnsi="Times New Roman" w:cs="Times New Roman"/>
          <w:szCs w:val="21"/>
        </w:rPr>
        <w:t>was</w:t>
      </w:r>
      <w:r w:rsidR="007C630B" w:rsidRPr="00C92629">
        <w:rPr>
          <w:rFonts w:ascii="Times New Roman" w:hAnsi="Times New Roman" w:cs="Times New Roman"/>
          <w:szCs w:val="21"/>
        </w:rPr>
        <w:t xml:space="preserve"> </w:t>
      </w:r>
      <w:r w:rsidR="007E0A5B" w:rsidRPr="00C92629">
        <w:rPr>
          <w:rFonts w:ascii="Times New Roman" w:hAnsi="Times New Roman" w:cs="Times New Roman"/>
          <w:szCs w:val="21"/>
        </w:rPr>
        <w:t>detected</w:t>
      </w:r>
      <w:r w:rsidR="006157C1" w:rsidRPr="00C92629">
        <w:rPr>
          <w:rFonts w:ascii="Times New Roman" w:hAnsi="Times New Roman" w:cs="Times New Roman"/>
          <w:szCs w:val="21"/>
        </w:rPr>
        <w:t xml:space="preserve"> </w:t>
      </w:r>
      <w:r w:rsidR="0003682B" w:rsidRPr="00C92629">
        <w:rPr>
          <w:rFonts w:ascii="Times New Roman" w:hAnsi="Times New Roman" w:cs="Times New Roman"/>
          <w:szCs w:val="21"/>
        </w:rPr>
        <w:t>in the</w:t>
      </w:r>
      <w:r w:rsidR="00952909" w:rsidRPr="00C92629">
        <w:rPr>
          <w:rFonts w:ascii="Times New Roman" w:hAnsi="Times New Roman" w:cs="Times New Roman"/>
          <w:szCs w:val="21"/>
        </w:rPr>
        <w:t xml:space="preserve"> cotyledon</w:t>
      </w:r>
      <w:r w:rsidR="0003682B" w:rsidRPr="00C92629">
        <w:rPr>
          <w:rFonts w:ascii="Times New Roman" w:hAnsi="Times New Roman" w:cs="Times New Roman"/>
          <w:szCs w:val="21"/>
        </w:rPr>
        <w:t xml:space="preserve"> </w:t>
      </w:r>
      <w:r w:rsidR="00952909" w:rsidRPr="00C92629">
        <w:rPr>
          <w:rFonts w:ascii="Times New Roman" w:hAnsi="Times New Roman" w:cs="Times New Roman"/>
          <w:szCs w:val="21"/>
        </w:rPr>
        <w:t>boundary region</w:t>
      </w:r>
      <w:r w:rsidR="00F03EF4" w:rsidRPr="00C92629">
        <w:rPr>
          <w:rFonts w:ascii="Times New Roman" w:hAnsi="Times New Roman" w:cs="Times New Roman"/>
          <w:szCs w:val="21"/>
        </w:rPr>
        <w:t xml:space="preserve"> (Fig 1A to D; Supplementary Fig S1A, S1B)</w:t>
      </w:r>
      <w:r w:rsidR="0003682B" w:rsidRPr="00C92629">
        <w:rPr>
          <w:rFonts w:ascii="Times New Roman" w:hAnsi="Times New Roman" w:cs="Times New Roman"/>
          <w:szCs w:val="21"/>
        </w:rPr>
        <w:t xml:space="preserve">, where </w:t>
      </w:r>
      <w:r w:rsidR="0003682B" w:rsidRPr="00C92629">
        <w:rPr>
          <w:rFonts w:ascii="Times New Roman" w:hAnsi="Times New Roman" w:cs="Times New Roman"/>
          <w:i/>
          <w:iCs/>
          <w:szCs w:val="21"/>
        </w:rPr>
        <w:t>CUC</w:t>
      </w:r>
      <w:r w:rsidR="00576D26" w:rsidRPr="00C92629">
        <w:rPr>
          <w:rFonts w:ascii="Times New Roman" w:hAnsi="Times New Roman" w:cs="Times New Roman"/>
          <w:i/>
          <w:iCs/>
          <w:szCs w:val="21"/>
        </w:rPr>
        <w:t xml:space="preserve">1 </w:t>
      </w:r>
      <w:r w:rsidR="00576D26" w:rsidRPr="00C92629">
        <w:rPr>
          <w:rFonts w:ascii="Times New Roman" w:hAnsi="Times New Roman" w:cs="Times New Roman"/>
          <w:szCs w:val="21"/>
        </w:rPr>
        <w:t xml:space="preserve">and </w:t>
      </w:r>
      <w:r w:rsidR="00576D26" w:rsidRPr="00C92629">
        <w:rPr>
          <w:rFonts w:ascii="Times New Roman" w:hAnsi="Times New Roman" w:cs="Times New Roman"/>
          <w:i/>
          <w:iCs/>
          <w:szCs w:val="21"/>
        </w:rPr>
        <w:t>CUC2</w:t>
      </w:r>
      <w:r w:rsidR="0003682B" w:rsidRPr="00C92629">
        <w:rPr>
          <w:rFonts w:ascii="Times New Roman" w:hAnsi="Times New Roman" w:cs="Times New Roman"/>
          <w:szCs w:val="21"/>
        </w:rPr>
        <w:t xml:space="preserve"> are expressed</w:t>
      </w:r>
      <w:r w:rsidR="00D22FB6" w:rsidRPr="00C92629">
        <w:rPr>
          <w:rFonts w:ascii="Times New Roman" w:hAnsi="Times New Roman" w:cs="Times New Roman"/>
          <w:szCs w:val="21"/>
        </w:rPr>
        <w:t xml:space="preserve"> </w:t>
      </w:r>
      <w:r w:rsidR="00D22FB6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PEVuZE5vdGU+PENpdGU+PEF1dGhvcj5BaWRhPC9BdXRob3I+PFllYXI+MTk5OTwvWWVhcj48SURU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</w:instrTex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PEVuZE5vdGU+PENpdGU+PEF1dGhvcj5BaWRhPC9BdXRob3I+PFllYXI+MTk5OTwvWWVhcj48SURU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EN.CITE.DATA </w:instrText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D22FB6" w:rsidRPr="00C92629">
        <w:rPr>
          <w:rFonts w:ascii="Times New Roman" w:hAnsi="Times New Roman" w:cs="Times New Roman"/>
          <w:szCs w:val="21"/>
        </w:rPr>
      </w:r>
      <w:r w:rsidR="00D22FB6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[1,6]</w:t>
      </w:r>
      <w:r w:rsidR="00D22FB6" w:rsidRPr="00C92629">
        <w:rPr>
          <w:rFonts w:ascii="Times New Roman" w:hAnsi="Times New Roman" w:cs="Times New Roman"/>
          <w:szCs w:val="21"/>
        </w:rPr>
        <w:fldChar w:fldCharType="end"/>
      </w:r>
      <w:r w:rsidR="00603687" w:rsidRPr="00C92629">
        <w:rPr>
          <w:rFonts w:ascii="Times New Roman" w:hAnsi="Times New Roman" w:cs="Times New Roman"/>
          <w:szCs w:val="21"/>
        </w:rPr>
        <w:t xml:space="preserve">. These genes were </w:t>
      </w:r>
      <w:r w:rsidR="00603687" w:rsidRPr="00C92629">
        <w:rPr>
          <w:rFonts w:ascii="Times New Roman" w:hAnsi="Times New Roman" w:cs="Times New Roman"/>
          <w:i/>
          <w:iCs/>
          <w:szCs w:val="21"/>
        </w:rPr>
        <w:t>KLUH/CYP78A5</w:t>
      </w:r>
      <w:r w:rsidR="00603687" w:rsidRPr="00C92629">
        <w:rPr>
          <w:rFonts w:ascii="Times New Roman" w:hAnsi="Times New Roman" w:cs="Times New Roman"/>
          <w:szCs w:val="21"/>
        </w:rPr>
        <w:t xml:space="preserve"> (</w:t>
      </w:r>
      <w:r w:rsidR="00603687" w:rsidRPr="00C92629">
        <w:rPr>
          <w:rFonts w:ascii="Times New Roman" w:hAnsi="Times New Roman" w:cs="Times New Roman"/>
          <w:i/>
          <w:iCs/>
          <w:szCs w:val="21"/>
        </w:rPr>
        <w:t>At1g13710</w:t>
      </w:r>
      <w:r w:rsidR="00603687" w:rsidRPr="00C92629">
        <w:rPr>
          <w:rFonts w:ascii="Times New Roman" w:hAnsi="Times New Roman" w:cs="Times New Roman"/>
          <w:szCs w:val="21"/>
        </w:rPr>
        <w:t xml:space="preserve">),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UNUSUAL FLORAL ORGANS</w:t>
      </w:r>
      <w:r w:rsidR="00B82A7F" w:rsidRPr="00C92629">
        <w:rPr>
          <w:rFonts w:ascii="Times New Roman" w:hAnsi="Times New Roman" w:cs="Times New Roman"/>
          <w:szCs w:val="21"/>
        </w:rPr>
        <w:t xml:space="preserve"> (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UFO</w:t>
      </w:r>
      <w:r w:rsidR="00B82A7F" w:rsidRPr="00C92629">
        <w:rPr>
          <w:rFonts w:ascii="Times New Roman" w:hAnsi="Times New Roman" w:cs="Times New Roman"/>
          <w:szCs w:val="21"/>
        </w:rPr>
        <w:t xml:space="preserve">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At1g30950</w:t>
      </w:r>
      <w:r w:rsidR="00B82A7F" w:rsidRPr="00C92629">
        <w:rPr>
          <w:rFonts w:ascii="Times New Roman" w:hAnsi="Times New Roman" w:cs="Times New Roman"/>
          <w:szCs w:val="21"/>
        </w:rPr>
        <w:t xml:space="preserve">),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PERIANTHIA</w:t>
      </w:r>
      <w:r w:rsidR="00B82A7F" w:rsidRPr="00C92629">
        <w:rPr>
          <w:rFonts w:ascii="Times New Roman" w:hAnsi="Times New Roman" w:cs="Times New Roman"/>
          <w:szCs w:val="21"/>
        </w:rPr>
        <w:t xml:space="preserve"> (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PAN</w:t>
      </w:r>
      <w:r w:rsidR="00B82A7F" w:rsidRPr="00C92629">
        <w:rPr>
          <w:rFonts w:ascii="Times New Roman" w:hAnsi="Times New Roman" w:cs="Times New Roman"/>
          <w:szCs w:val="21"/>
        </w:rPr>
        <w:t xml:space="preserve">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At1g68640</w:t>
      </w:r>
      <w:r w:rsidR="00B82A7F" w:rsidRPr="00C92629">
        <w:rPr>
          <w:rFonts w:ascii="Times New Roman" w:hAnsi="Times New Roman" w:cs="Times New Roman"/>
          <w:szCs w:val="21"/>
        </w:rPr>
        <w:t xml:space="preserve">), </w:t>
      </w:r>
      <w:r w:rsidR="007E50E2" w:rsidRPr="00C92629">
        <w:rPr>
          <w:rFonts w:ascii="Times New Roman" w:hAnsi="Times New Roman" w:cs="Times New Roman"/>
          <w:i/>
          <w:iCs/>
          <w:szCs w:val="21"/>
        </w:rPr>
        <w:t>BLR</w:t>
      </w:r>
      <w:r w:rsidR="007E50E2" w:rsidRPr="00C92629">
        <w:rPr>
          <w:rFonts w:ascii="Times New Roman" w:hAnsi="Times New Roman" w:cs="Times New Roman"/>
          <w:szCs w:val="21"/>
        </w:rPr>
        <w:t xml:space="preserve">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SA-INDUCED LEGUME LECTIN-LIKE PROTEIN 1</w:t>
      </w:r>
      <w:r w:rsidR="00B82A7F" w:rsidRPr="00C92629">
        <w:rPr>
          <w:rFonts w:ascii="Times New Roman" w:hAnsi="Times New Roman" w:cs="Times New Roman"/>
          <w:szCs w:val="21"/>
        </w:rPr>
        <w:t xml:space="preserve"> (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SAI-LLP1</w:t>
      </w:r>
      <w:r w:rsidR="00B82A7F" w:rsidRPr="00C92629">
        <w:rPr>
          <w:rFonts w:ascii="Times New Roman" w:hAnsi="Times New Roman" w:cs="Times New Roman"/>
          <w:szCs w:val="21"/>
        </w:rPr>
        <w:t xml:space="preserve">,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At5g03350</w:t>
      </w:r>
      <w:r w:rsidR="00B82A7F" w:rsidRPr="00C92629">
        <w:rPr>
          <w:rFonts w:ascii="Times New Roman" w:hAnsi="Times New Roman" w:cs="Times New Roman"/>
          <w:szCs w:val="21"/>
        </w:rPr>
        <w:t xml:space="preserve">) and 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ROXY20</w:t>
      </w:r>
      <w:r w:rsidR="00B82A7F" w:rsidRPr="00C92629">
        <w:rPr>
          <w:rFonts w:ascii="Times New Roman" w:hAnsi="Times New Roman" w:cs="Times New Roman"/>
          <w:szCs w:val="21"/>
        </w:rPr>
        <w:t xml:space="preserve"> (</w:t>
      </w:r>
      <w:r w:rsidR="00B82A7F" w:rsidRPr="00C92629">
        <w:rPr>
          <w:rFonts w:ascii="Times New Roman" w:hAnsi="Times New Roman" w:cs="Times New Roman"/>
          <w:i/>
          <w:iCs/>
          <w:szCs w:val="21"/>
        </w:rPr>
        <w:t>At5g11930</w:t>
      </w:r>
      <w:r w:rsidR="00B82A7F" w:rsidRPr="00C92629">
        <w:rPr>
          <w:rFonts w:ascii="Times New Roman" w:hAnsi="Times New Roman" w:cs="Times New Roman"/>
          <w:szCs w:val="21"/>
        </w:rPr>
        <w:t>)</w:t>
      </w:r>
      <w:r w:rsidR="00FF3009" w:rsidRPr="00C92629">
        <w:rPr>
          <w:rFonts w:ascii="Times New Roman" w:hAnsi="Times New Roman" w:cs="Times New Roman"/>
          <w:szCs w:val="21"/>
        </w:rPr>
        <w:t>.</w:t>
      </w:r>
      <w:r w:rsidR="007E0A5B" w:rsidRPr="00C92629">
        <w:rPr>
          <w:rFonts w:ascii="Times New Roman" w:hAnsi="Times New Roman" w:cs="Times New Roman"/>
          <w:szCs w:val="21"/>
        </w:rPr>
        <w:t xml:space="preserve"> </w:t>
      </w:r>
      <w:r w:rsidR="00FF3009" w:rsidRPr="00C92629">
        <w:rPr>
          <w:rFonts w:ascii="Times New Roman" w:hAnsi="Times New Roman" w:cs="Times New Roman"/>
          <w:szCs w:val="21"/>
        </w:rPr>
        <w:t>T</w:t>
      </w:r>
      <w:r w:rsidR="007E0A5B" w:rsidRPr="00C92629">
        <w:rPr>
          <w:rFonts w:ascii="Times New Roman" w:hAnsi="Times New Roman" w:cs="Times New Roman"/>
          <w:szCs w:val="21"/>
        </w:rPr>
        <w:t>wo of them (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UFO</w:t>
      </w:r>
      <w:r w:rsidR="007E0A5B" w:rsidRPr="00C92629">
        <w:rPr>
          <w:rFonts w:ascii="Times New Roman" w:hAnsi="Times New Roman" w:cs="Times New Roman"/>
          <w:szCs w:val="21"/>
        </w:rPr>
        <w:t xml:space="preserve"> and 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SAI-LLP1</w:t>
      </w:r>
      <w:r w:rsidR="007E0A5B" w:rsidRPr="00C92629">
        <w:rPr>
          <w:rFonts w:ascii="Times New Roman" w:hAnsi="Times New Roman" w:cs="Times New Roman"/>
          <w:szCs w:val="21"/>
        </w:rPr>
        <w:t xml:space="preserve">) were expressed </w:t>
      </w:r>
      <w:r w:rsidR="00952909" w:rsidRPr="00C92629">
        <w:rPr>
          <w:rFonts w:ascii="Times New Roman" w:hAnsi="Times New Roman" w:cs="Times New Roman"/>
          <w:szCs w:val="21"/>
        </w:rPr>
        <w:t>exclusively</w:t>
      </w:r>
      <w:r w:rsidR="007E0A5B" w:rsidRPr="00C92629">
        <w:rPr>
          <w:rFonts w:ascii="Times New Roman" w:hAnsi="Times New Roman" w:cs="Times New Roman"/>
          <w:szCs w:val="21"/>
        </w:rPr>
        <w:t xml:space="preserve"> </w:t>
      </w:r>
      <w:r w:rsidR="00952909" w:rsidRPr="00C92629">
        <w:rPr>
          <w:rFonts w:ascii="Times New Roman" w:hAnsi="Times New Roman" w:cs="Times New Roman"/>
          <w:szCs w:val="21"/>
        </w:rPr>
        <w:t>in</w:t>
      </w:r>
      <w:r w:rsidR="007E0A5B" w:rsidRPr="00C92629">
        <w:rPr>
          <w:rFonts w:ascii="Times New Roman" w:hAnsi="Times New Roman" w:cs="Times New Roman"/>
          <w:szCs w:val="21"/>
        </w:rPr>
        <w:t xml:space="preserve"> the boundary </w:t>
      </w:r>
      <w:r w:rsidR="00952909" w:rsidRPr="00C92629">
        <w:rPr>
          <w:rFonts w:ascii="Times New Roman" w:hAnsi="Times New Roman" w:cs="Times New Roman"/>
          <w:szCs w:val="21"/>
        </w:rPr>
        <w:t>region</w:t>
      </w:r>
      <w:r w:rsidR="007E0A5B" w:rsidRPr="00C92629">
        <w:rPr>
          <w:rFonts w:ascii="Times New Roman" w:hAnsi="Times New Roman" w:cs="Times New Roman"/>
          <w:szCs w:val="21"/>
        </w:rPr>
        <w:t xml:space="preserve"> whereas the rest were expressed </w:t>
      </w:r>
      <w:r w:rsidR="00952909" w:rsidRPr="00C92629">
        <w:rPr>
          <w:rFonts w:ascii="Times New Roman" w:hAnsi="Times New Roman" w:cs="Times New Roman"/>
          <w:szCs w:val="21"/>
        </w:rPr>
        <w:t xml:space="preserve">also </w:t>
      </w:r>
      <w:r w:rsidR="007E0A5B" w:rsidRPr="00C92629">
        <w:rPr>
          <w:rFonts w:ascii="Times New Roman" w:hAnsi="Times New Roman" w:cs="Times New Roman"/>
          <w:szCs w:val="21"/>
        </w:rPr>
        <w:t>in other regions such as cotyledon primordia (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KLUH</w:t>
      </w:r>
      <w:r w:rsidR="007E0A5B" w:rsidRPr="00C92629">
        <w:rPr>
          <w:rFonts w:ascii="Times New Roman" w:hAnsi="Times New Roman" w:cs="Times New Roman"/>
          <w:szCs w:val="21"/>
        </w:rPr>
        <w:t xml:space="preserve"> and 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PAN</w:t>
      </w:r>
      <w:r w:rsidR="007E0A5B" w:rsidRPr="00C92629">
        <w:rPr>
          <w:rFonts w:ascii="Times New Roman" w:hAnsi="Times New Roman" w:cs="Times New Roman"/>
          <w:szCs w:val="21"/>
        </w:rPr>
        <w:t>), hypocotyl (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BLR</w:t>
      </w:r>
      <w:r w:rsidR="007E0A5B" w:rsidRPr="00C92629">
        <w:rPr>
          <w:rFonts w:ascii="Times New Roman" w:hAnsi="Times New Roman" w:cs="Times New Roman"/>
          <w:szCs w:val="21"/>
        </w:rPr>
        <w:t>) and root tip (</w:t>
      </w:r>
      <w:r w:rsidR="007E0A5B" w:rsidRPr="00C92629">
        <w:rPr>
          <w:rFonts w:ascii="Times New Roman" w:hAnsi="Times New Roman" w:cs="Times New Roman"/>
          <w:i/>
          <w:iCs/>
          <w:szCs w:val="21"/>
        </w:rPr>
        <w:t>ROXY20</w:t>
      </w:r>
      <w:r w:rsidR="007E0A5B" w:rsidRPr="00C92629">
        <w:rPr>
          <w:rFonts w:ascii="Times New Roman" w:hAnsi="Times New Roman" w:cs="Times New Roman"/>
          <w:szCs w:val="21"/>
        </w:rPr>
        <w:t xml:space="preserve">). </w:t>
      </w:r>
      <w:r w:rsidR="00B8124D" w:rsidRPr="00C92629">
        <w:rPr>
          <w:rFonts w:ascii="Times New Roman" w:hAnsi="Times New Roman" w:cs="Times New Roman"/>
          <w:szCs w:val="21"/>
        </w:rPr>
        <w:t xml:space="preserve">In </w:t>
      </w:r>
      <w:r w:rsidR="00B8124D" w:rsidRPr="00C92629">
        <w:rPr>
          <w:rFonts w:ascii="Times New Roman" w:hAnsi="Times New Roman" w:cs="Times New Roman"/>
          <w:i/>
          <w:iCs/>
          <w:szCs w:val="21"/>
        </w:rPr>
        <w:t>cuc1 cuc2</w:t>
      </w:r>
      <w:r w:rsidR="00B8124D" w:rsidRPr="00C92629">
        <w:rPr>
          <w:rFonts w:ascii="Times New Roman" w:hAnsi="Times New Roman" w:cs="Times New Roman"/>
          <w:szCs w:val="21"/>
        </w:rPr>
        <w:t xml:space="preserve"> embryos, expression of all six genes was missing specifically in the </w:t>
      </w:r>
      <w:r w:rsidR="00952909" w:rsidRPr="00C92629">
        <w:rPr>
          <w:rFonts w:ascii="Times New Roman" w:hAnsi="Times New Roman" w:cs="Times New Roman"/>
          <w:szCs w:val="21"/>
        </w:rPr>
        <w:t>boundary region</w:t>
      </w:r>
      <w:r w:rsidR="00B8124D" w:rsidRPr="00C92629">
        <w:rPr>
          <w:rFonts w:ascii="Times New Roman" w:hAnsi="Times New Roman" w:cs="Times New Roman"/>
          <w:szCs w:val="21"/>
        </w:rPr>
        <w:t xml:space="preserve">, </w:t>
      </w:r>
      <w:r w:rsidR="00952909" w:rsidRPr="00C92629">
        <w:rPr>
          <w:rFonts w:ascii="Times New Roman" w:hAnsi="Times New Roman" w:cs="Times New Roman"/>
          <w:szCs w:val="21"/>
        </w:rPr>
        <w:t xml:space="preserve">suggesting largely cell-autonomous regulation of these genes by </w:t>
      </w:r>
      <w:r w:rsidR="00952909" w:rsidRPr="00C92629">
        <w:rPr>
          <w:rFonts w:ascii="Times New Roman" w:hAnsi="Times New Roman" w:cs="Times New Roman"/>
          <w:i/>
          <w:iCs/>
          <w:szCs w:val="21"/>
        </w:rPr>
        <w:t>CUC1</w:t>
      </w:r>
      <w:r w:rsidR="00952909" w:rsidRPr="00C92629">
        <w:rPr>
          <w:rFonts w:ascii="Times New Roman" w:hAnsi="Times New Roman" w:cs="Times New Roman"/>
          <w:szCs w:val="21"/>
        </w:rPr>
        <w:t xml:space="preserve"> and </w:t>
      </w:r>
      <w:r w:rsidR="00952909" w:rsidRPr="00C92629">
        <w:rPr>
          <w:rFonts w:ascii="Times New Roman" w:hAnsi="Times New Roman" w:cs="Times New Roman"/>
          <w:i/>
          <w:iCs/>
          <w:szCs w:val="21"/>
        </w:rPr>
        <w:t>CUC2</w:t>
      </w:r>
      <w:r w:rsidR="00B8124D" w:rsidRPr="00C92629">
        <w:rPr>
          <w:rFonts w:ascii="Times New Roman" w:hAnsi="Times New Roman" w:cs="Times New Roman"/>
          <w:szCs w:val="21"/>
        </w:rPr>
        <w:t xml:space="preserve">. These results showed that expression of the six genes in the </w:t>
      </w:r>
      <w:r w:rsidR="00952909" w:rsidRPr="00C92629">
        <w:rPr>
          <w:rFonts w:ascii="Times New Roman" w:hAnsi="Times New Roman" w:cs="Times New Roman"/>
          <w:szCs w:val="21"/>
        </w:rPr>
        <w:t>boundary region</w:t>
      </w:r>
      <w:r w:rsidR="00B8124D" w:rsidRPr="00C92629">
        <w:rPr>
          <w:rFonts w:ascii="Times New Roman" w:hAnsi="Times New Roman" w:cs="Times New Roman"/>
          <w:szCs w:val="21"/>
        </w:rPr>
        <w:t xml:space="preserve"> is dependent on </w:t>
      </w:r>
      <w:r w:rsidR="00B8124D" w:rsidRPr="00C92629">
        <w:rPr>
          <w:rFonts w:ascii="Times New Roman" w:hAnsi="Times New Roman" w:cs="Times New Roman"/>
          <w:i/>
          <w:iCs/>
          <w:szCs w:val="21"/>
        </w:rPr>
        <w:t>CUC1</w:t>
      </w:r>
      <w:r w:rsidR="00B8124D" w:rsidRPr="00C92629">
        <w:rPr>
          <w:rFonts w:ascii="Times New Roman" w:hAnsi="Times New Roman" w:cs="Times New Roman"/>
          <w:szCs w:val="21"/>
        </w:rPr>
        <w:t xml:space="preserve"> and </w:t>
      </w:r>
      <w:r w:rsidR="00B8124D" w:rsidRPr="00C92629">
        <w:rPr>
          <w:rFonts w:ascii="Times New Roman" w:hAnsi="Times New Roman" w:cs="Times New Roman"/>
          <w:i/>
          <w:iCs/>
          <w:szCs w:val="21"/>
        </w:rPr>
        <w:t>CUC2</w:t>
      </w:r>
      <w:r w:rsidR="00B8124D" w:rsidRPr="00C92629">
        <w:rPr>
          <w:rFonts w:ascii="Times New Roman" w:hAnsi="Times New Roman" w:cs="Times New Roman"/>
          <w:szCs w:val="21"/>
        </w:rPr>
        <w:t>.</w:t>
      </w:r>
    </w:p>
    <w:p w14:paraId="7275C6FC" w14:textId="0066ED70" w:rsidR="0096269A" w:rsidRPr="00C92629" w:rsidRDefault="0096269A" w:rsidP="009E12A1">
      <w:pPr>
        <w:widowControl/>
        <w:rPr>
          <w:rFonts w:ascii="Times New Roman" w:hAnsi="Times New Roman" w:cs="Times New Roman"/>
          <w:szCs w:val="21"/>
        </w:rPr>
      </w:pPr>
    </w:p>
    <w:p w14:paraId="69FCA4B7" w14:textId="6D4F2977" w:rsidR="00E52652" w:rsidRPr="00C92629" w:rsidRDefault="00E52652" w:rsidP="00422A14">
      <w:pPr>
        <w:widowControl/>
        <w:rPr>
          <w:rFonts w:ascii="Times New Roman" w:hAnsi="Times New Roman" w:cs="Times New Roman"/>
          <w:b/>
          <w:bCs/>
          <w:szCs w:val="21"/>
        </w:rPr>
      </w:pPr>
      <w:r w:rsidRPr="00C92629">
        <w:rPr>
          <w:rFonts w:ascii="Times New Roman" w:hAnsi="Times New Roman" w:cs="Times New Roman"/>
          <w:b/>
          <w:bCs/>
          <w:szCs w:val="21"/>
        </w:rPr>
        <w:t>Materials and Methods</w:t>
      </w:r>
    </w:p>
    <w:p w14:paraId="1C47FC31" w14:textId="2AE4547E" w:rsidR="00E52652" w:rsidRPr="00C92629" w:rsidRDefault="00763907" w:rsidP="00E52652">
      <w:pPr>
        <w:rPr>
          <w:rFonts w:ascii="Times New Roman" w:hAnsi="Times New Roman" w:cs="Times New Roman"/>
          <w:szCs w:val="21"/>
        </w:rPr>
      </w:pPr>
      <w:r w:rsidRPr="00C92629">
        <w:rPr>
          <w:rFonts w:ascii="Times New Roman" w:hAnsi="Times New Roman" w:cs="Times New Roman"/>
          <w:szCs w:val="21"/>
        </w:rPr>
        <w:t>~100</w:t>
      </w:r>
      <w:r w:rsidR="00E52652" w:rsidRPr="00C92629">
        <w:rPr>
          <w:rFonts w:ascii="Times New Roman" w:hAnsi="Times New Roman" w:cs="Times New Roman"/>
          <w:szCs w:val="21"/>
        </w:rPr>
        <w:t xml:space="preserve"> </w:t>
      </w:r>
      <w:r w:rsidRPr="00C92629">
        <w:rPr>
          <w:rFonts w:ascii="Times New Roman" w:hAnsi="Times New Roman" w:cs="Times New Roman"/>
          <w:szCs w:val="21"/>
        </w:rPr>
        <w:t xml:space="preserve">embryos of </w:t>
      </w:r>
      <w:r w:rsidR="00E52652" w:rsidRPr="00C92629">
        <w:rPr>
          <w:rFonts w:ascii="Times New Roman" w:hAnsi="Times New Roman" w:cs="Times New Roman"/>
          <w:szCs w:val="21"/>
        </w:rPr>
        <w:t xml:space="preserve">Landsberg </w:t>
      </w:r>
      <w:proofErr w:type="spellStart"/>
      <w:r w:rsidR="00E52652" w:rsidRPr="00C92629">
        <w:rPr>
          <w:rFonts w:ascii="Times New Roman" w:hAnsi="Times New Roman" w:cs="Times New Roman"/>
          <w:i/>
          <w:szCs w:val="21"/>
        </w:rPr>
        <w:t>erecta</w:t>
      </w:r>
      <w:proofErr w:type="spellEnd"/>
      <w:r w:rsidR="00E52652" w:rsidRPr="00C92629">
        <w:rPr>
          <w:rFonts w:ascii="Times New Roman" w:hAnsi="Times New Roman" w:cs="Times New Roman"/>
          <w:iCs/>
          <w:szCs w:val="21"/>
        </w:rPr>
        <w:t xml:space="preserve"> (L</w:t>
      </w:r>
      <w:r w:rsidR="00E52652" w:rsidRPr="00C92629">
        <w:rPr>
          <w:rFonts w:ascii="Times New Roman" w:hAnsi="Times New Roman" w:cs="Times New Roman"/>
          <w:i/>
          <w:szCs w:val="21"/>
        </w:rPr>
        <w:t>er</w:t>
      </w:r>
      <w:r w:rsidR="00E52652" w:rsidRPr="00C92629">
        <w:rPr>
          <w:rFonts w:ascii="Times New Roman" w:hAnsi="Times New Roman" w:cs="Times New Roman"/>
          <w:iCs/>
          <w:szCs w:val="21"/>
        </w:rPr>
        <w:t>)</w:t>
      </w:r>
      <w:r w:rsidR="00E52652" w:rsidRPr="00C92629">
        <w:rPr>
          <w:rFonts w:ascii="Times New Roman" w:hAnsi="Times New Roman" w:cs="Times New Roman"/>
          <w:szCs w:val="21"/>
        </w:rPr>
        <w:t xml:space="preserve"> and </w:t>
      </w:r>
      <w:r w:rsidR="00E52652" w:rsidRPr="00C92629">
        <w:rPr>
          <w:rFonts w:ascii="Times New Roman" w:hAnsi="Times New Roman" w:cs="Times New Roman"/>
          <w:i/>
          <w:szCs w:val="21"/>
        </w:rPr>
        <w:t>cuc1</w:t>
      </w:r>
      <w:r w:rsidR="008D7EC2" w:rsidRPr="00C92629">
        <w:rPr>
          <w:rFonts w:ascii="Times New Roman" w:hAnsi="Times New Roman" w:cs="Times New Roman"/>
          <w:i/>
          <w:szCs w:val="21"/>
        </w:rPr>
        <w:t>-1</w:t>
      </w:r>
      <w:r w:rsidR="00E52652" w:rsidRPr="00C92629">
        <w:rPr>
          <w:rFonts w:ascii="Times New Roman" w:hAnsi="Times New Roman" w:cs="Times New Roman"/>
          <w:i/>
          <w:szCs w:val="21"/>
        </w:rPr>
        <w:t xml:space="preserve"> cuc2</w:t>
      </w:r>
      <w:r w:rsidR="008D7EC2" w:rsidRPr="00C92629">
        <w:rPr>
          <w:rFonts w:ascii="Times New Roman" w:hAnsi="Times New Roman" w:cs="Times New Roman"/>
          <w:i/>
          <w:szCs w:val="21"/>
        </w:rPr>
        <w:t>-1</w:t>
      </w:r>
      <w:r w:rsidR="00E52652" w:rsidRPr="00C92629">
        <w:rPr>
          <w:rFonts w:ascii="Times New Roman" w:hAnsi="Times New Roman" w:cs="Times New Roman"/>
          <w:szCs w:val="21"/>
        </w:rPr>
        <w:t xml:space="preserve"> were excised in 6% glucose and fixed </w:t>
      </w:r>
      <w:r w:rsidR="00E52652" w:rsidRPr="00C92629">
        <w:rPr>
          <w:rFonts w:ascii="Times New Roman" w:hAnsi="Times New Roman" w:cs="Times New Roman"/>
          <w:szCs w:val="21"/>
        </w:rPr>
        <w:lastRenderedPageBreak/>
        <w:t xml:space="preserve">overnight in </w:t>
      </w:r>
      <w:proofErr w:type="spellStart"/>
      <w:proofErr w:type="gramStart"/>
      <w:r w:rsidR="00E52652" w:rsidRPr="00C92629">
        <w:rPr>
          <w:rFonts w:ascii="Times New Roman" w:hAnsi="Times New Roman" w:cs="Times New Roman"/>
          <w:szCs w:val="21"/>
        </w:rPr>
        <w:t>ethanol:acetic</w:t>
      </w:r>
      <w:proofErr w:type="spellEnd"/>
      <w:proofErr w:type="gramEnd"/>
      <w:r w:rsidR="00E52652" w:rsidRPr="00C92629">
        <w:rPr>
          <w:rFonts w:ascii="Times New Roman" w:hAnsi="Times New Roman" w:cs="Times New Roman"/>
          <w:szCs w:val="21"/>
        </w:rPr>
        <w:t xml:space="preserve"> acid (3:1) at 4°C. Fixed embryos were washed with ethanol and total RNA was isolated using RNeasy Plant Mini Kit (QIAGEN) according to manufacturer’s instruction. Isolated RNA samples </w:t>
      </w:r>
      <w:r w:rsidRPr="00C92629">
        <w:rPr>
          <w:rFonts w:ascii="Times New Roman" w:hAnsi="Times New Roman" w:cs="Times New Roman"/>
          <w:szCs w:val="21"/>
        </w:rPr>
        <w:t>were</w:t>
      </w:r>
      <w:r w:rsidR="00E52652" w:rsidRPr="00C92629">
        <w:rPr>
          <w:rFonts w:ascii="Times New Roman" w:hAnsi="Times New Roman" w:cs="Times New Roman"/>
          <w:szCs w:val="21"/>
        </w:rPr>
        <w:t xml:space="preserve"> subjected to two</w:t>
      </w:r>
      <w:r w:rsidRPr="00C92629">
        <w:rPr>
          <w:rFonts w:ascii="Times New Roman" w:hAnsi="Times New Roman" w:cs="Times New Roman"/>
          <w:szCs w:val="21"/>
        </w:rPr>
        <w:t>-</w:t>
      </w:r>
      <w:r w:rsidR="00E52652" w:rsidRPr="00C92629">
        <w:rPr>
          <w:rFonts w:ascii="Times New Roman" w:hAnsi="Times New Roman" w:cs="Times New Roman"/>
          <w:szCs w:val="21"/>
        </w:rPr>
        <w:t xml:space="preserve">color Arabidopsis 2 Oligo Microarray (22K, Agilent technologies). Generation of </w:t>
      </w:r>
      <w:proofErr w:type="spellStart"/>
      <w:r w:rsidR="00E52652" w:rsidRPr="00C92629">
        <w:rPr>
          <w:rFonts w:ascii="Times New Roman" w:hAnsi="Times New Roman" w:cs="Times New Roman"/>
          <w:szCs w:val="21"/>
        </w:rPr>
        <w:t>cRNA</w:t>
      </w:r>
      <w:proofErr w:type="spellEnd"/>
      <w:r w:rsidR="00E52652" w:rsidRPr="00C92629">
        <w:rPr>
          <w:rFonts w:ascii="Times New Roman" w:hAnsi="Times New Roman" w:cs="Times New Roman"/>
          <w:szCs w:val="21"/>
        </w:rPr>
        <w:t xml:space="preserve"> probe using Low RNA Fluorescent Linear Amplification Kit (Agilent Technologies), hybridization and data processing were carried out by Hokkaido System Science Co., Ltd. Genes downregulated in </w:t>
      </w:r>
      <w:r w:rsidR="00E52652" w:rsidRPr="00C92629">
        <w:rPr>
          <w:rFonts w:ascii="Times New Roman" w:hAnsi="Times New Roman" w:cs="Times New Roman"/>
          <w:i/>
          <w:szCs w:val="21"/>
        </w:rPr>
        <w:t>cuc1 cuc2</w:t>
      </w:r>
      <w:r w:rsidR="00E52652" w:rsidRPr="00C92629">
        <w:rPr>
          <w:rFonts w:ascii="Times New Roman" w:hAnsi="Times New Roman" w:cs="Times New Roman"/>
          <w:szCs w:val="21"/>
        </w:rPr>
        <w:t xml:space="preserve"> with </w:t>
      </w:r>
      <w:proofErr w:type="spellStart"/>
      <w:r w:rsidR="00E52652" w:rsidRPr="00C92629">
        <w:rPr>
          <w:rFonts w:ascii="Times New Roman" w:hAnsi="Times New Roman" w:cs="Times New Roman"/>
          <w:szCs w:val="21"/>
        </w:rPr>
        <w:t>PValueLogRatio</w:t>
      </w:r>
      <w:proofErr w:type="spellEnd"/>
      <w:r w:rsidR="00E52652" w:rsidRPr="00C92629">
        <w:rPr>
          <w:rFonts w:ascii="Times New Roman" w:hAnsi="Times New Roman" w:cs="Times New Roman"/>
          <w:szCs w:val="21"/>
        </w:rPr>
        <w:t xml:space="preserve"> &lt;0.01 </w:t>
      </w:r>
      <w:r w:rsidR="00A227DD" w:rsidRPr="00C92629">
        <w:rPr>
          <w:rFonts w:ascii="Times New Roman" w:hAnsi="Times New Roman" w:cs="Times New Roman"/>
          <w:szCs w:val="21"/>
        </w:rPr>
        <w:fldChar w:fldCharType="begin"/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&lt;EndNote&gt;&lt;Cite&gt;&lt;Author&gt;Zahurak&lt;/Author&gt;&lt;Year&gt;2007&lt;/Year&gt;&lt;IDText&gt;Pre-processing Agilent microarray data&lt;/IDText&gt;&lt;DisplayText&gt;&lt;style size="10"&gt;[7]&lt;/style&gt;&lt;/DisplayText&gt;&lt;record&gt;&lt;dates&gt;&lt;pub-dates&gt;&lt;date&gt;May&lt;/date&gt;&lt;/pub-dates&gt;&lt;year&gt;2007&lt;/year&gt;&lt;/dates&gt;&lt;keywords&gt;&lt;keyword&gt;Animals&lt;/keyword&gt;&lt;keyword&gt;Cell Line, Tumor&lt;/keyword&gt;&lt;keyword&gt;Databases, Genetic&lt;/keyword&gt;&lt;keyword&gt;Dogs&lt;/keyword&gt;&lt;keyword&gt;Gene Expression Profiling&lt;/keyword&gt;&lt;keyword&gt;Humans&lt;/keyword&gt;&lt;keyword&gt;Mice&lt;/keyword&gt;&lt;keyword&gt;Oligonucleotide Array Sequence Analysis&lt;/keyword&gt;&lt;/keywords&gt;&lt;urls&gt;&lt;related-urls&gt;&lt;url&gt;https://www.ncbi.nlm.nih.gov/pubmed/17472750&lt;/url&gt;&lt;/related-urls&gt;&lt;/urls&gt;&lt;isbn&gt;1471-2105&lt;/isbn&gt;&lt;custom2&gt;PMC1876252&lt;/custom2&gt;&lt;titles&gt;&lt;title&gt;Pre-processing Agilent microarray data&lt;/title&gt;&lt;secondary-title&gt;BMC Bioinformatics&lt;/secondary-title&gt;&lt;/titles&gt;&lt;pages&gt;142&lt;/pages&gt;&lt;contributors&gt;&lt;authors&gt;&lt;author&gt;Zahurak, M.&lt;/author&gt;&lt;author&gt;Parmigiani, G.&lt;/author&gt;&lt;author&gt;Yu, W.&lt;/author&gt;&lt;author&gt;Scharpf, R. B.&lt;/author&gt;&lt;author&gt;Berman, D.&lt;/author&gt;&lt;author&gt;Schaeffer, E.&lt;/author&gt;&lt;author&gt;Shabbeer, S.&lt;/author&gt;&lt;author&gt;Cope, L.&lt;/author&gt;&lt;/authors&gt;&lt;/contributors&gt;&lt;edition&gt;2007/05/01&lt;/edition&gt;&lt;language&gt;eng&lt;/language&gt;&lt;added-date format="utc"&gt;1584667221&lt;/added-date&gt;&lt;ref-type name="Journal Article"&gt;17&lt;/ref-type&gt;&lt;rec-number&gt;2098&lt;/rec-number&gt;&lt;last-updated-date format="utc"&gt;1584667221&lt;/last-updated-date&gt;&lt;accession-num&gt;17472750&lt;/accession-num&gt;&lt;electronic-resource-num&gt;10.1186/1471-2105-8-142&lt;/electronic-resource-num&gt;&lt;volume&gt;8&lt;/volume&gt;&lt;/record&gt;&lt;/Cite&gt;&lt;/EndNote&gt;</w:instrText>
      </w:r>
      <w:r w:rsidR="00A227DD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[7]</w:t>
      </w:r>
      <w:r w:rsidR="00A227DD" w:rsidRPr="00C92629">
        <w:rPr>
          <w:rFonts w:ascii="Times New Roman" w:hAnsi="Times New Roman" w:cs="Times New Roman"/>
          <w:szCs w:val="21"/>
        </w:rPr>
        <w:fldChar w:fldCharType="end"/>
      </w:r>
      <w:r w:rsidR="00E52652" w:rsidRPr="00C92629">
        <w:rPr>
          <w:rFonts w:ascii="Times New Roman" w:hAnsi="Times New Roman" w:cs="Times New Roman"/>
          <w:szCs w:val="21"/>
        </w:rPr>
        <w:t xml:space="preserve"> in both experiments were selected</w:t>
      </w:r>
      <w:r w:rsidR="001D0E03" w:rsidRPr="00C92629">
        <w:rPr>
          <w:rFonts w:ascii="Times New Roman" w:hAnsi="Times New Roman" w:cs="Times New Roman"/>
          <w:szCs w:val="21"/>
        </w:rPr>
        <w:t xml:space="preserve">. The data discussed in this publication have been deposited in NCBI's Gene Expression Omnibus </w:t>
      </w:r>
      <w:r w:rsidR="00803D3F" w:rsidRPr="00C92629">
        <w:rPr>
          <w:rFonts w:ascii="Times New Roman" w:hAnsi="Times New Roman" w:cs="Times New Roman"/>
          <w:szCs w:val="21"/>
        </w:rPr>
        <w:fldChar w:fldCharType="begin"/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&lt;EndNote&gt;&lt;Cite&gt;&lt;Author&gt;Edgar&lt;/Author&gt;&lt;Year&gt;2002&lt;/Year&gt;&lt;IDText&gt;Gene Expression Omnibus: NCBI gene expression and hybridization array data repository&lt;/IDText&gt;&lt;DisplayText&gt;&lt;style size="10"&gt;[8]&lt;/style&gt;&lt;/DisplayText&gt;&lt;record&gt;&lt;dates&gt;&lt;pub-dates&gt;&lt;date&gt;Jan&lt;/date&gt;&lt;/pub-dates&gt;&lt;year&gt;2002&lt;/year&gt;&lt;/dates&gt;&lt;urls&gt;&lt;related-urls&gt;&lt;url&gt;&amp;lt;Go to ISI&amp;gt;://WOS:000173077100055&lt;/url&gt;&lt;/related-urls&gt;&lt;/urls&gt;&lt;isbn&gt;0305-1048&lt;/isbn&gt;&lt;titles&gt;&lt;title&gt;Gene Expression Omnibus: NCBI gene expression and hybridization array data repository&lt;/title&gt;&lt;secondary-title&gt;Nucleic Acids Res&lt;/secondary-title&gt;&lt;/titles&gt;&lt;pages&gt;207-210&lt;/pages&gt;&lt;number&gt;1&lt;/number&gt;&lt;contributors&gt;&lt;authors&gt;&lt;author&gt;Edgar, R.&lt;/author&gt;&lt;author&gt;Domrachev, M.&lt;/author&gt;&lt;author&gt;Lash, A. E.&lt;/author&gt;&lt;/authors&gt;&lt;/contributors&gt;&lt;added-date format="utc"&gt;1584666835&lt;/added-date&gt;&lt;ref-type name="Journal Article"&gt;17&lt;/ref-type&gt;&lt;rec-number&gt;2096&lt;/rec-number&gt;&lt;last-updated-date format="utc"&gt;1590396710&lt;/last-updated-date&gt;&lt;accession-num&gt;WOS:000173077100055&lt;/accession-num&gt;&lt;electronic-resource-num&gt;10.1093/nar/30.1.207&lt;/electronic-resource-num&gt;&lt;volume&gt;30&lt;/volume&gt;&lt;/record&gt;&lt;/Cite&gt;&lt;/EndNote&gt;</w:instrText>
      </w:r>
      <w:r w:rsidR="00803D3F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[8]</w:t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D22FB6" w:rsidRPr="00C92629">
        <w:rPr>
          <w:rFonts w:ascii="Times New Roman" w:hAnsi="Times New Roman" w:cs="Times New Roman"/>
          <w:szCs w:val="21"/>
        </w:rPr>
        <w:t xml:space="preserve"> </w:t>
      </w:r>
      <w:r w:rsidR="001D0E03" w:rsidRPr="00C92629">
        <w:rPr>
          <w:rFonts w:ascii="Times New Roman" w:hAnsi="Times New Roman" w:cs="Times New Roman"/>
          <w:szCs w:val="21"/>
        </w:rPr>
        <w:t>and are accessible through GEO Series accession number GSE 147149 (https://www.ncbi.nlm.nih.gov/geo/query/acc.cgi?acc=GSE 147149).</w:t>
      </w:r>
      <w:r w:rsidR="00422A14" w:rsidRPr="00C92629">
        <w:rPr>
          <w:rFonts w:ascii="Times New Roman" w:hAnsi="Times New Roman" w:cs="Times New Roman"/>
          <w:szCs w:val="21"/>
        </w:rPr>
        <w:t xml:space="preserve"> </w:t>
      </w:r>
      <w:proofErr w:type="spellStart"/>
      <w:r w:rsidR="00422A14" w:rsidRPr="00C92629">
        <w:rPr>
          <w:rFonts w:ascii="Times New Roman" w:hAnsi="Times New Roman" w:cs="Times New Roman"/>
          <w:szCs w:val="21"/>
        </w:rPr>
        <w:t>qRT</w:t>
      </w:r>
      <w:proofErr w:type="spellEnd"/>
      <w:r w:rsidR="00422A14" w:rsidRPr="00C92629">
        <w:rPr>
          <w:rFonts w:ascii="Times New Roman" w:hAnsi="Times New Roman" w:cs="Times New Roman"/>
          <w:szCs w:val="21"/>
        </w:rPr>
        <w:t>-PCR experiments were carried out as previously reporte</w:t>
      </w:r>
      <w:r w:rsidR="00803D3F" w:rsidRPr="00C92629">
        <w:rPr>
          <w:rFonts w:ascii="Times New Roman" w:hAnsi="Times New Roman" w:cs="Times New Roman"/>
          <w:szCs w:val="21"/>
        </w:rPr>
        <w:t xml:space="preserve">d </w: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PEVuZE5vdGU+PENpdGU+PEF1dGhvcj5UYWtlZGE8L0F1dGhvcj48WWVhcj4yMDExPC9ZZWFyPjxJ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 </w:instrText>
      </w:r>
      <w:r w:rsidR="00803D3F" w:rsidRPr="00C92629">
        <w:rPr>
          <w:rFonts w:ascii="Times New Roman" w:hAnsi="Times New Roman" w:cs="Times New Roman"/>
          <w:szCs w:val="21"/>
        </w:rPr>
        <w:fldChar w:fldCharType="begin">
          <w:fldData xml:space="preserve">PEVuZE5vdGU+PENpdGU+PEF1dGhvcj5UYWtlZGE8L0F1dGhvcj48WWVhcj4yMDExPC9ZZWFyPjxJ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</w:fldData>
        </w:fldChar>
      </w:r>
      <w:r w:rsidR="00803D3F" w:rsidRPr="00C92629">
        <w:rPr>
          <w:rFonts w:ascii="Times New Roman" w:hAnsi="Times New Roman" w:cs="Times New Roman"/>
          <w:szCs w:val="21"/>
        </w:rPr>
        <w:instrText xml:space="preserve"> ADDIN EN.CITE.DATA </w:instrText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803D3F" w:rsidRPr="00C92629">
        <w:rPr>
          <w:rFonts w:ascii="Times New Roman" w:hAnsi="Times New Roman" w:cs="Times New Roman"/>
          <w:szCs w:val="21"/>
        </w:rPr>
      </w:r>
      <w:r w:rsidR="00803D3F" w:rsidRPr="00C92629">
        <w:rPr>
          <w:rFonts w:ascii="Times New Roman" w:hAnsi="Times New Roman" w:cs="Times New Roman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noProof/>
          <w:szCs w:val="21"/>
        </w:rPr>
        <w:t>[2]</w:t>
      </w:r>
      <w:r w:rsidR="00803D3F" w:rsidRPr="00C92629">
        <w:rPr>
          <w:rFonts w:ascii="Times New Roman" w:hAnsi="Times New Roman" w:cs="Times New Roman"/>
          <w:szCs w:val="21"/>
        </w:rPr>
        <w:fldChar w:fldCharType="end"/>
      </w:r>
      <w:r w:rsidR="00422A14" w:rsidRPr="00C92629">
        <w:rPr>
          <w:rFonts w:ascii="Times New Roman" w:hAnsi="Times New Roman" w:cs="Times New Roman"/>
          <w:szCs w:val="21"/>
        </w:rPr>
        <w:t>.</w:t>
      </w:r>
    </w:p>
    <w:p w14:paraId="142853AB" w14:textId="6A1E854F" w:rsidR="008D7EC2" w:rsidRPr="00C92629" w:rsidRDefault="008D7EC2" w:rsidP="00E52652">
      <w:pPr>
        <w:rPr>
          <w:rFonts w:ascii="Times New Roman" w:hAnsi="Times New Roman" w:cs="Times New Roman"/>
          <w:szCs w:val="21"/>
        </w:rPr>
      </w:pPr>
    </w:p>
    <w:p w14:paraId="6EA53F62" w14:textId="54CAD3C0" w:rsidR="00F63B8E" w:rsidRPr="00C92629" w:rsidRDefault="00E52652" w:rsidP="00F63B8E">
      <w:pPr>
        <w:widowControl/>
        <w:rPr>
          <w:rFonts w:ascii="Times New Roman" w:hAnsi="Times New Roman" w:cs="Times New Roman"/>
          <w:b/>
          <w:bCs/>
          <w:szCs w:val="21"/>
        </w:rPr>
      </w:pPr>
      <w:r w:rsidRPr="00C92629">
        <w:rPr>
          <w:rFonts w:ascii="Times New Roman" w:hAnsi="Times New Roman" w:cs="Times New Roman"/>
          <w:b/>
          <w:bCs/>
          <w:szCs w:val="21"/>
        </w:rPr>
        <w:t>R</w:t>
      </w:r>
      <w:r w:rsidR="00F63B8E" w:rsidRPr="00C92629">
        <w:rPr>
          <w:rFonts w:ascii="Times New Roman" w:hAnsi="Times New Roman" w:cs="Times New Roman"/>
          <w:b/>
          <w:bCs/>
          <w:szCs w:val="21"/>
        </w:rPr>
        <w:t>eferences</w:t>
      </w:r>
    </w:p>
    <w:p w14:paraId="6FAECFCC" w14:textId="77777777" w:rsidR="00803D3F" w:rsidRPr="00C92629" w:rsidRDefault="00A227DD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fldChar w:fldCharType="begin"/>
      </w:r>
      <w:r w:rsidRPr="00C92629">
        <w:rPr>
          <w:rFonts w:ascii="Times New Roman" w:hAnsi="Times New Roman" w:cs="Times New Roman"/>
          <w:sz w:val="21"/>
          <w:szCs w:val="21"/>
        </w:rPr>
        <w:instrText xml:space="preserve"> ADDIN EN.REFLIST </w:instrText>
      </w:r>
      <w:r w:rsidRPr="00C92629">
        <w:rPr>
          <w:rFonts w:ascii="Times New Roman" w:hAnsi="Times New Roman" w:cs="Times New Roman"/>
          <w:sz w:val="21"/>
          <w:szCs w:val="21"/>
        </w:rPr>
        <w:fldChar w:fldCharType="separate"/>
      </w:r>
      <w:r w:rsidR="00803D3F" w:rsidRPr="00C92629">
        <w:rPr>
          <w:rFonts w:ascii="Times New Roman" w:hAnsi="Times New Roman" w:cs="Times New Roman"/>
          <w:sz w:val="21"/>
          <w:szCs w:val="21"/>
        </w:rPr>
        <w:t>1.</w:t>
      </w:r>
      <w:r w:rsidR="00803D3F" w:rsidRPr="00C92629">
        <w:rPr>
          <w:rFonts w:ascii="Times New Roman" w:hAnsi="Times New Roman" w:cs="Times New Roman"/>
          <w:sz w:val="21"/>
          <w:szCs w:val="21"/>
        </w:rPr>
        <w:tab/>
        <w:t xml:space="preserve">Aida, M.; Ishida, T.; Tasaka, M. Shoot apical meristem and cotyledon formation during </w:t>
      </w:r>
      <w:r w:rsidR="00803D3F" w:rsidRPr="00C92629">
        <w:rPr>
          <w:rFonts w:ascii="Times New Roman" w:hAnsi="Times New Roman" w:cs="Times New Roman"/>
          <w:i/>
          <w:sz w:val="21"/>
          <w:szCs w:val="21"/>
        </w:rPr>
        <w:t>Arabidopsis</w:t>
      </w:r>
      <w:r w:rsidR="00803D3F" w:rsidRPr="00C92629">
        <w:rPr>
          <w:rFonts w:ascii="Times New Roman" w:hAnsi="Times New Roman" w:cs="Times New Roman"/>
          <w:sz w:val="21"/>
          <w:szCs w:val="21"/>
        </w:rPr>
        <w:t xml:space="preserve"> embryogenesis: interaction among the </w:t>
      </w:r>
      <w:r w:rsidR="00803D3F" w:rsidRPr="00C92629">
        <w:rPr>
          <w:rFonts w:ascii="Times New Roman" w:hAnsi="Times New Roman" w:cs="Times New Roman"/>
          <w:i/>
          <w:sz w:val="21"/>
          <w:szCs w:val="21"/>
        </w:rPr>
        <w:t>CUP-SHAPED COTYLEDON</w:t>
      </w:r>
      <w:r w:rsidR="00803D3F" w:rsidRPr="00C92629">
        <w:rPr>
          <w:rFonts w:ascii="Times New Roman" w:hAnsi="Times New Roman" w:cs="Times New Roman"/>
          <w:sz w:val="21"/>
          <w:szCs w:val="21"/>
        </w:rPr>
        <w:t xml:space="preserve"> and </w:t>
      </w:r>
      <w:r w:rsidR="00803D3F" w:rsidRPr="00C92629">
        <w:rPr>
          <w:rFonts w:ascii="Times New Roman" w:hAnsi="Times New Roman" w:cs="Times New Roman"/>
          <w:i/>
          <w:sz w:val="21"/>
          <w:szCs w:val="21"/>
        </w:rPr>
        <w:t>SHOOT MERISTEMLESS</w:t>
      </w:r>
      <w:r w:rsidR="00803D3F" w:rsidRPr="00C92629">
        <w:rPr>
          <w:rFonts w:ascii="Times New Roman" w:hAnsi="Times New Roman" w:cs="Times New Roman"/>
          <w:sz w:val="21"/>
          <w:szCs w:val="21"/>
        </w:rPr>
        <w:t xml:space="preserve"> genes. </w:t>
      </w:r>
      <w:r w:rsidR="00803D3F" w:rsidRPr="00C92629">
        <w:rPr>
          <w:rFonts w:ascii="Times New Roman" w:hAnsi="Times New Roman" w:cs="Times New Roman"/>
          <w:i/>
          <w:sz w:val="21"/>
          <w:szCs w:val="21"/>
        </w:rPr>
        <w:t xml:space="preserve">Development </w:t>
      </w:r>
      <w:r w:rsidR="00803D3F" w:rsidRPr="00C92629">
        <w:rPr>
          <w:rFonts w:ascii="Times New Roman" w:hAnsi="Times New Roman" w:cs="Times New Roman"/>
          <w:b/>
          <w:sz w:val="21"/>
          <w:szCs w:val="21"/>
        </w:rPr>
        <w:t>1999</w:t>
      </w:r>
      <w:r w:rsidR="00803D3F"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="00803D3F" w:rsidRPr="00C92629">
        <w:rPr>
          <w:rFonts w:ascii="Times New Roman" w:hAnsi="Times New Roman" w:cs="Times New Roman"/>
          <w:i/>
          <w:sz w:val="21"/>
          <w:szCs w:val="21"/>
        </w:rPr>
        <w:t>126</w:t>
      </w:r>
      <w:r w:rsidR="00803D3F" w:rsidRPr="00C92629">
        <w:rPr>
          <w:rFonts w:ascii="Times New Roman" w:hAnsi="Times New Roman" w:cs="Times New Roman"/>
          <w:sz w:val="21"/>
          <w:szCs w:val="21"/>
        </w:rPr>
        <w:t>, 1563-1570.</w:t>
      </w:r>
    </w:p>
    <w:p w14:paraId="69F83D9E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2.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Takeda, S.; Hanano, K.; Kariya, A.; Shimizu, S.; Zhao, L.; Matsui, M.; Tasaka, M.; Aida, M. CUP-SHAPED COTYLEDON1 transcription factor activates the expression of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LSH4 </w:t>
      </w:r>
      <w:r w:rsidRPr="00C92629">
        <w:rPr>
          <w:rFonts w:ascii="Times New Roman" w:hAnsi="Times New Roman" w:cs="Times New Roman"/>
          <w:sz w:val="21"/>
          <w:szCs w:val="21"/>
        </w:rPr>
        <w:t xml:space="preserve">and </w:t>
      </w:r>
      <w:r w:rsidRPr="00C92629">
        <w:rPr>
          <w:rFonts w:ascii="Times New Roman" w:hAnsi="Times New Roman" w:cs="Times New Roman"/>
          <w:i/>
          <w:sz w:val="21"/>
          <w:szCs w:val="21"/>
        </w:rPr>
        <w:t>LSH3</w:t>
      </w:r>
      <w:r w:rsidRPr="00C92629">
        <w:rPr>
          <w:rFonts w:ascii="Times New Roman" w:hAnsi="Times New Roman" w:cs="Times New Roman"/>
          <w:sz w:val="21"/>
          <w:szCs w:val="21"/>
        </w:rPr>
        <w:t xml:space="preserve">, two members of the ALOG gene family, in shoot organ boundary cells.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Plant J </w:t>
      </w:r>
      <w:r w:rsidRPr="00C92629">
        <w:rPr>
          <w:rFonts w:ascii="Times New Roman" w:hAnsi="Times New Roman" w:cs="Times New Roman"/>
          <w:b/>
          <w:sz w:val="21"/>
          <w:szCs w:val="21"/>
        </w:rPr>
        <w:t>2011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66</w:t>
      </w:r>
      <w:r w:rsidRPr="00C92629">
        <w:rPr>
          <w:rFonts w:ascii="Times New Roman" w:hAnsi="Times New Roman" w:cs="Times New Roman"/>
          <w:sz w:val="21"/>
          <w:szCs w:val="21"/>
        </w:rPr>
        <w:t>, 1066-1077, doi:10.1111/j.1365-313X.2011.04571.x.</w:t>
      </w:r>
    </w:p>
    <w:p w14:paraId="639D148F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3.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Byrne, M.E.; Groover, A.T.; Fontana, J.R.; Martienssen, R.A. Phyllotactic pattern and stem cell fate are determined by the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Arabidopsis </w:t>
      </w:r>
      <w:r w:rsidRPr="00C92629">
        <w:rPr>
          <w:rFonts w:ascii="Times New Roman" w:hAnsi="Times New Roman" w:cs="Times New Roman"/>
          <w:sz w:val="21"/>
          <w:szCs w:val="21"/>
        </w:rPr>
        <w:t xml:space="preserve">homeobox gene </w:t>
      </w:r>
      <w:r w:rsidRPr="00C92629">
        <w:rPr>
          <w:rFonts w:ascii="Times New Roman" w:hAnsi="Times New Roman" w:cs="Times New Roman"/>
          <w:i/>
          <w:sz w:val="21"/>
          <w:szCs w:val="21"/>
        </w:rPr>
        <w:t>BELLRINGER</w:t>
      </w:r>
      <w:r w:rsidRPr="00C92629">
        <w:rPr>
          <w:rFonts w:ascii="Times New Roman" w:hAnsi="Times New Roman" w:cs="Times New Roman"/>
          <w:sz w:val="21"/>
          <w:szCs w:val="21"/>
        </w:rPr>
        <w:t xml:space="preserve">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Development </w:t>
      </w:r>
      <w:r w:rsidRPr="00C92629">
        <w:rPr>
          <w:rFonts w:ascii="Times New Roman" w:hAnsi="Times New Roman" w:cs="Times New Roman"/>
          <w:b/>
          <w:sz w:val="21"/>
          <w:szCs w:val="21"/>
        </w:rPr>
        <w:t>2003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130</w:t>
      </w:r>
      <w:r w:rsidRPr="00C92629">
        <w:rPr>
          <w:rFonts w:ascii="Times New Roman" w:hAnsi="Times New Roman" w:cs="Times New Roman"/>
          <w:sz w:val="21"/>
          <w:szCs w:val="21"/>
        </w:rPr>
        <w:t>, 3941-3950, doi:10.1242/dev.00620.</w:t>
      </w:r>
    </w:p>
    <w:p w14:paraId="62F3ACFA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4.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Roeder, A.H.; Ferrándiz, C.; Yanofsky, M.F. The role of the REPLUMLESS homeodomain protein in patterning the Arabidopsis fruit.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Curr Biol </w:t>
      </w:r>
      <w:r w:rsidRPr="00C92629">
        <w:rPr>
          <w:rFonts w:ascii="Times New Roman" w:hAnsi="Times New Roman" w:cs="Times New Roman"/>
          <w:b/>
          <w:sz w:val="21"/>
          <w:szCs w:val="21"/>
        </w:rPr>
        <w:t>2003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13</w:t>
      </w:r>
      <w:r w:rsidRPr="00C92629">
        <w:rPr>
          <w:rFonts w:ascii="Times New Roman" w:hAnsi="Times New Roman" w:cs="Times New Roman"/>
          <w:sz w:val="21"/>
          <w:szCs w:val="21"/>
        </w:rPr>
        <w:t>, 1630-1635, doi:10.1016/j.cub.2003.08.027.</w:t>
      </w:r>
    </w:p>
    <w:p w14:paraId="097C1406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5.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Smith, H.M.; Hake, S. The interaction of two homeobox genes,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BREVIPEDICELLUS </w:t>
      </w:r>
      <w:r w:rsidRPr="00C92629">
        <w:rPr>
          <w:rFonts w:ascii="Times New Roman" w:hAnsi="Times New Roman" w:cs="Times New Roman"/>
          <w:sz w:val="21"/>
          <w:szCs w:val="21"/>
        </w:rPr>
        <w:t xml:space="preserve">and </w:t>
      </w:r>
      <w:r w:rsidRPr="00C92629">
        <w:rPr>
          <w:rFonts w:ascii="Times New Roman" w:hAnsi="Times New Roman" w:cs="Times New Roman"/>
          <w:i/>
          <w:sz w:val="21"/>
          <w:szCs w:val="21"/>
        </w:rPr>
        <w:t>PENNYWISE</w:t>
      </w:r>
      <w:r w:rsidRPr="00C92629">
        <w:rPr>
          <w:rFonts w:ascii="Times New Roman" w:hAnsi="Times New Roman" w:cs="Times New Roman"/>
          <w:sz w:val="21"/>
          <w:szCs w:val="21"/>
        </w:rPr>
        <w:t xml:space="preserve">, regulates internode patterning in the Arabidopsis inflorescence.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Plant Cell </w:t>
      </w:r>
      <w:r w:rsidRPr="00C92629">
        <w:rPr>
          <w:rFonts w:ascii="Times New Roman" w:hAnsi="Times New Roman" w:cs="Times New Roman"/>
          <w:b/>
          <w:sz w:val="21"/>
          <w:szCs w:val="21"/>
        </w:rPr>
        <w:t>2003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15</w:t>
      </w:r>
      <w:r w:rsidRPr="00C92629">
        <w:rPr>
          <w:rFonts w:ascii="Times New Roman" w:hAnsi="Times New Roman" w:cs="Times New Roman"/>
          <w:sz w:val="21"/>
          <w:szCs w:val="21"/>
        </w:rPr>
        <w:t>, 1717-1727, doi:10.1105/tpc.012856.</w:t>
      </w:r>
    </w:p>
    <w:p w14:paraId="2595D7FF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6.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Takada, S.; Hibara, K.; Ishida, T.; Tasaka, M. The </w:t>
      </w:r>
      <w:r w:rsidRPr="00C92629">
        <w:rPr>
          <w:rFonts w:ascii="Times New Roman" w:hAnsi="Times New Roman" w:cs="Times New Roman"/>
          <w:i/>
          <w:sz w:val="21"/>
          <w:szCs w:val="21"/>
        </w:rPr>
        <w:t>CUP-SHAPED COTYLEDON1</w:t>
      </w:r>
      <w:r w:rsidRPr="00C92629">
        <w:rPr>
          <w:rFonts w:ascii="Times New Roman" w:hAnsi="Times New Roman" w:cs="Times New Roman"/>
          <w:sz w:val="21"/>
          <w:szCs w:val="21"/>
        </w:rPr>
        <w:t xml:space="preserve"> gene of </w:t>
      </w:r>
      <w:r w:rsidRPr="00C92629">
        <w:rPr>
          <w:rFonts w:ascii="Times New Roman" w:hAnsi="Times New Roman" w:cs="Times New Roman"/>
          <w:i/>
          <w:sz w:val="21"/>
          <w:szCs w:val="21"/>
        </w:rPr>
        <w:t>Arabidopsis</w:t>
      </w:r>
      <w:r w:rsidRPr="00C92629">
        <w:rPr>
          <w:rFonts w:ascii="Times New Roman" w:hAnsi="Times New Roman" w:cs="Times New Roman"/>
          <w:sz w:val="21"/>
          <w:szCs w:val="21"/>
        </w:rPr>
        <w:t xml:space="preserve"> regulates shoot apical meristem formation.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Development </w:t>
      </w:r>
      <w:r w:rsidRPr="00C92629">
        <w:rPr>
          <w:rFonts w:ascii="Times New Roman" w:hAnsi="Times New Roman" w:cs="Times New Roman"/>
          <w:b/>
          <w:sz w:val="21"/>
          <w:szCs w:val="21"/>
        </w:rPr>
        <w:t>2001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128</w:t>
      </w:r>
      <w:r w:rsidRPr="00C92629">
        <w:rPr>
          <w:rFonts w:ascii="Times New Roman" w:hAnsi="Times New Roman" w:cs="Times New Roman"/>
          <w:sz w:val="21"/>
          <w:szCs w:val="21"/>
        </w:rPr>
        <w:t>, 1127-1135.</w:t>
      </w:r>
    </w:p>
    <w:p w14:paraId="49B0F997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7.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Zahurak, M.; Parmigiani, G.; Yu, W.; Scharpf, R.B.; Berman, D.; Schaeffer, E.; Shabbeer, S.; Cope, L. Pre-processing Agilent microarray data.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BMC Bioinformatics </w:t>
      </w:r>
      <w:r w:rsidRPr="00C92629">
        <w:rPr>
          <w:rFonts w:ascii="Times New Roman" w:hAnsi="Times New Roman" w:cs="Times New Roman"/>
          <w:b/>
          <w:sz w:val="21"/>
          <w:szCs w:val="21"/>
        </w:rPr>
        <w:t>2007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8</w:t>
      </w:r>
      <w:r w:rsidRPr="00C92629">
        <w:rPr>
          <w:rFonts w:ascii="Times New Roman" w:hAnsi="Times New Roman" w:cs="Times New Roman"/>
          <w:sz w:val="21"/>
          <w:szCs w:val="21"/>
        </w:rPr>
        <w:t>, 142, doi:10.1186/1471-2105-8-142.</w:t>
      </w:r>
    </w:p>
    <w:p w14:paraId="06C577AB" w14:textId="77777777" w:rsidR="00803D3F" w:rsidRPr="00C92629" w:rsidRDefault="00803D3F" w:rsidP="00803D3F">
      <w:pPr>
        <w:pStyle w:val="EndNoteBibliography"/>
        <w:ind w:left="720" w:hanging="720"/>
        <w:rPr>
          <w:rFonts w:ascii="Times New Roman" w:hAnsi="Times New Roman" w:cs="Times New Roman"/>
          <w:sz w:val="21"/>
          <w:szCs w:val="21"/>
        </w:rPr>
      </w:pPr>
      <w:r w:rsidRPr="00C92629">
        <w:rPr>
          <w:rFonts w:ascii="Times New Roman" w:hAnsi="Times New Roman" w:cs="Times New Roman"/>
          <w:sz w:val="21"/>
          <w:szCs w:val="21"/>
        </w:rPr>
        <w:t>8.</w:t>
      </w:r>
      <w:r w:rsidRPr="00C92629">
        <w:rPr>
          <w:rFonts w:ascii="Times New Roman" w:hAnsi="Times New Roman" w:cs="Times New Roman"/>
          <w:sz w:val="21"/>
          <w:szCs w:val="21"/>
        </w:rPr>
        <w:tab/>
        <w:t xml:space="preserve">Edgar, R.; Domrachev, M.; Lash, A.E. Gene Expression Omnibus: NCBI gene expression and hybridization array data repository. </w:t>
      </w:r>
      <w:r w:rsidRPr="00C92629">
        <w:rPr>
          <w:rFonts w:ascii="Times New Roman" w:hAnsi="Times New Roman" w:cs="Times New Roman"/>
          <w:i/>
          <w:sz w:val="21"/>
          <w:szCs w:val="21"/>
        </w:rPr>
        <w:t xml:space="preserve">Nucleic Acids Res </w:t>
      </w:r>
      <w:r w:rsidRPr="00C92629">
        <w:rPr>
          <w:rFonts w:ascii="Times New Roman" w:hAnsi="Times New Roman" w:cs="Times New Roman"/>
          <w:b/>
          <w:sz w:val="21"/>
          <w:szCs w:val="21"/>
        </w:rPr>
        <w:t>2002</w:t>
      </w:r>
      <w:r w:rsidRPr="00C92629">
        <w:rPr>
          <w:rFonts w:ascii="Times New Roman" w:hAnsi="Times New Roman" w:cs="Times New Roman"/>
          <w:sz w:val="21"/>
          <w:szCs w:val="21"/>
        </w:rPr>
        <w:t xml:space="preserve">, </w:t>
      </w:r>
      <w:r w:rsidRPr="00C92629">
        <w:rPr>
          <w:rFonts w:ascii="Times New Roman" w:hAnsi="Times New Roman" w:cs="Times New Roman"/>
          <w:i/>
          <w:sz w:val="21"/>
          <w:szCs w:val="21"/>
        </w:rPr>
        <w:t>30</w:t>
      </w:r>
      <w:r w:rsidRPr="00C92629">
        <w:rPr>
          <w:rFonts w:ascii="Times New Roman" w:hAnsi="Times New Roman" w:cs="Times New Roman"/>
          <w:sz w:val="21"/>
          <w:szCs w:val="21"/>
        </w:rPr>
        <w:t>, 207-210, doi:10.1093/nar/30.1.207.</w:t>
      </w:r>
    </w:p>
    <w:p w14:paraId="1ABBB962" w14:textId="2563F547" w:rsidR="001D0E03" w:rsidRPr="00C92629" w:rsidRDefault="00A227DD" w:rsidP="0096269A">
      <w:pPr>
        <w:widowControl/>
        <w:rPr>
          <w:rFonts w:ascii="Times New Roman" w:hAnsi="Times New Roman" w:cs="Times New Roman"/>
          <w:szCs w:val="21"/>
        </w:rPr>
      </w:pPr>
      <w:r w:rsidRPr="00C92629">
        <w:rPr>
          <w:rFonts w:ascii="Times New Roman" w:hAnsi="Times New Roman" w:cs="Times New Roman"/>
          <w:szCs w:val="21"/>
        </w:rPr>
        <w:lastRenderedPageBreak/>
        <w:fldChar w:fldCharType="end"/>
      </w:r>
    </w:p>
    <w:sectPr w:rsidR="001D0E03" w:rsidRPr="00C9262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83C91" w14:textId="77777777" w:rsidR="00764B1C" w:rsidRDefault="00764B1C" w:rsidP="00FF3009">
      <w:r>
        <w:separator/>
      </w:r>
    </w:p>
  </w:endnote>
  <w:endnote w:type="continuationSeparator" w:id="0">
    <w:p w14:paraId="3A0B0366" w14:textId="77777777" w:rsidR="00764B1C" w:rsidRDefault="00764B1C" w:rsidP="00FF3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7E09C" w14:textId="77777777" w:rsidR="00764B1C" w:rsidRDefault="00764B1C" w:rsidP="00FF3009">
      <w:r>
        <w:separator/>
      </w:r>
    </w:p>
  </w:footnote>
  <w:footnote w:type="continuationSeparator" w:id="0">
    <w:p w14:paraId="384A6111" w14:textId="77777777" w:rsidR="00764B1C" w:rsidRDefault="00764B1C" w:rsidP="00FF30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游明朝&lt;/FontName&gt;&lt;FontSize&gt;10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7700FD"/>
    <w:rsid w:val="000050CB"/>
    <w:rsid w:val="0003682B"/>
    <w:rsid w:val="0006276E"/>
    <w:rsid w:val="000D4582"/>
    <w:rsid w:val="00124BD4"/>
    <w:rsid w:val="00161699"/>
    <w:rsid w:val="00181261"/>
    <w:rsid w:val="001B1503"/>
    <w:rsid w:val="001D0E03"/>
    <w:rsid w:val="00202857"/>
    <w:rsid w:val="00284AF4"/>
    <w:rsid w:val="00300B45"/>
    <w:rsid w:val="003665FE"/>
    <w:rsid w:val="00422A14"/>
    <w:rsid w:val="00462A25"/>
    <w:rsid w:val="004A0C43"/>
    <w:rsid w:val="00502B9F"/>
    <w:rsid w:val="00576D26"/>
    <w:rsid w:val="00592EB4"/>
    <w:rsid w:val="00600A57"/>
    <w:rsid w:val="00603687"/>
    <w:rsid w:val="006157C1"/>
    <w:rsid w:val="00705725"/>
    <w:rsid w:val="00757EE2"/>
    <w:rsid w:val="00762E21"/>
    <w:rsid w:val="00763907"/>
    <w:rsid w:val="00764B1C"/>
    <w:rsid w:val="007700FD"/>
    <w:rsid w:val="007C630B"/>
    <w:rsid w:val="007E0A5B"/>
    <w:rsid w:val="007E50E2"/>
    <w:rsid w:val="00803D3F"/>
    <w:rsid w:val="00847EE9"/>
    <w:rsid w:val="008B216C"/>
    <w:rsid w:val="008D7EC2"/>
    <w:rsid w:val="00902859"/>
    <w:rsid w:val="00952909"/>
    <w:rsid w:val="0096269A"/>
    <w:rsid w:val="009D45E4"/>
    <w:rsid w:val="009E12A1"/>
    <w:rsid w:val="009F09A4"/>
    <w:rsid w:val="00A222BC"/>
    <w:rsid w:val="00A227DD"/>
    <w:rsid w:val="00A26D3F"/>
    <w:rsid w:val="00A326E4"/>
    <w:rsid w:val="00AE6287"/>
    <w:rsid w:val="00B20905"/>
    <w:rsid w:val="00B8124D"/>
    <w:rsid w:val="00B82A7F"/>
    <w:rsid w:val="00BA1CAD"/>
    <w:rsid w:val="00BF3D6C"/>
    <w:rsid w:val="00C403DD"/>
    <w:rsid w:val="00C92629"/>
    <w:rsid w:val="00CA7777"/>
    <w:rsid w:val="00D22FB6"/>
    <w:rsid w:val="00E12163"/>
    <w:rsid w:val="00E166FB"/>
    <w:rsid w:val="00E413F7"/>
    <w:rsid w:val="00E52652"/>
    <w:rsid w:val="00EA544B"/>
    <w:rsid w:val="00EF0714"/>
    <w:rsid w:val="00F03EF4"/>
    <w:rsid w:val="00F14C04"/>
    <w:rsid w:val="00F63B8E"/>
    <w:rsid w:val="00F9563E"/>
    <w:rsid w:val="00FA255C"/>
    <w:rsid w:val="00FF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D63CBE"/>
  <w15:chartTrackingRefBased/>
  <w15:docId w15:val="{97489255-AAF3-4595-9949-B8BFB91F5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12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E12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762E21"/>
  </w:style>
  <w:style w:type="character" w:customStyle="1" w:styleId="a6">
    <w:name w:val="日付 (文字)"/>
    <w:basedOn w:val="a0"/>
    <w:link w:val="a5"/>
    <w:uiPriority w:val="99"/>
    <w:semiHidden/>
    <w:rsid w:val="00762E21"/>
  </w:style>
  <w:style w:type="paragraph" w:styleId="a7">
    <w:name w:val="header"/>
    <w:basedOn w:val="a"/>
    <w:link w:val="a8"/>
    <w:uiPriority w:val="99"/>
    <w:unhideWhenUsed/>
    <w:rsid w:val="00FF300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FF3009"/>
  </w:style>
  <w:style w:type="paragraph" w:styleId="a9">
    <w:name w:val="footer"/>
    <w:basedOn w:val="a"/>
    <w:link w:val="aa"/>
    <w:uiPriority w:val="99"/>
    <w:unhideWhenUsed/>
    <w:rsid w:val="00FF300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FF3009"/>
  </w:style>
  <w:style w:type="paragraph" w:styleId="HTML">
    <w:name w:val="HTML Preformatted"/>
    <w:basedOn w:val="a"/>
    <w:link w:val="HTML0"/>
    <w:uiPriority w:val="99"/>
    <w:semiHidden/>
    <w:unhideWhenUsed/>
    <w:rsid w:val="001D0E0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semiHidden/>
    <w:rsid w:val="001D0E03"/>
    <w:rPr>
      <w:rFonts w:ascii="ＭＳ ゴシック" w:eastAsia="ＭＳ ゴシック" w:hAnsi="ＭＳ ゴシック" w:cs="ＭＳ ゴシック"/>
      <w:kern w:val="0"/>
      <w:sz w:val="24"/>
      <w:szCs w:val="24"/>
    </w:rPr>
  </w:style>
  <w:style w:type="paragraph" w:customStyle="1" w:styleId="EndNoteBibliographyTitle">
    <w:name w:val="EndNote Bibliography Title"/>
    <w:basedOn w:val="a"/>
    <w:link w:val="EndNoteBibliographyTitle0"/>
    <w:rsid w:val="00A227DD"/>
    <w:pPr>
      <w:jc w:val="center"/>
    </w:pPr>
    <w:rPr>
      <w:rFonts w:ascii="游明朝" w:eastAsia="游明朝" w:hAnsi="游明朝"/>
      <w:noProof/>
      <w:sz w:val="20"/>
    </w:rPr>
  </w:style>
  <w:style w:type="character" w:customStyle="1" w:styleId="EndNoteBibliographyTitle0">
    <w:name w:val="EndNote Bibliography Title (文字)"/>
    <w:basedOn w:val="a0"/>
    <w:link w:val="EndNoteBibliographyTitle"/>
    <w:rsid w:val="00A227DD"/>
    <w:rPr>
      <w:rFonts w:ascii="游明朝" w:eastAsia="游明朝" w:hAnsi="游明朝"/>
      <w:noProof/>
      <w:sz w:val="20"/>
    </w:rPr>
  </w:style>
  <w:style w:type="paragraph" w:customStyle="1" w:styleId="EndNoteBibliography">
    <w:name w:val="EndNote Bibliography"/>
    <w:basedOn w:val="a"/>
    <w:link w:val="EndNoteBibliography0"/>
    <w:rsid w:val="00A227DD"/>
    <w:rPr>
      <w:rFonts w:ascii="游明朝" w:eastAsia="游明朝" w:hAnsi="游明朝"/>
      <w:noProof/>
      <w:sz w:val="20"/>
    </w:rPr>
  </w:style>
  <w:style w:type="character" w:customStyle="1" w:styleId="EndNoteBibliography0">
    <w:name w:val="EndNote Bibliography (文字)"/>
    <w:basedOn w:val="a0"/>
    <w:link w:val="EndNoteBibliography"/>
    <w:rsid w:val="00A227DD"/>
    <w:rPr>
      <w:rFonts w:ascii="游明朝" w:eastAsia="游明朝" w:hAnsi="游明朝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08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8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3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Aida Mitsuhiro</dc:creator>
  <cp:keywords/>
  <dc:description/>
  <cp:lastModifiedBy>Aida Mitsuhiro</cp:lastModifiedBy>
  <cp:revision>33</cp:revision>
  <dcterms:created xsi:type="dcterms:W3CDTF">2020-03-17T04:32:00Z</dcterms:created>
  <dcterms:modified xsi:type="dcterms:W3CDTF">2020-05-27T06:47:00Z</dcterms:modified>
</cp:coreProperties>
</file>