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20" w:rsidRPr="00954CA9" w:rsidRDefault="00C73120" w:rsidP="00BC05F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54CA9">
        <w:rPr>
          <w:rFonts w:asciiTheme="majorBidi" w:hAnsiTheme="majorBidi" w:cstheme="majorBidi"/>
          <w:b/>
          <w:bCs/>
          <w:sz w:val="24"/>
          <w:szCs w:val="24"/>
        </w:rPr>
        <w:t>Supplement</w:t>
      </w:r>
      <w:r w:rsidR="00D23CB7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Pr="00954CA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73120" w:rsidRPr="00981FBD" w:rsidRDefault="00422CDB" w:rsidP="009D1691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Figure 1. 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Correlations between </w:t>
      </w:r>
      <w:r w:rsidR="00A80CA8" w:rsidRPr="00981FBD">
        <w:rPr>
          <w:rFonts w:ascii="Symbol" w:hAnsi="Symbol" w:cstheme="majorBidi"/>
          <w:i/>
          <w:iCs/>
          <w:sz w:val="24"/>
          <w:szCs w:val="24"/>
        </w:rPr>
        <w:t>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2 and </w:t>
      </w:r>
      <w:r w:rsidR="00A80CA8" w:rsidRPr="00981FBD">
        <w:rPr>
          <w:rFonts w:ascii="Symbol" w:hAnsi="Symbol" w:cstheme="majorBidi"/>
          <w:i/>
          <w:iCs/>
          <w:sz w:val="24"/>
          <w:szCs w:val="24"/>
        </w:rPr>
        <w:t>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3 isoforms </w:t>
      </w:r>
      <w:r w:rsidR="009D1691">
        <w:rPr>
          <w:rFonts w:asciiTheme="majorBidi" w:hAnsiTheme="majorBidi" w:cstheme="majorBidi"/>
          <w:i/>
          <w:iCs/>
          <w:sz w:val="24"/>
          <w:szCs w:val="24"/>
        </w:rPr>
        <w:t>of the Na</w:t>
      </w:r>
      <w:r w:rsidR="009D1691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+</w:t>
      </w:r>
      <w:r w:rsidR="009D1691">
        <w:rPr>
          <w:rFonts w:asciiTheme="majorBidi" w:hAnsiTheme="majorBidi" w:cstheme="majorBidi"/>
          <w:i/>
          <w:iCs/>
          <w:sz w:val="24"/>
          <w:szCs w:val="24"/>
        </w:rPr>
        <w:t>, K</w:t>
      </w:r>
      <w:r w:rsidR="009D1691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+</w:t>
      </w:r>
      <w:r w:rsidR="009D1691">
        <w:rPr>
          <w:rFonts w:asciiTheme="majorBidi" w:hAnsiTheme="majorBidi" w:cstheme="majorBidi"/>
          <w:i/>
          <w:iCs/>
          <w:sz w:val="24"/>
          <w:szCs w:val="24"/>
        </w:rPr>
        <w:t xml:space="preserve">-ATPase </w:t>
      </w:r>
      <w:r w:rsidR="00A02ABB" w:rsidRPr="00981FBD">
        <w:rPr>
          <w:rFonts w:asciiTheme="majorBidi" w:hAnsiTheme="majorBidi" w:cstheme="majorBidi"/>
          <w:i/>
          <w:iCs/>
          <w:sz w:val="24"/>
          <w:szCs w:val="24"/>
        </w:rPr>
        <w:t>and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 the </w:t>
      </w:r>
      <w:r w:rsidR="00A02ABB" w:rsidRPr="00981FBD">
        <w:rPr>
          <w:rFonts w:asciiTheme="majorBidi" w:hAnsiTheme="majorBidi" w:cstheme="majorBidi"/>
          <w:i/>
          <w:iCs/>
          <w:sz w:val="24"/>
          <w:szCs w:val="24"/>
        </w:rPr>
        <w:t>levels of OUA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 in </w:t>
      </w:r>
      <w:r w:rsidR="00A02ABB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PFC of </w:t>
      </w:r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>co</w:t>
      </w:r>
      <w:bookmarkStart w:id="0" w:name="_GoBack"/>
      <w:bookmarkEnd w:id="0"/>
      <w:r w:rsidR="00A80CA8" w:rsidRPr="00981FBD">
        <w:rPr>
          <w:rFonts w:asciiTheme="majorBidi" w:hAnsiTheme="majorBidi" w:cstheme="majorBidi"/>
          <w:i/>
          <w:iCs/>
          <w:sz w:val="24"/>
          <w:szCs w:val="24"/>
        </w:rPr>
        <w:t>ntrol and BD</w:t>
      </w:r>
      <w:r w:rsidR="00A02ABB" w:rsidRPr="00981FBD">
        <w:rPr>
          <w:rFonts w:asciiTheme="majorBidi" w:hAnsiTheme="majorBidi" w:cstheme="majorBidi"/>
          <w:i/>
          <w:iCs/>
          <w:sz w:val="24"/>
          <w:szCs w:val="24"/>
        </w:rPr>
        <w:t xml:space="preserve"> patients</w:t>
      </w:r>
    </w:p>
    <w:p w:rsidR="00954CA9" w:rsidRDefault="00422CDB" w:rsidP="00471852">
      <w:pPr>
        <w:rPr>
          <w:rFonts w:asciiTheme="majorBidi" w:hAnsiTheme="majorBidi" w:cstheme="majorBidi"/>
          <w:sz w:val="24"/>
          <w:szCs w:val="24"/>
        </w:rPr>
      </w:pPr>
      <w:r w:rsidRPr="00422CDB">
        <w:rPr>
          <w:rFonts w:asciiTheme="majorBidi" w:hAnsiTheme="majorBidi" w:cstheme="majorBidi"/>
          <w:noProof/>
          <w:sz w:val="24"/>
          <w:szCs w:val="24"/>
          <w:lang w:bidi="he-IL"/>
        </w:rPr>
        <w:drawing>
          <wp:inline distT="0" distB="0" distL="0" distR="0">
            <wp:extent cx="5943600" cy="4457700"/>
            <wp:effectExtent l="0" t="0" r="0" b="0"/>
            <wp:docPr id="1" name="Picture 1" descr="C:\Users\davidli\AppData\Local\Microsoft\Windows\INetCache\Content.Outlook\YFVZCHV4\Slide6 (00000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li\AppData\Local\Microsoft\Windows\INetCache\Content.Outlook\YFVZCHV4\Slide6 (0000000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FBD" w:rsidRPr="00981FBD" w:rsidRDefault="00981FBD" w:rsidP="009A5C17">
      <w:pPr>
        <w:rPr>
          <w:rFonts w:asciiTheme="majorBidi" w:hAnsiTheme="majorBidi" w:cstheme="majorBidi"/>
          <w:sz w:val="24"/>
          <w:szCs w:val="24"/>
        </w:rPr>
      </w:pPr>
      <w:r w:rsidRPr="00981FBD">
        <w:rPr>
          <w:rFonts w:asciiTheme="majorBidi" w:hAnsiTheme="majorBidi" w:cstheme="majorBidi"/>
          <w:sz w:val="24"/>
          <w:szCs w:val="24"/>
        </w:rPr>
        <w:t xml:space="preserve">Values of </w:t>
      </w:r>
      <w:r w:rsidR="00D817C8" w:rsidRPr="00D817C8">
        <w:rPr>
          <w:rFonts w:ascii="Symbol" w:hAnsi="Symbol" w:cstheme="majorBidi"/>
          <w:sz w:val="24"/>
          <w:szCs w:val="24"/>
        </w:rPr>
        <w:t></w:t>
      </w:r>
      <w:r w:rsidR="00D817C8">
        <w:rPr>
          <w:rFonts w:asciiTheme="majorBidi" w:hAnsiTheme="majorBidi" w:cstheme="majorBidi"/>
          <w:sz w:val="24"/>
          <w:szCs w:val="24"/>
        </w:rPr>
        <w:t xml:space="preserve">2 and </w:t>
      </w:r>
      <w:r w:rsidR="00D817C8" w:rsidRPr="00D817C8">
        <w:rPr>
          <w:rFonts w:ascii="Symbol" w:hAnsi="Symbol" w:cstheme="majorBidi"/>
          <w:sz w:val="24"/>
          <w:szCs w:val="24"/>
        </w:rPr>
        <w:t></w:t>
      </w:r>
      <w:r w:rsidR="00D817C8">
        <w:rPr>
          <w:rFonts w:asciiTheme="majorBidi" w:hAnsiTheme="majorBidi" w:cstheme="majorBidi"/>
          <w:sz w:val="24"/>
          <w:szCs w:val="24"/>
        </w:rPr>
        <w:t>3</w:t>
      </w:r>
      <w:r w:rsidRPr="00981FBD">
        <w:rPr>
          <w:rFonts w:asciiTheme="majorBidi" w:hAnsiTheme="majorBidi" w:cstheme="majorBidi"/>
          <w:sz w:val="24"/>
          <w:szCs w:val="24"/>
        </w:rPr>
        <w:t xml:space="preserve"> isoform </w:t>
      </w:r>
      <w:r w:rsidR="00740258">
        <w:rPr>
          <w:rFonts w:asciiTheme="majorBidi" w:hAnsiTheme="majorBidi" w:cstheme="majorBidi"/>
          <w:sz w:val="24"/>
          <w:szCs w:val="24"/>
        </w:rPr>
        <w:t xml:space="preserve">of </w:t>
      </w:r>
      <w:r w:rsidR="00740258" w:rsidRPr="00740258">
        <w:rPr>
          <w:rFonts w:asciiTheme="majorBidi" w:hAnsiTheme="majorBidi" w:cstheme="majorBidi"/>
          <w:sz w:val="24"/>
          <w:szCs w:val="24"/>
        </w:rPr>
        <w:t>the Na</w:t>
      </w:r>
      <w:r w:rsidR="00740258" w:rsidRPr="00740258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="00740258" w:rsidRPr="00740258">
        <w:rPr>
          <w:rFonts w:asciiTheme="majorBidi" w:hAnsiTheme="majorBidi" w:cstheme="majorBidi"/>
          <w:sz w:val="24"/>
          <w:szCs w:val="24"/>
        </w:rPr>
        <w:t>, K</w:t>
      </w:r>
      <w:r w:rsidR="00740258" w:rsidRPr="00740258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="00740258" w:rsidRPr="00740258">
        <w:rPr>
          <w:rFonts w:asciiTheme="majorBidi" w:hAnsiTheme="majorBidi" w:cstheme="majorBidi"/>
          <w:sz w:val="24"/>
          <w:szCs w:val="24"/>
        </w:rPr>
        <w:t>-ATPase</w:t>
      </w:r>
      <w:r w:rsidR="00740258" w:rsidRPr="0074025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81FBD">
        <w:rPr>
          <w:rFonts w:asciiTheme="majorBidi" w:hAnsiTheme="majorBidi" w:cstheme="majorBidi"/>
          <w:sz w:val="24"/>
          <w:szCs w:val="24"/>
        </w:rPr>
        <w:t xml:space="preserve">expression (Figure 1) </w:t>
      </w:r>
      <w:r w:rsidR="00740258">
        <w:rPr>
          <w:rFonts w:asciiTheme="majorBidi" w:hAnsiTheme="majorBidi" w:cstheme="majorBidi"/>
          <w:sz w:val="24"/>
          <w:szCs w:val="24"/>
        </w:rPr>
        <w:t xml:space="preserve">and OUA (Figure </w:t>
      </w:r>
      <w:r w:rsidR="009A5C17">
        <w:rPr>
          <w:rFonts w:asciiTheme="majorBidi" w:hAnsiTheme="majorBidi" w:cstheme="majorBidi"/>
          <w:sz w:val="24"/>
          <w:szCs w:val="24"/>
        </w:rPr>
        <w:t>6</w:t>
      </w:r>
      <w:r w:rsidR="00740258">
        <w:rPr>
          <w:rFonts w:asciiTheme="majorBidi" w:hAnsiTheme="majorBidi" w:cstheme="majorBidi"/>
          <w:sz w:val="24"/>
          <w:szCs w:val="24"/>
        </w:rPr>
        <w:t xml:space="preserve">) </w:t>
      </w:r>
      <w:r w:rsidRPr="00981FBD">
        <w:rPr>
          <w:rFonts w:asciiTheme="majorBidi" w:hAnsiTheme="majorBidi" w:cstheme="majorBidi"/>
          <w:sz w:val="24"/>
          <w:szCs w:val="24"/>
        </w:rPr>
        <w:t>in control (A and C) and BD patients (</w:t>
      </w:r>
      <w:r w:rsidR="009D1691">
        <w:rPr>
          <w:rFonts w:asciiTheme="majorBidi" w:hAnsiTheme="majorBidi" w:cstheme="majorBidi"/>
          <w:sz w:val="24"/>
          <w:szCs w:val="24"/>
        </w:rPr>
        <w:t>B and D</w:t>
      </w:r>
      <w:r w:rsidRPr="00981FBD">
        <w:rPr>
          <w:rFonts w:asciiTheme="majorBidi" w:hAnsiTheme="majorBidi" w:cstheme="majorBidi"/>
          <w:sz w:val="24"/>
          <w:szCs w:val="24"/>
        </w:rPr>
        <w:t>) were correlated. Pearson (r) and P value (two tailed), depicted in the graphs, were calculated using correlation analysis (GraphPad Prism v 8.3.1).</w:t>
      </w:r>
    </w:p>
    <w:p w:rsidR="00740258" w:rsidRDefault="00740258" w:rsidP="00422CDB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A6CA8" w:rsidRDefault="005A6CA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:rsidR="008C4233" w:rsidRDefault="00422CDB" w:rsidP="008C4233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Figure 2. </w:t>
      </w:r>
      <w:r w:rsidRPr="008C4233">
        <w:rPr>
          <w:rFonts w:asciiTheme="majorBidi" w:hAnsiTheme="majorBidi" w:cstheme="majorBidi"/>
          <w:i/>
          <w:iCs/>
          <w:sz w:val="24"/>
          <w:szCs w:val="24"/>
        </w:rPr>
        <w:t xml:space="preserve">Correlations between a2 and </w:t>
      </w:r>
      <w:r w:rsidR="008C4233">
        <w:rPr>
          <w:rFonts w:asciiTheme="majorBidi" w:hAnsiTheme="majorBidi" w:cstheme="majorBidi"/>
          <w:i/>
          <w:iCs/>
          <w:sz w:val="24"/>
          <w:szCs w:val="24"/>
        </w:rPr>
        <w:t>a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</w:rPr>
        <w:t>3 isoforms of the Na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+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</w:rPr>
        <w:t>, K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+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</w:rPr>
        <w:t xml:space="preserve">-ATPase and the levels of </w:t>
      </w:r>
      <w:r w:rsidR="008C4233">
        <w:rPr>
          <w:rFonts w:asciiTheme="majorBidi" w:hAnsiTheme="majorBidi" w:cstheme="majorBidi"/>
          <w:i/>
          <w:iCs/>
          <w:sz w:val="24"/>
          <w:szCs w:val="24"/>
        </w:rPr>
        <w:t>MBG</w:t>
      </w:r>
      <w:r w:rsidR="008C4233" w:rsidRPr="008C4233">
        <w:rPr>
          <w:rFonts w:asciiTheme="majorBidi" w:hAnsiTheme="majorBidi" w:cstheme="majorBidi"/>
          <w:i/>
          <w:iCs/>
          <w:sz w:val="24"/>
          <w:szCs w:val="24"/>
        </w:rPr>
        <w:t xml:space="preserve"> in PFC of control and BD patients</w:t>
      </w:r>
      <w:r w:rsidR="008C4233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9B796F" w:rsidRPr="00A0581B" w:rsidRDefault="00422CDB" w:rsidP="008C4233">
      <w:pPr>
        <w:rPr>
          <w:rFonts w:asciiTheme="majorBidi" w:hAnsiTheme="majorBidi" w:cstheme="majorBidi"/>
          <w:sz w:val="24"/>
          <w:szCs w:val="24"/>
        </w:rPr>
      </w:pPr>
      <w:r w:rsidRPr="00422CDB">
        <w:rPr>
          <w:rFonts w:asciiTheme="majorBidi" w:hAnsiTheme="majorBidi" w:cstheme="majorBidi"/>
          <w:noProof/>
          <w:sz w:val="24"/>
          <w:szCs w:val="24"/>
          <w:lang w:bidi="he-IL"/>
        </w:rPr>
        <w:drawing>
          <wp:inline distT="0" distB="0" distL="0" distR="0">
            <wp:extent cx="5943600" cy="4457700"/>
            <wp:effectExtent l="0" t="0" r="0" b="0"/>
            <wp:docPr id="2" name="Picture 2" descr="C:\Users\davidli\AppData\Local\Microsoft\Windows\INetCache\Content.Outlook\YFVZCHV4\Slide7 (00000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li\AppData\Local\Microsoft\Windows\INetCache\Content.Outlook\YFVZCHV4\Slide7 (0000000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233" w:rsidRPr="00981FBD" w:rsidRDefault="008C4233" w:rsidP="009A5C17">
      <w:pPr>
        <w:rPr>
          <w:rFonts w:asciiTheme="majorBidi" w:hAnsiTheme="majorBidi" w:cstheme="majorBidi"/>
          <w:sz w:val="24"/>
          <w:szCs w:val="24"/>
        </w:rPr>
      </w:pPr>
      <w:r w:rsidRPr="00981FBD">
        <w:rPr>
          <w:rFonts w:asciiTheme="majorBidi" w:hAnsiTheme="majorBidi" w:cstheme="majorBidi"/>
          <w:sz w:val="24"/>
          <w:szCs w:val="24"/>
        </w:rPr>
        <w:t xml:space="preserve">Values of </w:t>
      </w:r>
      <w:r w:rsidRPr="00D817C8">
        <w:rPr>
          <w:rFonts w:ascii="Symbol" w:hAnsi="Symbol" w:cstheme="majorBidi"/>
          <w:sz w:val="24"/>
          <w:szCs w:val="24"/>
        </w:rPr>
        <w:t></w:t>
      </w:r>
      <w:r>
        <w:rPr>
          <w:rFonts w:asciiTheme="majorBidi" w:hAnsiTheme="majorBidi" w:cstheme="majorBidi"/>
          <w:sz w:val="24"/>
          <w:szCs w:val="24"/>
        </w:rPr>
        <w:t xml:space="preserve">2 and </w:t>
      </w:r>
      <w:r w:rsidRPr="00D817C8">
        <w:rPr>
          <w:rFonts w:ascii="Symbol" w:hAnsi="Symbol" w:cstheme="majorBidi"/>
          <w:sz w:val="24"/>
          <w:szCs w:val="24"/>
        </w:rPr>
        <w:t></w:t>
      </w:r>
      <w:r>
        <w:rPr>
          <w:rFonts w:asciiTheme="majorBidi" w:hAnsiTheme="majorBidi" w:cstheme="majorBidi"/>
          <w:sz w:val="24"/>
          <w:szCs w:val="24"/>
        </w:rPr>
        <w:t>3</w:t>
      </w:r>
      <w:r w:rsidRPr="00981FBD">
        <w:rPr>
          <w:rFonts w:asciiTheme="majorBidi" w:hAnsiTheme="majorBidi" w:cstheme="majorBidi"/>
          <w:sz w:val="24"/>
          <w:szCs w:val="24"/>
        </w:rPr>
        <w:t xml:space="preserve"> isoform </w:t>
      </w:r>
      <w:r>
        <w:rPr>
          <w:rFonts w:asciiTheme="majorBidi" w:hAnsiTheme="majorBidi" w:cstheme="majorBidi"/>
          <w:sz w:val="24"/>
          <w:szCs w:val="24"/>
        </w:rPr>
        <w:t xml:space="preserve">of </w:t>
      </w:r>
      <w:r w:rsidRPr="00740258">
        <w:rPr>
          <w:rFonts w:asciiTheme="majorBidi" w:hAnsiTheme="majorBidi" w:cstheme="majorBidi"/>
          <w:sz w:val="24"/>
          <w:szCs w:val="24"/>
        </w:rPr>
        <w:t>the Na</w:t>
      </w:r>
      <w:r w:rsidRPr="00740258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740258">
        <w:rPr>
          <w:rFonts w:asciiTheme="majorBidi" w:hAnsiTheme="majorBidi" w:cstheme="majorBidi"/>
          <w:sz w:val="24"/>
          <w:szCs w:val="24"/>
        </w:rPr>
        <w:t>, K</w:t>
      </w:r>
      <w:r w:rsidRPr="00740258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740258">
        <w:rPr>
          <w:rFonts w:asciiTheme="majorBidi" w:hAnsiTheme="majorBidi" w:cstheme="majorBidi"/>
          <w:sz w:val="24"/>
          <w:szCs w:val="24"/>
        </w:rPr>
        <w:t>-ATPase</w:t>
      </w:r>
      <w:r w:rsidRPr="0074025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81FBD">
        <w:rPr>
          <w:rFonts w:asciiTheme="majorBidi" w:hAnsiTheme="majorBidi" w:cstheme="majorBidi"/>
          <w:sz w:val="24"/>
          <w:szCs w:val="24"/>
        </w:rPr>
        <w:t xml:space="preserve">expression (Figure 1)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="005A6CA8">
        <w:rPr>
          <w:rFonts w:asciiTheme="majorBidi" w:hAnsiTheme="majorBidi" w:cstheme="majorBidi"/>
          <w:sz w:val="24"/>
          <w:szCs w:val="24"/>
        </w:rPr>
        <w:t>MBG</w:t>
      </w:r>
      <w:r>
        <w:rPr>
          <w:rFonts w:asciiTheme="majorBidi" w:hAnsiTheme="majorBidi" w:cstheme="majorBidi"/>
          <w:sz w:val="24"/>
          <w:szCs w:val="24"/>
        </w:rPr>
        <w:t xml:space="preserve"> (Figure </w:t>
      </w:r>
      <w:r w:rsidR="009A5C17">
        <w:rPr>
          <w:rFonts w:asciiTheme="majorBidi" w:hAnsiTheme="majorBidi" w:cstheme="majorBidi"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) </w:t>
      </w:r>
      <w:r w:rsidRPr="00981FBD">
        <w:rPr>
          <w:rFonts w:asciiTheme="majorBidi" w:hAnsiTheme="majorBidi" w:cstheme="majorBidi"/>
          <w:sz w:val="24"/>
          <w:szCs w:val="24"/>
        </w:rPr>
        <w:t>in control (A and C) and BD patients (</w:t>
      </w:r>
      <w:r>
        <w:rPr>
          <w:rFonts w:asciiTheme="majorBidi" w:hAnsiTheme="majorBidi" w:cstheme="majorBidi"/>
          <w:sz w:val="24"/>
          <w:szCs w:val="24"/>
        </w:rPr>
        <w:t>B and D</w:t>
      </w:r>
      <w:r w:rsidRPr="00981FBD">
        <w:rPr>
          <w:rFonts w:asciiTheme="majorBidi" w:hAnsiTheme="majorBidi" w:cstheme="majorBidi"/>
          <w:sz w:val="24"/>
          <w:szCs w:val="24"/>
        </w:rPr>
        <w:t>) were correlated. Pearson (r) and P value (two tailed), depicted in the graphs, were calculated using correlation analysis (GraphPad Prism v 8.3.1).</w:t>
      </w:r>
    </w:p>
    <w:p w:rsidR="00401B03" w:rsidRPr="00A0581B" w:rsidRDefault="00401B03">
      <w:pPr>
        <w:rPr>
          <w:rFonts w:asciiTheme="majorBidi" w:hAnsiTheme="majorBidi" w:cstheme="majorBidi"/>
          <w:sz w:val="24"/>
          <w:szCs w:val="24"/>
        </w:rPr>
      </w:pPr>
    </w:p>
    <w:p w:rsidR="00C73120" w:rsidRPr="00A0581B" w:rsidRDefault="00C73120">
      <w:pPr>
        <w:rPr>
          <w:rFonts w:asciiTheme="majorBidi" w:hAnsiTheme="majorBidi" w:cstheme="majorBidi"/>
          <w:sz w:val="24"/>
          <w:szCs w:val="24"/>
        </w:rPr>
      </w:pPr>
    </w:p>
    <w:p w:rsidR="00401B03" w:rsidRPr="00A0581B" w:rsidRDefault="00401B03">
      <w:pPr>
        <w:rPr>
          <w:rFonts w:asciiTheme="majorBidi" w:hAnsiTheme="majorBidi" w:cstheme="majorBidi"/>
          <w:sz w:val="24"/>
          <w:szCs w:val="24"/>
        </w:rPr>
      </w:pPr>
    </w:p>
    <w:sectPr w:rsidR="00401B03" w:rsidRPr="00A0581B" w:rsidSect="002A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38C" w:rsidRDefault="0056238C" w:rsidP="002E295E">
      <w:pPr>
        <w:spacing w:after="0" w:line="240" w:lineRule="auto"/>
      </w:pPr>
      <w:r>
        <w:separator/>
      </w:r>
    </w:p>
  </w:endnote>
  <w:endnote w:type="continuationSeparator" w:id="0">
    <w:p w:rsidR="0056238C" w:rsidRDefault="0056238C" w:rsidP="002E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38C" w:rsidRDefault="0056238C" w:rsidP="002E295E">
      <w:pPr>
        <w:spacing w:after="0" w:line="240" w:lineRule="auto"/>
      </w:pPr>
      <w:r>
        <w:separator/>
      </w:r>
    </w:p>
  </w:footnote>
  <w:footnote w:type="continuationSeparator" w:id="0">
    <w:p w:rsidR="0056238C" w:rsidRDefault="0056238C" w:rsidP="002E2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DB"/>
    <w:rsid w:val="0012556A"/>
    <w:rsid w:val="001D7C08"/>
    <w:rsid w:val="001E2751"/>
    <w:rsid w:val="001F2BF6"/>
    <w:rsid w:val="002A226A"/>
    <w:rsid w:val="002B5F83"/>
    <w:rsid w:val="002D4188"/>
    <w:rsid w:val="002E295E"/>
    <w:rsid w:val="00387565"/>
    <w:rsid w:val="00401B03"/>
    <w:rsid w:val="00422CDB"/>
    <w:rsid w:val="00471852"/>
    <w:rsid w:val="00505147"/>
    <w:rsid w:val="00507699"/>
    <w:rsid w:val="00560B2A"/>
    <w:rsid w:val="0056238C"/>
    <w:rsid w:val="00582A0E"/>
    <w:rsid w:val="005A6CA8"/>
    <w:rsid w:val="005E41B7"/>
    <w:rsid w:val="00677AE0"/>
    <w:rsid w:val="006E0E5A"/>
    <w:rsid w:val="006F0CE7"/>
    <w:rsid w:val="00740258"/>
    <w:rsid w:val="00773942"/>
    <w:rsid w:val="00791878"/>
    <w:rsid w:val="007B7459"/>
    <w:rsid w:val="008C4233"/>
    <w:rsid w:val="00912D0C"/>
    <w:rsid w:val="00954CA9"/>
    <w:rsid w:val="00981FBD"/>
    <w:rsid w:val="00997718"/>
    <w:rsid w:val="009A5C17"/>
    <w:rsid w:val="009B796F"/>
    <w:rsid w:val="009D1691"/>
    <w:rsid w:val="009F05BD"/>
    <w:rsid w:val="00A02ABB"/>
    <w:rsid w:val="00A0581B"/>
    <w:rsid w:val="00A21D1F"/>
    <w:rsid w:val="00A80CA8"/>
    <w:rsid w:val="00AB35DB"/>
    <w:rsid w:val="00AD59BB"/>
    <w:rsid w:val="00B162DA"/>
    <w:rsid w:val="00B731D5"/>
    <w:rsid w:val="00BC05FD"/>
    <w:rsid w:val="00C12CD6"/>
    <w:rsid w:val="00C23939"/>
    <w:rsid w:val="00C73120"/>
    <w:rsid w:val="00C80420"/>
    <w:rsid w:val="00D23CB7"/>
    <w:rsid w:val="00D817C8"/>
    <w:rsid w:val="00D94A4D"/>
    <w:rsid w:val="00DC0A97"/>
    <w:rsid w:val="00E16C86"/>
    <w:rsid w:val="00E76933"/>
    <w:rsid w:val="00E76FAB"/>
    <w:rsid w:val="00FD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8E46C"/>
  <w15:docId w15:val="{A0A7DA47-B3C3-4281-BF18-7EF6B722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E2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95E"/>
  </w:style>
  <w:style w:type="paragraph" w:styleId="Footer">
    <w:name w:val="footer"/>
    <w:basedOn w:val="Normal"/>
    <w:link w:val="FooterChar"/>
    <w:uiPriority w:val="99"/>
    <w:semiHidden/>
    <w:unhideWhenUsed/>
    <w:rsid w:val="002E2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0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vardans</dc:creator>
  <cp:keywords/>
  <dc:description/>
  <cp:lastModifiedBy>David Lichtstein</cp:lastModifiedBy>
  <cp:revision>3</cp:revision>
  <dcterms:created xsi:type="dcterms:W3CDTF">2020-06-22T09:04:00Z</dcterms:created>
  <dcterms:modified xsi:type="dcterms:W3CDTF">2020-07-29T08:17:00Z</dcterms:modified>
</cp:coreProperties>
</file>