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EA5E8" w14:textId="075EB734" w:rsidR="00C6114F" w:rsidRPr="00D31844" w:rsidRDefault="00C6114F" w:rsidP="00554070">
      <w:pPr>
        <w:spacing w:after="0" w:line="480" w:lineRule="auto"/>
        <w:rPr>
          <w:rFonts w:ascii="Times New Roman" w:hAnsi="Times New Roman" w:cs="Times New Roman"/>
        </w:rPr>
      </w:pPr>
    </w:p>
    <w:p w14:paraId="6F003CE4" w14:textId="0936D984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Table S</w:t>
      </w:r>
      <w:r w:rsidR="00D31844" w:rsidRPr="00D31844">
        <w:rPr>
          <w:rFonts w:ascii="ＭＳ Ｐ明朝" w:eastAsia="ＭＳ Ｐ明朝" w:hAnsi="ＭＳ Ｐ明朝"/>
          <w:sz w:val="20"/>
          <w:szCs w:val="20"/>
        </w:rPr>
        <w:t>1</w:t>
      </w:r>
      <w:r w:rsidR="00E96889">
        <w:rPr>
          <w:rFonts w:ascii="ＭＳ Ｐ明朝" w:eastAsia="ＭＳ Ｐ明朝" w:hAnsi="ＭＳ Ｐ明朝"/>
          <w:sz w:val="20"/>
          <w:szCs w:val="20"/>
        </w:rPr>
        <w:t>:</w:t>
      </w:r>
      <w:r w:rsidR="00D31844" w:rsidRPr="00D31844">
        <w:rPr>
          <w:rFonts w:ascii="ＭＳ Ｐ明朝" w:eastAsia="ＭＳ Ｐ明朝" w:hAnsi="ＭＳ Ｐ明朝"/>
          <w:sz w:val="20"/>
          <w:szCs w:val="20"/>
        </w:rPr>
        <w:t xml:space="preserve"> L</w:t>
      </w:r>
      <w:r w:rsidRPr="00D31844">
        <w:rPr>
          <w:rFonts w:ascii="ＭＳ Ｐ明朝" w:eastAsia="ＭＳ Ｐ明朝" w:hAnsi="ＭＳ Ｐ明朝"/>
          <w:sz w:val="20"/>
          <w:szCs w:val="20"/>
        </w:rPr>
        <w:t>ist of primer sequences for dsRNA production</w:t>
      </w:r>
    </w:p>
    <w:tbl>
      <w:tblPr>
        <w:tblW w:w="0" w:type="auto"/>
        <w:tblInd w:w="119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0"/>
      </w:tblGrid>
      <w:tr w:rsidR="00C6114F" w:rsidRPr="00D31844" w14:paraId="12922524" w14:textId="77777777" w:rsidTr="00B249F3">
        <w:trPr>
          <w:trHeight w:val="100"/>
        </w:trPr>
        <w:tc>
          <w:tcPr>
            <w:tcW w:w="8830" w:type="dxa"/>
          </w:tcPr>
          <w:p w14:paraId="772CF3CE" w14:textId="77777777" w:rsidR="00C6114F" w:rsidRPr="00D31844" w:rsidRDefault="00C6114F" w:rsidP="00B249F3">
            <w:pPr>
              <w:pStyle w:val="aa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0BA7A0EF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i/>
          <w:sz w:val="20"/>
          <w:szCs w:val="20"/>
        </w:rPr>
        <w:t xml:space="preserve">l(2)efl-1 </w:t>
      </w:r>
      <w:r w:rsidRPr="00D31844">
        <w:rPr>
          <w:rFonts w:ascii="ＭＳ Ｐ明朝" w:eastAsia="ＭＳ Ｐ明朝" w:hAnsi="ＭＳ Ｐ明朝"/>
          <w:sz w:val="20"/>
          <w:szCs w:val="20"/>
        </w:rPr>
        <w:t>(AAEL013338)</w:t>
      </w:r>
    </w:p>
    <w:p w14:paraId="38D5B5E9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First round PCR:</w:t>
      </w:r>
    </w:p>
    <w:p w14:paraId="79B07140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TTGCTCCCCGTCAAGACATC</w:t>
      </w:r>
      <w:r w:rsidRPr="00D31844">
        <w:rPr>
          <w:rFonts w:ascii="ＭＳ Ｐ明朝" w:eastAsia="ＭＳ Ｐ明朝" w:hAnsi="ＭＳ Ｐ明朝"/>
          <w:sz w:val="20"/>
          <w:szCs w:val="20"/>
        </w:rPr>
        <w:t>- 3’</w:t>
      </w:r>
    </w:p>
    <w:p w14:paraId="00F59AA4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TTGACCGGTCTGGACGATTG</w:t>
      </w:r>
      <w:r w:rsidRPr="00D31844">
        <w:rPr>
          <w:rFonts w:ascii="ＭＳ Ｐ明朝" w:eastAsia="ＭＳ Ｐ明朝" w:hAnsi="ＭＳ Ｐ明朝"/>
          <w:sz w:val="20"/>
          <w:szCs w:val="20"/>
        </w:rPr>
        <w:t>- 3’</w:t>
      </w:r>
    </w:p>
    <w:p w14:paraId="693A38C1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Second round PCR (T7): 5’-ATAGAATTCTCTAGAAGCTTAATACGACTCACTATAGGG- 3’</w:t>
      </w:r>
    </w:p>
    <w:p w14:paraId="79A02046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F0312C5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i/>
          <w:sz w:val="20"/>
          <w:szCs w:val="20"/>
        </w:rPr>
        <w:t xml:space="preserve">l(2)efl-2 </w:t>
      </w:r>
      <w:r w:rsidRPr="00D31844">
        <w:rPr>
          <w:rFonts w:ascii="ＭＳ Ｐ明朝" w:eastAsia="ＭＳ Ｐ明朝" w:hAnsi="ＭＳ Ｐ明朝"/>
          <w:sz w:val="20"/>
          <w:szCs w:val="20"/>
        </w:rPr>
        <w:t>(AAEL013346)</w:t>
      </w:r>
    </w:p>
    <w:p w14:paraId="03F3D46E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First round PCR:</w:t>
      </w:r>
    </w:p>
    <w:p w14:paraId="3C2930AA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GGACCAGCATTTTGGCAGTG</w:t>
      </w:r>
      <w:r w:rsidRPr="00D31844">
        <w:rPr>
          <w:rFonts w:ascii="ＭＳ Ｐ明朝" w:eastAsia="ＭＳ Ｐ明朝" w:hAnsi="ＭＳ Ｐ明朝"/>
          <w:sz w:val="20"/>
          <w:szCs w:val="20"/>
        </w:rPr>
        <w:t>- 3’</w:t>
      </w:r>
    </w:p>
    <w:p w14:paraId="133CC626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5’-CGACTCACTATAGGGGAAGGTTCTTAGCTGGTTGCC- 3’</w:t>
      </w:r>
    </w:p>
    <w:p w14:paraId="1D8A51DC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5E732549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i/>
          <w:sz w:val="20"/>
          <w:szCs w:val="20"/>
        </w:rPr>
        <w:t xml:space="preserve">l(2)efl-3 </w:t>
      </w:r>
      <w:r w:rsidRPr="00D31844">
        <w:rPr>
          <w:rFonts w:ascii="ＭＳ Ｐ明朝" w:eastAsia="ＭＳ Ｐ明朝" w:hAnsi="ＭＳ Ｐ明朝"/>
          <w:sz w:val="20"/>
          <w:szCs w:val="20"/>
        </w:rPr>
        <w:t>(AAEL010670)</w:t>
      </w:r>
    </w:p>
    <w:p w14:paraId="026A3C7D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First round PCR:</w:t>
      </w:r>
    </w:p>
    <w:p w14:paraId="409F2827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color w:val="FF0000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GCATTGCAGAATCAGAGACGC</w:t>
      </w:r>
      <w:r w:rsidRPr="00D31844">
        <w:rPr>
          <w:rFonts w:ascii="ＭＳ Ｐ明朝" w:eastAsia="ＭＳ Ｐ明朝" w:hAnsi="ＭＳ Ｐ明朝"/>
          <w:color w:val="0000FF"/>
          <w:sz w:val="20"/>
          <w:szCs w:val="20"/>
        </w:rPr>
        <w:t>-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 3’</w:t>
      </w:r>
    </w:p>
    <w:p w14:paraId="34D44879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color w:val="FF0000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ATCCTGCAGTTGTTTCGCTG</w:t>
      </w:r>
      <w:r w:rsidRPr="00D31844">
        <w:rPr>
          <w:rFonts w:ascii="ＭＳ Ｐ明朝" w:eastAsia="ＭＳ Ｐ明朝" w:hAnsi="ＭＳ Ｐ明朝"/>
          <w:sz w:val="20"/>
          <w:szCs w:val="20"/>
        </w:rPr>
        <w:t>- 3’</w:t>
      </w:r>
    </w:p>
    <w:p w14:paraId="4EED0E71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74FDFA3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i/>
          <w:sz w:val="20"/>
          <w:szCs w:val="20"/>
        </w:rPr>
        <w:t xml:space="preserve">l(2)efl-4 </w:t>
      </w:r>
      <w:r w:rsidRPr="00D31844">
        <w:rPr>
          <w:rFonts w:ascii="ＭＳ Ｐ明朝" w:eastAsia="ＭＳ Ｐ明朝" w:hAnsi="ＭＳ Ｐ明朝"/>
          <w:sz w:val="20"/>
          <w:szCs w:val="20"/>
        </w:rPr>
        <w:t>(AAEL013351)</w:t>
      </w:r>
    </w:p>
    <w:p w14:paraId="4E436135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First round PCR:</w:t>
      </w:r>
    </w:p>
    <w:p w14:paraId="09F504CD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color w:val="FF0000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ATTTTCACGGCCCTGGTTCA</w:t>
      </w:r>
      <w:r w:rsidRPr="00D31844">
        <w:rPr>
          <w:rFonts w:ascii="ＭＳ Ｐ明朝" w:eastAsia="ＭＳ Ｐ明朝" w:hAnsi="ＭＳ Ｐ明朝"/>
          <w:sz w:val="20"/>
          <w:szCs w:val="20"/>
        </w:rPr>
        <w:t>- 3’</w:t>
      </w:r>
    </w:p>
    <w:p w14:paraId="17C5D815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color w:val="FF0000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ATCCGCTTCAGGTTTCTCGG</w:t>
      </w:r>
      <w:r w:rsidRPr="00D31844">
        <w:rPr>
          <w:rFonts w:ascii="ＭＳ Ｐ明朝" w:eastAsia="ＭＳ Ｐ明朝" w:hAnsi="ＭＳ Ｐ明朝"/>
          <w:color w:val="0000FF"/>
          <w:sz w:val="20"/>
          <w:szCs w:val="20"/>
        </w:rPr>
        <w:t>-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 3’</w:t>
      </w:r>
    </w:p>
    <w:p w14:paraId="1BFF6C88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30F35B26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i/>
          <w:sz w:val="20"/>
          <w:szCs w:val="20"/>
        </w:rPr>
        <w:t>l(2)efl-5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 (AAEL013344)</w:t>
      </w:r>
    </w:p>
    <w:p w14:paraId="02FC8E0F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First round PCR:</w:t>
      </w:r>
    </w:p>
    <w:p w14:paraId="2DE29357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color w:val="FF0000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AACACGCATTCGATAAAGTGATTTC</w:t>
      </w:r>
      <w:r w:rsidRPr="00D31844">
        <w:rPr>
          <w:rFonts w:ascii="ＭＳ Ｐ明朝" w:eastAsia="ＭＳ Ｐ明朝" w:hAnsi="ＭＳ Ｐ明朝"/>
          <w:color w:val="0000FF"/>
          <w:sz w:val="20"/>
          <w:szCs w:val="20"/>
        </w:rPr>
        <w:t>-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 3’</w:t>
      </w:r>
    </w:p>
    <w:p w14:paraId="683B4BCB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color w:val="FF0000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5’-CGACTCACTATAGGG</w:t>
      </w:r>
      <w:r w:rsidRPr="00D31844">
        <w:rPr>
          <w:rFonts w:ascii="ＭＳ Ｐ明朝" w:eastAsia="ＭＳ Ｐ明朝" w:hAnsi="ＭＳ Ｐ明朝"/>
          <w:color w:val="FF0000"/>
          <w:sz w:val="20"/>
          <w:szCs w:val="20"/>
        </w:rPr>
        <w:t>TTCTCCTCGTGCTTGCCTTC</w:t>
      </w:r>
      <w:r w:rsidRPr="00D31844">
        <w:rPr>
          <w:rFonts w:ascii="ＭＳ Ｐ明朝" w:eastAsia="ＭＳ Ｐ明朝" w:hAnsi="ＭＳ Ｐ明朝"/>
          <w:color w:val="0000FF"/>
          <w:sz w:val="20"/>
          <w:szCs w:val="20"/>
        </w:rPr>
        <w:t>-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 3’</w:t>
      </w:r>
    </w:p>
    <w:tbl>
      <w:tblPr>
        <w:tblW w:w="0" w:type="auto"/>
        <w:tblInd w:w="119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0"/>
      </w:tblGrid>
      <w:tr w:rsidR="00C6114F" w:rsidRPr="00D31844" w14:paraId="7BCC14B5" w14:textId="77777777" w:rsidTr="00B249F3">
        <w:trPr>
          <w:trHeight w:val="100"/>
        </w:trPr>
        <w:tc>
          <w:tcPr>
            <w:tcW w:w="8830" w:type="dxa"/>
          </w:tcPr>
          <w:p w14:paraId="45D79DC3" w14:textId="77777777" w:rsidR="00C6114F" w:rsidRPr="00D31844" w:rsidRDefault="00C6114F" w:rsidP="00B249F3">
            <w:pPr>
              <w:pStyle w:val="aa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5F435FE9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36C346BC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C7D7302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3B21653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120F5F13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2BF052F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536DF80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4528FC0E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505A74A9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393A4D7D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CBB82F0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109AF274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35407A3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69B5B43B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AD0283A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1EA42F62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1BBA9540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5FFC7923" w14:textId="0FDD44FB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36AC1BAA" w14:textId="32DF8A06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44BECF83" w14:textId="18AAB3B0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67BC2FC4" w14:textId="02722682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03C0CF6" w14:textId="5008B74E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96CFD15" w14:textId="43C5BDFD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141675D2" w14:textId="73D439E0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FBD2D7A" w14:textId="5956E5AF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3BEB619A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3C01917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B8F7E58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3AEEBA87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376AE99" w14:textId="0C3E75E9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Table S</w:t>
      </w:r>
      <w:r w:rsidR="00D31844" w:rsidRPr="00D31844">
        <w:rPr>
          <w:rFonts w:ascii="ＭＳ Ｐ明朝" w:eastAsia="ＭＳ Ｐ明朝" w:hAnsi="ＭＳ Ｐ明朝"/>
          <w:sz w:val="20"/>
          <w:szCs w:val="20"/>
        </w:rPr>
        <w:t>2</w:t>
      </w:r>
      <w:r w:rsidR="00E96889">
        <w:rPr>
          <w:rFonts w:ascii="ＭＳ Ｐ明朝" w:eastAsia="ＭＳ Ｐ明朝" w:hAnsi="ＭＳ Ｐ明朝"/>
          <w:sz w:val="20"/>
          <w:szCs w:val="20"/>
        </w:rPr>
        <w:t>:</w:t>
      </w:r>
      <w:r w:rsidR="00D31844" w:rsidRPr="00D31844">
        <w:rPr>
          <w:rFonts w:ascii="ＭＳ Ｐ明朝" w:eastAsia="ＭＳ Ｐ明朝" w:hAnsi="ＭＳ Ｐ明朝"/>
          <w:sz w:val="20"/>
          <w:szCs w:val="20"/>
        </w:rPr>
        <w:t xml:space="preserve"> L</w:t>
      </w:r>
      <w:r w:rsidRPr="00D31844">
        <w:rPr>
          <w:rFonts w:ascii="ＭＳ Ｐ明朝" w:eastAsia="ＭＳ Ｐ明朝" w:hAnsi="ＭＳ Ｐ明朝"/>
          <w:sz w:val="20"/>
          <w:szCs w:val="20"/>
        </w:rPr>
        <w:t>ist of primer sequences for RNA-seq validation</w:t>
      </w:r>
    </w:p>
    <w:tbl>
      <w:tblPr>
        <w:tblW w:w="0" w:type="auto"/>
        <w:tblInd w:w="119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0"/>
      </w:tblGrid>
      <w:tr w:rsidR="00C6114F" w:rsidRPr="00D31844" w14:paraId="62250921" w14:textId="77777777" w:rsidTr="00B249F3">
        <w:trPr>
          <w:trHeight w:val="100"/>
        </w:trPr>
        <w:tc>
          <w:tcPr>
            <w:tcW w:w="8830" w:type="dxa"/>
          </w:tcPr>
          <w:p w14:paraId="2B151074" w14:textId="77777777" w:rsidR="00C6114F" w:rsidRPr="00D31844" w:rsidRDefault="00C6114F" w:rsidP="00B249F3">
            <w:pPr>
              <w:pStyle w:val="aa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41DC32C5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Histone H4 (AAEL003689)</w:t>
      </w:r>
    </w:p>
    <w:p w14:paraId="37948C1B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5’-AACACCTTCAGTACGCCTCG- 3’</w:t>
      </w:r>
    </w:p>
    <w:p w14:paraId="58CFA7CC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5’-GGTATAACGAAGCCCGCCAT- 3’</w:t>
      </w:r>
    </w:p>
    <w:p w14:paraId="31651B98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EE071EF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i/>
          <w:sz w:val="20"/>
          <w:szCs w:val="20"/>
        </w:rPr>
        <w:t xml:space="preserve">l(2)efl-1 </w:t>
      </w:r>
      <w:r w:rsidRPr="00D31844">
        <w:rPr>
          <w:rFonts w:ascii="ＭＳ Ｐ明朝" w:eastAsia="ＭＳ Ｐ明朝" w:hAnsi="ＭＳ Ｐ明朝"/>
          <w:sz w:val="20"/>
          <w:szCs w:val="20"/>
        </w:rPr>
        <w:t>(AAEL013338)</w:t>
      </w:r>
    </w:p>
    <w:p w14:paraId="537F9DE3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5’-AGCCTTGCTCCCCGTCAAGA- 3’</w:t>
      </w:r>
    </w:p>
    <w:p w14:paraId="61D8F2EA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5’-GTCAGAGGCCTTCACCGAAA- 3’</w:t>
      </w:r>
    </w:p>
    <w:p w14:paraId="5AEBF8F6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9BADC2C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4-nitrophenyl phosphatase (AAEL007097)</w:t>
      </w:r>
    </w:p>
    <w:p w14:paraId="009D3F8E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5’-GCAGTACACGGTCCTAGATGG- 3’</w:t>
      </w:r>
    </w:p>
    <w:p w14:paraId="2B9BED93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5’-ATATCCAAAACGACCGCACCA- 3’</w:t>
      </w:r>
    </w:p>
    <w:p w14:paraId="17F5E2B8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4F07624E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Cdc6 (AAEL010855)</w:t>
      </w:r>
    </w:p>
    <w:p w14:paraId="69532808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5’-AACCTCGACTGAACCGTGTC- 3’</w:t>
      </w:r>
    </w:p>
    <w:p w14:paraId="3633AD66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5’-AGGACGTATCGCTGAGGACA- 3’</w:t>
      </w:r>
    </w:p>
    <w:p w14:paraId="778FEA82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67246FDD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Cactus (AAEL000709)</w:t>
      </w:r>
    </w:p>
    <w:p w14:paraId="7BE46E30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5’-GGCCGCCATCCAACACAACC- 3’</w:t>
      </w:r>
    </w:p>
    <w:p w14:paraId="05641FC7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5’-GGAAAGGCCAGGGAAAGTGGC- 3’</w:t>
      </w:r>
    </w:p>
    <w:p w14:paraId="6D23BDFA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0F3C11DD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spellStart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Antibacterial</w:t>
      </w:r>
      <w:proofErr w:type="spellEnd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</w:t>
      </w:r>
      <w:proofErr w:type="spellStart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peptide</w:t>
      </w:r>
      <w:proofErr w:type="spellEnd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(AAEL004223)</w:t>
      </w:r>
    </w:p>
    <w:p w14:paraId="0E861073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5’-GAAGCTGGTCGGCTGAAGAA- 3’</w:t>
      </w:r>
    </w:p>
    <w:p w14:paraId="4831B1FE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5’-AACCGTCTCCACCGACAATC- 3’</w:t>
      </w:r>
    </w:p>
    <w:p w14:paraId="3586292D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76E67D42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spellStart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Hypothetical</w:t>
      </w:r>
      <w:proofErr w:type="spellEnd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</w:t>
      </w:r>
      <w:proofErr w:type="spellStart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protein</w:t>
      </w:r>
      <w:proofErr w:type="spellEnd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(AAEL004851)</w:t>
      </w:r>
    </w:p>
    <w:p w14:paraId="03604BFC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5’-GTTCCCGCCGTATGAATTTGG- 3’</w:t>
      </w:r>
    </w:p>
    <w:p w14:paraId="204FB187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5’-GCTTCAGTCGCTTCACCGAA- 3’</w:t>
      </w:r>
    </w:p>
    <w:p w14:paraId="2C5A5D9D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21C61426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Vago (AAEL000200)</w:t>
      </w:r>
    </w:p>
    <w:p w14:paraId="46FFAD8D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5’-GATCGCAGTAGCATTTGCCG- 3’</w:t>
      </w:r>
    </w:p>
    <w:p w14:paraId="59B1D975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5’-ACACTCCGGGTAATCCTTGG- 3’</w:t>
      </w:r>
    </w:p>
    <w:p w14:paraId="16F0322D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17C1A591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Zinc </w:t>
      </w:r>
      <w:proofErr w:type="spellStart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carboxylpeptidase</w:t>
      </w:r>
      <w:proofErr w:type="spellEnd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(AAEL001863)</w:t>
      </w:r>
    </w:p>
    <w:p w14:paraId="7AF96E82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5’-GCTCCAAAGGACCAGCGATC- 3’</w:t>
      </w:r>
    </w:p>
    <w:p w14:paraId="4E117254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5’-GAGGTTCGTTGTAAGGGGCA- 3’</w:t>
      </w:r>
    </w:p>
    <w:p w14:paraId="0E5BD929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74A6A8CC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spellStart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Carboxylpeptidase</w:t>
      </w:r>
      <w:proofErr w:type="spellEnd"/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(AAEL010776)</w:t>
      </w:r>
    </w:p>
    <w:p w14:paraId="38A68F13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5’-GTATCGTTTCGCTAAGGAAGCA- 3’</w:t>
      </w:r>
    </w:p>
    <w:p w14:paraId="68CB9435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5’-ATCGTTGAAGGGCAAGATTCAAG- 3’</w:t>
      </w:r>
    </w:p>
    <w:p w14:paraId="650199F5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97C2AA4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40s rps17 (AAEL004175)</w:t>
      </w:r>
    </w:p>
    <w:p w14:paraId="7B7C98DC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Forward primer: 5’-GGCCATCATTCCAACGAAGC- 3’</w:t>
      </w:r>
    </w:p>
    <w:p w14:paraId="76013478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5’-ACCAGGACCAGGACGTGATA- 3’</w:t>
      </w:r>
    </w:p>
    <w:tbl>
      <w:tblPr>
        <w:tblW w:w="0" w:type="auto"/>
        <w:tblInd w:w="119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0"/>
      </w:tblGrid>
      <w:tr w:rsidR="00C6114F" w:rsidRPr="00D31844" w14:paraId="6121D39A" w14:textId="77777777" w:rsidTr="00B249F3">
        <w:trPr>
          <w:trHeight w:val="100"/>
        </w:trPr>
        <w:tc>
          <w:tcPr>
            <w:tcW w:w="8830" w:type="dxa"/>
          </w:tcPr>
          <w:p w14:paraId="2746C5DF" w14:textId="77777777" w:rsidR="00C6114F" w:rsidRPr="00D31844" w:rsidRDefault="00C6114F" w:rsidP="00B249F3">
            <w:pPr>
              <w:pStyle w:val="aa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69BFA1BF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7ACFE51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42A552C6" w14:textId="1028CAE1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7FBC234" w14:textId="7D430A61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FF21EB5" w14:textId="684D81D0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0079F297" w14:textId="231790DC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5A1CFEEB" w14:textId="379847CB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680713E1" w14:textId="045C0885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59BF8332" w14:textId="474EA89C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FA752C6" w14:textId="5DCA1628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2CC0F192" w14:textId="652EB87F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76E9E6DA" w14:textId="77777777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</w:p>
    <w:p w14:paraId="5B655EC1" w14:textId="4FAEC42A" w:rsidR="00C6114F" w:rsidRPr="00D31844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Table S</w:t>
      </w:r>
      <w:r w:rsidR="00D31844" w:rsidRPr="00D31844">
        <w:rPr>
          <w:rFonts w:ascii="ＭＳ Ｐ明朝" w:eastAsia="ＭＳ Ｐ明朝" w:hAnsi="ＭＳ Ｐ明朝"/>
          <w:sz w:val="20"/>
          <w:szCs w:val="20"/>
        </w:rPr>
        <w:t>3</w:t>
      </w:r>
      <w:r w:rsidR="00E96889">
        <w:rPr>
          <w:rFonts w:ascii="ＭＳ Ｐ明朝" w:eastAsia="ＭＳ Ｐ明朝" w:hAnsi="ＭＳ Ｐ明朝"/>
          <w:sz w:val="20"/>
          <w:szCs w:val="20"/>
        </w:rPr>
        <w:t>:</w:t>
      </w:r>
      <w:r w:rsidR="00D31844" w:rsidRPr="00D31844">
        <w:rPr>
          <w:rFonts w:ascii="ＭＳ Ｐ明朝" w:eastAsia="ＭＳ Ｐ明朝" w:hAnsi="ＭＳ Ｐ明朝"/>
          <w:sz w:val="20"/>
          <w:szCs w:val="20"/>
        </w:rPr>
        <w:t xml:space="preserve"> L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ist of primer sequences for </w:t>
      </w:r>
      <w:r w:rsidRPr="00D31844">
        <w:rPr>
          <w:rFonts w:ascii="ＭＳ Ｐ明朝" w:eastAsia="ＭＳ Ｐ明朝" w:hAnsi="ＭＳ Ｐ明朝"/>
          <w:i/>
          <w:sz w:val="20"/>
          <w:szCs w:val="20"/>
        </w:rPr>
        <w:t>l(2)efl-2</w:t>
      </w:r>
      <w:r w:rsidRPr="00D31844">
        <w:rPr>
          <w:rFonts w:ascii="ＭＳ Ｐ明朝" w:eastAsia="ＭＳ Ｐ明朝" w:hAnsi="ＭＳ Ｐ明朝"/>
          <w:sz w:val="20"/>
          <w:szCs w:val="20"/>
        </w:rPr>
        <w:t xml:space="preserve"> to </w:t>
      </w:r>
      <w:r w:rsidRPr="00D31844">
        <w:rPr>
          <w:rFonts w:ascii="ＭＳ Ｐ明朝" w:eastAsia="ＭＳ Ｐ明朝" w:hAnsi="ＭＳ Ｐ明朝"/>
          <w:i/>
          <w:sz w:val="20"/>
          <w:szCs w:val="20"/>
        </w:rPr>
        <w:t>l(2)efl-5</w:t>
      </w:r>
    </w:p>
    <w:tbl>
      <w:tblPr>
        <w:tblW w:w="0" w:type="auto"/>
        <w:tblInd w:w="119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0"/>
      </w:tblGrid>
      <w:tr w:rsidR="00C6114F" w:rsidRPr="00D31844" w14:paraId="684259AE" w14:textId="77777777" w:rsidTr="00B249F3">
        <w:trPr>
          <w:trHeight w:val="100"/>
        </w:trPr>
        <w:tc>
          <w:tcPr>
            <w:tcW w:w="8830" w:type="dxa"/>
          </w:tcPr>
          <w:p w14:paraId="5AF0F05F" w14:textId="77777777" w:rsidR="00C6114F" w:rsidRPr="00D31844" w:rsidRDefault="00C6114F" w:rsidP="00B249F3">
            <w:pPr>
              <w:pStyle w:val="aa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54775B00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gramStart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>l(</w:t>
      </w:r>
      <w:proofErr w:type="gramEnd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 xml:space="preserve">2)efl-2 </w:t>
      </w: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(AAEL013346)</w:t>
      </w:r>
    </w:p>
    <w:p w14:paraId="01EAF355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5’-CACGCATACGAAAACGTGGT- 3’</w:t>
      </w:r>
    </w:p>
    <w:p w14:paraId="2D85BFAC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</w:t>
      </w:r>
      <w:r w:rsidRPr="00352E1D">
        <w:rPr>
          <w:rFonts w:ascii="ＭＳ Ｐ明朝" w:eastAsia="ＭＳ Ｐ明朝" w:hAnsi="ＭＳ Ｐ明朝"/>
          <w:bCs/>
          <w:sz w:val="20"/>
          <w:szCs w:val="20"/>
          <w:lang w:val="es-ES"/>
        </w:rPr>
        <w:t>TCGTTTGCACAGAACACTTG</w:t>
      </w: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- 3’</w:t>
      </w:r>
    </w:p>
    <w:p w14:paraId="7F170160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309CB331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gramStart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>l(</w:t>
      </w:r>
      <w:proofErr w:type="gramEnd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 xml:space="preserve">2)efl-3 </w:t>
      </w: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(AAEL010670)</w:t>
      </w:r>
    </w:p>
    <w:p w14:paraId="06932743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5’-CACGCATTCGATAAAGTGATTGT- 3’</w:t>
      </w:r>
    </w:p>
    <w:p w14:paraId="5655DB41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5’-ACGATCGGAATGAGCGACAT- 3’</w:t>
      </w:r>
    </w:p>
    <w:p w14:paraId="36C92302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5D50C7C3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gramStart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>l(</w:t>
      </w:r>
      <w:proofErr w:type="gramEnd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 xml:space="preserve">2)efl-4 </w:t>
      </w: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(AAEL013351)</w:t>
      </w:r>
    </w:p>
    <w:p w14:paraId="7F0C5AFA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Forward primer: 5’-TGGTGGAATACCTCGCTTCG- 3’</w:t>
      </w:r>
    </w:p>
    <w:p w14:paraId="180B328B" w14:textId="77777777" w:rsidR="00C6114F" w:rsidRPr="00352E1D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>Reverse primer: 5’-TTGAACCAGGGCCGTGAAAA- 3’</w:t>
      </w:r>
    </w:p>
    <w:p w14:paraId="009EAC95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</w:p>
    <w:p w14:paraId="624F7870" w14:textId="77777777" w:rsidR="00C6114F" w:rsidRPr="00352E1D" w:rsidRDefault="00C6114F" w:rsidP="00C6114F">
      <w:pPr>
        <w:pStyle w:val="aa"/>
        <w:rPr>
          <w:rFonts w:ascii="ＭＳ Ｐ明朝" w:eastAsia="ＭＳ Ｐ明朝" w:hAnsi="ＭＳ Ｐ明朝"/>
          <w:sz w:val="20"/>
          <w:szCs w:val="20"/>
          <w:lang w:val="es-ES"/>
        </w:rPr>
      </w:pPr>
      <w:proofErr w:type="gramStart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>l(</w:t>
      </w:r>
      <w:proofErr w:type="gramEnd"/>
      <w:r w:rsidRPr="00352E1D">
        <w:rPr>
          <w:rFonts w:ascii="ＭＳ Ｐ明朝" w:eastAsia="ＭＳ Ｐ明朝" w:hAnsi="ＭＳ Ｐ明朝"/>
          <w:i/>
          <w:sz w:val="20"/>
          <w:szCs w:val="20"/>
          <w:lang w:val="es-ES"/>
        </w:rPr>
        <w:t>2)efl-5</w:t>
      </w:r>
      <w:r w:rsidRPr="00352E1D">
        <w:rPr>
          <w:rFonts w:ascii="ＭＳ Ｐ明朝" w:eastAsia="ＭＳ Ｐ明朝" w:hAnsi="ＭＳ Ｐ明朝"/>
          <w:sz w:val="20"/>
          <w:szCs w:val="20"/>
          <w:lang w:val="es-ES"/>
        </w:rPr>
        <w:t xml:space="preserve"> (AAEL013344)</w:t>
      </w:r>
    </w:p>
    <w:p w14:paraId="1DCC5641" w14:textId="77777777" w:rsidR="00C6114F" w:rsidRPr="00E96889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  <w:lang w:val="es-ES"/>
        </w:rPr>
      </w:pPr>
      <w:r w:rsidRPr="00E96889">
        <w:rPr>
          <w:rFonts w:ascii="ＭＳ Ｐ明朝" w:eastAsia="ＭＳ Ｐ明朝" w:hAnsi="ＭＳ Ｐ明朝"/>
          <w:sz w:val="20"/>
          <w:szCs w:val="20"/>
          <w:lang w:val="es-ES"/>
        </w:rPr>
        <w:t>Forward primer: 5’-CCTCTGCGTACATCCCAACTC- 3’</w:t>
      </w:r>
    </w:p>
    <w:p w14:paraId="4315BA54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  <w:r w:rsidRPr="00D31844">
        <w:rPr>
          <w:rFonts w:ascii="ＭＳ Ｐ明朝" w:eastAsia="ＭＳ Ｐ明朝" w:hAnsi="ＭＳ Ｐ明朝"/>
          <w:sz w:val="20"/>
          <w:szCs w:val="20"/>
        </w:rPr>
        <w:t>Reverse primer: 5’-GGAGCGTCTCTGATTCTGTAAC- 3’</w:t>
      </w:r>
    </w:p>
    <w:tbl>
      <w:tblPr>
        <w:tblW w:w="0" w:type="auto"/>
        <w:tblInd w:w="119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0"/>
      </w:tblGrid>
      <w:tr w:rsidR="00C6114F" w:rsidRPr="00D31844" w14:paraId="368A0C88" w14:textId="77777777" w:rsidTr="00B249F3">
        <w:trPr>
          <w:trHeight w:val="100"/>
        </w:trPr>
        <w:tc>
          <w:tcPr>
            <w:tcW w:w="8830" w:type="dxa"/>
          </w:tcPr>
          <w:p w14:paraId="339A03A1" w14:textId="77777777" w:rsidR="00C6114F" w:rsidRPr="00D31844" w:rsidRDefault="00C6114F" w:rsidP="00B249F3">
            <w:pPr>
              <w:pStyle w:val="aa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690F9D76" w14:textId="77777777" w:rsidR="00C6114F" w:rsidRPr="00D31844" w:rsidRDefault="00C6114F" w:rsidP="00C6114F">
      <w:pPr>
        <w:pStyle w:val="aa"/>
        <w:ind w:firstLine="720"/>
        <w:rPr>
          <w:rFonts w:ascii="ＭＳ Ｐ明朝" w:eastAsia="ＭＳ Ｐ明朝" w:hAnsi="ＭＳ Ｐ明朝"/>
          <w:sz w:val="20"/>
          <w:szCs w:val="20"/>
        </w:rPr>
      </w:pPr>
    </w:p>
    <w:p w14:paraId="3FB44CA9" w14:textId="791A3375" w:rsidR="001D1B3D" w:rsidRPr="00D31844" w:rsidRDefault="001D1B3D" w:rsidP="00554070">
      <w:pPr>
        <w:spacing w:after="0" w:line="480" w:lineRule="auto"/>
        <w:rPr>
          <w:rFonts w:ascii="Times New Roman" w:hAnsi="Times New Roman" w:cs="Times New Roman"/>
        </w:rPr>
      </w:pPr>
    </w:p>
    <w:sectPr w:rsidR="001D1B3D" w:rsidRPr="00D31844" w:rsidSect="00965D51">
      <w:footerReference w:type="even" r:id="rId8"/>
      <w:footerReference w:type="default" r:id="rId9"/>
      <w:pgSz w:w="11901" w:h="16817"/>
      <w:pgMar w:top="851" w:right="851" w:bottom="851" w:left="1134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EEA47" w14:textId="77777777" w:rsidR="000006BA" w:rsidRDefault="000006BA">
      <w:pPr>
        <w:spacing w:after="0" w:line="240" w:lineRule="auto"/>
      </w:pPr>
      <w:r>
        <w:separator/>
      </w:r>
    </w:p>
  </w:endnote>
  <w:endnote w:type="continuationSeparator" w:id="0">
    <w:p w14:paraId="519F3322" w14:textId="77777777" w:rsidR="000006BA" w:rsidRDefault="0000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平成明朝">
    <w:altName w:val="ＭＳ 明朝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72092" w14:textId="77777777" w:rsidR="00C559FE" w:rsidRDefault="00C559FE" w:rsidP="0016584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A95B7B" w14:textId="77777777" w:rsidR="00C559FE" w:rsidRDefault="00C559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753A8" w14:textId="4B8F448F" w:rsidR="00C559FE" w:rsidRDefault="00C559FE" w:rsidP="0016584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21</w:t>
    </w:r>
    <w:r>
      <w:rPr>
        <w:rStyle w:val="a8"/>
      </w:rPr>
      <w:fldChar w:fldCharType="end"/>
    </w:r>
  </w:p>
  <w:p w14:paraId="45514B9E" w14:textId="77777777" w:rsidR="00C559FE" w:rsidRDefault="00C559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10352" w14:textId="77777777" w:rsidR="000006BA" w:rsidRDefault="000006BA">
      <w:pPr>
        <w:spacing w:after="0" w:line="240" w:lineRule="auto"/>
      </w:pPr>
      <w:r>
        <w:separator/>
      </w:r>
    </w:p>
  </w:footnote>
  <w:footnote w:type="continuationSeparator" w:id="0">
    <w:p w14:paraId="0C929636" w14:textId="77777777" w:rsidR="000006BA" w:rsidRDefault="00000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C7099"/>
    <w:multiLevelType w:val="hybridMultilevel"/>
    <w:tmpl w:val="D418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D22AB"/>
    <w:multiLevelType w:val="hybridMultilevel"/>
    <w:tmpl w:val="B8344FB6"/>
    <w:lvl w:ilvl="0" w:tplc="AE20799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C1CAE"/>
    <w:multiLevelType w:val="hybridMultilevel"/>
    <w:tmpl w:val="99167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chineID" w:val="206|188|197|203|187|197|200|207|197|186|203|197|189|187|197|205|206|"/>
    <w:docVar w:name="Username" w:val="Quality Control Editor"/>
  </w:docVars>
  <w:rsids>
    <w:rsidRoot w:val="00D1170D"/>
    <w:rsid w:val="000006BA"/>
    <w:rsid w:val="00014FEA"/>
    <w:rsid w:val="00017F89"/>
    <w:rsid w:val="000237C5"/>
    <w:rsid w:val="000339AF"/>
    <w:rsid w:val="00035444"/>
    <w:rsid w:val="00040293"/>
    <w:rsid w:val="0004389B"/>
    <w:rsid w:val="000456D1"/>
    <w:rsid w:val="00046C34"/>
    <w:rsid w:val="00051585"/>
    <w:rsid w:val="0005654A"/>
    <w:rsid w:val="00066AA9"/>
    <w:rsid w:val="0006777F"/>
    <w:rsid w:val="000719DC"/>
    <w:rsid w:val="0007286A"/>
    <w:rsid w:val="00073EF7"/>
    <w:rsid w:val="0007714D"/>
    <w:rsid w:val="00077B4D"/>
    <w:rsid w:val="000824DD"/>
    <w:rsid w:val="00083B20"/>
    <w:rsid w:val="000868A2"/>
    <w:rsid w:val="00086EE5"/>
    <w:rsid w:val="00094659"/>
    <w:rsid w:val="000A03C1"/>
    <w:rsid w:val="000B4777"/>
    <w:rsid w:val="000D0530"/>
    <w:rsid w:val="000D3AB6"/>
    <w:rsid w:val="000D3B6B"/>
    <w:rsid w:val="000D5367"/>
    <w:rsid w:val="000F11CB"/>
    <w:rsid w:val="000F1B7E"/>
    <w:rsid w:val="00107DFE"/>
    <w:rsid w:val="00110305"/>
    <w:rsid w:val="00110726"/>
    <w:rsid w:val="00110D11"/>
    <w:rsid w:val="00115662"/>
    <w:rsid w:val="00123954"/>
    <w:rsid w:val="001241CF"/>
    <w:rsid w:val="00127170"/>
    <w:rsid w:val="00134AB0"/>
    <w:rsid w:val="00137DAC"/>
    <w:rsid w:val="00145153"/>
    <w:rsid w:val="00151870"/>
    <w:rsid w:val="00156F52"/>
    <w:rsid w:val="0015744F"/>
    <w:rsid w:val="00165847"/>
    <w:rsid w:val="00165E78"/>
    <w:rsid w:val="00166F71"/>
    <w:rsid w:val="0017475E"/>
    <w:rsid w:val="00175EA7"/>
    <w:rsid w:val="00187770"/>
    <w:rsid w:val="00196057"/>
    <w:rsid w:val="001A00CF"/>
    <w:rsid w:val="001A30F5"/>
    <w:rsid w:val="001A34CA"/>
    <w:rsid w:val="001B47CD"/>
    <w:rsid w:val="001C40E6"/>
    <w:rsid w:val="001C53CD"/>
    <w:rsid w:val="001C63F4"/>
    <w:rsid w:val="001C7A27"/>
    <w:rsid w:val="001D1B3D"/>
    <w:rsid w:val="001D322E"/>
    <w:rsid w:val="001E49BA"/>
    <w:rsid w:val="001E7E0D"/>
    <w:rsid w:val="001F6357"/>
    <w:rsid w:val="00205CFA"/>
    <w:rsid w:val="00206D51"/>
    <w:rsid w:val="002300E8"/>
    <w:rsid w:val="00231071"/>
    <w:rsid w:val="00231ADD"/>
    <w:rsid w:val="00234E28"/>
    <w:rsid w:val="00240609"/>
    <w:rsid w:val="00252898"/>
    <w:rsid w:val="002544C9"/>
    <w:rsid w:val="00254BDF"/>
    <w:rsid w:val="00257BA2"/>
    <w:rsid w:val="00264770"/>
    <w:rsid w:val="00266129"/>
    <w:rsid w:val="00272140"/>
    <w:rsid w:val="00283A96"/>
    <w:rsid w:val="002867FD"/>
    <w:rsid w:val="00291448"/>
    <w:rsid w:val="00295B7A"/>
    <w:rsid w:val="002A1811"/>
    <w:rsid w:val="002A3C1B"/>
    <w:rsid w:val="002A6DF7"/>
    <w:rsid w:val="002B1D10"/>
    <w:rsid w:val="002B26BF"/>
    <w:rsid w:val="002B318A"/>
    <w:rsid w:val="002B4FE4"/>
    <w:rsid w:val="002C5C50"/>
    <w:rsid w:val="002E1066"/>
    <w:rsid w:val="002E6C2A"/>
    <w:rsid w:val="002E76D3"/>
    <w:rsid w:val="002F45D6"/>
    <w:rsid w:val="002F78E2"/>
    <w:rsid w:val="002F7DA6"/>
    <w:rsid w:val="003105C3"/>
    <w:rsid w:val="003172D2"/>
    <w:rsid w:val="00320FEC"/>
    <w:rsid w:val="00335FE7"/>
    <w:rsid w:val="00341DFC"/>
    <w:rsid w:val="00341E75"/>
    <w:rsid w:val="00345ECF"/>
    <w:rsid w:val="00352E1D"/>
    <w:rsid w:val="00357AB3"/>
    <w:rsid w:val="003638B0"/>
    <w:rsid w:val="00367F5B"/>
    <w:rsid w:val="00380C80"/>
    <w:rsid w:val="00380F04"/>
    <w:rsid w:val="003838BE"/>
    <w:rsid w:val="00383A7F"/>
    <w:rsid w:val="0039073C"/>
    <w:rsid w:val="003979CE"/>
    <w:rsid w:val="003A0591"/>
    <w:rsid w:val="003A2100"/>
    <w:rsid w:val="003A39F1"/>
    <w:rsid w:val="003A3A3F"/>
    <w:rsid w:val="003A6796"/>
    <w:rsid w:val="003B7051"/>
    <w:rsid w:val="003D0B8D"/>
    <w:rsid w:val="003D5FA9"/>
    <w:rsid w:val="003E1B25"/>
    <w:rsid w:val="003E29D0"/>
    <w:rsid w:val="003E2EF5"/>
    <w:rsid w:val="003E348A"/>
    <w:rsid w:val="003E3494"/>
    <w:rsid w:val="003F3109"/>
    <w:rsid w:val="003F401B"/>
    <w:rsid w:val="003F6C2C"/>
    <w:rsid w:val="003F7FBB"/>
    <w:rsid w:val="00406717"/>
    <w:rsid w:val="00410B89"/>
    <w:rsid w:val="00412185"/>
    <w:rsid w:val="00444F31"/>
    <w:rsid w:val="00445140"/>
    <w:rsid w:val="00445601"/>
    <w:rsid w:val="00450B99"/>
    <w:rsid w:val="00451BCF"/>
    <w:rsid w:val="0046342A"/>
    <w:rsid w:val="00467A84"/>
    <w:rsid w:val="00471F22"/>
    <w:rsid w:val="0047725D"/>
    <w:rsid w:val="00480E70"/>
    <w:rsid w:val="00481987"/>
    <w:rsid w:val="00485C63"/>
    <w:rsid w:val="00487112"/>
    <w:rsid w:val="00490793"/>
    <w:rsid w:val="0049296A"/>
    <w:rsid w:val="00492E26"/>
    <w:rsid w:val="004A36AE"/>
    <w:rsid w:val="004A3FE3"/>
    <w:rsid w:val="004A521F"/>
    <w:rsid w:val="004B1A09"/>
    <w:rsid w:val="004B49C5"/>
    <w:rsid w:val="004B6D55"/>
    <w:rsid w:val="004C15AC"/>
    <w:rsid w:val="004C16D4"/>
    <w:rsid w:val="004C2316"/>
    <w:rsid w:val="004C6FC9"/>
    <w:rsid w:val="004D11B7"/>
    <w:rsid w:val="004D3222"/>
    <w:rsid w:val="004E1870"/>
    <w:rsid w:val="004E4B68"/>
    <w:rsid w:val="004F08DD"/>
    <w:rsid w:val="004F3095"/>
    <w:rsid w:val="00510086"/>
    <w:rsid w:val="00513AC6"/>
    <w:rsid w:val="00517720"/>
    <w:rsid w:val="005212CC"/>
    <w:rsid w:val="0052182F"/>
    <w:rsid w:val="005236AF"/>
    <w:rsid w:val="00530648"/>
    <w:rsid w:val="0053356E"/>
    <w:rsid w:val="00540E45"/>
    <w:rsid w:val="00554070"/>
    <w:rsid w:val="0056399A"/>
    <w:rsid w:val="00566EC0"/>
    <w:rsid w:val="00567D1D"/>
    <w:rsid w:val="00573FB8"/>
    <w:rsid w:val="0058197C"/>
    <w:rsid w:val="005855C3"/>
    <w:rsid w:val="005927C4"/>
    <w:rsid w:val="00597210"/>
    <w:rsid w:val="005A0E2B"/>
    <w:rsid w:val="005A1634"/>
    <w:rsid w:val="005A62BD"/>
    <w:rsid w:val="005A69DB"/>
    <w:rsid w:val="005A7A2B"/>
    <w:rsid w:val="005B171C"/>
    <w:rsid w:val="005B1853"/>
    <w:rsid w:val="005B5976"/>
    <w:rsid w:val="005B6698"/>
    <w:rsid w:val="005B6E98"/>
    <w:rsid w:val="005C05DE"/>
    <w:rsid w:val="005C5257"/>
    <w:rsid w:val="005D6BEE"/>
    <w:rsid w:val="005E3E51"/>
    <w:rsid w:val="005E5509"/>
    <w:rsid w:val="005E77C1"/>
    <w:rsid w:val="005F046E"/>
    <w:rsid w:val="005F085A"/>
    <w:rsid w:val="00600AF0"/>
    <w:rsid w:val="0060119E"/>
    <w:rsid w:val="006013C7"/>
    <w:rsid w:val="00614A4F"/>
    <w:rsid w:val="00620C9D"/>
    <w:rsid w:val="00626DE6"/>
    <w:rsid w:val="00627CF2"/>
    <w:rsid w:val="00633DA5"/>
    <w:rsid w:val="00650130"/>
    <w:rsid w:val="00653581"/>
    <w:rsid w:val="00655A21"/>
    <w:rsid w:val="006577C0"/>
    <w:rsid w:val="00673A46"/>
    <w:rsid w:val="006868F0"/>
    <w:rsid w:val="00691E11"/>
    <w:rsid w:val="00695B64"/>
    <w:rsid w:val="00696C51"/>
    <w:rsid w:val="006A1178"/>
    <w:rsid w:val="006A7396"/>
    <w:rsid w:val="006B5215"/>
    <w:rsid w:val="006C005A"/>
    <w:rsid w:val="006D26A7"/>
    <w:rsid w:val="006D2774"/>
    <w:rsid w:val="006D28FC"/>
    <w:rsid w:val="006D389F"/>
    <w:rsid w:val="006D5DA5"/>
    <w:rsid w:val="006D695E"/>
    <w:rsid w:val="006D7838"/>
    <w:rsid w:val="006E1D85"/>
    <w:rsid w:val="006F061C"/>
    <w:rsid w:val="006F3E3C"/>
    <w:rsid w:val="007014C3"/>
    <w:rsid w:val="00703917"/>
    <w:rsid w:val="007066EB"/>
    <w:rsid w:val="00707197"/>
    <w:rsid w:val="00712B41"/>
    <w:rsid w:val="00716921"/>
    <w:rsid w:val="007343BA"/>
    <w:rsid w:val="00745037"/>
    <w:rsid w:val="00751EBA"/>
    <w:rsid w:val="00753628"/>
    <w:rsid w:val="00767CDA"/>
    <w:rsid w:val="007702BE"/>
    <w:rsid w:val="00771DF5"/>
    <w:rsid w:val="00773DEB"/>
    <w:rsid w:val="007746F1"/>
    <w:rsid w:val="00780826"/>
    <w:rsid w:val="00793605"/>
    <w:rsid w:val="00795D26"/>
    <w:rsid w:val="007A5C01"/>
    <w:rsid w:val="007B40F9"/>
    <w:rsid w:val="007C039D"/>
    <w:rsid w:val="007C122B"/>
    <w:rsid w:val="007D357E"/>
    <w:rsid w:val="007D3AF9"/>
    <w:rsid w:val="007E7FB8"/>
    <w:rsid w:val="007F01CA"/>
    <w:rsid w:val="007F064F"/>
    <w:rsid w:val="007F7757"/>
    <w:rsid w:val="007F7FAA"/>
    <w:rsid w:val="00800F4D"/>
    <w:rsid w:val="008036BF"/>
    <w:rsid w:val="0080592D"/>
    <w:rsid w:val="00806F1C"/>
    <w:rsid w:val="00806F37"/>
    <w:rsid w:val="008075EE"/>
    <w:rsid w:val="00812245"/>
    <w:rsid w:val="00824F2E"/>
    <w:rsid w:val="008315F5"/>
    <w:rsid w:val="00836535"/>
    <w:rsid w:val="00850407"/>
    <w:rsid w:val="00856FD4"/>
    <w:rsid w:val="008577CC"/>
    <w:rsid w:val="008649AE"/>
    <w:rsid w:val="00885696"/>
    <w:rsid w:val="008864A2"/>
    <w:rsid w:val="00887638"/>
    <w:rsid w:val="00890691"/>
    <w:rsid w:val="00895BC1"/>
    <w:rsid w:val="00897510"/>
    <w:rsid w:val="008976AB"/>
    <w:rsid w:val="008A54EF"/>
    <w:rsid w:val="008B5E9C"/>
    <w:rsid w:val="008C4A26"/>
    <w:rsid w:val="008C6D6D"/>
    <w:rsid w:val="008D47B0"/>
    <w:rsid w:val="008D50D8"/>
    <w:rsid w:val="008E3731"/>
    <w:rsid w:val="008F0360"/>
    <w:rsid w:val="00904891"/>
    <w:rsid w:val="00914A03"/>
    <w:rsid w:val="009245A0"/>
    <w:rsid w:val="00925ACB"/>
    <w:rsid w:val="00926A1E"/>
    <w:rsid w:val="00947CB5"/>
    <w:rsid w:val="009516C7"/>
    <w:rsid w:val="009543E8"/>
    <w:rsid w:val="00955D8A"/>
    <w:rsid w:val="00963444"/>
    <w:rsid w:val="00965D51"/>
    <w:rsid w:val="009750AC"/>
    <w:rsid w:val="00987CF1"/>
    <w:rsid w:val="00991EF4"/>
    <w:rsid w:val="009A1B31"/>
    <w:rsid w:val="009A7006"/>
    <w:rsid w:val="009B1C0C"/>
    <w:rsid w:val="009D1EE9"/>
    <w:rsid w:val="009D58C9"/>
    <w:rsid w:val="009E04BB"/>
    <w:rsid w:val="009E2165"/>
    <w:rsid w:val="009E2E11"/>
    <w:rsid w:val="009E57F8"/>
    <w:rsid w:val="009E620B"/>
    <w:rsid w:val="009E7E57"/>
    <w:rsid w:val="009F031F"/>
    <w:rsid w:val="009F1061"/>
    <w:rsid w:val="009F14C5"/>
    <w:rsid w:val="009F2201"/>
    <w:rsid w:val="009F25CD"/>
    <w:rsid w:val="009F5239"/>
    <w:rsid w:val="009F5F05"/>
    <w:rsid w:val="00A049A0"/>
    <w:rsid w:val="00A056DE"/>
    <w:rsid w:val="00A14F58"/>
    <w:rsid w:val="00A225BE"/>
    <w:rsid w:val="00A226F7"/>
    <w:rsid w:val="00A30BC8"/>
    <w:rsid w:val="00A32CE1"/>
    <w:rsid w:val="00A3523C"/>
    <w:rsid w:val="00A3691D"/>
    <w:rsid w:val="00A4053B"/>
    <w:rsid w:val="00A44A62"/>
    <w:rsid w:val="00A54430"/>
    <w:rsid w:val="00A56116"/>
    <w:rsid w:val="00A5740A"/>
    <w:rsid w:val="00A647F4"/>
    <w:rsid w:val="00A80DD5"/>
    <w:rsid w:val="00A93F46"/>
    <w:rsid w:val="00AA115B"/>
    <w:rsid w:val="00AA1326"/>
    <w:rsid w:val="00AA46B3"/>
    <w:rsid w:val="00AB0E49"/>
    <w:rsid w:val="00AB21A8"/>
    <w:rsid w:val="00AB4B2A"/>
    <w:rsid w:val="00AB7DF5"/>
    <w:rsid w:val="00AD4DD9"/>
    <w:rsid w:val="00AD702F"/>
    <w:rsid w:val="00AE5A45"/>
    <w:rsid w:val="00AF3BE7"/>
    <w:rsid w:val="00AF6EAC"/>
    <w:rsid w:val="00B01012"/>
    <w:rsid w:val="00B10B4C"/>
    <w:rsid w:val="00B17240"/>
    <w:rsid w:val="00B23841"/>
    <w:rsid w:val="00B249F3"/>
    <w:rsid w:val="00B26C58"/>
    <w:rsid w:val="00B351BE"/>
    <w:rsid w:val="00B42A54"/>
    <w:rsid w:val="00B42D33"/>
    <w:rsid w:val="00B43E9E"/>
    <w:rsid w:val="00B54E94"/>
    <w:rsid w:val="00B641C9"/>
    <w:rsid w:val="00B644D8"/>
    <w:rsid w:val="00B65627"/>
    <w:rsid w:val="00B666BF"/>
    <w:rsid w:val="00B7713D"/>
    <w:rsid w:val="00B7785B"/>
    <w:rsid w:val="00B83EBE"/>
    <w:rsid w:val="00B853D2"/>
    <w:rsid w:val="00BA69B0"/>
    <w:rsid w:val="00BA701E"/>
    <w:rsid w:val="00BB5BC7"/>
    <w:rsid w:val="00BC2C02"/>
    <w:rsid w:val="00BC4374"/>
    <w:rsid w:val="00BC7660"/>
    <w:rsid w:val="00BD4B23"/>
    <w:rsid w:val="00BD4C94"/>
    <w:rsid w:val="00BE076D"/>
    <w:rsid w:val="00BE0FFC"/>
    <w:rsid w:val="00BF4646"/>
    <w:rsid w:val="00BF4999"/>
    <w:rsid w:val="00C002EA"/>
    <w:rsid w:val="00C0633D"/>
    <w:rsid w:val="00C15D2C"/>
    <w:rsid w:val="00C27D80"/>
    <w:rsid w:val="00C328AD"/>
    <w:rsid w:val="00C3332C"/>
    <w:rsid w:val="00C37C58"/>
    <w:rsid w:val="00C42355"/>
    <w:rsid w:val="00C53574"/>
    <w:rsid w:val="00C536C8"/>
    <w:rsid w:val="00C54230"/>
    <w:rsid w:val="00C559FE"/>
    <w:rsid w:val="00C55B09"/>
    <w:rsid w:val="00C60E57"/>
    <w:rsid w:val="00C6114F"/>
    <w:rsid w:val="00C71DBE"/>
    <w:rsid w:val="00C7360A"/>
    <w:rsid w:val="00C73790"/>
    <w:rsid w:val="00C77C31"/>
    <w:rsid w:val="00C85232"/>
    <w:rsid w:val="00C8603E"/>
    <w:rsid w:val="00CA0311"/>
    <w:rsid w:val="00CA054B"/>
    <w:rsid w:val="00CA1F59"/>
    <w:rsid w:val="00CA2B38"/>
    <w:rsid w:val="00CA63B4"/>
    <w:rsid w:val="00CA72DA"/>
    <w:rsid w:val="00CB662F"/>
    <w:rsid w:val="00CC0AE0"/>
    <w:rsid w:val="00CC50DE"/>
    <w:rsid w:val="00CC5403"/>
    <w:rsid w:val="00CD17FB"/>
    <w:rsid w:val="00CD316D"/>
    <w:rsid w:val="00CD65E4"/>
    <w:rsid w:val="00CE0EC4"/>
    <w:rsid w:val="00CE700E"/>
    <w:rsid w:val="00CF042F"/>
    <w:rsid w:val="00CF4D57"/>
    <w:rsid w:val="00CF6555"/>
    <w:rsid w:val="00D1170D"/>
    <w:rsid w:val="00D154BF"/>
    <w:rsid w:val="00D1662A"/>
    <w:rsid w:val="00D1750A"/>
    <w:rsid w:val="00D245A7"/>
    <w:rsid w:val="00D26B35"/>
    <w:rsid w:val="00D27672"/>
    <w:rsid w:val="00D31844"/>
    <w:rsid w:val="00D36671"/>
    <w:rsid w:val="00D37E10"/>
    <w:rsid w:val="00D434AB"/>
    <w:rsid w:val="00D448FE"/>
    <w:rsid w:val="00D44AF3"/>
    <w:rsid w:val="00D525F5"/>
    <w:rsid w:val="00D57B15"/>
    <w:rsid w:val="00D57B33"/>
    <w:rsid w:val="00D60FF6"/>
    <w:rsid w:val="00D61192"/>
    <w:rsid w:val="00D65BB2"/>
    <w:rsid w:val="00D7174E"/>
    <w:rsid w:val="00D768CD"/>
    <w:rsid w:val="00D821EE"/>
    <w:rsid w:val="00D83352"/>
    <w:rsid w:val="00D9005F"/>
    <w:rsid w:val="00D9191A"/>
    <w:rsid w:val="00D963AD"/>
    <w:rsid w:val="00DA08E2"/>
    <w:rsid w:val="00DA3311"/>
    <w:rsid w:val="00DA3335"/>
    <w:rsid w:val="00DB085B"/>
    <w:rsid w:val="00DB0B1C"/>
    <w:rsid w:val="00DB2965"/>
    <w:rsid w:val="00DB4DE6"/>
    <w:rsid w:val="00DC0CF6"/>
    <w:rsid w:val="00DC2506"/>
    <w:rsid w:val="00DC3439"/>
    <w:rsid w:val="00DC67F4"/>
    <w:rsid w:val="00DC687C"/>
    <w:rsid w:val="00DD11B2"/>
    <w:rsid w:val="00DD2D55"/>
    <w:rsid w:val="00DD3F43"/>
    <w:rsid w:val="00DD7411"/>
    <w:rsid w:val="00DE16F4"/>
    <w:rsid w:val="00DE228A"/>
    <w:rsid w:val="00DE3042"/>
    <w:rsid w:val="00DE315F"/>
    <w:rsid w:val="00DE4DAC"/>
    <w:rsid w:val="00DE559A"/>
    <w:rsid w:val="00DE608C"/>
    <w:rsid w:val="00DF2F86"/>
    <w:rsid w:val="00DF6E21"/>
    <w:rsid w:val="00E011B4"/>
    <w:rsid w:val="00E26F8D"/>
    <w:rsid w:val="00E277E7"/>
    <w:rsid w:val="00E33FBE"/>
    <w:rsid w:val="00E3714D"/>
    <w:rsid w:val="00E40C63"/>
    <w:rsid w:val="00E44B06"/>
    <w:rsid w:val="00E557C5"/>
    <w:rsid w:val="00E6280D"/>
    <w:rsid w:val="00E62CB7"/>
    <w:rsid w:val="00E676A3"/>
    <w:rsid w:val="00E7155A"/>
    <w:rsid w:val="00E732E5"/>
    <w:rsid w:val="00E75008"/>
    <w:rsid w:val="00E7698D"/>
    <w:rsid w:val="00E76EA3"/>
    <w:rsid w:val="00E8090A"/>
    <w:rsid w:val="00E84219"/>
    <w:rsid w:val="00E87F8F"/>
    <w:rsid w:val="00E96889"/>
    <w:rsid w:val="00EA064E"/>
    <w:rsid w:val="00EA3663"/>
    <w:rsid w:val="00EB0077"/>
    <w:rsid w:val="00EB2529"/>
    <w:rsid w:val="00EB56F6"/>
    <w:rsid w:val="00EB6FCA"/>
    <w:rsid w:val="00ED3952"/>
    <w:rsid w:val="00EE04E4"/>
    <w:rsid w:val="00EE2C49"/>
    <w:rsid w:val="00EE4E53"/>
    <w:rsid w:val="00EF116D"/>
    <w:rsid w:val="00EF3FAB"/>
    <w:rsid w:val="00EF4B39"/>
    <w:rsid w:val="00EF630B"/>
    <w:rsid w:val="00EF733E"/>
    <w:rsid w:val="00F04617"/>
    <w:rsid w:val="00F05EA7"/>
    <w:rsid w:val="00F12977"/>
    <w:rsid w:val="00F151D2"/>
    <w:rsid w:val="00F16E3E"/>
    <w:rsid w:val="00F1723E"/>
    <w:rsid w:val="00F30ECC"/>
    <w:rsid w:val="00F318A9"/>
    <w:rsid w:val="00F507B5"/>
    <w:rsid w:val="00F52339"/>
    <w:rsid w:val="00F54940"/>
    <w:rsid w:val="00F57992"/>
    <w:rsid w:val="00F610C2"/>
    <w:rsid w:val="00F7063F"/>
    <w:rsid w:val="00F73828"/>
    <w:rsid w:val="00F7491D"/>
    <w:rsid w:val="00F84EB7"/>
    <w:rsid w:val="00F84F4F"/>
    <w:rsid w:val="00F90548"/>
    <w:rsid w:val="00F9259C"/>
    <w:rsid w:val="00F937C8"/>
    <w:rsid w:val="00FA3701"/>
    <w:rsid w:val="00FA4956"/>
    <w:rsid w:val="00FC2C4F"/>
    <w:rsid w:val="00FD5B58"/>
    <w:rsid w:val="00FE3594"/>
    <w:rsid w:val="00FE3A91"/>
    <w:rsid w:val="00FE40F4"/>
    <w:rsid w:val="00FE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DD7840"/>
  <w15:docId w15:val="{6BE45FA1-FC7C-4549-BF44-18FE11CE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71D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footnote reference"/>
    <w:rsid w:val="006C005A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E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E1B25"/>
    <w:rPr>
      <w:rFonts w:ascii="Segoe UI" w:hAnsi="Segoe UI" w:cs="Segoe UI"/>
      <w:sz w:val="18"/>
      <w:szCs w:val="18"/>
    </w:rPr>
  </w:style>
  <w:style w:type="paragraph" w:styleId="a6">
    <w:name w:val="footer"/>
    <w:basedOn w:val="a"/>
    <w:link w:val="a7"/>
    <w:uiPriority w:val="99"/>
    <w:rsid w:val="00DE559A"/>
    <w:pPr>
      <w:tabs>
        <w:tab w:val="center" w:pos="4252"/>
        <w:tab w:val="right" w:pos="8504"/>
      </w:tabs>
      <w:snapToGrid w:val="0"/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DE559A"/>
    <w:rPr>
      <w:rFonts w:ascii="Times New Roman" w:eastAsia="ＭＳ 明朝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DE559A"/>
  </w:style>
  <w:style w:type="character" w:styleId="a9">
    <w:name w:val="line number"/>
    <w:basedOn w:val="a0"/>
    <w:uiPriority w:val="99"/>
    <w:semiHidden/>
    <w:unhideWhenUsed/>
    <w:rsid w:val="00DE559A"/>
  </w:style>
  <w:style w:type="paragraph" w:styleId="aa">
    <w:name w:val="No Spacing"/>
    <w:uiPriority w:val="1"/>
    <w:qFormat/>
    <w:rsid w:val="002F45D6"/>
    <w:pPr>
      <w:spacing w:after="0" w:line="240" w:lineRule="auto"/>
    </w:pPr>
  </w:style>
  <w:style w:type="paragraph" w:customStyle="1" w:styleId="ab">
    <w:name w:val="ボディ"/>
    <w:rsid w:val="00C53574"/>
    <w:pPr>
      <w:spacing w:after="0" w:line="240" w:lineRule="auto"/>
    </w:pPr>
    <w:rPr>
      <w:rFonts w:ascii="Osaka" w:eastAsia="Osaka" w:hAnsi="Osaka" w:cs="Times New Roman"/>
      <w:color w:val="000000"/>
      <w:sz w:val="24"/>
      <w:szCs w:val="20"/>
      <w:u w:color="000000"/>
    </w:rPr>
  </w:style>
  <w:style w:type="paragraph" w:styleId="HTML">
    <w:name w:val="HTML Preformatted"/>
    <w:basedOn w:val="a"/>
    <w:link w:val="HTML0"/>
    <w:uiPriority w:val="99"/>
    <w:unhideWhenUsed/>
    <w:rsid w:val="00C53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eastAsia="ＭＳ 明朝" w:hAnsi="Courier" w:cs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C53574"/>
    <w:rPr>
      <w:rFonts w:ascii="Courier" w:eastAsia="ＭＳ 明朝" w:hAnsi="Courier" w:cs="Courier"/>
      <w:sz w:val="20"/>
      <w:szCs w:val="20"/>
    </w:rPr>
  </w:style>
  <w:style w:type="paragraph" w:styleId="ac">
    <w:name w:val="Body Text"/>
    <w:basedOn w:val="a"/>
    <w:link w:val="ad"/>
    <w:semiHidden/>
    <w:rsid w:val="00C53574"/>
    <w:pPr>
      <w:spacing w:after="0" w:line="480" w:lineRule="auto"/>
    </w:pPr>
    <w:rPr>
      <w:rFonts w:ascii="Times New Roman" w:eastAsia="平成明朝" w:hAnsi="Times New Roman" w:cs="Times New Roman"/>
      <w:sz w:val="24"/>
      <w:szCs w:val="20"/>
      <w:lang w:eastAsia="en-US" w:bidi="th-TH"/>
    </w:rPr>
  </w:style>
  <w:style w:type="character" w:customStyle="1" w:styleId="ad">
    <w:name w:val="本文 (文字)"/>
    <w:basedOn w:val="a0"/>
    <w:link w:val="ac"/>
    <w:semiHidden/>
    <w:rsid w:val="00C53574"/>
    <w:rPr>
      <w:rFonts w:ascii="Times New Roman" w:eastAsia="平成明朝" w:hAnsi="Times New Roman" w:cs="Times New Roman"/>
      <w:sz w:val="24"/>
      <w:szCs w:val="20"/>
      <w:lang w:eastAsia="en-US" w:bidi="th-TH"/>
    </w:rPr>
  </w:style>
  <w:style w:type="character" w:styleId="ae">
    <w:name w:val="annotation reference"/>
    <w:basedOn w:val="a0"/>
    <w:uiPriority w:val="99"/>
    <w:semiHidden/>
    <w:unhideWhenUsed/>
    <w:rsid w:val="00272140"/>
    <w:rPr>
      <w:rFonts w:ascii="Tahoma" w:hAnsi="Tahoma" w:cs="Tahoma"/>
      <w:b w:val="0"/>
      <w:i w:val="0"/>
      <w:caps w:val="0"/>
      <w:strike w:val="0"/>
      <w:sz w:val="16"/>
      <w:szCs w:val="16"/>
      <w:u w:val="none"/>
    </w:rPr>
  </w:style>
  <w:style w:type="paragraph" w:styleId="af">
    <w:name w:val="annotation text"/>
    <w:basedOn w:val="a"/>
    <w:link w:val="af0"/>
    <w:unhideWhenUsed/>
    <w:rsid w:val="00272140"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f0">
    <w:name w:val="コメント文字列 (文字)"/>
    <w:basedOn w:val="a0"/>
    <w:link w:val="af"/>
    <w:rsid w:val="00272140"/>
    <w:rPr>
      <w:rFonts w:ascii="Tahoma" w:hAnsi="Tahoma" w:cs="Tahoma"/>
      <w:sz w:val="16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7214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72140"/>
    <w:rPr>
      <w:rFonts w:ascii="Tahoma" w:hAnsi="Tahoma" w:cs="Tahoma"/>
      <w:b/>
      <w:bCs/>
      <w:sz w:val="16"/>
      <w:szCs w:val="20"/>
    </w:rPr>
  </w:style>
  <w:style w:type="paragraph" w:styleId="af3">
    <w:name w:val="List Paragraph"/>
    <w:basedOn w:val="a"/>
    <w:uiPriority w:val="34"/>
    <w:qFormat/>
    <w:rsid w:val="00B351BE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780826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0826"/>
  </w:style>
  <w:style w:type="paragraph" w:styleId="af5">
    <w:name w:val="Revision"/>
    <w:hidden/>
    <w:uiPriority w:val="99"/>
    <w:semiHidden/>
    <w:rsid w:val="00D26B35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1D1B3D"/>
    <w:rPr>
      <w:color w:val="954F72"/>
      <w:u w:val="single"/>
    </w:rPr>
  </w:style>
  <w:style w:type="paragraph" w:customStyle="1" w:styleId="msonormal0">
    <w:name w:val="msonormal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bidi="th-TH"/>
    </w:rPr>
  </w:style>
  <w:style w:type="paragraph" w:customStyle="1" w:styleId="font5">
    <w:name w:val="font5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12"/>
      <w:szCs w:val="12"/>
      <w:lang w:bidi="th-TH"/>
    </w:rPr>
  </w:style>
  <w:style w:type="paragraph" w:customStyle="1" w:styleId="font6">
    <w:name w:val="font6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i/>
      <w:iCs/>
      <w:color w:val="000000"/>
      <w:sz w:val="15"/>
      <w:szCs w:val="15"/>
      <w:lang w:bidi="th-TH"/>
    </w:rPr>
  </w:style>
  <w:style w:type="paragraph" w:customStyle="1" w:styleId="xl65">
    <w:name w:val="xl65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15"/>
      <w:szCs w:val="15"/>
      <w:lang w:bidi="th-TH"/>
    </w:rPr>
  </w:style>
  <w:style w:type="paragraph" w:customStyle="1" w:styleId="xl66">
    <w:name w:val="xl66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15"/>
      <w:szCs w:val="1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3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4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BF20A-2D66-D741-895F-EAB2420A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Lucky</dc:creator>
  <cp:lastModifiedBy>優樹 江下</cp:lastModifiedBy>
  <cp:revision>5</cp:revision>
  <cp:lastPrinted>2019-01-10T14:07:00Z</cp:lastPrinted>
  <dcterms:created xsi:type="dcterms:W3CDTF">2019-07-23T13:45:00Z</dcterms:created>
  <dcterms:modified xsi:type="dcterms:W3CDTF">2020-10-11T01:40:00Z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http://www.zotero.org/styles/elsevier-with-titles</vt:lpwstr>
  </property>
  <property fmtid="{D5CDD505-2E9C-101B-9397-08002B2CF9AE}" pid="7" name="Mendeley Recent Style Name 2_1">
    <vt:lpwstr>Elsevier (numeric, with titles)</vt:lpwstr>
  </property>
  <property fmtid="{D5CDD505-2E9C-101B-9397-08002B2CF9AE}" pid="8" name="Mendeley Recent Style Id 3_1">
    <vt:lpwstr>http://www.zotero.org/styles/genome-research</vt:lpwstr>
  </property>
  <property fmtid="{D5CDD505-2E9C-101B-9397-08002B2CF9AE}" pid="9" name="Mendeley Recent Style Name 3_1">
    <vt:lpwstr>Genome Research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http://www.zotero.org/styles/journal-of-medical-entomology</vt:lpwstr>
  </property>
  <property fmtid="{D5CDD505-2E9C-101B-9397-08002B2CF9AE}" pid="13" name="Mendeley Recent Style Name 5_1">
    <vt:lpwstr>Journal of Medical Entomology</vt:lpwstr>
  </property>
  <property fmtid="{D5CDD505-2E9C-101B-9397-08002B2CF9AE}" pid="14" name="Mendeley Recent Style Id 6_1">
    <vt:lpwstr>http://www.zotero.org/styles/journal-of-negative-results-in-biomedicine</vt:lpwstr>
  </property>
  <property fmtid="{D5CDD505-2E9C-101B-9397-08002B2CF9AE}" pid="15" name="Mendeley Recent Style Name 6_1">
    <vt:lpwstr>Journal of Negative Results in BioMedicine</vt:lpwstr>
  </property>
  <property fmtid="{D5CDD505-2E9C-101B-9397-08002B2CF9AE}" pid="16" name="Mendeley Recent Style Id 7_1">
    <vt:lpwstr>http://www.zotero.org/styles/plos-neglected-tropical-diseases</vt:lpwstr>
  </property>
  <property fmtid="{D5CDD505-2E9C-101B-9397-08002B2CF9AE}" pid="17" name="Mendeley Recent Style Name 7_1">
    <vt:lpwstr>PLOS Neglected Tropical Diseases</vt:lpwstr>
  </property>
  <property fmtid="{D5CDD505-2E9C-101B-9397-08002B2CF9AE}" pid="18" name="Mendeley Recent Style Id 8_1">
    <vt:lpwstr>http://www.zotero.org/styles/plos-one</vt:lpwstr>
  </property>
  <property fmtid="{D5CDD505-2E9C-101B-9397-08002B2CF9AE}" pid="19" name="Mendeley Recent Style Name 8_1">
    <vt:lpwstr>PLOS ONE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ser Name_1">
    <vt:lpwstr>feeling_luq@yahoo.co.id@www.mendeley.com</vt:lpwstr>
  </property>
  <property fmtid="{D5CDD505-2E9C-101B-9397-08002B2CF9AE}" pid="24" name="Mendeley Citation Style_1">
    <vt:lpwstr>http://www.zotero.org/styles/journal-of-medical-entomology</vt:lpwstr>
  </property>
  <property fmtid="{D5CDD505-2E9C-101B-9397-08002B2CF9AE}" pid="25" name="UseTimer">
    <vt:bool>true</vt:bool>
  </property>
  <property fmtid="{D5CDD505-2E9C-101B-9397-08002B2CF9AE}" pid="26" name="LastTick">
    <vt:r8>43664.714525463</vt:r8>
  </property>
  <property fmtid="{D5CDD505-2E9C-101B-9397-08002B2CF9AE}" pid="27" name="EditTimer">
    <vt:i4>3050</vt:i4>
  </property>
</Properties>
</file>