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EF" w:rsidRPr="000F2B81" w:rsidRDefault="00EC03EF" w:rsidP="00EC03EF">
      <w:pPr>
        <w:spacing w:line="240" w:lineRule="auto"/>
        <w:ind w:firstLineChars="0" w:firstLine="0"/>
        <w:jc w:val="left"/>
        <w:rPr>
          <w:b/>
          <w:sz w:val="30"/>
          <w:szCs w:val="30"/>
        </w:rPr>
      </w:pPr>
      <w:r w:rsidRPr="000F2B81">
        <w:rPr>
          <w:b/>
          <w:sz w:val="30"/>
          <w:szCs w:val="30"/>
        </w:rPr>
        <w:t xml:space="preserve">Integrative </w:t>
      </w:r>
      <w:r>
        <w:rPr>
          <w:rFonts w:hint="eastAsia"/>
          <w:b/>
          <w:sz w:val="30"/>
          <w:szCs w:val="30"/>
        </w:rPr>
        <w:t>a</w:t>
      </w:r>
      <w:r w:rsidRPr="000F2B81">
        <w:rPr>
          <w:b/>
          <w:sz w:val="30"/>
          <w:szCs w:val="30"/>
        </w:rPr>
        <w:t>nalysis of</w:t>
      </w:r>
      <w:r w:rsidRPr="000F2B81"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r</w:t>
      </w:r>
      <w:r w:rsidRPr="000F2B81">
        <w:rPr>
          <w:b/>
          <w:sz w:val="30"/>
          <w:szCs w:val="30"/>
        </w:rPr>
        <w:t xml:space="preserve">egulatory </w:t>
      </w:r>
      <w:r>
        <w:rPr>
          <w:rFonts w:hint="eastAsia"/>
          <w:b/>
          <w:sz w:val="30"/>
          <w:szCs w:val="30"/>
        </w:rPr>
        <w:t>m</w:t>
      </w:r>
      <w:r w:rsidRPr="000F2B81">
        <w:rPr>
          <w:b/>
          <w:sz w:val="30"/>
          <w:szCs w:val="30"/>
        </w:rPr>
        <w:t>odule</w:t>
      </w:r>
      <w:r>
        <w:rPr>
          <w:rFonts w:hint="eastAsia"/>
          <w:b/>
          <w:sz w:val="30"/>
          <w:szCs w:val="30"/>
        </w:rPr>
        <w:t xml:space="preserve"> r</w:t>
      </w:r>
      <w:r w:rsidRPr="000F2B81">
        <w:rPr>
          <w:rFonts w:hint="eastAsia"/>
          <w:b/>
          <w:sz w:val="30"/>
          <w:szCs w:val="30"/>
        </w:rPr>
        <w:t>eveals</w:t>
      </w:r>
      <w:r w:rsidRPr="000F2B81"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a</w:t>
      </w:r>
      <w:r w:rsidRPr="000F2B81">
        <w:rPr>
          <w:b/>
          <w:sz w:val="30"/>
          <w:szCs w:val="30"/>
        </w:rPr>
        <w:t xml:space="preserve">ssociations of </w:t>
      </w:r>
      <w:r>
        <w:rPr>
          <w:rFonts w:hint="eastAsia"/>
          <w:b/>
          <w:sz w:val="30"/>
          <w:szCs w:val="30"/>
        </w:rPr>
        <w:t>m</w:t>
      </w:r>
      <w:r w:rsidRPr="000F2B81">
        <w:rPr>
          <w:b/>
          <w:sz w:val="30"/>
          <w:szCs w:val="30"/>
        </w:rPr>
        <w:t xml:space="preserve">icrogravity with </w:t>
      </w:r>
      <w:r>
        <w:rPr>
          <w:rFonts w:hint="eastAsia"/>
          <w:b/>
          <w:sz w:val="30"/>
          <w:szCs w:val="30"/>
        </w:rPr>
        <w:t>d</w:t>
      </w:r>
      <w:r w:rsidRPr="000F2B81">
        <w:rPr>
          <w:b/>
          <w:sz w:val="30"/>
          <w:szCs w:val="30"/>
        </w:rPr>
        <w:t xml:space="preserve">ysfunctions of </w:t>
      </w:r>
      <w:r>
        <w:rPr>
          <w:rFonts w:hint="eastAsia"/>
          <w:b/>
          <w:sz w:val="30"/>
          <w:szCs w:val="30"/>
        </w:rPr>
        <w:t>m</w:t>
      </w:r>
      <w:r w:rsidRPr="000F2B81">
        <w:rPr>
          <w:b/>
          <w:sz w:val="30"/>
          <w:szCs w:val="30"/>
        </w:rPr>
        <w:t xml:space="preserve">ulti-body </w:t>
      </w:r>
      <w:r>
        <w:rPr>
          <w:rFonts w:hint="eastAsia"/>
          <w:b/>
          <w:sz w:val="30"/>
          <w:szCs w:val="30"/>
        </w:rPr>
        <w:t>s</w:t>
      </w:r>
      <w:r w:rsidRPr="000F2B81">
        <w:rPr>
          <w:b/>
          <w:sz w:val="30"/>
          <w:szCs w:val="30"/>
        </w:rPr>
        <w:t xml:space="preserve">ystems and </w:t>
      </w:r>
      <w:proofErr w:type="spellStart"/>
      <w:r>
        <w:rPr>
          <w:rFonts w:hint="eastAsia"/>
          <w:b/>
          <w:sz w:val="30"/>
          <w:szCs w:val="30"/>
        </w:rPr>
        <w:t>t</w:t>
      </w:r>
      <w:r w:rsidRPr="000F2B81">
        <w:rPr>
          <w:b/>
          <w:sz w:val="30"/>
          <w:szCs w:val="30"/>
        </w:rPr>
        <w:t>umorigenesis</w:t>
      </w:r>
      <w:proofErr w:type="spellEnd"/>
    </w:p>
    <w:p w:rsidR="00294D32" w:rsidRDefault="00294D32" w:rsidP="00294D32">
      <w:pPr>
        <w:ind w:firstLineChars="0" w:firstLine="0"/>
        <w:rPr>
          <w:rFonts w:hint="eastAsia"/>
        </w:rPr>
      </w:pPr>
    </w:p>
    <w:p w:rsidR="008F4075" w:rsidRDefault="008F4075" w:rsidP="005101D2">
      <w:pPr>
        <w:ind w:firstLineChars="0" w:firstLine="0"/>
      </w:pPr>
      <w:r w:rsidRPr="000D0041">
        <w:rPr>
          <w:noProof/>
        </w:rPr>
        <w:drawing>
          <wp:inline distT="0" distB="0" distL="0" distR="0" wp14:anchorId="4DB69B6F" wp14:editId="7175C35E">
            <wp:extent cx="5270500" cy="2762250"/>
            <wp:effectExtent l="0" t="0" r="0" b="0"/>
            <wp:docPr id="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075" w:rsidRPr="004E2AC1" w:rsidRDefault="00153D4A" w:rsidP="005101D2">
      <w:pPr>
        <w:spacing w:line="240" w:lineRule="auto"/>
        <w:ind w:firstLineChars="0" w:firstLine="0"/>
        <w:rPr>
          <w:sz w:val="21"/>
          <w:szCs w:val="21"/>
        </w:rPr>
      </w:pPr>
      <w:proofErr w:type="gramStart"/>
      <w:r>
        <w:rPr>
          <w:rFonts w:hint="eastAsia"/>
          <w:sz w:val="21"/>
          <w:szCs w:val="21"/>
        </w:rPr>
        <w:t xml:space="preserve">Supplementary </w:t>
      </w:r>
      <w:r w:rsidR="008F4075" w:rsidRPr="004E2AC1">
        <w:rPr>
          <w:rFonts w:hint="eastAsia"/>
          <w:sz w:val="21"/>
          <w:szCs w:val="21"/>
        </w:rPr>
        <w:t>Figure 1.</w:t>
      </w:r>
      <w:proofErr w:type="gramEnd"/>
      <w:r w:rsidR="008F4075" w:rsidRPr="004E2AC1">
        <w:rPr>
          <w:rFonts w:hint="eastAsia"/>
          <w:sz w:val="21"/>
          <w:szCs w:val="21"/>
        </w:rPr>
        <w:t xml:space="preserve"> </w:t>
      </w:r>
      <w:proofErr w:type="gramStart"/>
      <w:r w:rsidR="008F4075" w:rsidRPr="004E2AC1">
        <w:rPr>
          <w:rFonts w:hint="eastAsia"/>
          <w:sz w:val="21"/>
          <w:szCs w:val="21"/>
        </w:rPr>
        <w:t xml:space="preserve">TF and </w:t>
      </w:r>
      <w:proofErr w:type="spellStart"/>
      <w:r w:rsidR="008F4075" w:rsidRPr="004E2AC1">
        <w:rPr>
          <w:rFonts w:hint="eastAsia"/>
          <w:sz w:val="21"/>
          <w:szCs w:val="21"/>
        </w:rPr>
        <w:t>miRNA</w:t>
      </w:r>
      <w:proofErr w:type="spellEnd"/>
      <w:r w:rsidR="008F4075" w:rsidRPr="004E2AC1">
        <w:rPr>
          <w:rFonts w:hint="eastAsia"/>
          <w:sz w:val="21"/>
          <w:szCs w:val="21"/>
        </w:rPr>
        <w:t xml:space="preserve"> regulatory </w:t>
      </w:r>
      <w:r w:rsidR="008F4075" w:rsidRPr="004E2AC1">
        <w:rPr>
          <w:sz w:val="21"/>
          <w:szCs w:val="21"/>
        </w:rPr>
        <w:t>network</w:t>
      </w:r>
      <w:r w:rsidR="008F4075" w:rsidRPr="004E2AC1">
        <w:rPr>
          <w:rFonts w:hint="eastAsia"/>
          <w:sz w:val="21"/>
          <w:szCs w:val="21"/>
        </w:rPr>
        <w:t xml:space="preserve"> and its node degree distribution.</w:t>
      </w:r>
      <w:proofErr w:type="gramEnd"/>
      <w:r w:rsidR="008F4075" w:rsidRPr="004E2AC1">
        <w:rPr>
          <w:rFonts w:hint="eastAsia"/>
          <w:sz w:val="21"/>
          <w:szCs w:val="21"/>
        </w:rPr>
        <w:t xml:space="preserve"> A. </w:t>
      </w:r>
      <w:r w:rsidR="008F4075" w:rsidRPr="004E2AC1">
        <w:rPr>
          <w:sz w:val="21"/>
          <w:szCs w:val="21"/>
        </w:rPr>
        <w:t xml:space="preserve">TF and </w:t>
      </w:r>
      <w:proofErr w:type="spellStart"/>
      <w:r w:rsidR="008F4075" w:rsidRPr="004E2AC1">
        <w:rPr>
          <w:sz w:val="21"/>
          <w:szCs w:val="21"/>
        </w:rPr>
        <w:t>miRNA</w:t>
      </w:r>
      <w:proofErr w:type="spellEnd"/>
      <w:r w:rsidR="008F4075" w:rsidRPr="004E2AC1">
        <w:rPr>
          <w:sz w:val="21"/>
          <w:szCs w:val="21"/>
        </w:rPr>
        <w:t xml:space="preserve"> regulatory network. Red, green and gray nodes represent</w:t>
      </w:r>
      <w:r w:rsidR="008F4075" w:rsidRPr="004E2AC1">
        <w:rPr>
          <w:rFonts w:hint="eastAsia"/>
          <w:sz w:val="21"/>
          <w:szCs w:val="21"/>
        </w:rPr>
        <w:t xml:space="preserve"> </w:t>
      </w:r>
      <w:r w:rsidR="008F4075" w:rsidRPr="004E2AC1">
        <w:rPr>
          <w:sz w:val="21"/>
          <w:szCs w:val="21"/>
        </w:rPr>
        <w:t xml:space="preserve">TFs, </w:t>
      </w:r>
      <w:proofErr w:type="spellStart"/>
      <w:r w:rsidR="008F4075" w:rsidRPr="004E2AC1">
        <w:rPr>
          <w:sz w:val="21"/>
          <w:szCs w:val="21"/>
        </w:rPr>
        <w:t>miRNAs</w:t>
      </w:r>
      <w:proofErr w:type="spellEnd"/>
      <w:r w:rsidR="008F4075" w:rsidRPr="004E2AC1">
        <w:rPr>
          <w:sz w:val="21"/>
          <w:szCs w:val="21"/>
        </w:rPr>
        <w:t xml:space="preserve"> and genes, respectively.</w:t>
      </w:r>
      <w:r w:rsidR="008F4075" w:rsidRPr="004E2AC1">
        <w:rPr>
          <w:rFonts w:hint="eastAsia"/>
          <w:sz w:val="21"/>
          <w:szCs w:val="21"/>
        </w:rPr>
        <w:t xml:space="preserve"> B. D</w:t>
      </w:r>
      <w:r w:rsidR="008F4075" w:rsidRPr="004E2AC1">
        <w:rPr>
          <w:sz w:val="21"/>
          <w:szCs w:val="21"/>
        </w:rPr>
        <w:t>egree</w:t>
      </w:r>
      <w:r w:rsidR="008F4075" w:rsidRPr="004E2AC1">
        <w:rPr>
          <w:rFonts w:hint="eastAsia"/>
          <w:sz w:val="21"/>
          <w:szCs w:val="21"/>
        </w:rPr>
        <w:t xml:space="preserve"> distribution of all nodes, TFs, </w:t>
      </w:r>
      <w:proofErr w:type="spellStart"/>
      <w:r w:rsidR="008F4075" w:rsidRPr="004E2AC1">
        <w:rPr>
          <w:rFonts w:hint="eastAsia"/>
          <w:sz w:val="21"/>
          <w:szCs w:val="21"/>
        </w:rPr>
        <w:t>miRNAs</w:t>
      </w:r>
      <w:proofErr w:type="spellEnd"/>
      <w:r w:rsidR="008F4075" w:rsidRPr="004E2AC1">
        <w:rPr>
          <w:rFonts w:hint="eastAsia"/>
          <w:sz w:val="21"/>
          <w:szCs w:val="21"/>
        </w:rPr>
        <w:t xml:space="preserve"> and ge</w:t>
      </w:r>
      <w:bookmarkStart w:id="0" w:name="_GoBack"/>
      <w:bookmarkEnd w:id="0"/>
      <w:r w:rsidR="008F4075" w:rsidRPr="004E2AC1">
        <w:rPr>
          <w:rFonts w:hint="eastAsia"/>
          <w:sz w:val="21"/>
          <w:szCs w:val="21"/>
        </w:rPr>
        <w:t>nes.</w:t>
      </w:r>
    </w:p>
    <w:p w:rsidR="008F4075" w:rsidRPr="008F4075" w:rsidRDefault="008F4075" w:rsidP="008F4075">
      <w:pPr>
        <w:ind w:left="119" w:firstLineChars="0" w:firstLine="0"/>
      </w:pPr>
    </w:p>
    <w:sectPr w:rsidR="008F4075" w:rsidRPr="008F40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65A" w:rsidRDefault="00CA365A" w:rsidP="008F4075">
      <w:pPr>
        <w:spacing w:line="240" w:lineRule="auto"/>
        <w:ind w:firstLine="480"/>
      </w:pPr>
      <w:r>
        <w:separator/>
      </w:r>
    </w:p>
  </w:endnote>
  <w:endnote w:type="continuationSeparator" w:id="0">
    <w:p w:rsidR="00CA365A" w:rsidRDefault="00CA365A" w:rsidP="008F4075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75" w:rsidRDefault="008F4075" w:rsidP="008F4075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75" w:rsidRDefault="008F4075" w:rsidP="008F4075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75" w:rsidRDefault="008F4075" w:rsidP="008F407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65A" w:rsidRDefault="00CA365A" w:rsidP="008F4075">
      <w:pPr>
        <w:spacing w:line="240" w:lineRule="auto"/>
        <w:ind w:firstLine="480"/>
      </w:pPr>
      <w:r>
        <w:separator/>
      </w:r>
    </w:p>
  </w:footnote>
  <w:footnote w:type="continuationSeparator" w:id="0">
    <w:p w:rsidR="00CA365A" w:rsidRDefault="00CA365A" w:rsidP="008F4075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75" w:rsidRDefault="008F4075" w:rsidP="008F4075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75" w:rsidRDefault="008F4075" w:rsidP="008F4075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75" w:rsidRDefault="008F4075" w:rsidP="008F407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CD"/>
    <w:rsid w:val="00153D4A"/>
    <w:rsid w:val="00173B2A"/>
    <w:rsid w:val="00294D32"/>
    <w:rsid w:val="002979A7"/>
    <w:rsid w:val="00497F62"/>
    <w:rsid w:val="005101D2"/>
    <w:rsid w:val="005330B7"/>
    <w:rsid w:val="007D00DF"/>
    <w:rsid w:val="008F4075"/>
    <w:rsid w:val="00AB3D68"/>
    <w:rsid w:val="00C00FDD"/>
    <w:rsid w:val="00CA365A"/>
    <w:rsid w:val="00CD1348"/>
    <w:rsid w:val="00D35BFB"/>
    <w:rsid w:val="00EC03EF"/>
    <w:rsid w:val="00F2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4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40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407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40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407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40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4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40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407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40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407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40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341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2020-10-04T08:45:00Z</dcterms:created>
  <dcterms:modified xsi:type="dcterms:W3CDTF">2020-10-07T07:47:00Z</dcterms:modified>
</cp:coreProperties>
</file>