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88" w:rsidRDefault="00172751" w:rsidP="00172751">
      <w:pPr>
        <w:jc w:val="center"/>
        <w:rPr>
          <w:rStyle w:val="copied"/>
          <w:rFonts w:ascii="Times New Roman" w:hAnsi="Times New Roman"/>
          <w:b/>
          <w:szCs w:val="18"/>
          <w:lang w:val="en-GB"/>
        </w:rPr>
      </w:pPr>
      <w:r w:rsidRPr="00172751">
        <w:rPr>
          <w:rStyle w:val="copied"/>
          <w:rFonts w:ascii="Times New Roman" w:hAnsi="Times New Roman"/>
          <w:b/>
          <w:szCs w:val="18"/>
          <w:lang w:val="en-GB"/>
        </w:rPr>
        <w:t>Table S3. Significance Analysis of Oleic Acid Content in Different Generations.</w:t>
      </w:r>
    </w:p>
    <w:tbl>
      <w:tblPr>
        <w:tblW w:w="8085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3"/>
        <w:gridCol w:w="1337"/>
        <w:gridCol w:w="1352"/>
        <w:gridCol w:w="1353"/>
        <w:gridCol w:w="1338"/>
        <w:gridCol w:w="1352"/>
      </w:tblGrid>
      <w:tr w:rsidR="00172751" w:rsidRPr="00291719" w:rsidTr="00C20F87">
        <w:trPr>
          <w:jc w:val="center"/>
        </w:trPr>
        <w:tc>
          <w:tcPr>
            <w:tcW w:w="135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  <w:t>Variety</w:t>
            </w:r>
          </w:p>
        </w:tc>
        <w:tc>
          <w:tcPr>
            <w:tcW w:w="1337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  <w:t>T</w:t>
            </w: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vertAlign w:val="subscript"/>
                <w:lang w:val="en-GB"/>
              </w:rPr>
              <w:t>2</w:t>
            </w:r>
          </w:p>
        </w:tc>
        <w:tc>
          <w:tcPr>
            <w:tcW w:w="13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Fonts w:ascii="Palatino Linotype" w:hAnsi="Palatino Linotype"/>
                <w:b/>
                <w:sz w:val="20"/>
              </w:rPr>
              <w:t>Oleic</w:t>
            </w:r>
          </w:p>
        </w:tc>
        <w:tc>
          <w:tcPr>
            <w:tcW w:w="135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  <w:t>Variety</w:t>
            </w:r>
          </w:p>
        </w:tc>
        <w:tc>
          <w:tcPr>
            <w:tcW w:w="133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  <w:t>T</w:t>
            </w:r>
            <w:r w:rsidRPr="00291719">
              <w:rPr>
                <w:rStyle w:val="copied"/>
                <w:rFonts w:ascii="Palatino Linotype" w:hAnsi="Palatino Linotype"/>
                <w:b/>
                <w:sz w:val="20"/>
                <w:szCs w:val="21"/>
                <w:vertAlign w:val="subscript"/>
                <w:lang w:val="en-GB"/>
              </w:rPr>
              <w:t>3</w:t>
            </w:r>
          </w:p>
        </w:tc>
        <w:tc>
          <w:tcPr>
            <w:tcW w:w="135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Fonts w:ascii="Palatino Linotype" w:hAnsi="Palatino Linotype"/>
                <w:b/>
                <w:sz w:val="20"/>
              </w:rPr>
              <w:t>Oleic</w:t>
            </w:r>
          </w:p>
        </w:tc>
      </w:tr>
      <w:tr w:rsidR="00172751" w:rsidRPr="00291719" w:rsidTr="00C20F87">
        <w:trPr>
          <w:jc w:val="center"/>
        </w:trPr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JN38</w:t>
            </w:r>
          </w:p>
        </w:tc>
        <w:tc>
          <w:tcPr>
            <w:tcW w:w="13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g3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30.50c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JN38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g3</w:t>
            </w:r>
          </w:p>
        </w:tc>
        <w:tc>
          <w:tcPr>
            <w:tcW w:w="13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32.18c</w:t>
            </w:r>
          </w:p>
        </w:tc>
      </w:tr>
      <w:tr w:rsidR="00172751" w:rsidRPr="00291719" w:rsidTr="00C20F87">
        <w:trPr>
          <w:jc w:val="center"/>
        </w:trPr>
        <w:tc>
          <w:tcPr>
            <w:tcW w:w="1353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40.38b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39.25b</w:t>
            </w:r>
          </w:p>
        </w:tc>
      </w:tr>
      <w:tr w:rsidR="00172751" w:rsidRPr="00291719" w:rsidTr="00C20F87">
        <w:trPr>
          <w:jc w:val="center"/>
        </w:trPr>
        <w:tc>
          <w:tcPr>
            <w:tcW w:w="1353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g36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69.18a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g36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71.09a</w:t>
            </w:r>
          </w:p>
        </w:tc>
      </w:tr>
      <w:tr w:rsidR="00172751" w:rsidRPr="00291719" w:rsidTr="00C20F87">
        <w:trPr>
          <w:jc w:val="center"/>
        </w:trPr>
        <w:tc>
          <w:tcPr>
            <w:tcW w:w="13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>
              <w:rPr>
                <w:rStyle w:val="copied"/>
                <w:rFonts w:ascii="Palatino Linotype" w:hAnsi="Palatino Linotype" w:hint="eastAsia"/>
                <w:sz w:val="20"/>
                <w:szCs w:val="21"/>
                <w:lang w:val="en-GB"/>
              </w:rPr>
              <w:t>C</w:t>
            </w:r>
            <w:r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K</w:t>
            </w:r>
          </w:p>
        </w:tc>
        <w:tc>
          <w:tcPr>
            <w:tcW w:w="13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17.10d</w:t>
            </w:r>
          </w:p>
        </w:tc>
        <w:tc>
          <w:tcPr>
            <w:tcW w:w="13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</w:p>
        </w:tc>
        <w:tc>
          <w:tcPr>
            <w:tcW w:w="13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b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CK</w:t>
            </w:r>
          </w:p>
        </w:tc>
        <w:tc>
          <w:tcPr>
            <w:tcW w:w="135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72751" w:rsidRPr="00291719" w:rsidRDefault="00172751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</w:pPr>
            <w:r w:rsidRPr="00291719">
              <w:rPr>
                <w:rStyle w:val="copied"/>
                <w:rFonts w:ascii="Palatino Linotype" w:hAnsi="Palatino Linotype"/>
                <w:sz w:val="20"/>
                <w:szCs w:val="21"/>
                <w:lang w:val="en-GB"/>
              </w:rPr>
              <w:t>19.15d</w:t>
            </w:r>
          </w:p>
        </w:tc>
      </w:tr>
    </w:tbl>
    <w:p w:rsidR="00172751" w:rsidRPr="00172751" w:rsidRDefault="0017275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72751" w:rsidRPr="00172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7EA" w:rsidRDefault="00BF07EA" w:rsidP="00172751">
      <w:r>
        <w:separator/>
      </w:r>
    </w:p>
  </w:endnote>
  <w:endnote w:type="continuationSeparator" w:id="0">
    <w:p w:rsidR="00BF07EA" w:rsidRDefault="00BF07EA" w:rsidP="00172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7EA" w:rsidRDefault="00BF07EA" w:rsidP="00172751">
      <w:r>
        <w:separator/>
      </w:r>
    </w:p>
  </w:footnote>
  <w:footnote w:type="continuationSeparator" w:id="0">
    <w:p w:rsidR="00BF07EA" w:rsidRDefault="00BF07EA" w:rsidP="001727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ECD"/>
    <w:rsid w:val="00172751"/>
    <w:rsid w:val="00B63688"/>
    <w:rsid w:val="00BF07EA"/>
    <w:rsid w:val="00E1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D5AF3C"/>
  <w15:chartTrackingRefBased/>
  <w15:docId w15:val="{32F40158-D9FF-429E-BEC6-00EDDB140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275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27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2751"/>
    <w:rPr>
      <w:sz w:val="18"/>
      <w:szCs w:val="18"/>
    </w:rPr>
  </w:style>
  <w:style w:type="character" w:customStyle="1" w:styleId="copied">
    <w:name w:val="copied"/>
    <w:uiPriority w:val="99"/>
    <w:qFormat/>
    <w:rsid w:val="0017275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2</cp:revision>
  <dcterms:created xsi:type="dcterms:W3CDTF">2020-02-01T16:18:00Z</dcterms:created>
  <dcterms:modified xsi:type="dcterms:W3CDTF">2020-02-01T16:19:00Z</dcterms:modified>
</cp:coreProperties>
</file>