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AB5" w:rsidRDefault="00C14095" w:rsidP="005D02A4">
      <w:pPr>
        <w:jc w:val="center"/>
        <w:rPr>
          <w:rFonts w:ascii="Times New Roman" w:hAnsi="Times New Roman" w:cs="Times New Roman"/>
          <w:sz w:val="20"/>
          <w:szCs w:val="20"/>
        </w:rPr>
      </w:pPr>
      <w:r w:rsidRPr="00815B4D">
        <w:rPr>
          <w:rFonts w:ascii="Times New Roman" w:hAnsi="Times New Roman" w:cs="Times New Roman"/>
          <w:b/>
          <w:sz w:val="20"/>
          <w:szCs w:val="20"/>
        </w:rPr>
        <w:t>Table S</w:t>
      </w:r>
      <w:r w:rsidR="00146069">
        <w:rPr>
          <w:rFonts w:ascii="Times New Roman" w:hAnsi="Times New Roman" w:cs="Times New Roman" w:hint="eastAsia"/>
          <w:b/>
          <w:sz w:val="20"/>
          <w:szCs w:val="20"/>
        </w:rPr>
        <w:t>3</w:t>
      </w:r>
      <w:r w:rsidRPr="00815B4D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454AB5" w:rsidRPr="00454AB5">
        <w:rPr>
          <w:rFonts w:ascii="Times New Roman" w:hAnsi="Times New Roman" w:cs="Times New Roman"/>
          <w:sz w:val="20"/>
          <w:szCs w:val="20"/>
        </w:rPr>
        <w:t>Primers used for real-time quantitative PCR.</w:t>
      </w:r>
    </w:p>
    <w:p w:rsidR="005D02A4" w:rsidRPr="00454AB5" w:rsidRDefault="005D02A4" w:rsidP="005D02A4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98"/>
        <w:gridCol w:w="2263"/>
        <w:gridCol w:w="5391"/>
        <w:gridCol w:w="1938"/>
      </w:tblGrid>
      <w:tr w:rsidR="0065291E" w:rsidRPr="00B52DFC" w:rsidTr="00C61BE3">
        <w:trPr>
          <w:jc w:val="center"/>
        </w:trPr>
        <w:tc>
          <w:tcPr>
            <w:tcW w:w="998" w:type="dxa"/>
            <w:vAlign w:val="center"/>
          </w:tcPr>
          <w:p w:rsidR="0065291E" w:rsidRPr="00D33B6B" w:rsidRDefault="0065291E" w:rsidP="00D61FCA">
            <w:pPr>
              <w:ind w:rightChars="-587" w:right="-12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B6B">
              <w:rPr>
                <w:rFonts w:ascii="Times New Roman" w:hAnsi="Times New Roman" w:cs="Times New Roman"/>
                <w:b/>
                <w:sz w:val="20"/>
                <w:szCs w:val="20"/>
              </w:rPr>
              <w:t>Name</w:t>
            </w:r>
          </w:p>
        </w:tc>
        <w:tc>
          <w:tcPr>
            <w:tcW w:w="2263" w:type="dxa"/>
          </w:tcPr>
          <w:p w:rsidR="0065291E" w:rsidRPr="00D33B6B" w:rsidRDefault="0065291E" w:rsidP="00B6309C">
            <w:pPr>
              <w:ind w:rightChars="-587" w:right="-1233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B6B">
              <w:rPr>
                <w:rFonts w:ascii="Times New Roman" w:hAnsi="Times New Roman" w:cs="Times New Roman"/>
                <w:b/>
                <w:sz w:val="20"/>
                <w:szCs w:val="20"/>
              </w:rPr>
              <w:t>G</w:t>
            </w:r>
            <w:r w:rsidR="00361FDA" w:rsidRPr="00D33B6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e</w:t>
            </w:r>
            <w:r w:rsidR="00C14095" w:rsidRPr="00D33B6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n</w:t>
            </w:r>
            <w:r w:rsidRPr="00D33B6B">
              <w:rPr>
                <w:rFonts w:ascii="Times New Roman" w:hAnsi="Times New Roman" w:cs="Times New Roman"/>
                <w:b/>
                <w:sz w:val="20"/>
                <w:szCs w:val="20"/>
              </w:rPr>
              <w:t>Bank</w:t>
            </w:r>
            <w:r w:rsidR="00C14095" w:rsidRPr="00D33B6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 xml:space="preserve"> </w:t>
            </w:r>
            <w:r w:rsidRPr="00D33B6B">
              <w:rPr>
                <w:rFonts w:ascii="Times New Roman" w:hAnsi="Times New Roman" w:cs="Times New Roman"/>
                <w:b/>
                <w:sz w:val="20"/>
                <w:szCs w:val="20"/>
              </w:rPr>
              <w:t>Accession</w:t>
            </w:r>
            <w:r w:rsidR="00C14095" w:rsidRPr="00D33B6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 xml:space="preserve"> </w:t>
            </w:r>
            <w:r w:rsidR="00B6309C" w:rsidRPr="00D33B6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N</w:t>
            </w:r>
            <w:r w:rsidR="00B6309C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Pr="00D33B6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391" w:type="dxa"/>
            <w:vAlign w:val="center"/>
          </w:tcPr>
          <w:p w:rsidR="0065291E" w:rsidRPr="00D33B6B" w:rsidRDefault="0065291E" w:rsidP="00D33B6B">
            <w:pPr>
              <w:ind w:rightChars="-587" w:right="-1233" w:firstLineChars="500" w:firstLine="100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B6B">
              <w:rPr>
                <w:rFonts w:ascii="Times New Roman" w:hAnsi="Times New Roman" w:cs="Times New Roman"/>
                <w:b/>
                <w:sz w:val="20"/>
                <w:szCs w:val="20"/>
              </w:rPr>
              <w:t>Primer sequence 5'-3'</w:t>
            </w:r>
          </w:p>
        </w:tc>
        <w:tc>
          <w:tcPr>
            <w:tcW w:w="1938" w:type="dxa"/>
            <w:vAlign w:val="center"/>
          </w:tcPr>
          <w:p w:rsidR="0065291E" w:rsidRPr="00D33B6B" w:rsidRDefault="0065291E" w:rsidP="00D33B6B">
            <w:pPr>
              <w:ind w:rightChars="-587" w:right="-1233" w:firstLineChars="50" w:firstLine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B6B">
              <w:rPr>
                <w:rFonts w:ascii="Times New Roman" w:hAnsi="Times New Roman" w:cs="Times New Roman"/>
                <w:b/>
                <w:sz w:val="20"/>
                <w:szCs w:val="20"/>
              </w:rPr>
              <w:t>Reference</w:t>
            </w:r>
            <w:r w:rsidR="00443E1C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s</w:t>
            </w:r>
          </w:p>
        </w:tc>
      </w:tr>
      <w:tr w:rsidR="0065291E" w:rsidRPr="00D33B6B" w:rsidTr="00C61BE3">
        <w:trPr>
          <w:jc w:val="center"/>
        </w:trPr>
        <w:tc>
          <w:tcPr>
            <w:tcW w:w="998" w:type="dxa"/>
            <w:vAlign w:val="center"/>
          </w:tcPr>
          <w:p w:rsidR="0065291E" w:rsidRPr="00D33B6B" w:rsidRDefault="0065291E" w:rsidP="00D61FCA">
            <w:pPr>
              <w:ind w:rightChars="-587" w:right="-123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3B6B">
              <w:rPr>
                <w:rFonts w:ascii="Times New Roman" w:hAnsi="Times New Roman" w:cs="Times New Roman"/>
                <w:i/>
                <w:sz w:val="20"/>
                <w:szCs w:val="20"/>
              </w:rPr>
              <w:t>NbEF1-α</w:t>
            </w:r>
          </w:p>
        </w:tc>
        <w:tc>
          <w:tcPr>
            <w:tcW w:w="2263" w:type="dxa"/>
            <w:vAlign w:val="center"/>
          </w:tcPr>
          <w:p w:rsidR="0065291E" w:rsidRPr="00D33B6B" w:rsidRDefault="00CC09DC" w:rsidP="00D61FCA">
            <w:pPr>
              <w:ind w:rightChars="-587" w:right="-1233"/>
              <w:rPr>
                <w:rFonts w:ascii="Times New Roman" w:hAnsi="Times New Roman" w:cs="Times New Roman"/>
                <w:sz w:val="20"/>
                <w:szCs w:val="20"/>
              </w:rPr>
            </w:pPr>
            <w:r w:rsidRPr="00D33B6B">
              <w:rPr>
                <w:rFonts w:ascii="Times New Roman" w:hAnsi="Times New Roman" w:cs="Times New Roman"/>
                <w:sz w:val="20"/>
                <w:szCs w:val="20"/>
              </w:rPr>
              <w:t>AY206004.1</w:t>
            </w:r>
          </w:p>
        </w:tc>
        <w:tc>
          <w:tcPr>
            <w:tcW w:w="5391" w:type="dxa"/>
          </w:tcPr>
          <w:p w:rsidR="0065291E" w:rsidRPr="00D33B6B" w:rsidRDefault="00A31710" w:rsidP="00D61FCA">
            <w:pPr>
              <w:ind w:rightChars="-587" w:right="-12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Sense: 5’-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-3’</w:t>
            </w:r>
            <w:r w:rsidR="0065291E" w:rsidRPr="00D33B6B">
              <w:rPr>
                <w:rFonts w:ascii="Times New Roman" w:hAnsi="Times New Roman" w:cs="Times New Roman"/>
                <w:sz w:val="20"/>
                <w:szCs w:val="20"/>
              </w:rPr>
              <w:t>AGAGGCCCTCAGACAAAC</w:t>
            </w:r>
          </w:p>
          <w:p w:rsidR="0065291E" w:rsidRPr="00D33B6B" w:rsidRDefault="00A31710" w:rsidP="00D61FCA">
            <w:pPr>
              <w:ind w:rightChars="-587" w:right="-12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Antisense: 5’- -3’</w:t>
            </w:r>
            <w:r w:rsidR="0065291E" w:rsidRPr="00D33B6B">
              <w:rPr>
                <w:rFonts w:ascii="Times New Roman" w:hAnsi="Times New Roman" w:cs="Times New Roman"/>
                <w:sz w:val="20"/>
                <w:szCs w:val="20"/>
              </w:rPr>
              <w:t>TAGGTCCAAAGGTCACAA</w:t>
            </w:r>
          </w:p>
        </w:tc>
        <w:tc>
          <w:tcPr>
            <w:tcW w:w="1938" w:type="dxa"/>
            <w:vAlign w:val="center"/>
          </w:tcPr>
          <w:p w:rsidR="0065291E" w:rsidRPr="00D33B6B" w:rsidRDefault="0065291E" w:rsidP="00D61FCA">
            <w:pPr>
              <w:ind w:rightChars="-587" w:right="-1233"/>
              <w:rPr>
                <w:rFonts w:ascii="Times New Roman" w:hAnsi="Times New Roman" w:cs="Times New Roman"/>
                <w:sz w:val="20"/>
                <w:szCs w:val="20"/>
              </w:rPr>
            </w:pPr>
            <w:r w:rsidRPr="00D33B6B">
              <w:rPr>
                <w:rFonts w:ascii="Times New Roman" w:hAnsi="Times New Roman" w:cs="Times New Roman"/>
                <w:sz w:val="20"/>
                <w:szCs w:val="20"/>
              </w:rPr>
              <w:t>Zhang et al. (2015)</w:t>
            </w:r>
          </w:p>
        </w:tc>
      </w:tr>
      <w:tr w:rsidR="0065291E" w:rsidRPr="00D33B6B" w:rsidTr="00C61BE3">
        <w:trPr>
          <w:jc w:val="center"/>
        </w:trPr>
        <w:tc>
          <w:tcPr>
            <w:tcW w:w="998" w:type="dxa"/>
            <w:vAlign w:val="center"/>
          </w:tcPr>
          <w:p w:rsidR="0065291E" w:rsidRPr="00D33B6B" w:rsidRDefault="0065291E" w:rsidP="00D61FCA">
            <w:pPr>
              <w:ind w:rightChars="-587" w:right="-123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3B6B">
              <w:rPr>
                <w:rFonts w:ascii="Times New Roman" w:hAnsi="Times New Roman" w:cs="Times New Roman"/>
                <w:i/>
                <w:sz w:val="20"/>
                <w:szCs w:val="20"/>
              </w:rPr>
              <w:t>GUS</w:t>
            </w:r>
          </w:p>
        </w:tc>
        <w:tc>
          <w:tcPr>
            <w:tcW w:w="2263" w:type="dxa"/>
            <w:vAlign w:val="center"/>
          </w:tcPr>
          <w:p w:rsidR="0065291E" w:rsidRPr="00D33B6B" w:rsidRDefault="00655190" w:rsidP="00D61FCA">
            <w:pPr>
              <w:ind w:rightChars="-587" w:right="-1233"/>
              <w:rPr>
                <w:rFonts w:ascii="Times New Roman" w:hAnsi="Times New Roman" w:cs="Times New Roman"/>
                <w:sz w:val="20"/>
                <w:szCs w:val="20"/>
              </w:rPr>
            </w:pPr>
            <w:r w:rsidRPr="00D33B6B">
              <w:rPr>
                <w:rFonts w:ascii="Times New Roman" w:hAnsi="Times New Roman" w:cs="Times New Roman"/>
                <w:sz w:val="20"/>
                <w:szCs w:val="20"/>
              </w:rPr>
              <w:t>CP022959.1</w:t>
            </w:r>
          </w:p>
        </w:tc>
        <w:tc>
          <w:tcPr>
            <w:tcW w:w="5391" w:type="dxa"/>
          </w:tcPr>
          <w:p w:rsidR="0065291E" w:rsidRPr="00D33B6B" w:rsidRDefault="00A31710" w:rsidP="00D61FCA">
            <w:pPr>
              <w:ind w:rightChars="-587" w:right="-12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Sense: 5’- -3’</w:t>
            </w:r>
            <w:r w:rsidR="0065291E" w:rsidRPr="00D33B6B">
              <w:rPr>
                <w:rFonts w:ascii="Times New Roman" w:hAnsi="Times New Roman" w:cs="Times New Roman"/>
                <w:sz w:val="20"/>
                <w:szCs w:val="20"/>
              </w:rPr>
              <w:t>ATTATGCGGGCAACGTCTGGTATCAG</w:t>
            </w:r>
          </w:p>
          <w:p w:rsidR="0065291E" w:rsidRPr="00D33B6B" w:rsidRDefault="00A31710" w:rsidP="00D61FCA">
            <w:pPr>
              <w:ind w:rightChars="-587" w:right="-12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Antisense: 5’- -3’</w:t>
            </w:r>
            <w:r w:rsidR="0065291E" w:rsidRPr="00D33B6B">
              <w:rPr>
                <w:rFonts w:ascii="Times New Roman" w:hAnsi="Times New Roman" w:cs="Times New Roman"/>
                <w:sz w:val="20"/>
                <w:szCs w:val="20"/>
              </w:rPr>
              <w:t>CATCGGCTTCAAATGGCGTATAGC</w:t>
            </w:r>
          </w:p>
        </w:tc>
        <w:tc>
          <w:tcPr>
            <w:tcW w:w="1938" w:type="dxa"/>
            <w:vAlign w:val="center"/>
          </w:tcPr>
          <w:p w:rsidR="0065291E" w:rsidRPr="00D33B6B" w:rsidRDefault="00561D78" w:rsidP="00D61FCA">
            <w:pPr>
              <w:ind w:rightChars="-587" w:right="-12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Bai et al. (2019)</w:t>
            </w:r>
          </w:p>
        </w:tc>
      </w:tr>
      <w:tr w:rsidR="0065291E" w:rsidRPr="00D33B6B" w:rsidTr="00C61BE3">
        <w:trPr>
          <w:jc w:val="center"/>
        </w:trPr>
        <w:tc>
          <w:tcPr>
            <w:tcW w:w="998" w:type="dxa"/>
            <w:vAlign w:val="center"/>
          </w:tcPr>
          <w:p w:rsidR="0065291E" w:rsidRPr="00D33B6B" w:rsidRDefault="0065291E" w:rsidP="00D61FCA">
            <w:pPr>
              <w:ind w:rightChars="-587" w:right="-123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3B6B">
              <w:rPr>
                <w:rFonts w:ascii="Times New Roman" w:hAnsi="Times New Roman" w:cs="Times New Roman"/>
                <w:i/>
                <w:sz w:val="20"/>
                <w:szCs w:val="20"/>
              </w:rPr>
              <w:t>EF1-α</w:t>
            </w:r>
          </w:p>
        </w:tc>
        <w:tc>
          <w:tcPr>
            <w:tcW w:w="2263" w:type="dxa"/>
            <w:vAlign w:val="center"/>
          </w:tcPr>
          <w:p w:rsidR="0065291E" w:rsidRPr="00D33B6B" w:rsidRDefault="0065291E" w:rsidP="00D61FCA">
            <w:pPr>
              <w:ind w:rightChars="-587" w:right="-1233"/>
              <w:rPr>
                <w:rFonts w:ascii="Times New Roman" w:hAnsi="Times New Roman" w:cs="Times New Roman"/>
                <w:sz w:val="20"/>
                <w:szCs w:val="20"/>
              </w:rPr>
            </w:pPr>
            <w:r w:rsidRPr="00D33B6B">
              <w:rPr>
                <w:rFonts w:ascii="Times New Roman" w:hAnsi="Times New Roman" w:cs="Times New Roman"/>
                <w:sz w:val="20"/>
                <w:szCs w:val="20"/>
              </w:rPr>
              <w:t>EC959059</w:t>
            </w:r>
          </w:p>
        </w:tc>
        <w:tc>
          <w:tcPr>
            <w:tcW w:w="5391" w:type="dxa"/>
          </w:tcPr>
          <w:p w:rsidR="0065291E" w:rsidRPr="00D33B6B" w:rsidRDefault="00A31710" w:rsidP="00D61FCA">
            <w:pPr>
              <w:ind w:rightChars="-587" w:right="-12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Sense: 5’- -3’</w:t>
            </w:r>
            <w:r w:rsidR="0065291E" w:rsidRPr="00D33B6B">
              <w:rPr>
                <w:rFonts w:ascii="Times New Roman" w:hAnsi="Times New Roman" w:cs="Times New Roman"/>
                <w:sz w:val="20"/>
                <w:szCs w:val="20"/>
              </w:rPr>
              <w:t>TGTCATGTTGTGTCGTGTCCT</w:t>
            </w:r>
          </w:p>
          <w:p w:rsidR="0065291E" w:rsidRPr="00D33B6B" w:rsidRDefault="00A31710" w:rsidP="00D61FCA">
            <w:pPr>
              <w:ind w:rightChars="-587" w:right="-12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Antisense: 5’- -3’</w:t>
            </w:r>
            <w:r w:rsidR="0065291E" w:rsidRPr="00D33B6B">
              <w:rPr>
                <w:rFonts w:ascii="Times New Roman" w:hAnsi="Times New Roman" w:cs="Times New Roman"/>
                <w:sz w:val="20"/>
                <w:szCs w:val="20"/>
              </w:rPr>
              <w:t>CCAAAATATCCGGAGTAAAAGA</w:t>
            </w:r>
          </w:p>
        </w:tc>
        <w:tc>
          <w:tcPr>
            <w:tcW w:w="1938" w:type="dxa"/>
            <w:vAlign w:val="center"/>
          </w:tcPr>
          <w:p w:rsidR="0065291E" w:rsidRPr="00D33B6B" w:rsidRDefault="0065291E" w:rsidP="00D61FCA">
            <w:pPr>
              <w:ind w:rightChars="-587" w:right="-123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3B6B">
              <w:rPr>
                <w:rFonts w:ascii="Times New Roman" w:hAnsi="Times New Roman" w:cs="Times New Roman"/>
                <w:sz w:val="20"/>
                <w:szCs w:val="20"/>
              </w:rPr>
              <w:t>Duan</w:t>
            </w:r>
            <w:proofErr w:type="spellEnd"/>
            <w:r w:rsidRPr="00D33B6B">
              <w:rPr>
                <w:rFonts w:ascii="Times New Roman" w:hAnsi="Times New Roman" w:cs="Times New Roman"/>
                <w:sz w:val="20"/>
                <w:szCs w:val="20"/>
              </w:rPr>
              <w:t xml:space="preserve"> et al. (2015)</w:t>
            </w:r>
          </w:p>
        </w:tc>
      </w:tr>
      <w:tr w:rsidR="0065291E" w:rsidRPr="00D33B6B" w:rsidTr="00C61BE3">
        <w:trPr>
          <w:jc w:val="center"/>
        </w:trPr>
        <w:tc>
          <w:tcPr>
            <w:tcW w:w="998" w:type="dxa"/>
            <w:vAlign w:val="center"/>
          </w:tcPr>
          <w:p w:rsidR="0065291E" w:rsidRPr="00D33B6B" w:rsidRDefault="0065291E" w:rsidP="00D61FCA">
            <w:pPr>
              <w:ind w:rightChars="-587" w:right="-123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3B6B">
              <w:rPr>
                <w:rFonts w:ascii="Times New Roman" w:hAnsi="Times New Roman" w:cs="Times New Roman"/>
                <w:i/>
                <w:sz w:val="20"/>
                <w:szCs w:val="20"/>
              </w:rPr>
              <w:t>MYB14</w:t>
            </w:r>
          </w:p>
        </w:tc>
        <w:tc>
          <w:tcPr>
            <w:tcW w:w="2263" w:type="dxa"/>
            <w:vAlign w:val="center"/>
          </w:tcPr>
          <w:p w:rsidR="0065291E" w:rsidRPr="00D33B6B" w:rsidRDefault="0065291E" w:rsidP="00D61FCA">
            <w:pPr>
              <w:ind w:rightChars="-587" w:right="-1233"/>
              <w:rPr>
                <w:rFonts w:ascii="Times New Roman" w:hAnsi="Times New Roman" w:cs="Times New Roman"/>
                <w:sz w:val="20"/>
                <w:szCs w:val="20"/>
              </w:rPr>
            </w:pPr>
            <w:r w:rsidRPr="00D33B6B">
              <w:rPr>
                <w:rFonts w:ascii="Times New Roman" w:hAnsi="Times New Roman" w:cs="Times New Roman"/>
                <w:sz w:val="20"/>
                <w:szCs w:val="20"/>
              </w:rPr>
              <w:t>ABW34392</w:t>
            </w:r>
          </w:p>
        </w:tc>
        <w:tc>
          <w:tcPr>
            <w:tcW w:w="5391" w:type="dxa"/>
          </w:tcPr>
          <w:p w:rsidR="0065291E" w:rsidRPr="00D33B6B" w:rsidRDefault="00A31710" w:rsidP="00D61FCA">
            <w:pPr>
              <w:ind w:rightChars="-587" w:right="-12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Sense: 5’- -3’</w:t>
            </w:r>
            <w:r w:rsidR="0065291E" w:rsidRPr="00D33B6B">
              <w:rPr>
                <w:rFonts w:ascii="Times New Roman" w:hAnsi="Times New Roman" w:cs="Times New Roman"/>
                <w:sz w:val="20"/>
                <w:szCs w:val="20"/>
              </w:rPr>
              <w:t>GGGGTTGAAGAAAGGTCCAT</w:t>
            </w:r>
          </w:p>
          <w:p w:rsidR="0065291E" w:rsidRPr="00D33B6B" w:rsidRDefault="00A31710" w:rsidP="00D61FCA">
            <w:pPr>
              <w:ind w:rightChars="-587" w:right="-12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Antisense: 5’- -3’</w:t>
            </w:r>
            <w:r w:rsidR="0065291E" w:rsidRPr="00D33B6B">
              <w:rPr>
                <w:rFonts w:ascii="Times New Roman" w:hAnsi="Times New Roman" w:cs="Times New Roman"/>
                <w:sz w:val="20"/>
                <w:szCs w:val="20"/>
              </w:rPr>
              <w:t>GGCCTCAGATAATTCGTCCA</w:t>
            </w:r>
          </w:p>
        </w:tc>
        <w:tc>
          <w:tcPr>
            <w:tcW w:w="1938" w:type="dxa"/>
            <w:vAlign w:val="center"/>
          </w:tcPr>
          <w:p w:rsidR="0065291E" w:rsidRPr="00D33B6B" w:rsidRDefault="0065291E" w:rsidP="00C77AC2">
            <w:pPr>
              <w:ind w:rightChars="-587" w:right="-123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3B6B">
              <w:rPr>
                <w:rFonts w:ascii="Times New Roman" w:hAnsi="Times New Roman" w:cs="Times New Roman"/>
                <w:sz w:val="20"/>
                <w:szCs w:val="20"/>
              </w:rPr>
              <w:t>Duan</w:t>
            </w:r>
            <w:proofErr w:type="spellEnd"/>
            <w:r w:rsidRPr="00D33B6B">
              <w:rPr>
                <w:rFonts w:ascii="Times New Roman" w:hAnsi="Times New Roman" w:cs="Times New Roman"/>
                <w:sz w:val="20"/>
                <w:szCs w:val="20"/>
              </w:rPr>
              <w:t xml:space="preserve"> et al. (201</w:t>
            </w:r>
            <w:r w:rsidR="00C77AC2">
              <w:rPr>
                <w:rFonts w:ascii="Times New Roman" w:hAnsi="Times New Roman" w:cs="Times New Roman" w:hint="eastAsia"/>
                <w:sz w:val="20"/>
                <w:szCs w:val="20"/>
              </w:rPr>
              <w:t>6</w:t>
            </w:r>
            <w:r w:rsidRPr="00D33B6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67208" w:rsidRPr="00D33B6B" w:rsidTr="00C61BE3">
        <w:trPr>
          <w:jc w:val="center"/>
        </w:trPr>
        <w:tc>
          <w:tcPr>
            <w:tcW w:w="998" w:type="dxa"/>
            <w:vAlign w:val="center"/>
          </w:tcPr>
          <w:p w:rsidR="00A67208" w:rsidRPr="00D33B6B" w:rsidRDefault="00A67208" w:rsidP="00E81397">
            <w:pPr>
              <w:ind w:rightChars="-587" w:right="-123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3B6B">
              <w:rPr>
                <w:rFonts w:ascii="Times New Roman" w:hAnsi="Times New Roman" w:cs="Times New Roman"/>
                <w:i/>
                <w:sz w:val="20"/>
                <w:szCs w:val="20"/>
              </w:rPr>
              <w:t>RS</w:t>
            </w:r>
          </w:p>
        </w:tc>
        <w:tc>
          <w:tcPr>
            <w:tcW w:w="2263" w:type="dxa"/>
            <w:vAlign w:val="center"/>
          </w:tcPr>
          <w:p w:rsidR="00A67208" w:rsidRPr="00D33B6B" w:rsidRDefault="00A67208" w:rsidP="00E81397">
            <w:pPr>
              <w:ind w:rightChars="-587" w:right="-1233"/>
              <w:rPr>
                <w:rFonts w:ascii="Times New Roman" w:hAnsi="Times New Roman" w:cs="Times New Roman"/>
                <w:sz w:val="20"/>
                <w:szCs w:val="20"/>
              </w:rPr>
            </w:pPr>
            <w:r w:rsidRPr="00D33B6B">
              <w:rPr>
                <w:rFonts w:ascii="Times New Roman" w:hAnsi="Times New Roman" w:cs="Times New Roman"/>
                <w:sz w:val="20"/>
                <w:szCs w:val="20"/>
              </w:rPr>
              <w:t>AF274281</w:t>
            </w:r>
          </w:p>
        </w:tc>
        <w:tc>
          <w:tcPr>
            <w:tcW w:w="5391" w:type="dxa"/>
          </w:tcPr>
          <w:p w:rsidR="00A67208" w:rsidRPr="00D33B6B" w:rsidRDefault="00A67208" w:rsidP="00A67208">
            <w:pPr>
              <w:ind w:rightChars="-587" w:right="-12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Sense: 5’- -3’</w:t>
            </w:r>
            <w:r w:rsidRPr="00D33B6B">
              <w:rPr>
                <w:rFonts w:ascii="Times New Roman" w:hAnsi="Times New Roman" w:cs="Times New Roman"/>
                <w:sz w:val="20"/>
                <w:szCs w:val="20"/>
              </w:rPr>
              <w:t>TGGAAGCAACTAGGCATGTG</w:t>
            </w:r>
          </w:p>
          <w:p w:rsidR="00A67208" w:rsidRDefault="00A67208" w:rsidP="00A67208">
            <w:pPr>
              <w:ind w:rightChars="-587" w:right="-12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Antisense: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5’- -3’</w:t>
            </w:r>
            <w:r w:rsidRPr="00D33B6B">
              <w:rPr>
                <w:rFonts w:ascii="Times New Roman" w:hAnsi="Times New Roman" w:cs="Times New Roman"/>
                <w:sz w:val="20"/>
                <w:szCs w:val="20"/>
              </w:rPr>
              <w:t>GTGGCTTTTTCCCCCTTTAG</w:t>
            </w:r>
          </w:p>
        </w:tc>
        <w:tc>
          <w:tcPr>
            <w:tcW w:w="1938" w:type="dxa"/>
            <w:vAlign w:val="center"/>
          </w:tcPr>
          <w:p w:rsidR="00A67208" w:rsidRPr="00D33B6B" w:rsidRDefault="00A67208" w:rsidP="00C77AC2">
            <w:pPr>
              <w:ind w:rightChars="-587" w:right="-123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3B6B">
              <w:rPr>
                <w:rFonts w:ascii="Times New Roman" w:hAnsi="Times New Roman" w:cs="Times New Roman"/>
                <w:sz w:val="20"/>
                <w:szCs w:val="20"/>
              </w:rPr>
              <w:t>Duan</w:t>
            </w:r>
            <w:proofErr w:type="spellEnd"/>
            <w:r w:rsidRPr="00D33B6B">
              <w:rPr>
                <w:rFonts w:ascii="Times New Roman" w:hAnsi="Times New Roman" w:cs="Times New Roman"/>
                <w:sz w:val="20"/>
                <w:szCs w:val="20"/>
              </w:rPr>
              <w:t xml:space="preserve"> et al. (2015)</w:t>
            </w:r>
          </w:p>
        </w:tc>
      </w:tr>
      <w:tr w:rsidR="00A67208" w:rsidRPr="00D33B6B" w:rsidTr="00C61BE3">
        <w:trPr>
          <w:jc w:val="center"/>
        </w:trPr>
        <w:tc>
          <w:tcPr>
            <w:tcW w:w="998" w:type="dxa"/>
            <w:vAlign w:val="center"/>
          </w:tcPr>
          <w:p w:rsidR="00A67208" w:rsidRDefault="00A67208" w:rsidP="00E81397">
            <w:pPr>
              <w:ind w:rightChars="-587" w:right="-1233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StSy</w:t>
            </w:r>
            <w:proofErr w:type="spellEnd"/>
          </w:p>
        </w:tc>
        <w:tc>
          <w:tcPr>
            <w:tcW w:w="2263" w:type="dxa"/>
            <w:vAlign w:val="center"/>
          </w:tcPr>
          <w:p w:rsidR="00A67208" w:rsidRDefault="00A67208" w:rsidP="00E81397">
            <w:pPr>
              <w:ind w:rightChars="-587" w:right="-123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X76892</w:t>
            </w:r>
          </w:p>
        </w:tc>
        <w:tc>
          <w:tcPr>
            <w:tcW w:w="5391" w:type="dxa"/>
          </w:tcPr>
          <w:p w:rsidR="00A67208" w:rsidRDefault="00A67208" w:rsidP="00E81397">
            <w:pPr>
              <w:ind w:rightChars="-587" w:right="-123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Sense: 5’- -3’ CCCAATGTGCCCACTTTAAT</w:t>
            </w:r>
          </w:p>
          <w:p w:rsidR="00A67208" w:rsidRDefault="00A67208" w:rsidP="00E81397">
            <w:pPr>
              <w:ind w:rightChars="-587" w:right="-123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Antisense: 5’- -3’ CTGGGTGAGCAATCCAAAAT</w:t>
            </w:r>
          </w:p>
        </w:tc>
        <w:tc>
          <w:tcPr>
            <w:tcW w:w="1938" w:type="dxa"/>
            <w:vAlign w:val="center"/>
          </w:tcPr>
          <w:p w:rsidR="00A67208" w:rsidRPr="00A67208" w:rsidRDefault="00A67208" w:rsidP="00E81397">
            <w:pPr>
              <w:ind w:rightChars="-587" w:right="-123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7208">
              <w:rPr>
                <w:rFonts w:ascii="Times New Roman" w:hAnsi="Times New Roman" w:cs="Times New Roman"/>
                <w:sz w:val="20"/>
                <w:szCs w:val="20"/>
              </w:rPr>
              <w:t>Duan</w:t>
            </w:r>
            <w:proofErr w:type="spellEnd"/>
            <w:r w:rsidRPr="00A67208">
              <w:rPr>
                <w:rFonts w:ascii="Times New Roman" w:hAnsi="Times New Roman" w:cs="Times New Roman"/>
                <w:sz w:val="20"/>
                <w:szCs w:val="20"/>
              </w:rPr>
              <w:t xml:space="preserve"> et al. (2015)</w:t>
            </w:r>
          </w:p>
        </w:tc>
      </w:tr>
    </w:tbl>
    <w:p w:rsidR="0065291E" w:rsidRPr="00D33B6B" w:rsidRDefault="0065291E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65291E" w:rsidRPr="00D33B6B" w:rsidSect="00C14095">
      <w:pgSz w:w="11906" w:h="16838"/>
      <w:pgMar w:top="1440" w:right="663" w:bottom="1440" w:left="66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BDD" w:rsidRDefault="00C56BDD" w:rsidP="00C14095">
      <w:r>
        <w:separator/>
      </w:r>
    </w:p>
  </w:endnote>
  <w:endnote w:type="continuationSeparator" w:id="0">
    <w:p w:rsidR="00C56BDD" w:rsidRDefault="00C56BDD" w:rsidP="00C14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BDD" w:rsidRDefault="00C56BDD" w:rsidP="00C14095">
      <w:r>
        <w:separator/>
      </w:r>
    </w:p>
  </w:footnote>
  <w:footnote w:type="continuationSeparator" w:id="0">
    <w:p w:rsidR="00C56BDD" w:rsidRDefault="00C56BDD" w:rsidP="00C140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D8C"/>
    <w:rsid w:val="00146069"/>
    <w:rsid w:val="00221E23"/>
    <w:rsid w:val="00361FDA"/>
    <w:rsid w:val="003D1EC3"/>
    <w:rsid w:val="00443E1C"/>
    <w:rsid w:val="00454AB5"/>
    <w:rsid w:val="004C3AE8"/>
    <w:rsid w:val="0054704F"/>
    <w:rsid w:val="00561D78"/>
    <w:rsid w:val="005D02A4"/>
    <w:rsid w:val="00635A85"/>
    <w:rsid w:val="0065291E"/>
    <w:rsid w:val="00655190"/>
    <w:rsid w:val="006928AE"/>
    <w:rsid w:val="006E6F07"/>
    <w:rsid w:val="007469AA"/>
    <w:rsid w:val="007768C6"/>
    <w:rsid w:val="007940DB"/>
    <w:rsid w:val="00815B4D"/>
    <w:rsid w:val="00817A45"/>
    <w:rsid w:val="00863B5B"/>
    <w:rsid w:val="00913D43"/>
    <w:rsid w:val="00932024"/>
    <w:rsid w:val="00A04D95"/>
    <w:rsid w:val="00A24E04"/>
    <w:rsid w:val="00A31710"/>
    <w:rsid w:val="00A67208"/>
    <w:rsid w:val="00B6309C"/>
    <w:rsid w:val="00B93F9C"/>
    <w:rsid w:val="00BB3CCF"/>
    <w:rsid w:val="00BC2D8C"/>
    <w:rsid w:val="00C14095"/>
    <w:rsid w:val="00C242A9"/>
    <w:rsid w:val="00C56BDD"/>
    <w:rsid w:val="00C61BE3"/>
    <w:rsid w:val="00C77AC2"/>
    <w:rsid w:val="00C92B93"/>
    <w:rsid w:val="00CC09DC"/>
    <w:rsid w:val="00D33B6B"/>
    <w:rsid w:val="00DB0C9F"/>
    <w:rsid w:val="00DC6BBA"/>
    <w:rsid w:val="00EB5A8E"/>
    <w:rsid w:val="00F56626"/>
    <w:rsid w:val="00F570E5"/>
    <w:rsid w:val="00FE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9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C140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1409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140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14095"/>
    <w:rPr>
      <w:sz w:val="18"/>
      <w:szCs w:val="18"/>
    </w:rPr>
  </w:style>
  <w:style w:type="character" w:styleId="a6">
    <w:name w:val="Hyperlink"/>
    <w:basedOn w:val="a0"/>
    <w:uiPriority w:val="99"/>
    <w:unhideWhenUsed/>
    <w:rsid w:val="00A04D95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B6309C"/>
    <w:rPr>
      <w:rFonts w:ascii="Segoe UI" w:hAnsi="Segoe UI" w:cs="Segoe UI"/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6309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9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C140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1409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140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14095"/>
    <w:rPr>
      <w:sz w:val="18"/>
      <w:szCs w:val="18"/>
    </w:rPr>
  </w:style>
  <w:style w:type="character" w:styleId="a6">
    <w:name w:val="Hyperlink"/>
    <w:basedOn w:val="a0"/>
    <w:uiPriority w:val="99"/>
    <w:unhideWhenUsed/>
    <w:rsid w:val="00A04D95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B6309C"/>
    <w:rPr>
      <w:rFonts w:ascii="Segoe UI" w:hAnsi="Segoe UI" w:cs="Segoe UI"/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630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3B3AB-F500-4B3A-A95F-971EBD159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MacBook</cp:lastModifiedBy>
  <cp:revision>10</cp:revision>
  <dcterms:created xsi:type="dcterms:W3CDTF">2018-12-08T19:21:00Z</dcterms:created>
  <dcterms:modified xsi:type="dcterms:W3CDTF">2019-12-27T07:30:00Z</dcterms:modified>
</cp:coreProperties>
</file>