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1E887" w14:textId="77777777" w:rsidR="000450E4" w:rsidRPr="006A5561" w:rsidRDefault="000450E4" w:rsidP="000450E4">
      <w:r w:rsidRPr="006A5561">
        <w:t xml:space="preserve">Supp. Table S1. Differences in metabolite concentrations between BLSA and TMCS </w:t>
      </w:r>
    </w:p>
    <w:p w14:paraId="3546A8FF" w14:textId="77777777" w:rsidR="000450E4" w:rsidRPr="006A5561" w:rsidRDefault="000450E4" w:rsidP="000450E4"/>
    <w:tbl>
      <w:tblPr>
        <w:tblW w:w="13968" w:type="dxa"/>
        <w:tblInd w:w="-910" w:type="dxa"/>
        <w:tblLook w:val="04A0" w:firstRow="1" w:lastRow="0" w:firstColumn="1" w:lastColumn="0" w:noHBand="0" w:noVBand="1"/>
      </w:tblPr>
      <w:tblGrid>
        <w:gridCol w:w="1080"/>
        <w:gridCol w:w="4594"/>
        <w:gridCol w:w="2894"/>
        <w:gridCol w:w="1800"/>
        <w:gridCol w:w="1800"/>
        <w:gridCol w:w="900"/>
        <w:gridCol w:w="900"/>
      </w:tblGrid>
      <w:tr w:rsidR="00550F49" w:rsidRPr="00550F49" w14:paraId="6D662FFB" w14:textId="77777777" w:rsidTr="00550F49">
        <w:trPr>
          <w:trHeight w:val="320"/>
        </w:trPr>
        <w:tc>
          <w:tcPr>
            <w:tcW w:w="10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EFC38C9" w14:textId="77777777" w:rsidR="00550F49" w:rsidRPr="00550F49" w:rsidRDefault="00550F49" w:rsidP="00550F49">
            <w:pPr>
              <w:rPr>
                <w:color w:val="000000"/>
                <w:sz w:val="20"/>
                <w:szCs w:val="20"/>
              </w:rPr>
            </w:pPr>
            <w:r w:rsidRPr="00550F49">
              <w:rPr>
                <w:color w:val="000000"/>
                <w:sz w:val="20"/>
                <w:szCs w:val="20"/>
              </w:rPr>
              <w:t>Symbol</w:t>
            </w:r>
          </w:p>
        </w:tc>
        <w:tc>
          <w:tcPr>
            <w:tcW w:w="4594" w:type="dxa"/>
            <w:vMerge w:val="restart"/>
            <w:tcBorders>
              <w:top w:val="single" w:sz="8" w:space="0" w:color="auto"/>
              <w:left w:val="single" w:sz="8" w:space="0" w:color="auto"/>
              <w:bottom w:val="single" w:sz="8" w:space="0" w:color="000000"/>
              <w:right w:val="nil"/>
            </w:tcBorders>
            <w:shd w:val="clear" w:color="auto" w:fill="auto"/>
            <w:vAlign w:val="center"/>
            <w:hideMark/>
          </w:tcPr>
          <w:p w14:paraId="6D1B3B47" w14:textId="77777777" w:rsidR="00550F49" w:rsidRPr="00550F49" w:rsidRDefault="00550F49" w:rsidP="00550F49">
            <w:pPr>
              <w:rPr>
                <w:color w:val="000000"/>
                <w:sz w:val="20"/>
                <w:szCs w:val="20"/>
              </w:rPr>
            </w:pPr>
            <w:r w:rsidRPr="00550F49">
              <w:rPr>
                <w:color w:val="000000"/>
                <w:sz w:val="20"/>
                <w:szCs w:val="20"/>
              </w:rPr>
              <w:t>Full Name</w:t>
            </w:r>
          </w:p>
        </w:tc>
        <w:tc>
          <w:tcPr>
            <w:tcW w:w="289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8BDFED7" w14:textId="77777777" w:rsidR="00550F49" w:rsidRPr="00550F49" w:rsidRDefault="00550F49" w:rsidP="00550F49">
            <w:pPr>
              <w:jc w:val="center"/>
              <w:rPr>
                <w:color w:val="000000"/>
                <w:sz w:val="20"/>
                <w:szCs w:val="20"/>
              </w:rPr>
            </w:pPr>
            <w:r w:rsidRPr="00550F49">
              <w:rPr>
                <w:color w:val="000000"/>
                <w:sz w:val="20"/>
                <w:szCs w:val="20"/>
              </w:rPr>
              <w:t>Category</w:t>
            </w:r>
          </w:p>
        </w:tc>
        <w:tc>
          <w:tcPr>
            <w:tcW w:w="1800" w:type="dxa"/>
            <w:tcBorders>
              <w:top w:val="single" w:sz="8" w:space="0" w:color="auto"/>
              <w:left w:val="nil"/>
              <w:bottom w:val="nil"/>
              <w:right w:val="single" w:sz="8" w:space="0" w:color="auto"/>
            </w:tcBorders>
            <w:shd w:val="clear" w:color="auto" w:fill="auto"/>
            <w:vAlign w:val="center"/>
            <w:hideMark/>
          </w:tcPr>
          <w:p w14:paraId="3BE6553F" w14:textId="77777777" w:rsidR="00550F49" w:rsidRPr="00550F49" w:rsidRDefault="00550F49" w:rsidP="00550F49">
            <w:pPr>
              <w:tabs>
                <w:tab w:val="left" w:pos="7692"/>
              </w:tabs>
              <w:rPr>
                <w:color w:val="000000"/>
                <w:sz w:val="20"/>
                <w:szCs w:val="20"/>
              </w:rPr>
            </w:pPr>
            <w:r w:rsidRPr="00550F49">
              <w:rPr>
                <w:color w:val="000000"/>
                <w:sz w:val="20"/>
                <w:szCs w:val="20"/>
              </w:rPr>
              <w:t>NI (n=146)</w:t>
            </w:r>
          </w:p>
        </w:tc>
        <w:tc>
          <w:tcPr>
            <w:tcW w:w="1800" w:type="dxa"/>
            <w:tcBorders>
              <w:top w:val="single" w:sz="8" w:space="0" w:color="auto"/>
              <w:left w:val="nil"/>
              <w:bottom w:val="nil"/>
              <w:right w:val="single" w:sz="8" w:space="0" w:color="auto"/>
            </w:tcBorders>
            <w:shd w:val="clear" w:color="auto" w:fill="auto"/>
            <w:vAlign w:val="center"/>
            <w:hideMark/>
          </w:tcPr>
          <w:p w14:paraId="0E61353F" w14:textId="77777777" w:rsidR="00550F49" w:rsidRPr="00550F49" w:rsidRDefault="00550F49" w:rsidP="00550F49">
            <w:pPr>
              <w:rPr>
                <w:color w:val="000000"/>
                <w:sz w:val="20"/>
                <w:szCs w:val="20"/>
              </w:rPr>
            </w:pPr>
            <w:r w:rsidRPr="00550F49">
              <w:rPr>
                <w:color w:val="000000"/>
                <w:sz w:val="20"/>
                <w:szCs w:val="20"/>
              </w:rPr>
              <w:t>JP (n=104)</w:t>
            </w:r>
          </w:p>
        </w:tc>
        <w:tc>
          <w:tcPr>
            <w:tcW w:w="9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2445FD1" w14:textId="77777777" w:rsidR="00550F49" w:rsidRPr="00550F49" w:rsidRDefault="00550F49" w:rsidP="00550F49">
            <w:pPr>
              <w:rPr>
                <w:color w:val="000000"/>
                <w:sz w:val="20"/>
                <w:szCs w:val="20"/>
              </w:rPr>
            </w:pPr>
            <w:r w:rsidRPr="00550F49">
              <w:rPr>
                <w:color w:val="000000"/>
                <w:sz w:val="20"/>
                <w:szCs w:val="20"/>
              </w:rPr>
              <w:t>p-value</w:t>
            </w:r>
          </w:p>
        </w:tc>
        <w:tc>
          <w:tcPr>
            <w:tcW w:w="9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41CBC07" w14:textId="77777777" w:rsidR="00550F49" w:rsidRPr="00550F49" w:rsidRDefault="00550F49" w:rsidP="00550F49">
            <w:pPr>
              <w:rPr>
                <w:color w:val="000000"/>
                <w:sz w:val="20"/>
                <w:szCs w:val="20"/>
              </w:rPr>
            </w:pPr>
            <w:r w:rsidRPr="00550F49">
              <w:rPr>
                <w:color w:val="000000"/>
                <w:sz w:val="20"/>
                <w:szCs w:val="20"/>
              </w:rPr>
              <w:t>FDR adjusted p-value</w:t>
            </w:r>
          </w:p>
        </w:tc>
      </w:tr>
      <w:tr w:rsidR="00550F49" w:rsidRPr="00550F49" w14:paraId="4271EAD6" w14:textId="77777777" w:rsidTr="00550F49">
        <w:trPr>
          <w:trHeight w:val="340"/>
        </w:trPr>
        <w:tc>
          <w:tcPr>
            <w:tcW w:w="1080" w:type="dxa"/>
            <w:vMerge/>
            <w:tcBorders>
              <w:top w:val="single" w:sz="8" w:space="0" w:color="auto"/>
              <w:left w:val="single" w:sz="8" w:space="0" w:color="auto"/>
              <w:bottom w:val="single" w:sz="8" w:space="0" w:color="000000"/>
              <w:right w:val="single" w:sz="8" w:space="0" w:color="auto"/>
            </w:tcBorders>
            <w:vAlign w:val="center"/>
            <w:hideMark/>
          </w:tcPr>
          <w:p w14:paraId="044BAF6A" w14:textId="77777777" w:rsidR="00550F49" w:rsidRPr="00550F49" w:rsidRDefault="00550F49" w:rsidP="00550F49">
            <w:pPr>
              <w:rPr>
                <w:color w:val="000000"/>
                <w:sz w:val="20"/>
                <w:szCs w:val="20"/>
              </w:rPr>
            </w:pPr>
          </w:p>
        </w:tc>
        <w:tc>
          <w:tcPr>
            <w:tcW w:w="4594" w:type="dxa"/>
            <w:vMerge/>
            <w:tcBorders>
              <w:top w:val="single" w:sz="8" w:space="0" w:color="auto"/>
              <w:left w:val="single" w:sz="8" w:space="0" w:color="auto"/>
              <w:bottom w:val="single" w:sz="8" w:space="0" w:color="000000"/>
              <w:right w:val="nil"/>
            </w:tcBorders>
            <w:vAlign w:val="center"/>
            <w:hideMark/>
          </w:tcPr>
          <w:p w14:paraId="66953977" w14:textId="77777777" w:rsidR="00550F49" w:rsidRPr="00550F49" w:rsidRDefault="00550F49" w:rsidP="00550F49">
            <w:pPr>
              <w:rPr>
                <w:color w:val="000000"/>
                <w:sz w:val="20"/>
                <w:szCs w:val="20"/>
              </w:rPr>
            </w:pPr>
          </w:p>
        </w:tc>
        <w:tc>
          <w:tcPr>
            <w:tcW w:w="2894" w:type="dxa"/>
            <w:vMerge/>
            <w:tcBorders>
              <w:top w:val="single" w:sz="8" w:space="0" w:color="auto"/>
              <w:left w:val="single" w:sz="8" w:space="0" w:color="auto"/>
              <w:bottom w:val="single" w:sz="8" w:space="0" w:color="000000"/>
              <w:right w:val="single" w:sz="8" w:space="0" w:color="auto"/>
            </w:tcBorders>
            <w:vAlign w:val="center"/>
            <w:hideMark/>
          </w:tcPr>
          <w:p w14:paraId="05CA80C5" w14:textId="77777777" w:rsidR="00550F49" w:rsidRPr="00550F49" w:rsidRDefault="00550F49" w:rsidP="00550F49">
            <w:pPr>
              <w:jc w:val="center"/>
              <w:rPr>
                <w:color w:val="000000"/>
                <w:sz w:val="20"/>
                <w:szCs w:val="20"/>
              </w:rPr>
            </w:pPr>
          </w:p>
        </w:tc>
        <w:tc>
          <w:tcPr>
            <w:tcW w:w="1800" w:type="dxa"/>
            <w:tcBorders>
              <w:top w:val="nil"/>
              <w:left w:val="nil"/>
              <w:bottom w:val="single" w:sz="8" w:space="0" w:color="auto"/>
              <w:right w:val="single" w:sz="8" w:space="0" w:color="auto"/>
            </w:tcBorders>
            <w:shd w:val="clear" w:color="auto" w:fill="auto"/>
            <w:vAlign w:val="center"/>
            <w:hideMark/>
          </w:tcPr>
          <w:p w14:paraId="44BAC6AE" w14:textId="77777777" w:rsidR="00550F49" w:rsidRPr="00550F49" w:rsidRDefault="00550F49" w:rsidP="00550F49">
            <w:pPr>
              <w:tabs>
                <w:tab w:val="left" w:pos="7692"/>
              </w:tabs>
              <w:rPr>
                <w:color w:val="000000"/>
                <w:sz w:val="20"/>
                <w:szCs w:val="20"/>
              </w:rPr>
            </w:pPr>
            <w:r w:rsidRPr="00550F49">
              <w:rPr>
                <w:color w:val="000000"/>
                <w:sz w:val="20"/>
                <w:szCs w:val="20"/>
              </w:rPr>
              <w:t>Mean (SD)</w:t>
            </w:r>
          </w:p>
        </w:tc>
        <w:tc>
          <w:tcPr>
            <w:tcW w:w="1800" w:type="dxa"/>
            <w:tcBorders>
              <w:top w:val="nil"/>
              <w:left w:val="nil"/>
              <w:bottom w:val="single" w:sz="8" w:space="0" w:color="auto"/>
              <w:right w:val="single" w:sz="8" w:space="0" w:color="auto"/>
            </w:tcBorders>
            <w:shd w:val="clear" w:color="auto" w:fill="auto"/>
            <w:vAlign w:val="center"/>
            <w:hideMark/>
          </w:tcPr>
          <w:p w14:paraId="4C64D521" w14:textId="77777777" w:rsidR="00550F49" w:rsidRPr="00550F49" w:rsidRDefault="00550F49" w:rsidP="00550F49">
            <w:pPr>
              <w:rPr>
                <w:color w:val="000000"/>
                <w:sz w:val="20"/>
                <w:szCs w:val="20"/>
              </w:rPr>
            </w:pPr>
            <w:r w:rsidRPr="00550F49">
              <w:rPr>
                <w:color w:val="000000"/>
                <w:sz w:val="20"/>
                <w:szCs w:val="20"/>
              </w:rPr>
              <w:t>Mean (SD)</w:t>
            </w:r>
          </w:p>
        </w:tc>
        <w:tc>
          <w:tcPr>
            <w:tcW w:w="900" w:type="dxa"/>
            <w:vMerge/>
            <w:tcBorders>
              <w:top w:val="single" w:sz="8" w:space="0" w:color="auto"/>
              <w:left w:val="single" w:sz="8" w:space="0" w:color="auto"/>
              <w:bottom w:val="single" w:sz="8" w:space="0" w:color="000000"/>
              <w:right w:val="single" w:sz="8" w:space="0" w:color="auto"/>
            </w:tcBorders>
            <w:vAlign w:val="center"/>
            <w:hideMark/>
          </w:tcPr>
          <w:p w14:paraId="53513D9C" w14:textId="77777777" w:rsidR="00550F49" w:rsidRPr="00550F49" w:rsidRDefault="00550F49" w:rsidP="00550F49">
            <w:pPr>
              <w:rPr>
                <w:color w:val="000000"/>
                <w:sz w:val="20"/>
                <w:szCs w:val="20"/>
              </w:rPr>
            </w:pPr>
          </w:p>
        </w:tc>
        <w:tc>
          <w:tcPr>
            <w:tcW w:w="900" w:type="dxa"/>
            <w:vMerge/>
            <w:tcBorders>
              <w:top w:val="single" w:sz="8" w:space="0" w:color="auto"/>
              <w:left w:val="single" w:sz="8" w:space="0" w:color="auto"/>
              <w:bottom w:val="single" w:sz="8" w:space="0" w:color="000000"/>
              <w:right w:val="single" w:sz="8" w:space="0" w:color="auto"/>
            </w:tcBorders>
            <w:vAlign w:val="center"/>
            <w:hideMark/>
          </w:tcPr>
          <w:p w14:paraId="6EB575B7" w14:textId="77777777" w:rsidR="00550F49" w:rsidRPr="00550F49" w:rsidRDefault="00550F49" w:rsidP="00550F49">
            <w:pPr>
              <w:rPr>
                <w:color w:val="000000"/>
                <w:sz w:val="20"/>
                <w:szCs w:val="20"/>
              </w:rPr>
            </w:pPr>
          </w:p>
        </w:tc>
      </w:tr>
      <w:tr w:rsidR="00550F49" w:rsidRPr="00550F49" w14:paraId="5EFA4F75"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274AE93D" w14:textId="77777777" w:rsidR="00550F49" w:rsidRPr="00550F49" w:rsidRDefault="00550F49" w:rsidP="00550F49">
            <w:pPr>
              <w:rPr>
                <w:color w:val="000000"/>
                <w:sz w:val="20"/>
                <w:szCs w:val="20"/>
              </w:rPr>
            </w:pPr>
            <w:r w:rsidRPr="00550F49">
              <w:rPr>
                <w:color w:val="000000"/>
                <w:sz w:val="20"/>
                <w:szCs w:val="20"/>
              </w:rPr>
              <w:t>Ala</w:t>
            </w:r>
          </w:p>
        </w:tc>
        <w:tc>
          <w:tcPr>
            <w:tcW w:w="4594" w:type="dxa"/>
            <w:tcBorders>
              <w:top w:val="nil"/>
              <w:left w:val="nil"/>
              <w:bottom w:val="single" w:sz="8" w:space="0" w:color="auto"/>
              <w:right w:val="single" w:sz="8" w:space="0" w:color="auto"/>
            </w:tcBorders>
            <w:shd w:val="clear" w:color="auto" w:fill="auto"/>
            <w:noWrap/>
            <w:vAlign w:val="center"/>
            <w:hideMark/>
          </w:tcPr>
          <w:p w14:paraId="7FE2864C" w14:textId="77777777" w:rsidR="00550F49" w:rsidRPr="00550F49" w:rsidRDefault="00550F49" w:rsidP="00550F49">
            <w:pPr>
              <w:rPr>
                <w:color w:val="000000"/>
                <w:sz w:val="20"/>
                <w:szCs w:val="20"/>
              </w:rPr>
            </w:pPr>
            <w:r w:rsidRPr="00550F49">
              <w:rPr>
                <w:color w:val="000000"/>
                <w:sz w:val="20"/>
                <w:szCs w:val="20"/>
              </w:rPr>
              <w:t>Alanine</w:t>
            </w:r>
          </w:p>
        </w:tc>
        <w:tc>
          <w:tcPr>
            <w:tcW w:w="2894" w:type="dxa"/>
            <w:tcBorders>
              <w:top w:val="nil"/>
              <w:left w:val="nil"/>
              <w:bottom w:val="single" w:sz="8" w:space="0" w:color="auto"/>
              <w:right w:val="single" w:sz="8" w:space="0" w:color="auto"/>
            </w:tcBorders>
            <w:shd w:val="clear" w:color="auto" w:fill="auto"/>
            <w:vAlign w:val="center"/>
            <w:hideMark/>
          </w:tcPr>
          <w:p w14:paraId="30471A34"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32C51BD3" w14:textId="77777777" w:rsidR="00550F49" w:rsidRPr="00550F49" w:rsidRDefault="00550F49" w:rsidP="00550F49">
            <w:pPr>
              <w:tabs>
                <w:tab w:val="left" w:pos="7692"/>
              </w:tabs>
              <w:jc w:val="center"/>
              <w:rPr>
                <w:color w:val="000000"/>
                <w:sz w:val="20"/>
                <w:szCs w:val="20"/>
              </w:rPr>
            </w:pPr>
            <w:r w:rsidRPr="00550F49">
              <w:rPr>
                <w:color w:val="000000"/>
                <w:sz w:val="20"/>
                <w:szCs w:val="20"/>
              </w:rPr>
              <w:t>462.4 (93.7512)</w:t>
            </w:r>
          </w:p>
        </w:tc>
        <w:tc>
          <w:tcPr>
            <w:tcW w:w="1800" w:type="dxa"/>
            <w:tcBorders>
              <w:top w:val="nil"/>
              <w:left w:val="nil"/>
              <w:bottom w:val="single" w:sz="8" w:space="0" w:color="auto"/>
              <w:right w:val="single" w:sz="8" w:space="0" w:color="auto"/>
            </w:tcBorders>
            <w:shd w:val="clear" w:color="auto" w:fill="auto"/>
            <w:noWrap/>
            <w:vAlign w:val="center"/>
            <w:hideMark/>
          </w:tcPr>
          <w:p w14:paraId="4EC94CD0" w14:textId="77777777" w:rsidR="00550F49" w:rsidRPr="00550F49" w:rsidRDefault="00550F49" w:rsidP="00550F49">
            <w:pPr>
              <w:jc w:val="center"/>
              <w:rPr>
                <w:color w:val="000000"/>
                <w:sz w:val="20"/>
                <w:szCs w:val="20"/>
              </w:rPr>
            </w:pPr>
            <w:r w:rsidRPr="00550F49">
              <w:rPr>
                <w:color w:val="000000"/>
                <w:sz w:val="20"/>
                <w:szCs w:val="20"/>
              </w:rPr>
              <w:t>364.8 (81.8831)</w:t>
            </w:r>
          </w:p>
        </w:tc>
        <w:tc>
          <w:tcPr>
            <w:tcW w:w="900" w:type="dxa"/>
            <w:tcBorders>
              <w:top w:val="nil"/>
              <w:left w:val="nil"/>
              <w:bottom w:val="single" w:sz="8" w:space="0" w:color="auto"/>
              <w:right w:val="single" w:sz="8" w:space="0" w:color="auto"/>
            </w:tcBorders>
            <w:shd w:val="clear" w:color="auto" w:fill="auto"/>
            <w:noWrap/>
            <w:vAlign w:val="center"/>
            <w:hideMark/>
          </w:tcPr>
          <w:p w14:paraId="1B949544"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E2F130B"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977F016"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3C719C4" w14:textId="77777777" w:rsidR="00550F49" w:rsidRPr="00550F49" w:rsidRDefault="00550F49" w:rsidP="00550F49">
            <w:pPr>
              <w:rPr>
                <w:color w:val="000000"/>
                <w:sz w:val="20"/>
                <w:szCs w:val="20"/>
              </w:rPr>
            </w:pPr>
            <w:proofErr w:type="spellStart"/>
            <w:r w:rsidRPr="00550F49">
              <w:rPr>
                <w:color w:val="000000"/>
                <w:sz w:val="20"/>
                <w:szCs w:val="20"/>
              </w:rPr>
              <w:t>Arg</w:t>
            </w:r>
            <w:proofErr w:type="spellEnd"/>
          </w:p>
        </w:tc>
        <w:tc>
          <w:tcPr>
            <w:tcW w:w="4594" w:type="dxa"/>
            <w:tcBorders>
              <w:top w:val="nil"/>
              <w:left w:val="nil"/>
              <w:bottom w:val="single" w:sz="8" w:space="0" w:color="auto"/>
              <w:right w:val="single" w:sz="8" w:space="0" w:color="auto"/>
            </w:tcBorders>
            <w:shd w:val="clear" w:color="auto" w:fill="auto"/>
            <w:noWrap/>
            <w:vAlign w:val="center"/>
            <w:hideMark/>
          </w:tcPr>
          <w:p w14:paraId="48343B03" w14:textId="77777777" w:rsidR="00550F49" w:rsidRPr="00550F49" w:rsidRDefault="00550F49" w:rsidP="00550F49">
            <w:pPr>
              <w:rPr>
                <w:color w:val="000000"/>
                <w:sz w:val="20"/>
                <w:szCs w:val="20"/>
              </w:rPr>
            </w:pPr>
            <w:r w:rsidRPr="00550F49">
              <w:rPr>
                <w:color w:val="000000"/>
                <w:sz w:val="20"/>
                <w:szCs w:val="20"/>
              </w:rPr>
              <w:t>Arginine</w:t>
            </w:r>
          </w:p>
        </w:tc>
        <w:tc>
          <w:tcPr>
            <w:tcW w:w="2894" w:type="dxa"/>
            <w:tcBorders>
              <w:top w:val="nil"/>
              <w:left w:val="nil"/>
              <w:bottom w:val="single" w:sz="8" w:space="0" w:color="auto"/>
              <w:right w:val="single" w:sz="8" w:space="0" w:color="auto"/>
            </w:tcBorders>
            <w:shd w:val="clear" w:color="auto" w:fill="auto"/>
            <w:vAlign w:val="center"/>
            <w:hideMark/>
          </w:tcPr>
          <w:p w14:paraId="16C8AE85"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2BDBE249" w14:textId="77777777" w:rsidR="00550F49" w:rsidRPr="00550F49" w:rsidRDefault="00550F49" w:rsidP="00550F49">
            <w:pPr>
              <w:tabs>
                <w:tab w:val="left" w:pos="7692"/>
              </w:tabs>
              <w:jc w:val="center"/>
              <w:rPr>
                <w:color w:val="000000"/>
                <w:sz w:val="20"/>
                <w:szCs w:val="20"/>
              </w:rPr>
            </w:pPr>
            <w:r w:rsidRPr="00550F49">
              <w:rPr>
                <w:color w:val="000000"/>
                <w:sz w:val="20"/>
                <w:szCs w:val="20"/>
              </w:rPr>
              <w:t>115.1 (21.9527)</w:t>
            </w:r>
          </w:p>
        </w:tc>
        <w:tc>
          <w:tcPr>
            <w:tcW w:w="1800" w:type="dxa"/>
            <w:tcBorders>
              <w:top w:val="nil"/>
              <w:left w:val="nil"/>
              <w:bottom w:val="single" w:sz="8" w:space="0" w:color="auto"/>
              <w:right w:val="single" w:sz="8" w:space="0" w:color="auto"/>
            </w:tcBorders>
            <w:shd w:val="clear" w:color="auto" w:fill="auto"/>
            <w:noWrap/>
            <w:vAlign w:val="center"/>
            <w:hideMark/>
          </w:tcPr>
          <w:p w14:paraId="2D84C650" w14:textId="77777777" w:rsidR="00550F49" w:rsidRPr="00550F49" w:rsidRDefault="00550F49" w:rsidP="00550F49">
            <w:pPr>
              <w:jc w:val="center"/>
              <w:rPr>
                <w:color w:val="000000"/>
                <w:sz w:val="20"/>
                <w:szCs w:val="20"/>
              </w:rPr>
            </w:pPr>
            <w:r w:rsidRPr="00550F49">
              <w:rPr>
                <w:color w:val="000000"/>
                <w:sz w:val="20"/>
                <w:szCs w:val="20"/>
              </w:rPr>
              <w:t>135.6 (22.8932)</w:t>
            </w:r>
          </w:p>
        </w:tc>
        <w:tc>
          <w:tcPr>
            <w:tcW w:w="900" w:type="dxa"/>
            <w:tcBorders>
              <w:top w:val="nil"/>
              <w:left w:val="nil"/>
              <w:bottom w:val="single" w:sz="8" w:space="0" w:color="auto"/>
              <w:right w:val="single" w:sz="8" w:space="0" w:color="auto"/>
            </w:tcBorders>
            <w:shd w:val="clear" w:color="auto" w:fill="auto"/>
            <w:noWrap/>
            <w:vAlign w:val="center"/>
            <w:hideMark/>
          </w:tcPr>
          <w:p w14:paraId="59B8C2F4"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01BE6F4"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77D11C3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394266D7" w14:textId="77777777" w:rsidR="00550F49" w:rsidRPr="00550F49" w:rsidRDefault="00550F49" w:rsidP="00550F49">
            <w:pPr>
              <w:rPr>
                <w:color w:val="000000"/>
                <w:sz w:val="20"/>
                <w:szCs w:val="20"/>
              </w:rPr>
            </w:pPr>
            <w:proofErr w:type="spellStart"/>
            <w:r w:rsidRPr="00550F49">
              <w:rPr>
                <w:color w:val="000000"/>
                <w:sz w:val="20"/>
                <w:szCs w:val="20"/>
              </w:rPr>
              <w:t>Asn</w:t>
            </w:r>
            <w:proofErr w:type="spellEnd"/>
          </w:p>
        </w:tc>
        <w:tc>
          <w:tcPr>
            <w:tcW w:w="4594" w:type="dxa"/>
            <w:tcBorders>
              <w:top w:val="nil"/>
              <w:left w:val="nil"/>
              <w:bottom w:val="single" w:sz="8" w:space="0" w:color="auto"/>
              <w:right w:val="single" w:sz="8" w:space="0" w:color="auto"/>
            </w:tcBorders>
            <w:shd w:val="clear" w:color="auto" w:fill="auto"/>
            <w:noWrap/>
            <w:vAlign w:val="center"/>
            <w:hideMark/>
          </w:tcPr>
          <w:p w14:paraId="437020B2" w14:textId="77777777" w:rsidR="00550F49" w:rsidRPr="00550F49" w:rsidRDefault="00550F49" w:rsidP="00550F49">
            <w:pPr>
              <w:rPr>
                <w:color w:val="000000"/>
                <w:sz w:val="20"/>
                <w:szCs w:val="20"/>
              </w:rPr>
            </w:pPr>
            <w:r w:rsidRPr="00550F49">
              <w:rPr>
                <w:color w:val="000000"/>
                <w:sz w:val="20"/>
                <w:szCs w:val="20"/>
              </w:rPr>
              <w:t>Asparagine</w:t>
            </w:r>
          </w:p>
        </w:tc>
        <w:tc>
          <w:tcPr>
            <w:tcW w:w="2894" w:type="dxa"/>
            <w:tcBorders>
              <w:top w:val="nil"/>
              <w:left w:val="nil"/>
              <w:bottom w:val="single" w:sz="8" w:space="0" w:color="auto"/>
              <w:right w:val="single" w:sz="8" w:space="0" w:color="auto"/>
            </w:tcBorders>
            <w:shd w:val="clear" w:color="auto" w:fill="auto"/>
            <w:vAlign w:val="center"/>
            <w:hideMark/>
          </w:tcPr>
          <w:p w14:paraId="3FA3174B"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6EC16EC9" w14:textId="77777777" w:rsidR="00550F49" w:rsidRPr="00550F49" w:rsidRDefault="00550F49" w:rsidP="00550F49">
            <w:pPr>
              <w:tabs>
                <w:tab w:val="left" w:pos="7692"/>
              </w:tabs>
              <w:jc w:val="center"/>
              <w:rPr>
                <w:color w:val="000000"/>
                <w:sz w:val="20"/>
                <w:szCs w:val="20"/>
              </w:rPr>
            </w:pPr>
            <w:r w:rsidRPr="00550F49">
              <w:rPr>
                <w:color w:val="000000"/>
                <w:sz w:val="20"/>
                <w:szCs w:val="20"/>
              </w:rPr>
              <w:t>52.7952 (6.9825)</w:t>
            </w:r>
          </w:p>
        </w:tc>
        <w:tc>
          <w:tcPr>
            <w:tcW w:w="1800" w:type="dxa"/>
            <w:tcBorders>
              <w:top w:val="nil"/>
              <w:left w:val="nil"/>
              <w:bottom w:val="single" w:sz="8" w:space="0" w:color="auto"/>
              <w:right w:val="single" w:sz="8" w:space="0" w:color="auto"/>
            </w:tcBorders>
            <w:shd w:val="clear" w:color="auto" w:fill="auto"/>
            <w:noWrap/>
            <w:vAlign w:val="center"/>
            <w:hideMark/>
          </w:tcPr>
          <w:p w14:paraId="0DC40D5C" w14:textId="77777777" w:rsidR="00550F49" w:rsidRPr="00550F49" w:rsidRDefault="00550F49" w:rsidP="00550F49">
            <w:pPr>
              <w:jc w:val="center"/>
              <w:rPr>
                <w:color w:val="000000"/>
                <w:sz w:val="20"/>
                <w:szCs w:val="20"/>
              </w:rPr>
            </w:pPr>
            <w:r w:rsidRPr="00550F49">
              <w:rPr>
                <w:color w:val="000000"/>
                <w:sz w:val="20"/>
                <w:szCs w:val="20"/>
              </w:rPr>
              <w:t>53.6567 (6.9907)</w:t>
            </w:r>
          </w:p>
        </w:tc>
        <w:tc>
          <w:tcPr>
            <w:tcW w:w="900" w:type="dxa"/>
            <w:tcBorders>
              <w:top w:val="nil"/>
              <w:left w:val="nil"/>
              <w:bottom w:val="single" w:sz="8" w:space="0" w:color="auto"/>
              <w:right w:val="single" w:sz="8" w:space="0" w:color="auto"/>
            </w:tcBorders>
            <w:shd w:val="clear" w:color="auto" w:fill="auto"/>
            <w:noWrap/>
            <w:vAlign w:val="center"/>
            <w:hideMark/>
          </w:tcPr>
          <w:p w14:paraId="35412B1C" w14:textId="77777777" w:rsidR="00550F49" w:rsidRPr="00550F49" w:rsidRDefault="00550F49" w:rsidP="00550F49">
            <w:pPr>
              <w:jc w:val="center"/>
              <w:rPr>
                <w:color w:val="000000"/>
                <w:sz w:val="20"/>
                <w:szCs w:val="20"/>
              </w:rPr>
            </w:pPr>
            <w:r w:rsidRPr="00550F49">
              <w:rPr>
                <w:color w:val="000000"/>
                <w:sz w:val="20"/>
                <w:szCs w:val="20"/>
              </w:rPr>
              <w:t>0.3381</w:t>
            </w:r>
          </w:p>
        </w:tc>
        <w:tc>
          <w:tcPr>
            <w:tcW w:w="900" w:type="dxa"/>
            <w:tcBorders>
              <w:top w:val="nil"/>
              <w:left w:val="nil"/>
              <w:bottom w:val="single" w:sz="8" w:space="0" w:color="auto"/>
              <w:right w:val="single" w:sz="8" w:space="0" w:color="auto"/>
            </w:tcBorders>
            <w:shd w:val="clear" w:color="auto" w:fill="auto"/>
            <w:noWrap/>
            <w:vAlign w:val="center"/>
            <w:hideMark/>
          </w:tcPr>
          <w:p w14:paraId="201F9CDA" w14:textId="77777777" w:rsidR="00550F49" w:rsidRPr="00550F49" w:rsidRDefault="00550F49" w:rsidP="00550F49">
            <w:pPr>
              <w:jc w:val="right"/>
              <w:rPr>
                <w:color w:val="000000"/>
                <w:sz w:val="20"/>
                <w:szCs w:val="20"/>
              </w:rPr>
            </w:pPr>
            <w:r w:rsidRPr="00550F49">
              <w:rPr>
                <w:color w:val="000000"/>
                <w:sz w:val="20"/>
                <w:szCs w:val="20"/>
              </w:rPr>
              <w:t>0.37371</w:t>
            </w:r>
          </w:p>
        </w:tc>
      </w:tr>
      <w:tr w:rsidR="00550F49" w:rsidRPr="00550F49" w14:paraId="7839A749"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2C33DBE5" w14:textId="77777777" w:rsidR="00550F49" w:rsidRPr="00550F49" w:rsidRDefault="00550F49" w:rsidP="00550F49">
            <w:pPr>
              <w:rPr>
                <w:color w:val="000000"/>
                <w:sz w:val="20"/>
                <w:szCs w:val="20"/>
              </w:rPr>
            </w:pPr>
            <w:r w:rsidRPr="00550F49">
              <w:rPr>
                <w:color w:val="000000"/>
                <w:sz w:val="20"/>
                <w:szCs w:val="20"/>
              </w:rPr>
              <w:t>Asp</w:t>
            </w:r>
          </w:p>
        </w:tc>
        <w:tc>
          <w:tcPr>
            <w:tcW w:w="4594" w:type="dxa"/>
            <w:tcBorders>
              <w:top w:val="nil"/>
              <w:left w:val="nil"/>
              <w:bottom w:val="single" w:sz="8" w:space="0" w:color="auto"/>
              <w:right w:val="single" w:sz="8" w:space="0" w:color="auto"/>
            </w:tcBorders>
            <w:shd w:val="clear" w:color="auto" w:fill="auto"/>
            <w:noWrap/>
            <w:vAlign w:val="center"/>
            <w:hideMark/>
          </w:tcPr>
          <w:p w14:paraId="5C87B456" w14:textId="77777777" w:rsidR="00550F49" w:rsidRPr="00550F49" w:rsidRDefault="00550F49" w:rsidP="00550F49">
            <w:pPr>
              <w:rPr>
                <w:color w:val="000000"/>
                <w:sz w:val="20"/>
                <w:szCs w:val="20"/>
              </w:rPr>
            </w:pPr>
            <w:r w:rsidRPr="00550F49">
              <w:rPr>
                <w:color w:val="000000"/>
                <w:sz w:val="20"/>
                <w:szCs w:val="20"/>
              </w:rPr>
              <w:t>Aspartate</w:t>
            </w:r>
          </w:p>
        </w:tc>
        <w:tc>
          <w:tcPr>
            <w:tcW w:w="2894" w:type="dxa"/>
            <w:tcBorders>
              <w:top w:val="nil"/>
              <w:left w:val="nil"/>
              <w:bottom w:val="single" w:sz="8" w:space="0" w:color="auto"/>
              <w:right w:val="single" w:sz="8" w:space="0" w:color="auto"/>
            </w:tcBorders>
            <w:shd w:val="clear" w:color="auto" w:fill="auto"/>
            <w:vAlign w:val="center"/>
            <w:hideMark/>
          </w:tcPr>
          <w:p w14:paraId="5D1E2068"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67CE1576" w14:textId="77777777" w:rsidR="00550F49" w:rsidRPr="00550F49" w:rsidRDefault="00550F49" w:rsidP="00550F49">
            <w:pPr>
              <w:tabs>
                <w:tab w:val="left" w:pos="7692"/>
              </w:tabs>
              <w:jc w:val="center"/>
              <w:rPr>
                <w:color w:val="000000"/>
                <w:sz w:val="20"/>
                <w:szCs w:val="20"/>
              </w:rPr>
            </w:pPr>
            <w:r w:rsidRPr="00550F49">
              <w:rPr>
                <w:color w:val="000000"/>
                <w:sz w:val="20"/>
                <w:szCs w:val="20"/>
              </w:rPr>
              <w:t>41.8414 (8.4668)</w:t>
            </w:r>
          </w:p>
        </w:tc>
        <w:tc>
          <w:tcPr>
            <w:tcW w:w="1800" w:type="dxa"/>
            <w:tcBorders>
              <w:top w:val="nil"/>
              <w:left w:val="nil"/>
              <w:bottom w:val="single" w:sz="8" w:space="0" w:color="auto"/>
              <w:right w:val="single" w:sz="8" w:space="0" w:color="auto"/>
            </w:tcBorders>
            <w:shd w:val="clear" w:color="auto" w:fill="auto"/>
            <w:noWrap/>
            <w:vAlign w:val="center"/>
            <w:hideMark/>
          </w:tcPr>
          <w:p w14:paraId="681A4E58" w14:textId="77777777" w:rsidR="00550F49" w:rsidRPr="00550F49" w:rsidRDefault="00550F49" w:rsidP="00550F49">
            <w:pPr>
              <w:jc w:val="center"/>
              <w:rPr>
                <w:color w:val="000000"/>
                <w:sz w:val="20"/>
                <w:szCs w:val="20"/>
              </w:rPr>
            </w:pPr>
            <w:r w:rsidRPr="00550F49">
              <w:rPr>
                <w:color w:val="000000"/>
                <w:sz w:val="20"/>
                <w:szCs w:val="20"/>
              </w:rPr>
              <w:t>22.7625 (6.2785)</w:t>
            </w:r>
          </w:p>
        </w:tc>
        <w:tc>
          <w:tcPr>
            <w:tcW w:w="900" w:type="dxa"/>
            <w:tcBorders>
              <w:top w:val="nil"/>
              <w:left w:val="nil"/>
              <w:bottom w:val="single" w:sz="8" w:space="0" w:color="auto"/>
              <w:right w:val="single" w:sz="8" w:space="0" w:color="auto"/>
            </w:tcBorders>
            <w:shd w:val="clear" w:color="auto" w:fill="auto"/>
            <w:noWrap/>
            <w:vAlign w:val="center"/>
            <w:hideMark/>
          </w:tcPr>
          <w:p w14:paraId="543C772F"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EB53186"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AD76D86"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56D391E8" w14:textId="77777777" w:rsidR="00550F49" w:rsidRPr="00550F49" w:rsidRDefault="00550F49" w:rsidP="00550F49">
            <w:pPr>
              <w:rPr>
                <w:color w:val="000000"/>
                <w:sz w:val="20"/>
                <w:szCs w:val="20"/>
              </w:rPr>
            </w:pPr>
            <w:proofErr w:type="spellStart"/>
            <w:r w:rsidRPr="00550F49">
              <w:rPr>
                <w:color w:val="000000"/>
                <w:sz w:val="20"/>
                <w:szCs w:val="20"/>
              </w:rPr>
              <w:t>Cit</w:t>
            </w:r>
            <w:proofErr w:type="spellEnd"/>
          </w:p>
        </w:tc>
        <w:tc>
          <w:tcPr>
            <w:tcW w:w="4594" w:type="dxa"/>
            <w:tcBorders>
              <w:top w:val="nil"/>
              <w:left w:val="nil"/>
              <w:bottom w:val="single" w:sz="8" w:space="0" w:color="auto"/>
              <w:right w:val="single" w:sz="8" w:space="0" w:color="auto"/>
            </w:tcBorders>
            <w:shd w:val="clear" w:color="auto" w:fill="auto"/>
            <w:noWrap/>
            <w:vAlign w:val="center"/>
            <w:hideMark/>
          </w:tcPr>
          <w:p w14:paraId="0D914AD3" w14:textId="77777777" w:rsidR="00550F49" w:rsidRPr="00550F49" w:rsidRDefault="00550F49" w:rsidP="00550F49">
            <w:pPr>
              <w:rPr>
                <w:color w:val="000000"/>
                <w:sz w:val="20"/>
                <w:szCs w:val="20"/>
              </w:rPr>
            </w:pPr>
            <w:r w:rsidRPr="00550F49">
              <w:rPr>
                <w:color w:val="000000"/>
                <w:sz w:val="20"/>
                <w:szCs w:val="20"/>
              </w:rPr>
              <w:t>Citrulline</w:t>
            </w:r>
          </w:p>
        </w:tc>
        <w:tc>
          <w:tcPr>
            <w:tcW w:w="2894" w:type="dxa"/>
            <w:tcBorders>
              <w:top w:val="nil"/>
              <w:left w:val="nil"/>
              <w:bottom w:val="single" w:sz="8" w:space="0" w:color="auto"/>
              <w:right w:val="single" w:sz="8" w:space="0" w:color="auto"/>
            </w:tcBorders>
            <w:shd w:val="clear" w:color="auto" w:fill="auto"/>
            <w:vAlign w:val="center"/>
            <w:hideMark/>
          </w:tcPr>
          <w:p w14:paraId="19F03674"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2F65C3A7" w14:textId="77777777" w:rsidR="00550F49" w:rsidRPr="00550F49" w:rsidRDefault="00550F49" w:rsidP="00550F49">
            <w:pPr>
              <w:tabs>
                <w:tab w:val="left" w:pos="7692"/>
              </w:tabs>
              <w:jc w:val="center"/>
              <w:rPr>
                <w:color w:val="000000"/>
                <w:sz w:val="20"/>
                <w:szCs w:val="20"/>
              </w:rPr>
            </w:pPr>
            <w:r w:rsidRPr="00550F49">
              <w:rPr>
                <w:color w:val="000000"/>
                <w:sz w:val="20"/>
                <w:szCs w:val="20"/>
              </w:rPr>
              <w:t>39.2212 (8.263)</w:t>
            </w:r>
          </w:p>
        </w:tc>
        <w:tc>
          <w:tcPr>
            <w:tcW w:w="1800" w:type="dxa"/>
            <w:tcBorders>
              <w:top w:val="nil"/>
              <w:left w:val="nil"/>
              <w:bottom w:val="single" w:sz="8" w:space="0" w:color="auto"/>
              <w:right w:val="single" w:sz="8" w:space="0" w:color="auto"/>
            </w:tcBorders>
            <w:shd w:val="clear" w:color="auto" w:fill="auto"/>
            <w:noWrap/>
            <w:vAlign w:val="center"/>
            <w:hideMark/>
          </w:tcPr>
          <w:p w14:paraId="6E0FAA64" w14:textId="77777777" w:rsidR="00550F49" w:rsidRPr="00550F49" w:rsidRDefault="00550F49" w:rsidP="00550F49">
            <w:pPr>
              <w:jc w:val="center"/>
              <w:rPr>
                <w:color w:val="000000"/>
                <w:sz w:val="20"/>
                <w:szCs w:val="20"/>
              </w:rPr>
            </w:pPr>
            <w:r w:rsidRPr="00550F49">
              <w:rPr>
                <w:color w:val="000000"/>
                <w:sz w:val="20"/>
                <w:szCs w:val="20"/>
              </w:rPr>
              <w:t>34.1923 (7.8986)</w:t>
            </w:r>
          </w:p>
        </w:tc>
        <w:tc>
          <w:tcPr>
            <w:tcW w:w="900" w:type="dxa"/>
            <w:tcBorders>
              <w:top w:val="nil"/>
              <w:left w:val="nil"/>
              <w:bottom w:val="single" w:sz="8" w:space="0" w:color="auto"/>
              <w:right w:val="single" w:sz="8" w:space="0" w:color="auto"/>
            </w:tcBorders>
            <w:shd w:val="clear" w:color="auto" w:fill="auto"/>
            <w:noWrap/>
            <w:vAlign w:val="center"/>
            <w:hideMark/>
          </w:tcPr>
          <w:p w14:paraId="6A08BE87"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6C823927"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39CFAEF1"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15919E4D" w14:textId="77777777" w:rsidR="00550F49" w:rsidRPr="00550F49" w:rsidRDefault="00550F49" w:rsidP="00550F49">
            <w:pPr>
              <w:rPr>
                <w:color w:val="000000"/>
                <w:sz w:val="20"/>
                <w:szCs w:val="20"/>
              </w:rPr>
            </w:pPr>
            <w:proofErr w:type="spellStart"/>
            <w:r w:rsidRPr="00550F49">
              <w:rPr>
                <w:color w:val="000000"/>
                <w:sz w:val="20"/>
                <w:szCs w:val="20"/>
              </w:rPr>
              <w:t>Gln</w:t>
            </w:r>
            <w:proofErr w:type="spellEnd"/>
          </w:p>
        </w:tc>
        <w:tc>
          <w:tcPr>
            <w:tcW w:w="4594" w:type="dxa"/>
            <w:tcBorders>
              <w:top w:val="nil"/>
              <w:left w:val="nil"/>
              <w:bottom w:val="single" w:sz="8" w:space="0" w:color="auto"/>
              <w:right w:val="single" w:sz="8" w:space="0" w:color="auto"/>
            </w:tcBorders>
            <w:shd w:val="clear" w:color="auto" w:fill="auto"/>
            <w:noWrap/>
            <w:vAlign w:val="center"/>
            <w:hideMark/>
          </w:tcPr>
          <w:p w14:paraId="0E72A3AD" w14:textId="77777777" w:rsidR="00550F49" w:rsidRPr="00550F49" w:rsidRDefault="00550F49" w:rsidP="00550F49">
            <w:pPr>
              <w:rPr>
                <w:color w:val="000000"/>
                <w:sz w:val="20"/>
                <w:szCs w:val="20"/>
              </w:rPr>
            </w:pPr>
            <w:r w:rsidRPr="00550F49">
              <w:rPr>
                <w:color w:val="000000"/>
                <w:sz w:val="20"/>
                <w:szCs w:val="20"/>
              </w:rPr>
              <w:t>Glutamine</w:t>
            </w:r>
          </w:p>
        </w:tc>
        <w:tc>
          <w:tcPr>
            <w:tcW w:w="2894" w:type="dxa"/>
            <w:tcBorders>
              <w:top w:val="nil"/>
              <w:left w:val="nil"/>
              <w:bottom w:val="single" w:sz="8" w:space="0" w:color="auto"/>
              <w:right w:val="single" w:sz="8" w:space="0" w:color="auto"/>
            </w:tcBorders>
            <w:shd w:val="clear" w:color="auto" w:fill="auto"/>
            <w:vAlign w:val="center"/>
            <w:hideMark/>
          </w:tcPr>
          <w:p w14:paraId="5EFDE40F"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4D2306D7" w14:textId="77777777" w:rsidR="00550F49" w:rsidRPr="00550F49" w:rsidRDefault="00550F49" w:rsidP="00550F49">
            <w:pPr>
              <w:tabs>
                <w:tab w:val="left" w:pos="7692"/>
              </w:tabs>
              <w:jc w:val="center"/>
              <w:rPr>
                <w:color w:val="000000"/>
                <w:sz w:val="20"/>
                <w:szCs w:val="20"/>
              </w:rPr>
            </w:pPr>
            <w:r w:rsidRPr="00550F49">
              <w:rPr>
                <w:color w:val="000000"/>
                <w:sz w:val="20"/>
                <w:szCs w:val="20"/>
              </w:rPr>
              <w:t>676.9 (77.6657)</w:t>
            </w:r>
          </w:p>
        </w:tc>
        <w:tc>
          <w:tcPr>
            <w:tcW w:w="1800" w:type="dxa"/>
            <w:tcBorders>
              <w:top w:val="nil"/>
              <w:left w:val="nil"/>
              <w:bottom w:val="single" w:sz="8" w:space="0" w:color="auto"/>
              <w:right w:val="single" w:sz="8" w:space="0" w:color="auto"/>
            </w:tcBorders>
            <w:shd w:val="clear" w:color="auto" w:fill="auto"/>
            <w:noWrap/>
            <w:vAlign w:val="center"/>
            <w:hideMark/>
          </w:tcPr>
          <w:p w14:paraId="53CA3574" w14:textId="77777777" w:rsidR="00550F49" w:rsidRPr="00550F49" w:rsidRDefault="00550F49" w:rsidP="00550F49">
            <w:pPr>
              <w:jc w:val="center"/>
              <w:rPr>
                <w:color w:val="000000"/>
                <w:sz w:val="20"/>
                <w:szCs w:val="20"/>
              </w:rPr>
            </w:pPr>
            <w:r w:rsidRPr="00550F49">
              <w:rPr>
                <w:color w:val="000000"/>
                <w:sz w:val="20"/>
                <w:szCs w:val="20"/>
              </w:rPr>
              <w:t>752.4 (98.1796)</w:t>
            </w:r>
          </w:p>
        </w:tc>
        <w:tc>
          <w:tcPr>
            <w:tcW w:w="900" w:type="dxa"/>
            <w:tcBorders>
              <w:top w:val="nil"/>
              <w:left w:val="nil"/>
              <w:bottom w:val="single" w:sz="8" w:space="0" w:color="auto"/>
              <w:right w:val="single" w:sz="8" w:space="0" w:color="auto"/>
            </w:tcBorders>
            <w:shd w:val="clear" w:color="auto" w:fill="auto"/>
            <w:noWrap/>
            <w:vAlign w:val="center"/>
            <w:hideMark/>
          </w:tcPr>
          <w:p w14:paraId="0F718AB2"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1E28331"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2AF39521"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6F77199B" w14:textId="77777777" w:rsidR="00550F49" w:rsidRPr="00550F49" w:rsidRDefault="00550F49" w:rsidP="00550F49">
            <w:pPr>
              <w:rPr>
                <w:color w:val="000000"/>
                <w:sz w:val="20"/>
                <w:szCs w:val="20"/>
              </w:rPr>
            </w:pPr>
            <w:r w:rsidRPr="00550F49">
              <w:rPr>
                <w:color w:val="000000"/>
                <w:sz w:val="20"/>
                <w:szCs w:val="20"/>
              </w:rPr>
              <w:t>Glu</w:t>
            </w:r>
          </w:p>
        </w:tc>
        <w:tc>
          <w:tcPr>
            <w:tcW w:w="4594" w:type="dxa"/>
            <w:tcBorders>
              <w:top w:val="nil"/>
              <w:left w:val="nil"/>
              <w:bottom w:val="single" w:sz="8" w:space="0" w:color="auto"/>
              <w:right w:val="single" w:sz="8" w:space="0" w:color="auto"/>
            </w:tcBorders>
            <w:shd w:val="clear" w:color="auto" w:fill="auto"/>
            <w:noWrap/>
            <w:vAlign w:val="center"/>
            <w:hideMark/>
          </w:tcPr>
          <w:p w14:paraId="471E4924" w14:textId="77777777" w:rsidR="00550F49" w:rsidRPr="00550F49" w:rsidRDefault="00550F49" w:rsidP="00550F49">
            <w:pPr>
              <w:rPr>
                <w:color w:val="000000"/>
                <w:sz w:val="20"/>
                <w:szCs w:val="20"/>
              </w:rPr>
            </w:pPr>
            <w:r w:rsidRPr="00550F49">
              <w:rPr>
                <w:color w:val="000000"/>
                <w:sz w:val="20"/>
                <w:szCs w:val="20"/>
              </w:rPr>
              <w:t>Glutamate</w:t>
            </w:r>
          </w:p>
        </w:tc>
        <w:tc>
          <w:tcPr>
            <w:tcW w:w="2894" w:type="dxa"/>
            <w:tcBorders>
              <w:top w:val="nil"/>
              <w:left w:val="nil"/>
              <w:bottom w:val="single" w:sz="8" w:space="0" w:color="auto"/>
              <w:right w:val="single" w:sz="8" w:space="0" w:color="auto"/>
            </w:tcBorders>
            <w:shd w:val="clear" w:color="auto" w:fill="auto"/>
            <w:vAlign w:val="center"/>
            <w:hideMark/>
          </w:tcPr>
          <w:p w14:paraId="6FE8D167"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51B648C3" w14:textId="77777777" w:rsidR="00550F49" w:rsidRPr="00550F49" w:rsidRDefault="00550F49" w:rsidP="00550F49">
            <w:pPr>
              <w:tabs>
                <w:tab w:val="left" w:pos="7692"/>
              </w:tabs>
              <w:jc w:val="center"/>
              <w:rPr>
                <w:color w:val="000000"/>
                <w:sz w:val="20"/>
                <w:szCs w:val="20"/>
              </w:rPr>
            </w:pPr>
            <w:r w:rsidRPr="00550F49">
              <w:rPr>
                <w:color w:val="000000"/>
                <w:sz w:val="20"/>
                <w:szCs w:val="20"/>
              </w:rPr>
              <w:t>142.4 (36.2265)</w:t>
            </w:r>
          </w:p>
        </w:tc>
        <w:tc>
          <w:tcPr>
            <w:tcW w:w="1800" w:type="dxa"/>
            <w:tcBorders>
              <w:top w:val="nil"/>
              <w:left w:val="nil"/>
              <w:bottom w:val="single" w:sz="8" w:space="0" w:color="auto"/>
              <w:right w:val="single" w:sz="8" w:space="0" w:color="auto"/>
            </w:tcBorders>
            <w:shd w:val="clear" w:color="auto" w:fill="auto"/>
            <w:noWrap/>
            <w:vAlign w:val="center"/>
            <w:hideMark/>
          </w:tcPr>
          <w:p w14:paraId="591253DB" w14:textId="77777777" w:rsidR="00550F49" w:rsidRPr="00550F49" w:rsidRDefault="00550F49" w:rsidP="00550F49">
            <w:pPr>
              <w:jc w:val="center"/>
              <w:rPr>
                <w:color w:val="000000"/>
                <w:sz w:val="20"/>
                <w:szCs w:val="20"/>
              </w:rPr>
            </w:pPr>
            <w:r w:rsidRPr="00550F49">
              <w:rPr>
                <w:color w:val="000000"/>
                <w:sz w:val="20"/>
                <w:szCs w:val="20"/>
              </w:rPr>
              <w:t>59.7058 (19.173)</w:t>
            </w:r>
          </w:p>
        </w:tc>
        <w:tc>
          <w:tcPr>
            <w:tcW w:w="900" w:type="dxa"/>
            <w:tcBorders>
              <w:top w:val="nil"/>
              <w:left w:val="nil"/>
              <w:bottom w:val="single" w:sz="8" w:space="0" w:color="auto"/>
              <w:right w:val="single" w:sz="8" w:space="0" w:color="auto"/>
            </w:tcBorders>
            <w:shd w:val="clear" w:color="auto" w:fill="auto"/>
            <w:noWrap/>
            <w:vAlign w:val="center"/>
            <w:hideMark/>
          </w:tcPr>
          <w:p w14:paraId="2F27CB6E"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4B410C1"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1D0A8B67"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5DACE4BC" w14:textId="77777777" w:rsidR="00550F49" w:rsidRPr="00550F49" w:rsidRDefault="00550F49" w:rsidP="00550F49">
            <w:pPr>
              <w:rPr>
                <w:color w:val="000000"/>
                <w:sz w:val="20"/>
                <w:szCs w:val="20"/>
              </w:rPr>
            </w:pPr>
            <w:proofErr w:type="spellStart"/>
            <w:r w:rsidRPr="00550F49">
              <w:rPr>
                <w:color w:val="000000"/>
                <w:sz w:val="20"/>
                <w:szCs w:val="20"/>
              </w:rPr>
              <w:t>Gly</w:t>
            </w:r>
            <w:proofErr w:type="spellEnd"/>
          </w:p>
        </w:tc>
        <w:tc>
          <w:tcPr>
            <w:tcW w:w="4594" w:type="dxa"/>
            <w:tcBorders>
              <w:top w:val="nil"/>
              <w:left w:val="nil"/>
              <w:bottom w:val="single" w:sz="8" w:space="0" w:color="auto"/>
              <w:right w:val="single" w:sz="8" w:space="0" w:color="auto"/>
            </w:tcBorders>
            <w:shd w:val="clear" w:color="auto" w:fill="auto"/>
            <w:noWrap/>
            <w:vAlign w:val="center"/>
            <w:hideMark/>
          </w:tcPr>
          <w:p w14:paraId="4CCFE0A7" w14:textId="77777777" w:rsidR="00550F49" w:rsidRPr="00550F49" w:rsidRDefault="00550F49" w:rsidP="00550F49">
            <w:pPr>
              <w:rPr>
                <w:color w:val="000000"/>
                <w:sz w:val="20"/>
                <w:szCs w:val="20"/>
              </w:rPr>
            </w:pPr>
            <w:r w:rsidRPr="00550F49">
              <w:rPr>
                <w:color w:val="000000"/>
                <w:sz w:val="20"/>
                <w:szCs w:val="20"/>
              </w:rPr>
              <w:t>Glycine</w:t>
            </w:r>
          </w:p>
        </w:tc>
        <w:tc>
          <w:tcPr>
            <w:tcW w:w="2894" w:type="dxa"/>
            <w:tcBorders>
              <w:top w:val="nil"/>
              <w:left w:val="nil"/>
              <w:bottom w:val="single" w:sz="8" w:space="0" w:color="auto"/>
              <w:right w:val="single" w:sz="8" w:space="0" w:color="auto"/>
            </w:tcBorders>
            <w:shd w:val="clear" w:color="auto" w:fill="auto"/>
            <w:vAlign w:val="center"/>
            <w:hideMark/>
          </w:tcPr>
          <w:p w14:paraId="5DEA5722"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021DA5D9" w14:textId="77777777" w:rsidR="00550F49" w:rsidRPr="00550F49" w:rsidRDefault="00550F49" w:rsidP="00550F49">
            <w:pPr>
              <w:tabs>
                <w:tab w:val="left" w:pos="7692"/>
              </w:tabs>
              <w:jc w:val="center"/>
              <w:rPr>
                <w:color w:val="000000"/>
                <w:sz w:val="20"/>
                <w:szCs w:val="20"/>
              </w:rPr>
            </w:pPr>
            <w:r w:rsidRPr="00550F49">
              <w:rPr>
                <w:color w:val="000000"/>
                <w:sz w:val="20"/>
                <w:szCs w:val="20"/>
              </w:rPr>
              <w:t>405.5 (83.9716)</w:t>
            </w:r>
          </w:p>
        </w:tc>
        <w:tc>
          <w:tcPr>
            <w:tcW w:w="1800" w:type="dxa"/>
            <w:tcBorders>
              <w:top w:val="nil"/>
              <w:left w:val="nil"/>
              <w:bottom w:val="single" w:sz="8" w:space="0" w:color="auto"/>
              <w:right w:val="single" w:sz="8" w:space="0" w:color="auto"/>
            </w:tcBorders>
            <w:shd w:val="clear" w:color="auto" w:fill="auto"/>
            <w:noWrap/>
            <w:vAlign w:val="center"/>
            <w:hideMark/>
          </w:tcPr>
          <w:p w14:paraId="467017ED" w14:textId="77777777" w:rsidR="00550F49" w:rsidRPr="00550F49" w:rsidRDefault="00550F49" w:rsidP="00550F49">
            <w:pPr>
              <w:jc w:val="center"/>
              <w:rPr>
                <w:color w:val="000000"/>
                <w:sz w:val="20"/>
                <w:szCs w:val="20"/>
              </w:rPr>
            </w:pPr>
            <w:r w:rsidRPr="00550F49">
              <w:rPr>
                <w:color w:val="000000"/>
                <w:sz w:val="20"/>
                <w:szCs w:val="20"/>
              </w:rPr>
              <w:t>259.7 (53.6299)</w:t>
            </w:r>
          </w:p>
        </w:tc>
        <w:tc>
          <w:tcPr>
            <w:tcW w:w="900" w:type="dxa"/>
            <w:tcBorders>
              <w:top w:val="nil"/>
              <w:left w:val="nil"/>
              <w:bottom w:val="single" w:sz="8" w:space="0" w:color="auto"/>
              <w:right w:val="single" w:sz="8" w:space="0" w:color="auto"/>
            </w:tcBorders>
            <w:shd w:val="clear" w:color="auto" w:fill="auto"/>
            <w:noWrap/>
            <w:vAlign w:val="center"/>
            <w:hideMark/>
          </w:tcPr>
          <w:p w14:paraId="5552AB60"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F856F45"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70FA8662"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3892A005" w14:textId="77777777" w:rsidR="00550F49" w:rsidRPr="00550F49" w:rsidRDefault="00550F49" w:rsidP="00550F49">
            <w:pPr>
              <w:rPr>
                <w:color w:val="000000"/>
                <w:sz w:val="20"/>
                <w:szCs w:val="20"/>
              </w:rPr>
            </w:pPr>
            <w:r w:rsidRPr="00550F49">
              <w:rPr>
                <w:color w:val="000000"/>
                <w:sz w:val="20"/>
                <w:szCs w:val="20"/>
              </w:rPr>
              <w:t>His</w:t>
            </w:r>
          </w:p>
        </w:tc>
        <w:tc>
          <w:tcPr>
            <w:tcW w:w="4594" w:type="dxa"/>
            <w:tcBorders>
              <w:top w:val="nil"/>
              <w:left w:val="nil"/>
              <w:bottom w:val="single" w:sz="8" w:space="0" w:color="auto"/>
              <w:right w:val="single" w:sz="8" w:space="0" w:color="auto"/>
            </w:tcBorders>
            <w:shd w:val="clear" w:color="auto" w:fill="auto"/>
            <w:noWrap/>
            <w:vAlign w:val="center"/>
            <w:hideMark/>
          </w:tcPr>
          <w:p w14:paraId="6C11C318" w14:textId="77777777" w:rsidR="00550F49" w:rsidRPr="00550F49" w:rsidRDefault="00550F49" w:rsidP="00550F49">
            <w:pPr>
              <w:rPr>
                <w:color w:val="000000"/>
                <w:sz w:val="20"/>
                <w:szCs w:val="20"/>
              </w:rPr>
            </w:pPr>
            <w:r w:rsidRPr="00550F49">
              <w:rPr>
                <w:color w:val="000000"/>
                <w:sz w:val="20"/>
                <w:szCs w:val="20"/>
              </w:rPr>
              <w:t>Histidine</w:t>
            </w:r>
          </w:p>
        </w:tc>
        <w:tc>
          <w:tcPr>
            <w:tcW w:w="2894" w:type="dxa"/>
            <w:tcBorders>
              <w:top w:val="nil"/>
              <w:left w:val="nil"/>
              <w:bottom w:val="single" w:sz="8" w:space="0" w:color="auto"/>
              <w:right w:val="single" w:sz="8" w:space="0" w:color="auto"/>
            </w:tcBorders>
            <w:shd w:val="clear" w:color="auto" w:fill="auto"/>
            <w:vAlign w:val="center"/>
            <w:hideMark/>
          </w:tcPr>
          <w:p w14:paraId="0076636A"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58D07801" w14:textId="77777777" w:rsidR="00550F49" w:rsidRPr="00550F49" w:rsidRDefault="00550F49" w:rsidP="00550F49">
            <w:pPr>
              <w:tabs>
                <w:tab w:val="left" w:pos="7692"/>
              </w:tabs>
              <w:jc w:val="center"/>
              <w:rPr>
                <w:color w:val="000000"/>
                <w:sz w:val="20"/>
                <w:szCs w:val="20"/>
              </w:rPr>
            </w:pPr>
            <w:r w:rsidRPr="00550F49">
              <w:rPr>
                <w:color w:val="000000"/>
                <w:sz w:val="20"/>
                <w:szCs w:val="20"/>
              </w:rPr>
              <w:t>97.2993 (10.9317)</w:t>
            </w:r>
          </w:p>
        </w:tc>
        <w:tc>
          <w:tcPr>
            <w:tcW w:w="1800" w:type="dxa"/>
            <w:tcBorders>
              <w:top w:val="nil"/>
              <w:left w:val="nil"/>
              <w:bottom w:val="single" w:sz="8" w:space="0" w:color="auto"/>
              <w:right w:val="single" w:sz="8" w:space="0" w:color="auto"/>
            </w:tcBorders>
            <w:shd w:val="clear" w:color="auto" w:fill="auto"/>
            <w:noWrap/>
            <w:vAlign w:val="center"/>
            <w:hideMark/>
          </w:tcPr>
          <w:p w14:paraId="5098956E" w14:textId="77777777" w:rsidR="00550F49" w:rsidRPr="00550F49" w:rsidRDefault="00550F49" w:rsidP="00550F49">
            <w:pPr>
              <w:jc w:val="center"/>
              <w:rPr>
                <w:color w:val="000000"/>
                <w:sz w:val="20"/>
                <w:szCs w:val="20"/>
              </w:rPr>
            </w:pPr>
            <w:r w:rsidRPr="00550F49">
              <w:rPr>
                <w:color w:val="000000"/>
                <w:sz w:val="20"/>
                <w:szCs w:val="20"/>
              </w:rPr>
              <w:t>97.025 (11.2187)</w:t>
            </w:r>
          </w:p>
        </w:tc>
        <w:tc>
          <w:tcPr>
            <w:tcW w:w="900" w:type="dxa"/>
            <w:tcBorders>
              <w:top w:val="nil"/>
              <w:left w:val="nil"/>
              <w:bottom w:val="single" w:sz="8" w:space="0" w:color="auto"/>
              <w:right w:val="single" w:sz="8" w:space="0" w:color="auto"/>
            </w:tcBorders>
            <w:shd w:val="clear" w:color="auto" w:fill="auto"/>
            <w:noWrap/>
            <w:vAlign w:val="center"/>
            <w:hideMark/>
          </w:tcPr>
          <w:p w14:paraId="08A984D1" w14:textId="77777777" w:rsidR="00550F49" w:rsidRPr="00550F49" w:rsidRDefault="00550F49" w:rsidP="00550F49">
            <w:pPr>
              <w:jc w:val="center"/>
              <w:rPr>
                <w:color w:val="000000"/>
                <w:sz w:val="20"/>
                <w:szCs w:val="20"/>
              </w:rPr>
            </w:pPr>
            <w:r w:rsidRPr="00550F49">
              <w:rPr>
                <w:color w:val="000000"/>
                <w:sz w:val="20"/>
                <w:szCs w:val="20"/>
              </w:rPr>
              <w:t>0.8468</w:t>
            </w:r>
          </w:p>
        </w:tc>
        <w:tc>
          <w:tcPr>
            <w:tcW w:w="900" w:type="dxa"/>
            <w:tcBorders>
              <w:top w:val="nil"/>
              <w:left w:val="nil"/>
              <w:bottom w:val="single" w:sz="8" w:space="0" w:color="auto"/>
              <w:right w:val="single" w:sz="8" w:space="0" w:color="auto"/>
            </w:tcBorders>
            <w:shd w:val="clear" w:color="auto" w:fill="auto"/>
            <w:noWrap/>
            <w:vAlign w:val="center"/>
            <w:hideMark/>
          </w:tcPr>
          <w:p w14:paraId="6A58EFF5" w14:textId="77777777" w:rsidR="00550F49" w:rsidRPr="00550F49" w:rsidRDefault="00550F49" w:rsidP="00550F49">
            <w:pPr>
              <w:jc w:val="right"/>
              <w:rPr>
                <w:color w:val="000000"/>
                <w:sz w:val="20"/>
                <w:szCs w:val="20"/>
              </w:rPr>
            </w:pPr>
            <w:r w:rsidRPr="00550F49">
              <w:rPr>
                <w:color w:val="000000"/>
                <w:sz w:val="20"/>
                <w:szCs w:val="20"/>
              </w:rPr>
              <w:t>0.88911</w:t>
            </w:r>
          </w:p>
        </w:tc>
      </w:tr>
      <w:tr w:rsidR="00550F49" w:rsidRPr="00550F49" w14:paraId="783B4017"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56024B85" w14:textId="77777777" w:rsidR="00550F49" w:rsidRPr="00550F49" w:rsidRDefault="00550F49" w:rsidP="00550F49">
            <w:pPr>
              <w:rPr>
                <w:color w:val="000000"/>
                <w:sz w:val="20"/>
                <w:szCs w:val="20"/>
              </w:rPr>
            </w:pPr>
            <w:r w:rsidRPr="00550F49">
              <w:rPr>
                <w:color w:val="000000"/>
                <w:sz w:val="20"/>
                <w:szCs w:val="20"/>
              </w:rPr>
              <w:t>Ile</w:t>
            </w:r>
          </w:p>
        </w:tc>
        <w:tc>
          <w:tcPr>
            <w:tcW w:w="4594" w:type="dxa"/>
            <w:tcBorders>
              <w:top w:val="nil"/>
              <w:left w:val="nil"/>
              <w:bottom w:val="single" w:sz="8" w:space="0" w:color="auto"/>
              <w:right w:val="single" w:sz="8" w:space="0" w:color="auto"/>
            </w:tcBorders>
            <w:shd w:val="clear" w:color="auto" w:fill="auto"/>
            <w:noWrap/>
            <w:vAlign w:val="center"/>
            <w:hideMark/>
          </w:tcPr>
          <w:p w14:paraId="31181924" w14:textId="77777777" w:rsidR="00550F49" w:rsidRPr="00550F49" w:rsidRDefault="00550F49" w:rsidP="00550F49">
            <w:pPr>
              <w:rPr>
                <w:color w:val="000000"/>
                <w:sz w:val="20"/>
                <w:szCs w:val="20"/>
              </w:rPr>
            </w:pPr>
            <w:r w:rsidRPr="00550F49">
              <w:rPr>
                <w:color w:val="000000"/>
                <w:sz w:val="20"/>
                <w:szCs w:val="20"/>
              </w:rPr>
              <w:t>Isoleucine</w:t>
            </w:r>
          </w:p>
        </w:tc>
        <w:tc>
          <w:tcPr>
            <w:tcW w:w="2894" w:type="dxa"/>
            <w:tcBorders>
              <w:top w:val="nil"/>
              <w:left w:val="nil"/>
              <w:bottom w:val="single" w:sz="8" w:space="0" w:color="auto"/>
              <w:right w:val="single" w:sz="8" w:space="0" w:color="auto"/>
            </w:tcBorders>
            <w:shd w:val="clear" w:color="auto" w:fill="auto"/>
            <w:vAlign w:val="center"/>
            <w:hideMark/>
          </w:tcPr>
          <w:p w14:paraId="04893C2B"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1FD5F90B" w14:textId="77777777" w:rsidR="00550F49" w:rsidRPr="00550F49" w:rsidRDefault="00550F49" w:rsidP="00550F49">
            <w:pPr>
              <w:tabs>
                <w:tab w:val="left" w:pos="7692"/>
              </w:tabs>
              <w:jc w:val="center"/>
              <w:rPr>
                <w:color w:val="000000"/>
                <w:sz w:val="20"/>
                <w:szCs w:val="20"/>
              </w:rPr>
            </w:pPr>
            <w:r w:rsidRPr="00550F49">
              <w:rPr>
                <w:color w:val="000000"/>
                <w:sz w:val="20"/>
                <w:szCs w:val="20"/>
              </w:rPr>
              <w:t>87.5616 (16.6771)</w:t>
            </w:r>
          </w:p>
        </w:tc>
        <w:tc>
          <w:tcPr>
            <w:tcW w:w="1800" w:type="dxa"/>
            <w:tcBorders>
              <w:top w:val="nil"/>
              <w:left w:val="nil"/>
              <w:bottom w:val="single" w:sz="8" w:space="0" w:color="auto"/>
              <w:right w:val="single" w:sz="8" w:space="0" w:color="auto"/>
            </w:tcBorders>
            <w:shd w:val="clear" w:color="auto" w:fill="auto"/>
            <w:noWrap/>
            <w:vAlign w:val="center"/>
            <w:hideMark/>
          </w:tcPr>
          <w:p w14:paraId="6EBFD00B" w14:textId="77777777" w:rsidR="00550F49" w:rsidRPr="00550F49" w:rsidRDefault="00550F49" w:rsidP="00550F49">
            <w:pPr>
              <w:jc w:val="center"/>
              <w:rPr>
                <w:color w:val="000000"/>
                <w:sz w:val="20"/>
                <w:szCs w:val="20"/>
              </w:rPr>
            </w:pPr>
            <w:r w:rsidRPr="00550F49">
              <w:rPr>
                <w:color w:val="000000"/>
                <w:sz w:val="20"/>
                <w:szCs w:val="20"/>
              </w:rPr>
              <w:t>77.9587 (17.8873)</w:t>
            </w:r>
          </w:p>
        </w:tc>
        <w:tc>
          <w:tcPr>
            <w:tcW w:w="900" w:type="dxa"/>
            <w:tcBorders>
              <w:top w:val="nil"/>
              <w:left w:val="nil"/>
              <w:bottom w:val="single" w:sz="8" w:space="0" w:color="auto"/>
              <w:right w:val="single" w:sz="8" w:space="0" w:color="auto"/>
            </w:tcBorders>
            <w:shd w:val="clear" w:color="auto" w:fill="auto"/>
            <w:noWrap/>
            <w:vAlign w:val="center"/>
            <w:hideMark/>
          </w:tcPr>
          <w:p w14:paraId="4F9D26EA"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AEAAEA8" w14:textId="77777777" w:rsidR="00550F49" w:rsidRPr="00550F49" w:rsidRDefault="00550F49" w:rsidP="00550F49">
            <w:pPr>
              <w:jc w:val="right"/>
              <w:rPr>
                <w:color w:val="000000"/>
                <w:sz w:val="20"/>
                <w:szCs w:val="20"/>
              </w:rPr>
            </w:pPr>
            <w:r w:rsidRPr="00550F49">
              <w:rPr>
                <w:color w:val="000000"/>
                <w:sz w:val="20"/>
                <w:szCs w:val="20"/>
              </w:rPr>
              <w:t>0.00003</w:t>
            </w:r>
          </w:p>
        </w:tc>
      </w:tr>
      <w:tr w:rsidR="00550F49" w:rsidRPr="00550F49" w14:paraId="43DE8E22"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1416A320" w14:textId="77777777" w:rsidR="00550F49" w:rsidRPr="00550F49" w:rsidRDefault="00550F49" w:rsidP="00550F49">
            <w:pPr>
              <w:rPr>
                <w:color w:val="000000"/>
                <w:sz w:val="20"/>
                <w:szCs w:val="20"/>
              </w:rPr>
            </w:pPr>
            <w:r w:rsidRPr="00550F49">
              <w:rPr>
                <w:color w:val="000000"/>
                <w:sz w:val="20"/>
                <w:szCs w:val="20"/>
              </w:rPr>
              <w:t>Leu</w:t>
            </w:r>
          </w:p>
        </w:tc>
        <w:tc>
          <w:tcPr>
            <w:tcW w:w="4594" w:type="dxa"/>
            <w:tcBorders>
              <w:top w:val="nil"/>
              <w:left w:val="nil"/>
              <w:bottom w:val="single" w:sz="8" w:space="0" w:color="auto"/>
              <w:right w:val="single" w:sz="8" w:space="0" w:color="auto"/>
            </w:tcBorders>
            <w:shd w:val="clear" w:color="auto" w:fill="auto"/>
            <w:noWrap/>
            <w:vAlign w:val="center"/>
            <w:hideMark/>
          </w:tcPr>
          <w:p w14:paraId="437CC456" w14:textId="77777777" w:rsidR="00550F49" w:rsidRPr="00550F49" w:rsidRDefault="00550F49" w:rsidP="00550F49">
            <w:pPr>
              <w:rPr>
                <w:color w:val="000000"/>
                <w:sz w:val="20"/>
                <w:szCs w:val="20"/>
              </w:rPr>
            </w:pPr>
            <w:r w:rsidRPr="00550F49">
              <w:rPr>
                <w:color w:val="000000"/>
                <w:sz w:val="20"/>
                <w:szCs w:val="20"/>
              </w:rPr>
              <w:t>Leucine</w:t>
            </w:r>
          </w:p>
        </w:tc>
        <w:tc>
          <w:tcPr>
            <w:tcW w:w="2894" w:type="dxa"/>
            <w:tcBorders>
              <w:top w:val="nil"/>
              <w:left w:val="nil"/>
              <w:bottom w:val="single" w:sz="8" w:space="0" w:color="auto"/>
              <w:right w:val="single" w:sz="8" w:space="0" w:color="auto"/>
            </w:tcBorders>
            <w:shd w:val="clear" w:color="auto" w:fill="auto"/>
            <w:vAlign w:val="center"/>
            <w:hideMark/>
          </w:tcPr>
          <w:p w14:paraId="2484FC8C"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1CD95084" w14:textId="77777777" w:rsidR="00550F49" w:rsidRPr="00550F49" w:rsidRDefault="00550F49" w:rsidP="00550F49">
            <w:pPr>
              <w:tabs>
                <w:tab w:val="left" w:pos="7692"/>
              </w:tabs>
              <w:jc w:val="center"/>
              <w:rPr>
                <w:color w:val="000000"/>
                <w:sz w:val="20"/>
                <w:szCs w:val="20"/>
              </w:rPr>
            </w:pPr>
            <w:r w:rsidRPr="00550F49">
              <w:rPr>
                <w:color w:val="000000"/>
                <w:sz w:val="20"/>
                <w:szCs w:val="20"/>
              </w:rPr>
              <w:t>162.5 (21.9765)</w:t>
            </w:r>
          </w:p>
        </w:tc>
        <w:tc>
          <w:tcPr>
            <w:tcW w:w="1800" w:type="dxa"/>
            <w:tcBorders>
              <w:top w:val="nil"/>
              <w:left w:val="nil"/>
              <w:bottom w:val="single" w:sz="8" w:space="0" w:color="auto"/>
              <w:right w:val="single" w:sz="8" w:space="0" w:color="auto"/>
            </w:tcBorders>
            <w:shd w:val="clear" w:color="auto" w:fill="auto"/>
            <w:noWrap/>
            <w:vAlign w:val="center"/>
            <w:hideMark/>
          </w:tcPr>
          <w:p w14:paraId="57F2A0A2" w14:textId="77777777" w:rsidR="00550F49" w:rsidRPr="00550F49" w:rsidRDefault="00550F49" w:rsidP="00550F49">
            <w:pPr>
              <w:jc w:val="center"/>
              <w:rPr>
                <w:color w:val="000000"/>
                <w:sz w:val="20"/>
                <w:szCs w:val="20"/>
              </w:rPr>
            </w:pPr>
            <w:r w:rsidRPr="00550F49">
              <w:rPr>
                <w:color w:val="000000"/>
                <w:sz w:val="20"/>
                <w:szCs w:val="20"/>
              </w:rPr>
              <w:t>150.1 (31.4236)</w:t>
            </w:r>
          </w:p>
        </w:tc>
        <w:tc>
          <w:tcPr>
            <w:tcW w:w="900" w:type="dxa"/>
            <w:tcBorders>
              <w:top w:val="nil"/>
              <w:left w:val="nil"/>
              <w:bottom w:val="single" w:sz="8" w:space="0" w:color="auto"/>
              <w:right w:val="single" w:sz="8" w:space="0" w:color="auto"/>
            </w:tcBorders>
            <w:shd w:val="clear" w:color="auto" w:fill="auto"/>
            <w:noWrap/>
            <w:vAlign w:val="center"/>
            <w:hideMark/>
          </w:tcPr>
          <w:p w14:paraId="12094809" w14:textId="77777777" w:rsidR="00550F49" w:rsidRPr="00550F49" w:rsidRDefault="00550F49" w:rsidP="00550F49">
            <w:pPr>
              <w:jc w:val="center"/>
              <w:rPr>
                <w:color w:val="000000"/>
                <w:sz w:val="20"/>
                <w:szCs w:val="20"/>
              </w:rPr>
            </w:pPr>
            <w:r w:rsidRPr="00550F49">
              <w:rPr>
                <w:color w:val="000000"/>
                <w:sz w:val="20"/>
                <w:szCs w:val="20"/>
              </w:rPr>
              <w:t>0.0007</w:t>
            </w:r>
          </w:p>
        </w:tc>
        <w:tc>
          <w:tcPr>
            <w:tcW w:w="900" w:type="dxa"/>
            <w:tcBorders>
              <w:top w:val="nil"/>
              <w:left w:val="nil"/>
              <w:bottom w:val="single" w:sz="8" w:space="0" w:color="auto"/>
              <w:right w:val="single" w:sz="8" w:space="0" w:color="auto"/>
            </w:tcBorders>
            <w:shd w:val="clear" w:color="auto" w:fill="auto"/>
            <w:noWrap/>
            <w:vAlign w:val="center"/>
            <w:hideMark/>
          </w:tcPr>
          <w:p w14:paraId="091D4B4D" w14:textId="77777777" w:rsidR="00550F49" w:rsidRPr="00550F49" w:rsidRDefault="00550F49" w:rsidP="00550F49">
            <w:pPr>
              <w:jc w:val="right"/>
              <w:rPr>
                <w:color w:val="000000"/>
                <w:sz w:val="20"/>
                <w:szCs w:val="20"/>
              </w:rPr>
            </w:pPr>
            <w:r w:rsidRPr="00550F49">
              <w:rPr>
                <w:color w:val="000000"/>
                <w:sz w:val="20"/>
                <w:szCs w:val="20"/>
              </w:rPr>
              <w:t>0.00086</w:t>
            </w:r>
          </w:p>
        </w:tc>
      </w:tr>
      <w:tr w:rsidR="00550F49" w:rsidRPr="00550F49" w14:paraId="7FE3393C"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BFF7AEE" w14:textId="77777777" w:rsidR="00550F49" w:rsidRPr="00550F49" w:rsidRDefault="00550F49" w:rsidP="00550F49">
            <w:pPr>
              <w:rPr>
                <w:color w:val="000000"/>
                <w:sz w:val="20"/>
                <w:szCs w:val="20"/>
              </w:rPr>
            </w:pPr>
            <w:r w:rsidRPr="00550F49">
              <w:rPr>
                <w:color w:val="000000"/>
                <w:sz w:val="20"/>
                <w:szCs w:val="20"/>
              </w:rPr>
              <w:t>Lys</w:t>
            </w:r>
          </w:p>
        </w:tc>
        <w:tc>
          <w:tcPr>
            <w:tcW w:w="4594" w:type="dxa"/>
            <w:tcBorders>
              <w:top w:val="nil"/>
              <w:left w:val="nil"/>
              <w:bottom w:val="single" w:sz="8" w:space="0" w:color="auto"/>
              <w:right w:val="single" w:sz="8" w:space="0" w:color="auto"/>
            </w:tcBorders>
            <w:shd w:val="clear" w:color="auto" w:fill="auto"/>
            <w:noWrap/>
            <w:vAlign w:val="center"/>
            <w:hideMark/>
          </w:tcPr>
          <w:p w14:paraId="231BC85E" w14:textId="77777777" w:rsidR="00550F49" w:rsidRPr="00550F49" w:rsidRDefault="00550F49" w:rsidP="00550F49">
            <w:pPr>
              <w:rPr>
                <w:color w:val="000000"/>
                <w:sz w:val="20"/>
                <w:szCs w:val="20"/>
              </w:rPr>
            </w:pPr>
            <w:r w:rsidRPr="00550F49">
              <w:rPr>
                <w:color w:val="000000"/>
                <w:sz w:val="20"/>
                <w:szCs w:val="20"/>
              </w:rPr>
              <w:t>Lysine</w:t>
            </w:r>
          </w:p>
        </w:tc>
        <w:tc>
          <w:tcPr>
            <w:tcW w:w="2894" w:type="dxa"/>
            <w:tcBorders>
              <w:top w:val="nil"/>
              <w:left w:val="nil"/>
              <w:bottom w:val="single" w:sz="8" w:space="0" w:color="auto"/>
              <w:right w:val="single" w:sz="8" w:space="0" w:color="auto"/>
            </w:tcBorders>
            <w:shd w:val="clear" w:color="auto" w:fill="auto"/>
            <w:vAlign w:val="center"/>
            <w:hideMark/>
          </w:tcPr>
          <w:p w14:paraId="7BE271B2"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3930B8AB" w14:textId="77777777" w:rsidR="00550F49" w:rsidRPr="00550F49" w:rsidRDefault="00550F49" w:rsidP="00550F49">
            <w:pPr>
              <w:tabs>
                <w:tab w:val="left" w:pos="7692"/>
              </w:tabs>
              <w:jc w:val="center"/>
              <w:rPr>
                <w:color w:val="000000"/>
                <w:sz w:val="20"/>
                <w:szCs w:val="20"/>
              </w:rPr>
            </w:pPr>
            <w:r w:rsidRPr="00550F49">
              <w:rPr>
                <w:color w:val="000000"/>
                <w:sz w:val="20"/>
                <w:szCs w:val="20"/>
              </w:rPr>
              <w:t>208.7 (28.478)</w:t>
            </w:r>
          </w:p>
        </w:tc>
        <w:tc>
          <w:tcPr>
            <w:tcW w:w="1800" w:type="dxa"/>
            <w:tcBorders>
              <w:top w:val="nil"/>
              <w:left w:val="nil"/>
              <w:bottom w:val="single" w:sz="8" w:space="0" w:color="auto"/>
              <w:right w:val="single" w:sz="8" w:space="0" w:color="auto"/>
            </w:tcBorders>
            <w:shd w:val="clear" w:color="auto" w:fill="auto"/>
            <w:noWrap/>
            <w:vAlign w:val="center"/>
            <w:hideMark/>
          </w:tcPr>
          <w:p w14:paraId="1D294D78" w14:textId="77777777" w:rsidR="00550F49" w:rsidRPr="00550F49" w:rsidRDefault="00550F49" w:rsidP="00550F49">
            <w:pPr>
              <w:jc w:val="center"/>
              <w:rPr>
                <w:color w:val="000000"/>
                <w:sz w:val="20"/>
                <w:szCs w:val="20"/>
              </w:rPr>
            </w:pPr>
            <w:r w:rsidRPr="00550F49">
              <w:rPr>
                <w:color w:val="000000"/>
                <w:sz w:val="20"/>
                <w:szCs w:val="20"/>
              </w:rPr>
              <w:t>220.5 (34.0519)</w:t>
            </w:r>
          </w:p>
        </w:tc>
        <w:tc>
          <w:tcPr>
            <w:tcW w:w="900" w:type="dxa"/>
            <w:tcBorders>
              <w:top w:val="nil"/>
              <w:left w:val="nil"/>
              <w:bottom w:val="single" w:sz="8" w:space="0" w:color="auto"/>
              <w:right w:val="single" w:sz="8" w:space="0" w:color="auto"/>
            </w:tcBorders>
            <w:shd w:val="clear" w:color="auto" w:fill="auto"/>
            <w:noWrap/>
            <w:vAlign w:val="center"/>
            <w:hideMark/>
          </w:tcPr>
          <w:p w14:paraId="548DA3CC" w14:textId="77777777" w:rsidR="00550F49" w:rsidRPr="00550F49" w:rsidRDefault="00550F49" w:rsidP="00550F49">
            <w:pPr>
              <w:jc w:val="center"/>
              <w:rPr>
                <w:color w:val="000000"/>
                <w:sz w:val="20"/>
                <w:szCs w:val="20"/>
              </w:rPr>
            </w:pPr>
            <w:r w:rsidRPr="00550F49">
              <w:rPr>
                <w:color w:val="000000"/>
                <w:sz w:val="20"/>
                <w:szCs w:val="20"/>
              </w:rPr>
              <w:t>0.0044</w:t>
            </w:r>
          </w:p>
        </w:tc>
        <w:tc>
          <w:tcPr>
            <w:tcW w:w="900" w:type="dxa"/>
            <w:tcBorders>
              <w:top w:val="nil"/>
              <w:left w:val="nil"/>
              <w:bottom w:val="single" w:sz="8" w:space="0" w:color="auto"/>
              <w:right w:val="single" w:sz="8" w:space="0" w:color="auto"/>
            </w:tcBorders>
            <w:shd w:val="clear" w:color="auto" w:fill="auto"/>
            <w:noWrap/>
            <w:vAlign w:val="center"/>
            <w:hideMark/>
          </w:tcPr>
          <w:p w14:paraId="58D1B395" w14:textId="77777777" w:rsidR="00550F49" w:rsidRPr="00550F49" w:rsidRDefault="00550F49" w:rsidP="00550F49">
            <w:pPr>
              <w:jc w:val="right"/>
              <w:rPr>
                <w:color w:val="000000"/>
                <w:sz w:val="20"/>
                <w:szCs w:val="20"/>
              </w:rPr>
            </w:pPr>
            <w:r w:rsidRPr="00550F49">
              <w:rPr>
                <w:color w:val="000000"/>
                <w:sz w:val="20"/>
                <w:szCs w:val="20"/>
              </w:rPr>
              <w:t>0.0054</w:t>
            </w:r>
          </w:p>
        </w:tc>
      </w:tr>
      <w:tr w:rsidR="00550F49" w:rsidRPr="00550F49" w14:paraId="6A9C3F05"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B17B865" w14:textId="77777777" w:rsidR="00550F49" w:rsidRPr="00550F49" w:rsidRDefault="00550F49" w:rsidP="00550F49">
            <w:pPr>
              <w:rPr>
                <w:color w:val="000000"/>
                <w:sz w:val="20"/>
                <w:szCs w:val="20"/>
              </w:rPr>
            </w:pPr>
            <w:r w:rsidRPr="00550F49">
              <w:rPr>
                <w:color w:val="000000"/>
                <w:sz w:val="20"/>
                <w:szCs w:val="20"/>
              </w:rPr>
              <w:t>Met</w:t>
            </w:r>
          </w:p>
        </w:tc>
        <w:tc>
          <w:tcPr>
            <w:tcW w:w="4594" w:type="dxa"/>
            <w:tcBorders>
              <w:top w:val="nil"/>
              <w:left w:val="nil"/>
              <w:bottom w:val="single" w:sz="8" w:space="0" w:color="auto"/>
              <w:right w:val="single" w:sz="8" w:space="0" w:color="auto"/>
            </w:tcBorders>
            <w:shd w:val="clear" w:color="auto" w:fill="auto"/>
            <w:noWrap/>
            <w:vAlign w:val="center"/>
            <w:hideMark/>
          </w:tcPr>
          <w:p w14:paraId="6809CF6F" w14:textId="77777777" w:rsidR="00550F49" w:rsidRPr="00550F49" w:rsidRDefault="00550F49" w:rsidP="00550F49">
            <w:pPr>
              <w:rPr>
                <w:color w:val="000000"/>
                <w:sz w:val="20"/>
                <w:szCs w:val="20"/>
              </w:rPr>
            </w:pPr>
            <w:r w:rsidRPr="00550F49">
              <w:rPr>
                <w:color w:val="000000"/>
                <w:sz w:val="20"/>
                <w:szCs w:val="20"/>
              </w:rPr>
              <w:t>Methionine</w:t>
            </w:r>
          </w:p>
        </w:tc>
        <w:tc>
          <w:tcPr>
            <w:tcW w:w="2894" w:type="dxa"/>
            <w:tcBorders>
              <w:top w:val="nil"/>
              <w:left w:val="nil"/>
              <w:bottom w:val="single" w:sz="8" w:space="0" w:color="auto"/>
              <w:right w:val="single" w:sz="8" w:space="0" w:color="auto"/>
            </w:tcBorders>
            <w:shd w:val="clear" w:color="auto" w:fill="auto"/>
            <w:vAlign w:val="center"/>
            <w:hideMark/>
          </w:tcPr>
          <w:p w14:paraId="5B67BFDF"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3638B317" w14:textId="77777777" w:rsidR="00550F49" w:rsidRPr="00550F49" w:rsidRDefault="00550F49" w:rsidP="00550F49">
            <w:pPr>
              <w:tabs>
                <w:tab w:val="left" w:pos="7692"/>
              </w:tabs>
              <w:jc w:val="center"/>
              <w:rPr>
                <w:color w:val="000000"/>
                <w:sz w:val="20"/>
                <w:szCs w:val="20"/>
              </w:rPr>
            </w:pPr>
            <w:r w:rsidRPr="00550F49">
              <w:rPr>
                <w:color w:val="000000"/>
                <w:sz w:val="20"/>
                <w:szCs w:val="20"/>
              </w:rPr>
              <w:t>29.9992 (5.0739)</w:t>
            </w:r>
          </w:p>
        </w:tc>
        <w:tc>
          <w:tcPr>
            <w:tcW w:w="1800" w:type="dxa"/>
            <w:tcBorders>
              <w:top w:val="nil"/>
              <w:left w:val="nil"/>
              <w:bottom w:val="single" w:sz="8" w:space="0" w:color="auto"/>
              <w:right w:val="single" w:sz="8" w:space="0" w:color="auto"/>
            </w:tcBorders>
            <w:shd w:val="clear" w:color="auto" w:fill="auto"/>
            <w:noWrap/>
            <w:vAlign w:val="center"/>
            <w:hideMark/>
          </w:tcPr>
          <w:p w14:paraId="383B5478" w14:textId="77777777" w:rsidR="00550F49" w:rsidRPr="00550F49" w:rsidRDefault="00550F49" w:rsidP="00550F49">
            <w:pPr>
              <w:jc w:val="center"/>
              <w:rPr>
                <w:color w:val="000000"/>
                <w:sz w:val="20"/>
                <w:szCs w:val="20"/>
              </w:rPr>
            </w:pPr>
            <w:r w:rsidRPr="00550F49">
              <w:rPr>
                <w:color w:val="000000"/>
                <w:sz w:val="20"/>
                <w:szCs w:val="20"/>
              </w:rPr>
              <w:t>27.1596 (5.2376)</w:t>
            </w:r>
          </w:p>
        </w:tc>
        <w:tc>
          <w:tcPr>
            <w:tcW w:w="900" w:type="dxa"/>
            <w:tcBorders>
              <w:top w:val="nil"/>
              <w:left w:val="nil"/>
              <w:bottom w:val="single" w:sz="8" w:space="0" w:color="auto"/>
              <w:right w:val="single" w:sz="8" w:space="0" w:color="auto"/>
            </w:tcBorders>
            <w:shd w:val="clear" w:color="auto" w:fill="auto"/>
            <w:noWrap/>
            <w:vAlign w:val="center"/>
            <w:hideMark/>
          </w:tcPr>
          <w:p w14:paraId="572454A3"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7CFD146" w14:textId="77777777" w:rsidR="00550F49" w:rsidRPr="00550F49" w:rsidRDefault="00550F49" w:rsidP="00550F49">
            <w:pPr>
              <w:jc w:val="right"/>
              <w:rPr>
                <w:color w:val="000000"/>
                <w:sz w:val="20"/>
                <w:szCs w:val="20"/>
              </w:rPr>
            </w:pPr>
            <w:r w:rsidRPr="00550F49">
              <w:rPr>
                <w:color w:val="000000"/>
                <w:sz w:val="20"/>
                <w:szCs w:val="20"/>
              </w:rPr>
              <w:t>0.00003</w:t>
            </w:r>
          </w:p>
        </w:tc>
      </w:tr>
      <w:tr w:rsidR="00550F49" w:rsidRPr="00550F49" w14:paraId="4184F5D7"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72AA5CB" w14:textId="77777777" w:rsidR="00550F49" w:rsidRPr="00550F49" w:rsidRDefault="00550F49" w:rsidP="00550F49">
            <w:pPr>
              <w:rPr>
                <w:color w:val="000000"/>
                <w:sz w:val="20"/>
                <w:szCs w:val="20"/>
              </w:rPr>
            </w:pPr>
            <w:proofErr w:type="spellStart"/>
            <w:r w:rsidRPr="00550F49">
              <w:rPr>
                <w:color w:val="000000"/>
                <w:sz w:val="20"/>
                <w:szCs w:val="20"/>
              </w:rPr>
              <w:t>Orn</w:t>
            </w:r>
            <w:proofErr w:type="spellEnd"/>
          </w:p>
        </w:tc>
        <w:tc>
          <w:tcPr>
            <w:tcW w:w="4594" w:type="dxa"/>
            <w:tcBorders>
              <w:top w:val="nil"/>
              <w:left w:val="nil"/>
              <w:bottom w:val="single" w:sz="8" w:space="0" w:color="auto"/>
              <w:right w:val="single" w:sz="8" w:space="0" w:color="auto"/>
            </w:tcBorders>
            <w:shd w:val="clear" w:color="auto" w:fill="auto"/>
            <w:noWrap/>
            <w:vAlign w:val="center"/>
            <w:hideMark/>
          </w:tcPr>
          <w:p w14:paraId="0A2723B5" w14:textId="77777777" w:rsidR="00550F49" w:rsidRPr="00550F49" w:rsidRDefault="00550F49" w:rsidP="00550F49">
            <w:pPr>
              <w:rPr>
                <w:color w:val="000000"/>
                <w:sz w:val="20"/>
                <w:szCs w:val="20"/>
              </w:rPr>
            </w:pPr>
            <w:r w:rsidRPr="00550F49">
              <w:rPr>
                <w:color w:val="000000"/>
                <w:sz w:val="20"/>
                <w:szCs w:val="20"/>
              </w:rPr>
              <w:t>Ornithine</w:t>
            </w:r>
          </w:p>
        </w:tc>
        <w:tc>
          <w:tcPr>
            <w:tcW w:w="2894" w:type="dxa"/>
            <w:tcBorders>
              <w:top w:val="nil"/>
              <w:left w:val="nil"/>
              <w:bottom w:val="single" w:sz="8" w:space="0" w:color="auto"/>
              <w:right w:val="single" w:sz="8" w:space="0" w:color="auto"/>
            </w:tcBorders>
            <w:shd w:val="clear" w:color="auto" w:fill="auto"/>
            <w:vAlign w:val="center"/>
            <w:hideMark/>
          </w:tcPr>
          <w:p w14:paraId="1A918AC2"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5C84EA33" w14:textId="77777777" w:rsidR="00550F49" w:rsidRPr="00550F49" w:rsidRDefault="00550F49" w:rsidP="00550F49">
            <w:pPr>
              <w:tabs>
                <w:tab w:val="left" w:pos="7692"/>
              </w:tabs>
              <w:jc w:val="center"/>
              <w:rPr>
                <w:color w:val="000000"/>
                <w:sz w:val="20"/>
                <w:szCs w:val="20"/>
              </w:rPr>
            </w:pPr>
            <w:r w:rsidRPr="00550F49">
              <w:rPr>
                <w:color w:val="000000"/>
                <w:sz w:val="20"/>
                <w:szCs w:val="20"/>
              </w:rPr>
              <w:t>139.8 (24.3316)</w:t>
            </w:r>
          </w:p>
        </w:tc>
        <w:tc>
          <w:tcPr>
            <w:tcW w:w="1800" w:type="dxa"/>
            <w:tcBorders>
              <w:top w:val="nil"/>
              <w:left w:val="nil"/>
              <w:bottom w:val="single" w:sz="8" w:space="0" w:color="auto"/>
              <w:right w:val="single" w:sz="8" w:space="0" w:color="auto"/>
            </w:tcBorders>
            <w:shd w:val="clear" w:color="auto" w:fill="auto"/>
            <w:noWrap/>
            <w:vAlign w:val="center"/>
            <w:hideMark/>
          </w:tcPr>
          <w:p w14:paraId="7219896E" w14:textId="77777777" w:rsidR="00550F49" w:rsidRPr="00550F49" w:rsidRDefault="00550F49" w:rsidP="00550F49">
            <w:pPr>
              <w:jc w:val="center"/>
              <w:rPr>
                <w:color w:val="000000"/>
                <w:sz w:val="20"/>
                <w:szCs w:val="20"/>
              </w:rPr>
            </w:pPr>
            <w:r w:rsidRPr="00550F49">
              <w:rPr>
                <w:color w:val="000000"/>
                <w:sz w:val="20"/>
                <w:szCs w:val="20"/>
              </w:rPr>
              <w:t>85.9587 (20.1287)</w:t>
            </w:r>
          </w:p>
        </w:tc>
        <w:tc>
          <w:tcPr>
            <w:tcW w:w="900" w:type="dxa"/>
            <w:tcBorders>
              <w:top w:val="nil"/>
              <w:left w:val="nil"/>
              <w:bottom w:val="single" w:sz="8" w:space="0" w:color="auto"/>
              <w:right w:val="single" w:sz="8" w:space="0" w:color="auto"/>
            </w:tcBorders>
            <w:shd w:val="clear" w:color="auto" w:fill="auto"/>
            <w:noWrap/>
            <w:vAlign w:val="center"/>
            <w:hideMark/>
          </w:tcPr>
          <w:p w14:paraId="58BA382C"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B09C985"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1DBC50A6"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24D82322" w14:textId="77777777" w:rsidR="00550F49" w:rsidRPr="00550F49" w:rsidRDefault="00550F49" w:rsidP="00550F49">
            <w:pPr>
              <w:rPr>
                <w:color w:val="000000"/>
                <w:sz w:val="20"/>
                <w:szCs w:val="20"/>
              </w:rPr>
            </w:pPr>
            <w:proofErr w:type="spellStart"/>
            <w:r w:rsidRPr="00550F49">
              <w:rPr>
                <w:color w:val="000000"/>
                <w:sz w:val="20"/>
                <w:szCs w:val="20"/>
              </w:rPr>
              <w:t>Phe</w:t>
            </w:r>
            <w:proofErr w:type="spellEnd"/>
          </w:p>
        </w:tc>
        <w:tc>
          <w:tcPr>
            <w:tcW w:w="4594" w:type="dxa"/>
            <w:tcBorders>
              <w:top w:val="nil"/>
              <w:left w:val="nil"/>
              <w:bottom w:val="single" w:sz="8" w:space="0" w:color="auto"/>
              <w:right w:val="single" w:sz="8" w:space="0" w:color="auto"/>
            </w:tcBorders>
            <w:shd w:val="clear" w:color="auto" w:fill="auto"/>
            <w:noWrap/>
            <w:vAlign w:val="center"/>
            <w:hideMark/>
          </w:tcPr>
          <w:p w14:paraId="12C883A8" w14:textId="77777777" w:rsidR="00550F49" w:rsidRPr="00550F49" w:rsidRDefault="00550F49" w:rsidP="00550F49">
            <w:pPr>
              <w:rPr>
                <w:color w:val="000000"/>
                <w:sz w:val="20"/>
                <w:szCs w:val="20"/>
              </w:rPr>
            </w:pPr>
            <w:r w:rsidRPr="00550F49">
              <w:rPr>
                <w:color w:val="000000"/>
                <w:sz w:val="20"/>
                <w:szCs w:val="20"/>
              </w:rPr>
              <w:t>Phenylalanine</w:t>
            </w:r>
          </w:p>
        </w:tc>
        <w:tc>
          <w:tcPr>
            <w:tcW w:w="2894" w:type="dxa"/>
            <w:tcBorders>
              <w:top w:val="nil"/>
              <w:left w:val="nil"/>
              <w:bottom w:val="single" w:sz="8" w:space="0" w:color="auto"/>
              <w:right w:val="single" w:sz="8" w:space="0" w:color="auto"/>
            </w:tcBorders>
            <w:shd w:val="clear" w:color="auto" w:fill="auto"/>
            <w:vAlign w:val="center"/>
            <w:hideMark/>
          </w:tcPr>
          <w:p w14:paraId="316F6F44"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1B0C5620" w14:textId="77777777" w:rsidR="00550F49" w:rsidRPr="00550F49" w:rsidRDefault="00550F49" w:rsidP="00550F49">
            <w:pPr>
              <w:tabs>
                <w:tab w:val="left" w:pos="7692"/>
              </w:tabs>
              <w:jc w:val="center"/>
              <w:rPr>
                <w:color w:val="000000"/>
                <w:sz w:val="20"/>
                <w:szCs w:val="20"/>
              </w:rPr>
            </w:pPr>
            <w:r w:rsidRPr="00550F49">
              <w:rPr>
                <w:color w:val="000000"/>
                <w:sz w:val="20"/>
                <w:szCs w:val="20"/>
              </w:rPr>
              <w:t>103.1 (13.9991)</w:t>
            </w:r>
          </w:p>
        </w:tc>
        <w:tc>
          <w:tcPr>
            <w:tcW w:w="1800" w:type="dxa"/>
            <w:tcBorders>
              <w:top w:val="nil"/>
              <w:left w:val="nil"/>
              <w:bottom w:val="single" w:sz="8" w:space="0" w:color="auto"/>
              <w:right w:val="single" w:sz="8" w:space="0" w:color="auto"/>
            </w:tcBorders>
            <w:shd w:val="clear" w:color="auto" w:fill="auto"/>
            <w:noWrap/>
            <w:vAlign w:val="center"/>
            <w:hideMark/>
          </w:tcPr>
          <w:p w14:paraId="4350DBF9" w14:textId="77777777" w:rsidR="00550F49" w:rsidRPr="00550F49" w:rsidRDefault="00550F49" w:rsidP="00550F49">
            <w:pPr>
              <w:jc w:val="center"/>
              <w:rPr>
                <w:color w:val="000000"/>
                <w:sz w:val="20"/>
                <w:szCs w:val="20"/>
              </w:rPr>
            </w:pPr>
            <w:r w:rsidRPr="00550F49">
              <w:rPr>
                <w:color w:val="000000"/>
                <w:sz w:val="20"/>
                <w:szCs w:val="20"/>
              </w:rPr>
              <w:t>73.9941 (10.2206)</w:t>
            </w:r>
          </w:p>
        </w:tc>
        <w:tc>
          <w:tcPr>
            <w:tcW w:w="900" w:type="dxa"/>
            <w:tcBorders>
              <w:top w:val="nil"/>
              <w:left w:val="nil"/>
              <w:bottom w:val="single" w:sz="8" w:space="0" w:color="auto"/>
              <w:right w:val="single" w:sz="8" w:space="0" w:color="auto"/>
            </w:tcBorders>
            <w:shd w:val="clear" w:color="auto" w:fill="auto"/>
            <w:noWrap/>
            <w:vAlign w:val="center"/>
            <w:hideMark/>
          </w:tcPr>
          <w:p w14:paraId="1013AAD7"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D8DA33D"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790D14A3"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5C6EC2F3" w14:textId="77777777" w:rsidR="00550F49" w:rsidRPr="00550F49" w:rsidRDefault="00550F49" w:rsidP="00550F49">
            <w:pPr>
              <w:rPr>
                <w:color w:val="000000"/>
                <w:sz w:val="20"/>
                <w:szCs w:val="20"/>
              </w:rPr>
            </w:pPr>
            <w:r w:rsidRPr="00550F49">
              <w:rPr>
                <w:color w:val="000000"/>
                <w:sz w:val="20"/>
                <w:szCs w:val="20"/>
              </w:rPr>
              <w:t>Pro</w:t>
            </w:r>
          </w:p>
        </w:tc>
        <w:tc>
          <w:tcPr>
            <w:tcW w:w="4594" w:type="dxa"/>
            <w:tcBorders>
              <w:top w:val="nil"/>
              <w:left w:val="nil"/>
              <w:bottom w:val="single" w:sz="8" w:space="0" w:color="auto"/>
              <w:right w:val="single" w:sz="8" w:space="0" w:color="auto"/>
            </w:tcBorders>
            <w:shd w:val="clear" w:color="auto" w:fill="auto"/>
            <w:noWrap/>
            <w:vAlign w:val="center"/>
            <w:hideMark/>
          </w:tcPr>
          <w:p w14:paraId="2039CB88" w14:textId="77777777" w:rsidR="00550F49" w:rsidRPr="00550F49" w:rsidRDefault="00550F49" w:rsidP="00550F49">
            <w:pPr>
              <w:rPr>
                <w:color w:val="000000"/>
                <w:sz w:val="20"/>
                <w:szCs w:val="20"/>
              </w:rPr>
            </w:pPr>
            <w:r w:rsidRPr="00550F49">
              <w:rPr>
                <w:color w:val="000000"/>
                <w:sz w:val="20"/>
                <w:szCs w:val="20"/>
              </w:rPr>
              <w:t>Proline</w:t>
            </w:r>
          </w:p>
        </w:tc>
        <w:tc>
          <w:tcPr>
            <w:tcW w:w="2894" w:type="dxa"/>
            <w:tcBorders>
              <w:top w:val="nil"/>
              <w:left w:val="nil"/>
              <w:bottom w:val="single" w:sz="8" w:space="0" w:color="auto"/>
              <w:right w:val="single" w:sz="8" w:space="0" w:color="auto"/>
            </w:tcBorders>
            <w:shd w:val="clear" w:color="auto" w:fill="auto"/>
            <w:vAlign w:val="center"/>
            <w:hideMark/>
          </w:tcPr>
          <w:p w14:paraId="6441DF6B"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4E2502DB" w14:textId="77777777" w:rsidR="00550F49" w:rsidRPr="00550F49" w:rsidRDefault="00550F49" w:rsidP="00550F49">
            <w:pPr>
              <w:tabs>
                <w:tab w:val="left" w:pos="7692"/>
              </w:tabs>
              <w:jc w:val="center"/>
              <w:rPr>
                <w:color w:val="000000"/>
                <w:sz w:val="20"/>
                <w:szCs w:val="20"/>
              </w:rPr>
            </w:pPr>
            <w:r w:rsidRPr="00550F49">
              <w:rPr>
                <w:color w:val="000000"/>
                <w:sz w:val="20"/>
                <w:szCs w:val="20"/>
              </w:rPr>
              <w:t>218.5 (55.0666)</w:t>
            </w:r>
          </w:p>
        </w:tc>
        <w:tc>
          <w:tcPr>
            <w:tcW w:w="1800" w:type="dxa"/>
            <w:tcBorders>
              <w:top w:val="nil"/>
              <w:left w:val="nil"/>
              <w:bottom w:val="single" w:sz="8" w:space="0" w:color="auto"/>
              <w:right w:val="single" w:sz="8" w:space="0" w:color="auto"/>
            </w:tcBorders>
            <w:shd w:val="clear" w:color="auto" w:fill="auto"/>
            <w:noWrap/>
            <w:vAlign w:val="center"/>
            <w:hideMark/>
          </w:tcPr>
          <w:p w14:paraId="7CEB767A" w14:textId="77777777" w:rsidR="00550F49" w:rsidRPr="00550F49" w:rsidRDefault="00550F49" w:rsidP="00550F49">
            <w:pPr>
              <w:jc w:val="center"/>
              <w:rPr>
                <w:color w:val="000000"/>
                <w:sz w:val="20"/>
                <w:szCs w:val="20"/>
              </w:rPr>
            </w:pPr>
            <w:r w:rsidRPr="00550F49">
              <w:rPr>
                <w:color w:val="000000"/>
                <w:sz w:val="20"/>
                <w:szCs w:val="20"/>
              </w:rPr>
              <w:t>130.9 (42.1702)</w:t>
            </w:r>
          </w:p>
        </w:tc>
        <w:tc>
          <w:tcPr>
            <w:tcW w:w="900" w:type="dxa"/>
            <w:tcBorders>
              <w:top w:val="nil"/>
              <w:left w:val="nil"/>
              <w:bottom w:val="single" w:sz="8" w:space="0" w:color="auto"/>
              <w:right w:val="single" w:sz="8" w:space="0" w:color="auto"/>
            </w:tcBorders>
            <w:shd w:val="clear" w:color="auto" w:fill="auto"/>
            <w:noWrap/>
            <w:vAlign w:val="center"/>
            <w:hideMark/>
          </w:tcPr>
          <w:p w14:paraId="702D2E3D"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053C72F"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0030187E"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5DDA4C2" w14:textId="77777777" w:rsidR="00550F49" w:rsidRPr="00550F49" w:rsidRDefault="00550F49" w:rsidP="00550F49">
            <w:pPr>
              <w:rPr>
                <w:color w:val="000000"/>
                <w:sz w:val="20"/>
                <w:szCs w:val="20"/>
              </w:rPr>
            </w:pPr>
            <w:r w:rsidRPr="00550F49">
              <w:rPr>
                <w:color w:val="000000"/>
                <w:sz w:val="20"/>
                <w:szCs w:val="20"/>
              </w:rPr>
              <w:t>Ser</w:t>
            </w:r>
          </w:p>
        </w:tc>
        <w:tc>
          <w:tcPr>
            <w:tcW w:w="4594" w:type="dxa"/>
            <w:tcBorders>
              <w:top w:val="nil"/>
              <w:left w:val="nil"/>
              <w:bottom w:val="single" w:sz="8" w:space="0" w:color="auto"/>
              <w:right w:val="single" w:sz="8" w:space="0" w:color="auto"/>
            </w:tcBorders>
            <w:shd w:val="clear" w:color="auto" w:fill="auto"/>
            <w:noWrap/>
            <w:vAlign w:val="center"/>
            <w:hideMark/>
          </w:tcPr>
          <w:p w14:paraId="23065D8D" w14:textId="77777777" w:rsidR="00550F49" w:rsidRPr="00550F49" w:rsidRDefault="00550F49" w:rsidP="00550F49">
            <w:pPr>
              <w:rPr>
                <w:color w:val="000000"/>
                <w:sz w:val="20"/>
                <w:szCs w:val="20"/>
              </w:rPr>
            </w:pPr>
            <w:r w:rsidRPr="00550F49">
              <w:rPr>
                <w:color w:val="000000"/>
                <w:sz w:val="20"/>
                <w:szCs w:val="20"/>
              </w:rPr>
              <w:t>Serine</w:t>
            </w:r>
          </w:p>
        </w:tc>
        <w:tc>
          <w:tcPr>
            <w:tcW w:w="2894" w:type="dxa"/>
            <w:tcBorders>
              <w:top w:val="nil"/>
              <w:left w:val="nil"/>
              <w:bottom w:val="single" w:sz="8" w:space="0" w:color="auto"/>
              <w:right w:val="single" w:sz="8" w:space="0" w:color="auto"/>
            </w:tcBorders>
            <w:shd w:val="clear" w:color="auto" w:fill="auto"/>
            <w:vAlign w:val="center"/>
            <w:hideMark/>
          </w:tcPr>
          <w:p w14:paraId="463FB11B"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147A2C35" w14:textId="77777777" w:rsidR="00550F49" w:rsidRPr="00550F49" w:rsidRDefault="00550F49" w:rsidP="00550F49">
            <w:pPr>
              <w:tabs>
                <w:tab w:val="left" w:pos="7692"/>
              </w:tabs>
              <w:jc w:val="center"/>
              <w:rPr>
                <w:color w:val="000000"/>
                <w:sz w:val="20"/>
                <w:szCs w:val="20"/>
              </w:rPr>
            </w:pPr>
            <w:r w:rsidRPr="00550F49">
              <w:rPr>
                <w:color w:val="000000"/>
                <w:sz w:val="20"/>
                <w:szCs w:val="20"/>
              </w:rPr>
              <w:t>167.2 (25.8559)</w:t>
            </w:r>
          </w:p>
        </w:tc>
        <w:tc>
          <w:tcPr>
            <w:tcW w:w="1800" w:type="dxa"/>
            <w:tcBorders>
              <w:top w:val="nil"/>
              <w:left w:val="nil"/>
              <w:bottom w:val="single" w:sz="8" w:space="0" w:color="auto"/>
              <w:right w:val="single" w:sz="8" w:space="0" w:color="auto"/>
            </w:tcBorders>
            <w:shd w:val="clear" w:color="auto" w:fill="auto"/>
            <w:noWrap/>
            <w:vAlign w:val="center"/>
            <w:hideMark/>
          </w:tcPr>
          <w:p w14:paraId="2DFEA71A" w14:textId="77777777" w:rsidR="00550F49" w:rsidRPr="00550F49" w:rsidRDefault="00550F49" w:rsidP="00550F49">
            <w:pPr>
              <w:jc w:val="center"/>
              <w:rPr>
                <w:color w:val="000000"/>
                <w:sz w:val="20"/>
                <w:szCs w:val="20"/>
              </w:rPr>
            </w:pPr>
            <w:r w:rsidRPr="00550F49">
              <w:rPr>
                <w:color w:val="000000"/>
                <w:sz w:val="20"/>
                <w:szCs w:val="20"/>
              </w:rPr>
              <w:t>147.7 (21.7614)</w:t>
            </w:r>
          </w:p>
        </w:tc>
        <w:tc>
          <w:tcPr>
            <w:tcW w:w="900" w:type="dxa"/>
            <w:tcBorders>
              <w:top w:val="nil"/>
              <w:left w:val="nil"/>
              <w:bottom w:val="single" w:sz="8" w:space="0" w:color="auto"/>
              <w:right w:val="single" w:sz="8" w:space="0" w:color="auto"/>
            </w:tcBorders>
            <w:shd w:val="clear" w:color="auto" w:fill="auto"/>
            <w:noWrap/>
            <w:vAlign w:val="center"/>
            <w:hideMark/>
          </w:tcPr>
          <w:p w14:paraId="1D5D4C9D"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F50F768"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79066779"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502846BB" w14:textId="77777777" w:rsidR="00550F49" w:rsidRPr="00550F49" w:rsidRDefault="00550F49" w:rsidP="00550F49">
            <w:pPr>
              <w:rPr>
                <w:color w:val="000000"/>
                <w:sz w:val="20"/>
                <w:szCs w:val="20"/>
              </w:rPr>
            </w:pPr>
            <w:proofErr w:type="spellStart"/>
            <w:r w:rsidRPr="00550F49">
              <w:rPr>
                <w:color w:val="000000"/>
                <w:sz w:val="20"/>
                <w:szCs w:val="20"/>
              </w:rPr>
              <w:t>Thr</w:t>
            </w:r>
            <w:proofErr w:type="spellEnd"/>
          </w:p>
        </w:tc>
        <w:tc>
          <w:tcPr>
            <w:tcW w:w="4594" w:type="dxa"/>
            <w:tcBorders>
              <w:top w:val="nil"/>
              <w:left w:val="nil"/>
              <w:bottom w:val="single" w:sz="8" w:space="0" w:color="auto"/>
              <w:right w:val="single" w:sz="8" w:space="0" w:color="auto"/>
            </w:tcBorders>
            <w:shd w:val="clear" w:color="auto" w:fill="auto"/>
            <w:noWrap/>
            <w:vAlign w:val="center"/>
            <w:hideMark/>
          </w:tcPr>
          <w:p w14:paraId="342E4D2D" w14:textId="77777777" w:rsidR="00550F49" w:rsidRPr="00550F49" w:rsidRDefault="00550F49" w:rsidP="00550F49">
            <w:pPr>
              <w:rPr>
                <w:color w:val="000000"/>
                <w:sz w:val="20"/>
                <w:szCs w:val="20"/>
              </w:rPr>
            </w:pPr>
            <w:r w:rsidRPr="00550F49">
              <w:rPr>
                <w:color w:val="000000"/>
                <w:sz w:val="20"/>
                <w:szCs w:val="20"/>
              </w:rPr>
              <w:t>Threonine</w:t>
            </w:r>
          </w:p>
        </w:tc>
        <w:tc>
          <w:tcPr>
            <w:tcW w:w="2894" w:type="dxa"/>
            <w:tcBorders>
              <w:top w:val="nil"/>
              <w:left w:val="nil"/>
              <w:bottom w:val="single" w:sz="8" w:space="0" w:color="auto"/>
              <w:right w:val="single" w:sz="8" w:space="0" w:color="auto"/>
            </w:tcBorders>
            <w:shd w:val="clear" w:color="auto" w:fill="auto"/>
            <w:vAlign w:val="center"/>
            <w:hideMark/>
          </w:tcPr>
          <w:p w14:paraId="6F538605"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72496360" w14:textId="77777777" w:rsidR="00550F49" w:rsidRPr="00550F49" w:rsidRDefault="00550F49" w:rsidP="00550F49">
            <w:pPr>
              <w:tabs>
                <w:tab w:val="left" w:pos="7692"/>
              </w:tabs>
              <w:jc w:val="center"/>
              <w:rPr>
                <w:color w:val="000000"/>
                <w:sz w:val="20"/>
                <w:szCs w:val="20"/>
              </w:rPr>
            </w:pPr>
            <w:r w:rsidRPr="00550F49">
              <w:rPr>
                <w:color w:val="000000"/>
                <w:sz w:val="20"/>
                <w:szCs w:val="20"/>
              </w:rPr>
              <w:t>136.7 (27.0453)</w:t>
            </w:r>
          </w:p>
        </w:tc>
        <w:tc>
          <w:tcPr>
            <w:tcW w:w="1800" w:type="dxa"/>
            <w:tcBorders>
              <w:top w:val="nil"/>
              <w:left w:val="nil"/>
              <w:bottom w:val="single" w:sz="8" w:space="0" w:color="auto"/>
              <w:right w:val="single" w:sz="8" w:space="0" w:color="auto"/>
            </w:tcBorders>
            <w:shd w:val="clear" w:color="auto" w:fill="auto"/>
            <w:noWrap/>
            <w:vAlign w:val="center"/>
            <w:hideMark/>
          </w:tcPr>
          <w:p w14:paraId="047659EE" w14:textId="77777777" w:rsidR="00550F49" w:rsidRPr="00550F49" w:rsidRDefault="00550F49" w:rsidP="00550F49">
            <w:pPr>
              <w:jc w:val="center"/>
              <w:rPr>
                <w:color w:val="000000"/>
                <w:sz w:val="20"/>
                <w:szCs w:val="20"/>
              </w:rPr>
            </w:pPr>
            <w:r w:rsidRPr="00550F49">
              <w:rPr>
                <w:color w:val="000000"/>
                <w:sz w:val="20"/>
                <w:szCs w:val="20"/>
              </w:rPr>
              <w:t>131.7 (25.1541)</w:t>
            </w:r>
          </w:p>
        </w:tc>
        <w:tc>
          <w:tcPr>
            <w:tcW w:w="900" w:type="dxa"/>
            <w:tcBorders>
              <w:top w:val="nil"/>
              <w:left w:val="nil"/>
              <w:bottom w:val="single" w:sz="8" w:space="0" w:color="auto"/>
              <w:right w:val="single" w:sz="8" w:space="0" w:color="auto"/>
            </w:tcBorders>
            <w:shd w:val="clear" w:color="auto" w:fill="auto"/>
            <w:noWrap/>
            <w:vAlign w:val="center"/>
            <w:hideMark/>
          </w:tcPr>
          <w:p w14:paraId="4B64C345" w14:textId="77777777" w:rsidR="00550F49" w:rsidRPr="00550F49" w:rsidRDefault="00550F49" w:rsidP="00550F49">
            <w:pPr>
              <w:jc w:val="center"/>
              <w:rPr>
                <w:color w:val="000000"/>
                <w:sz w:val="20"/>
                <w:szCs w:val="20"/>
              </w:rPr>
            </w:pPr>
            <w:r w:rsidRPr="00550F49">
              <w:rPr>
                <w:color w:val="000000"/>
                <w:sz w:val="20"/>
                <w:szCs w:val="20"/>
              </w:rPr>
              <w:t>0.1364</w:t>
            </w:r>
          </w:p>
        </w:tc>
        <w:tc>
          <w:tcPr>
            <w:tcW w:w="900" w:type="dxa"/>
            <w:tcBorders>
              <w:top w:val="nil"/>
              <w:left w:val="nil"/>
              <w:bottom w:val="single" w:sz="8" w:space="0" w:color="auto"/>
              <w:right w:val="single" w:sz="8" w:space="0" w:color="auto"/>
            </w:tcBorders>
            <w:shd w:val="clear" w:color="auto" w:fill="auto"/>
            <w:noWrap/>
            <w:vAlign w:val="center"/>
            <w:hideMark/>
          </w:tcPr>
          <w:p w14:paraId="73A416AA" w14:textId="77777777" w:rsidR="00550F49" w:rsidRPr="00550F49" w:rsidRDefault="00550F49" w:rsidP="00550F49">
            <w:pPr>
              <w:jc w:val="right"/>
              <w:rPr>
                <w:color w:val="000000"/>
                <w:sz w:val="20"/>
                <w:szCs w:val="20"/>
              </w:rPr>
            </w:pPr>
            <w:r w:rsidRPr="00550F49">
              <w:rPr>
                <w:color w:val="000000"/>
                <w:sz w:val="20"/>
                <w:szCs w:val="20"/>
              </w:rPr>
              <w:t>0.15914</w:t>
            </w:r>
          </w:p>
        </w:tc>
      </w:tr>
      <w:tr w:rsidR="00550F49" w:rsidRPr="00550F49" w14:paraId="552B978F"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5BC8692" w14:textId="77777777" w:rsidR="00550F49" w:rsidRPr="00550F49" w:rsidRDefault="00550F49" w:rsidP="00550F49">
            <w:pPr>
              <w:rPr>
                <w:color w:val="000000"/>
                <w:sz w:val="20"/>
                <w:szCs w:val="20"/>
              </w:rPr>
            </w:pPr>
            <w:proofErr w:type="spellStart"/>
            <w:r w:rsidRPr="00550F49">
              <w:rPr>
                <w:color w:val="000000"/>
                <w:sz w:val="20"/>
                <w:szCs w:val="20"/>
              </w:rPr>
              <w:t>Trp</w:t>
            </w:r>
            <w:proofErr w:type="spellEnd"/>
          </w:p>
        </w:tc>
        <w:tc>
          <w:tcPr>
            <w:tcW w:w="4594" w:type="dxa"/>
            <w:tcBorders>
              <w:top w:val="nil"/>
              <w:left w:val="nil"/>
              <w:bottom w:val="single" w:sz="8" w:space="0" w:color="auto"/>
              <w:right w:val="single" w:sz="8" w:space="0" w:color="auto"/>
            </w:tcBorders>
            <w:shd w:val="clear" w:color="auto" w:fill="auto"/>
            <w:noWrap/>
            <w:vAlign w:val="center"/>
            <w:hideMark/>
          </w:tcPr>
          <w:p w14:paraId="2C833B06" w14:textId="77777777" w:rsidR="00550F49" w:rsidRPr="00550F49" w:rsidRDefault="00550F49" w:rsidP="00550F49">
            <w:pPr>
              <w:rPr>
                <w:color w:val="000000"/>
                <w:sz w:val="20"/>
                <w:szCs w:val="20"/>
              </w:rPr>
            </w:pPr>
            <w:r w:rsidRPr="00550F49">
              <w:rPr>
                <w:color w:val="000000"/>
                <w:sz w:val="20"/>
                <w:szCs w:val="20"/>
              </w:rPr>
              <w:t>Tryptophan</w:t>
            </w:r>
          </w:p>
        </w:tc>
        <w:tc>
          <w:tcPr>
            <w:tcW w:w="2894" w:type="dxa"/>
            <w:tcBorders>
              <w:top w:val="nil"/>
              <w:left w:val="nil"/>
              <w:bottom w:val="single" w:sz="8" w:space="0" w:color="auto"/>
              <w:right w:val="single" w:sz="8" w:space="0" w:color="auto"/>
            </w:tcBorders>
            <w:shd w:val="clear" w:color="auto" w:fill="auto"/>
            <w:vAlign w:val="center"/>
            <w:hideMark/>
          </w:tcPr>
          <w:p w14:paraId="417C208F"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51F9DD73" w14:textId="77777777" w:rsidR="00550F49" w:rsidRPr="00550F49" w:rsidRDefault="00550F49" w:rsidP="00550F49">
            <w:pPr>
              <w:tabs>
                <w:tab w:val="left" w:pos="7692"/>
              </w:tabs>
              <w:jc w:val="center"/>
              <w:rPr>
                <w:color w:val="000000"/>
                <w:sz w:val="20"/>
                <w:szCs w:val="20"/>
              </w:rPr>
            </w:pPr>
            <w:r w:rsidRPr="00550F49">
              <w:rPr>
                <w:color w:val="000000"/>
                <w:sz w:val="20"/>
                <w:szCs w:val="20"/>
              </w:rPr>
              <w:t>64.1 (9.2413)</w:t>
            </w:r>
          </w:p>
        </w:tc>
        <w:tc>
          <w:tcPr>
            <w:tcW w:w="1800" w:type="dxa"/>
            <w:tcBorders>
              <w:top w:val="nil"/>
              <w:left w:val="nil"/>
              <w:bottom w:val="single" w:sz="8" w:space="0" w:color="auto"/>
              <w:right w:val="single" w:sz="8" w:space="0" w:color="auto"/>
            </w:tcBorders>
            <w:shd w:val="clear" w:color="auto" w:fill="auto"/>
            <w:noWrap/>
            <w:vAlign w:val="center"/>
            <w:hideMark/>
          </w:tcPr>
          <w:p w14:paraId="79B153E6" w14:textId="77777777" w:rsidR="00550F49" w:rsidRPr="00550F49" w:rsidRDefault="00550F49" w:rsidP="00550F49">
            <w:pPr>
              <w:jc w:val="center"/>
              <w:rPr>
                <w:color w:val="000000"/>
                <w:sz w:val="20"/>
                <w:szCs w:val="20"/>
              </w:rPr>
            </w:pPr>
            <w:r w:rsidRPr="00550F49">
              <w:rPr>
                <w:color w:val="000000"/>
                <w:sz w:val="20"/>
                <w:szCs w:val="20"/>
              </w:rPr>
              <w:t>64.2019 (10.2785)</w:t>
            </w:r>
          </w:p>
        </w:tc>
        <w:tc>
          <w:tcPr>
            <w:tcW w:w="900" w:type="dxa"/>
            <w:tcBorders>
              <w:top w:val="nil"/>
              <w:left w:val="nil"/>
              <w:bottom w:val="single" w:sz="8" w:space="0" w:color="auto"/>
              <w:right w:val="single" w:sz="8" w:space="0" w:color="auto"/>
            </w:tcBorders>
            <w:shd w:val="clear" w:color="auto" w:fill="auto"/>
            <w:noWrap/>
            <w:vAlign w:val="center"/>
            <w:hideMark/>
          </w:tcPr>
          <w:p w14:paraId="22EC9791" w14:textId="77777777" w:rsidR="00550F49" w:rsidRPr="00550F49" w:rsidRDefault="00550F49" w:rsidP="00550F49">
            <w:pPr>
              <w:jc w:val="center"/>
              <w:rPr>
                <w:color w:val="000000"/>
                <w:sz w:val="20"/>
                <w:szCs w:val="20"/>
              </w:rPr>
            </w:pPr>
            <w:r w:rsidRPr="00550F49">
              <w:rPr>
                <w:color w:val="000000"/>
                <w:sz w:val="20"/>
                <w:szCs w:val="20"/>
              </w:rPr>
              <w:t>0.9347</w:t>
            </w:r>
          </w:p>
        </w:tc>
        <w:tc>
          <w:tcPr>
            <w:tcW w:w="900" w:type="dxa"/>
            <w:tcBorders>
              <w:top w:val="nil"/>
              <w:left w:val="nil"/>
              <w:bottom w:val="single" w:sz="8" w:space="0" w:color="auto"/>
              <w:right w:val="single" w:sz="8" w:space="0" w:color="auto"/>
            </w:tcBorders>
            <w:shd w:val="clear" w:color="auto" w:fill="auto"/>
            <w:noWrap/>
            <w:vAlign w:val="center"/>
            <w:hideMark/>
          </w:tcPr>
          <w:p w14:paraId="697F56A3" w14:textId="77777777" w:rsidR="00550F49" w:rsidRPr="00550F49" w:rsidRDefault="00550F49" w:rsidP="00550F49">
            <w:pPr>
              <w:jc w:val="right"/>
              <w:rPr>
                <w:color w:val="000000"/>
                <w:sz w:val="20"/>
                <w:szCs w:val="20"/>
              </w:rPr>
            </w:pPr>
            <w:r w:rsidRPr="00550F49">
              <w:rPr>
                <w:color w:val="000000"/>
                <w:sz w:val="20"/>
                <w:szCs w:val="20"/>
              </w:rPr>
              <w:t>0.9347</w:t>
            </w:r>
          </w:p>
        </w:tc>
      </w:tr>
      <w:tr w:rsidR="00550F49" w:rsidRPr="00550F49" w14:paraId="4B65788C"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4623BD1" w14:textId="77777777" w:rsidR="00550F49" w:rsidRPr="00550F49" w:rsidRDefault="00550F49" w:rsidP="00550F49">
            <w:pPr>
              <w:rPr>
                <w:color w:val="000000"/>
                <w:sz w:val="20"/>
                <w:szCs w:val="20"/>
              </w:rPr>
            </w:pPr>
            <w:r w:rsidRPr="00550F49">
              <w:rPr>
                <w:color w:val="000000"/>
                <w:sz w:val="20"/>
                <w:szCs w:val="20"/>
              </w:rPr>
              <w:t>Tyr</w:t>
            </w:r>
          </w:p>
        </w:tc>
        <w:tc>
          <w:tcPr>
            <w:tcW w:w="4594" w:type="dxa"/>
            <w:tcBorders>
              <w:top w:val="nil"/>
              <w:left w:val="nil"/>
              <w:bottom w:val="single" w:sz="8" w:space="0" w:color="auto"/>
              <w:right w:val="single" w:sz="8" w:space="0" w:color="auto"/>
            </w:tcBorders>
            <w:shd w:val="clear" w:color="auto" w:fill="auto"/>
            <w:noWrap/>
            <w:vAlign w:val="center"/>
            <w:hideMark/>
          </w:tcPr>
          <w:p w14:paraId="479D85DC" w14:textId="77777777" w:rsidR="00550F49" w:rsidRPr="00550F49" w:rsidRDefault="00550F49" w:rsidP="00550F49">
            <w:pPr>
              <w:rPr>
                <w:color w:val="000000"/>
                <w:sz w:val="20"/>
                <w:szCs w:val="20"/>
              </w:rPr>
            </w:pPr>
            <w:r w:rsidRPr="00550F49">
              <w:rPr>
                <w:color w:val="000000"/>
                <w:sz w:val="20"/>
                <w:szCs w:val="20"/>
              </w:rPr>
              <w:t>Tyrosine</w:t>
            </w:r>
          </w:p>
        </w:tc>
        <w:tc>
          <w:tcPr>
            <w:tcW w:w="2894" w:type="dxa"/>
            <w:tcBorders>
              <w:top w:val="nil"/>
              <w:left w:val="nil"/>
              <w:bottom w:val="single" w:sz="8" w:space="0" w:color="auto"/>
              <w:right w:val="single" w:sz="8" w:space="0" w:color="auto"/>
            </w:tcBorders>
            <w:shd w:val="clear" w:color="auto" w:fill="auto"/>
            <w:vAlign w:val="center"/>
            <w:hideMark/>
          </w:tcPr>
          <w:p w14:paraId="012526F6"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09545D46" w14:textId="77777777" w:rsidR="00550F49" w:rsidRPr="00550F49" w:rsidRDefault="00550F49" w:rsidP="00550F49">
            <w:pPr>
              <w:tabs>
                <w:tab w:val="left" w:pos="7692"/>
              </w:tabs>
              <w:jc w:val="center"/>
              <w:rPr>
                <w:color w:val="000000"/>
                <w:sz w:val="20"/>
                <w:szCs w:val="20"/>
              </w:rPr>
            </w:pPr>
            <w:r w:rsidRPr="00550F49">
              <w:rPr>
                <w:color w:val="000000"/>
                <w:sz w:val="20"/>
                <w:szCs w:val="20"/>
              </w:rPr>
              <w:t>82.961 (15.0703)</w:t>
            </w:r>
          </w:p>
        </w:tc>
        <w:tc>
          <w:tcPr>
            <w:tcW w:w="1800" w:type="dxa"/>
            <w:tcBorders>
              <w:top w:val="nil"/>
              <w:left w:val="nil"/>
              <w:bottom w:val="single" w:sz="8" w:space="0" w:color="auto"/>
              <w:right w:val="single" w:sz="8" w:space="0" w:color="auto"/>
            </w:tcBorders>
            <w:shd w:val="clear" w:color="auto" w:fill="auto"/>
            <w:noWrap/>
            <w:vAlign w:val="center"/>
            <w:hideMark/>
          </w:tcPr>
          <w:p w14:paraId="048AF8DD" w14:textId="77777777" w:rsidR="00550F49" w:rsidRPr="00550F49" w:rsidRDefault="00550F49" w:rsidP="00550F49">
            <w:pPr>
              <w:jc w:val="center"/>
              <w:rPr>
                <w:color w:val="000000"/>
                <w:sz w:val="20"/>
                <w:szCs w:val="20"/>
              </w:rPr>
            </w:pPr>
            <w:r w:rsidRPr="00550F49">
              <w:rPr>
                <w:color w:val="000000"/>
                <w:sz w:val="20"/>
                <w:szCs w:val="20"/>
              </w:rPr>
              <w:t>71.8606 (12.8527)</w:t>
            </w:r>
          </w:p>
        </w:tc>
        <w:tc>
          <w:tcPr>
            <w:tcW w:w="900" w:type="dxa"/>
            <w:tcBorders>
              <w:top w:val="nil"/>
              <w:left w:val="nil"/>
              <w:bottom w:val="single" w:sz="8" w:space="0" w:color="auto"/>
              <w:right w:val="single" w:sz="8" w:space="0" w:color="auto"/>
            </w:tcBorders>
            <w:shd w:val="clear" w:color="auto" w:fill="auto"/>
            <w:noWrap/>
            <w:vAlign w:val="center"/>
            <w:hideMark/>
          </w:tcPr>
          <w:p w14:paraId="6279D843"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76A7DB5"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36F72AC"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ECE6D00" w14:textId="77777777" w:rsidR="00550F49" w:rsidRPr="00550F49" w:rsidRDefault="00550F49" w:rsidP="00550F49">
            <w:pPr>
              <w:rPr>
                <w:color w:val="000000"/>
                <w:sz w:val="20"/>
                <w:szCs w:val="20"/>
              </w:rPr>
            </w:pPr>
            <w:r w:rsidRPr="00550F49">
              <w:rPr>
                <w:color w:val="000000"/>
                <w:sz w:val="20"/>
                <w:szCs w:val="20"/>
              </w:rPr>
              <w:lastRenderedPageBreak/>
              <w:t>Val</w:t>
            </w:r>
          </w:p>
        </w:tc>
        <w:tc>
          <w:tcPr>
            <w:tcW w:w="4594" w:type="dxa"/>
            <w:tcBorders>
              <w:top w:val="nil"/>
              <w:left w:val="nil"/>
              <w:bottom w:val="single" w:sz="8" w:space="0" w:color="auto"/>
              <w:right w:val="single" w:sz="8" w:space="0" w:color="auto"/>
            </w:tcBorders>
            <w:shd w:val="clear" w:color="auto" w:fill="auto"/>
            <w:noWrap/>
            <w:vAlign w:val="center"/>
            <w:hideMark/>
          </w:tcPr>
          <w:p w14:paraId="2038602F" w14:textId="77777777" w:rsidR="00550F49" w:rsidRPr="00550F49" w:rsidRDefault="00550F49" w:rsidP="00550F49">
            <w:pPr>
              <w:rPr>
                <w:color w:val="000000"/>
                <w:sz w:val="20"/>
                <w:szCs w:val="20"/>
              </w:rPr>
            </w:pPr>
            <w:r w:rsidRPr="00550F49">
              <w:rPr>
                <w:color w:val="000000"/>
                <w:sz w:val="20"/>
                <w:szCs w:val="20"/>
              </w:rPr>
              <w:t>Valine</w:t>
            </w:r>
          </w:p>
        </w:tc>
        <w:tc>
          <w:tcPr>
            <w:tcW w:w="2894" w:type="dxa"/>
            <w:tcBorders>
              <w:top w:val="nil"/>
              <w:left w:val="nil"/>
              <w:bottom w:val="single" w:sz="8" w:space="0" w:color="auto"/>
              <w:right w:val="single" w:sz="8" w:space="0" w:color="auto"/>
            </w:tcBorders>
            <w:shd w:val="clear" w:color="auto" w:fill="auto"/>
            <w:vAlign w:val="center"/>
            <w:hideMark/>
          </w:tcPr>
          <w:p w14:paraId="2DCEB3FB" w14:textId="77777777" w:rsidR="00550F49" w:rsidRPr="00550F49" w:rsidRDefault="00550F49" w:rsidP="00550F49">
            <w:pPr>
              <w:jc w:val="center"/>
              <w:rPr>
                <w:color w:val="000000"/>
                <w:sz w:val="20"/>
                <w:szCs w:val="20"/>
              </w:rPr>
            </w:pPr>
            <w:r w:rsidRPr="00550F49">
              <w:rPr>
                <w:color w:val="000000"/>
                <w:sz w:val="20"/>
                <w:szCs w:val="20"/>
              </w:rPr>
              <w:t>Amino acids</w:t>
            </w:r>
          </w:p>
        </w:tc>
        <w:tc>
          <w:tcPr>
            <w:tcW w:w="1800" w:type="dxa"/>
            <w:tcBorders>
              <w:top w:val="nil"/>
              <w:left w:val="nil"/>
              <w:bottom w:val="single" w:sz="8" w:space="0" w:color="auto"/>
              <w:right w:val="single" w:sz="8" w:space="0" w:color="auto"/>
            </w:tcBorders>
            <w:shd w:val="clear" w:color="auto" w:fill="auto"/>
            <w:noWrap/>
            <w:vAlign w:val="center"/>
            <w:hideMark/>
          </w:tcPr>
          <w:p w14:paraId="6DDB73E8" w14:textId="77777777" w:rsidR="00550F49" w:rsidRPr="00550F49" w:rsidRDefault="00550F49" w:rsidP="00550F49">
            <w:pPr>
              <w:tabs>
                <w:tab w:val="left" w:pos="7692"/>
              </w:tabs>
              <w:jc w:val="center"/>
              <w:rPr>
                <w:color w:val="000000"/>
                <w:sz w:val="20"/>
                <w:szCs w:val="20"/>
              </w:rPr>
            </w:pPr>
            <w:r w:rsidRPr="00550F49">
              <w:rPr>
                <w:color w:val="000000"/>
                <w:sz w:val="20"/>
                <w:szCs w:val="20"/>
              </w:rPr>
              <w:t>297.2 (48.4833)</w:t>
            </w:r>
          </w:p>
        </w:tc>
        <w:tc>
          <w:tcPr>
            <w:tcW w:w="1800" w:type="dxa"/>
            <w:tcBorders>
              <w:top w:val="nil"/>
              <w:left w:val="nil"/>
              <w:bottom w:val="single" w:sz="8" w:space="0" w:color="auto"/>
              <w:right w:val="single" w:sz="8" w:space="0" w:color="auto"/>
            </w:tcBorders>
            <w:shd w:val="clear" w:color="auto" w:fill="auto"/>
            <w:noWrap/>
            <w:vAlign w:val="center"/>
            <w:hideMark/>
          </w:tcPr>
          <w:p w14:paraId="16FA6F50" w14:textId="77777777" w:rsidR="00550F49" w:rsidRPr="00550F49" w:rsidRDefault="00550F49" w:rsidP="00550F49">
            <w:pPr>
              <w:jc w:val="center"/>
              <w:rPr>
                <w:color w:val="000000"/>
                <w:sz w:val="20"/>
                <w:szCs w:val="20"/>
              </w:rPr>
            </w:pPr>
            <w:r w:rsidRPr="00550F49">
              <w:rPr>
                <w:color w:val="000000"/>
                <w:sz w:val="20"/>
                <w:szCs w:val="20"/>
              </w:rPr>
              <w:t>245.4 (49.5631)</w:t>
            </w:r>
          </w:p>
        </w:tc>
        <w:tc>
          <w:tcPr>
            <w:tcW w:w="900" w:type="dxa"/>
            <w:tcBorders>
              <w:top w:val="nil"/>
              <w:left w:val="nil"/>
              <w:bottom w:val="single" w:sz="8" w:space="0" w:color="auto"/>
              <w:right w:val="single" w:sz="8" w:space="0" w:color="auto"/>
            </w:tcBorders>
            <w:shd w:val="clear" w:color="auto" w:fill="auto"/>
            <w:noWrap/>
            <w:vAlign w:val="center"/>
            <w:hideMark/>
          </w:tcPr>
          <w:p w14:paraId="208D166C"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FA1F637"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75159FC"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58F1064" w14:textId="77777777" w:rsidR="00550F49" w:rsidRPr="00550F49" w:rsidRDefault="00550F49" w:rsidP="00550F49">
            <w:pPr>
              <w:rPr>
                <w:color w:val="000000"/>
                <w:sz w:val="20"/>
                <w:szCs w:val="20"/>
              </w:rPr>
            </w:pPr>
            <w:r w:rsidRPr="00550F49">
              <w:rPr>
                <w:color w:val="000000"/>
                <w:sz w:val="20"/>
                <w:szCs w:val="20"/>
              </w:rPr>
              <w:t>ADMA</w:t>
            </w:r>
          </w:p>
        </w:tc>
        <w:tc>
          <w:tcPr>
            <w:tcW w:w="4594" w:type="dxa"/>
            <w:tcBorders>
              <w:top w:val="nil"/>
              <w:left w:val="nil"/>
              <w:bottom w:val="single" w:sz="8" w:space="0" w:color="auto"/>
              <w:right w:val="single" w:sz="8" w:space="0" w:color="auto"/>
            </w:tcBorders>
            <w:shd w:val="clear" w:color="auto" w:fill="auto"/>
            <w:noWrap/>
            <w:vAlign w:val="bottom"/>
            <w:hideMark/>
          </w:tcPr>
          <w:p w14:paraId="1C74B95A" w14:textId="77777777" w:rsidR="00550F49" w:rsidRPr="00550F49" w:rsidRDefault="00550F49" w:rsidP="00550F49">
            <w:pPr>
              <w:rPr>
                <w:color w:val="000000"/>
                <w:sz w:val="20"/>
                <w:szCs w:val="20"/>
              </w:rPr>
            </w:pPr>
            <w:r w:rsidRPr="00550F49">
              <w:rPr>
                <w:color w:val="000000"/>
                <w:sz w:val="20"/>
                <w:szCs w:val="20"/>
              </w:rPr>
              <w:t>Asymmetric dimethylarginine</w:t>
            </w:r>
          </w:p>
        </w:tc>
        <w:tc>
          <w:tcPr>
            <w:tcW w:w="2894" w:type="dxa"/>
            <w:tcBorders>
              <w:top w:val="nil"/>
              <w:left w:val="nil"/>
              <w:bottom w:val="single" w:sz="8" w:space="0" w:color="auto"/>
              <w:right w:val="single" w:sz="8" w:space="0" w:color="auto"/>
            </w:tcBorders>
            <w:shd w:val="clear" w:color="auto" w:fill="auto"/>
            <w:noWrap/>
            <w:vAlign w:val="bottom"/>
            <w:hideMark/>
          </w:tcPr>
          <w:p w14:paraId="44F7702F" w14:textId="77777777" w:rsidR="00550F49" w:rsidRPr="00550F49" w:rsidRDefault="00550F49" w:rsidP="00550F49">
            <w:pPr>
              <w:jc w:val="center"/>
              <w:rPr>
                <w:color w:val="000000"/>
                <w:sz w:val="20"/>
                <w:szCs w:val="20"/>
              </w:rPr>
            </w:pPr>
            <w:r w:rsidRPr="00550F49">
              <w:rPr>
                <w:color w:val="000000"/>
                <w:sz w:val="20"/>
                <w:szCs w:val="20"/>
              </w:rPr>
              <w:t>Biogenic amines</w:t>
            </w:r>
          </w:p>
        </w:tc>
        <w:tc>
          <w:tcPr>
            <w:tcW w:w="1800" w:type="dxa"/>
            <w:tcBorders>
              <w:top w:val="nil"/>
              <w:left w:val="nil"/>
              <w:bottom w:val="single" w:sz="8" w:space="0" w:color="auto"/>
              <w:right w:val="single" w:sz="8" w:space="0" w:color="auto"/>
            </w:tcBorders>
            <w:shd w:val="clear" w:color="auto" w:fill="auto"/>
            <w:noWrap/>
            <w:vAlign w:val="center"/>
            <w:hideMark/>
          </w:tcPr>
          <w:p w14:paraId="6397A7A5" w14:textId="77777777" w:rsidR="00550F49" w:rsidRPr="00550F49" w:rsidRDefault="00550F49" w:rsidP="00550F49">
            <w:pPr>
              <w:tabs>
                <w:tab w:val="left" w:pos="7692"/>
              </w:tabs>
              <w:jc w:val="center"/>
              <w:rPr>
                <w:color w:val="000000"/>
                <w:sz w:val="20"/>
                <w:szCs w:val="20"/>
              </w:rPr>
            </w:pPr>
            <w:r w:rsidRPr="00550F49">
              <w:rPr>
                <w:color w:val="000000"/>
                <w:sz w:val="20"/>
                <w:szCs w:val="20"/>
              </w:rPr>
              <w:t>0.5044 (0.0779)</w:t>
            </w:r>
          </w:p>
        </w:tc>
        <w:tc>
          <w:tcPr>
            <w:tcW w:w="1800" w:type="dxa"/>
            <w:tcBorders>
              <w:top w:val="nil"/>
              <w:left w:val="nil"/>
              <w:bottom w:val="single" w:sz="8" w:space="0" w:color="auto"/>
              <w:right w:val="single" w:sz="8" w:space="0" w:color="auto"/>
            </w:tcBorders>
            <w:shd w:val="clear" w:color="auto" w:fill="auto"/>
            <w:noWrap/>
            <w:vAlign w:val="center"/>
            <w:hideMark/>
          </w:tcPr>
          <w:p w14:paraId="4C074659" w14:textId="77777777" w:rsidR="00550F49" w:rsidRPr="00550F49" w:rsidRDefault="00550F49" w:rsidP="00550F49">
            <w:pPr>
              <w:jc w:val="center"/>
              <w:rPr>
                <w:color w:val="000000"/>
                <w:sz w:val="20"/>
                <w:szCs w:val="20"/>
              </w:rPr>
            </w:pPr>
            <w:r w:rsidRPr="00550F49">
              <w:rPr>
                <w:color w:val="000000"/>
                <w:sz w:val="20"/>
                <w:szCs w:val="20"/>
              </w:rPr>
              <w:t>0.4896 (0.073)</w:t>
            </w:r>
          </w:p>
        </w:tc>
        <w:tc>
          <w:tcPr>
            <w:tcW w:w="900" w:type="dxa"/>
            <w:tcBorders>
              <w:top w:val="nil"/>
              <w:left w:val="nil"/>
              <w:bottom w:val="single" w:sz="8" w:space="0" w:color="auto"/>
              <w:right w:val="single" w:sz="8" w:space="0" w:color="auto"/>
            </w:tcBorders>
            <w:shd w:val="clear" w:color="auto" w:fill="auto"/>
            <w:noWrap/>
            <w:vAlign w:val="center"/>
            <w:hideMark/>
          </w:tcPr>
          <w:p w14:paraId="4E22A344" w14:textId="77777777" w:rsidR="00550F49" w:rsidRPr="00550F49" w:rsidRDefault="00550F49" w:rsidP="00550F49">
            <w:pPr>
              <w:jc w:val="center"/>
              <w:rPr>
                <w:color w:val="000000"/>
                <w:sz w:val="20"/>
                <w:szCs w:val="20"/>
              </w:rPr>
            </w:pPr>
            <w:r w:rsidRPr="00550F49">
              <w:rPr>
                <w:color w:val="000000"/>
                <w:sz w:val="20"/>
                <w:szCs w:val="20"/>
              </w:rPr>
              <w:t>0.1303</w:t>
            </w:r>
          </w:p>
        </w:tc>
        <w:tc>
          <w:tcPr>
            <w:tcW w:w="900" w:type="dxa"/>
            <w:tcBorders>
              <w:top w:val="nil"/>
              <w:left w:val="nil"/>
              <w:bottom w:val="single" w:sz="8" w:space="0" w:color="auto"/>
              <w:right w:val="single" w:sz="8" w:space="0" w:color="auto"/>
            </w:tcBorders>
            <w:shd w:val="clear" w:color="auto" w:fill="auto"/>
            <w:noWrap/>
            <w:vAlign w:val="center"/>
            <w:hideMark/>
          </w:tcPr>
          <w:p w14:paraId="21DE46DD" w14:textId="77777777" w:rsidR="00550F49" w:rsidRPr="00550F49" w:rsidRDefault="00550F49" w:rsidP="00550F49">
            <w:pPr>
              <w:jc w:val="right"/>
              <w:rPr>
                <w:color w:val="000000"/>
                <w:sz w:val="20"/>
                <w:szCs w:val="20"/>
              </w:rPr>
            </w:pPr>
            <w:r w:rsidRPr="00550F49">
              <w:rPr>
                <w:color w:val="000000"/>
                <w:sz w:val="20"/>
                <w:szCs w:val="20"/>
              </w:rPr>
              <w:t>0.18621</w:t>
            </w:r>
          </w:p>
        </w:tc>
      </w:tr>
      <w:tr w:rsidR="00550F49" w:rsidRPr="00550F49" w14:paraId="0CBD934E"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6F60040" w14:textId="77777777" w:rsidR="00550F49" w:rsidRPr="00550F49" w:rsidRDefault="00550F49" w:rsidP="00550F49">
            <w:pPr>
              <w:rPr>
                <w:color w:val="000000"/>
                <w:sz w:val="20"/>
                <w:szCs w:val="20"/>
              </w:rPr>
            </w:pPr>
            <w:r w:rsidRPr="00550F49">
              <w:rPr>
                <w:color w:val="000000"/>
                <w:sz w:val="20"/>
                <w:szCs w:val="20"/>
              </w:rPr>
              <w:t>alpha-AAA</w:t>
            </w:r>
          </w:p>
        </w:tc>
        <w:tc>
          <w:tcPr>
            <w:tcW w:w="4594" w:type="dxa"/>
            <w:tcBorders>
              <w:top w:val="nil"/>
              <w:left w:val="nil"/>
              <w:bottom w:val="single" w:sz="8" w:space="0" w:color="auto"/>
              <w:right w:val="single" w:sz="8" w:space="0" w:color="auto"/>
            </w:tcBorders>
            <w:shd w:val="clear" w:color="auto" w:fill="auto"/>
            <w:noWrap/>
            <w:vAlign w:val="bottom"/>
            <w:hideMark/>
          </w:tcPr>
          <w:p w14:paraId="167459B7" w14:textId="77777777" w:rsidR="00550F49" w:rsidRPr="00550F49" w:rsidRDefault="00550F49" w:rsidP="00550F49">
            <w:pPr>
              <w:rPr>
                <w:color w:val="000000"/>
                <w:sz w:val="20"/>
                <w:szCs w:val="20"/>
              </w:rPr>
            </w:pPr>
            <w:r w:rsidRPr="00550F49">
              <w:rPr>
                <w:color w:val="000000"/>
                <w:sz w:val="20"/>
                <w:szCs w:val="20"/>
              </w:rPr>
              <w:t>alpha-Aminoadipic acid</w:t>
            </w:r>
          </w:p>
        </w:tc>
        <w:tc>
          <w:tcPr>
            <w:tcW w:w="2894" w:type="dxa"/>
            <w:tcBorders>
              <w:top w:val="nil"/>
              <w:left w:val="nil"/>
              <w:bottom w:val="single" w:sz="8" w:space="0" w:color="auto"/>
              <w:right w:val="single" w:sz="8" w:space="0" w:color="auto"/>
            </w:tcBorders>
            <w:shd w:val="clear" w:color="auto" w:fill="auto"/>
            <w:noWrap/>
            <w:vAlign w:val="bottom"/>
            <w:hideMark/>
          </w:tcPr>
          <w:p w14:paraId="08A27961" w14:textId="77777777" w:rsidR="00550F49" w:rsidRPr="00550F49" w:rsidRDefault="00550F49" w:rsidP="00550F49">
            <w:pPr>
              <w:jc w:val="center"/>
              <w:rPr>
                <w:color w:val="000000"/>
                <w:sz w:val="20"/>
                <w:szCs w:val="20"/>
              </w:rPr>
            </w:pPr>
            <w:r w:rsidRPr="00550F49">
              <w:rPr>
                <w:color w:val="000000"/>
                <w:sz w:val="20"/>
                <w:szCs w:val="20"/>
              </w:rPr>
              <w:t>Biogenic amines</w:t>
            </w:r>
          </w:p>
        </w:tc>
        <w:tc>
          <w:tcPr>
            <w:tcW w:w="1800" w:type="dxa"/>
            <w:tcBorders>
              <w:top w:val="nil"/>
              <w:left w:val="nil"/>
              <w:bottom w:val="single" w:sz="8" w:space="0" w:color="auto"/>
              <w:right w:val="single" w:sz="8" w:space="0" w:color="auto"/>
            </w:tcBorders>
            <w:shd w:val="clear" w:color="auto" w:fill="auto"/>
            <w:noWrap/>
            <w:vAlign w:val="center"/>
            <w:hideMark/>
          </w:tcPr>
          <w:p w14:paraId="5C17450B" w14:textId="77777777" w:rsidR="00550F49" w:rsidRPr="00550F49" w:rsidRDefault="00550F49" w:rsidP="00550F49">
            <w:pPr>
              <w:tabs>
                <w:tab w:val="left" w:pos="7692"/>
              </w:tabs>
              <w:jc w:val="center"/>
              <w:rPr>
                <w:color w:val="000000"/>
                <w:sz w:val="20"/>
                <w:szCs w:val="20"/>
              </w:rPr>
            </w:pPr>
            <w:r w:rsidRPr="00550F49">
              <w:rPr>
                <w:color w:val="000000"/>
                <w:sz w:val="20"/>
                <w:szCs w:val="20"/>
              </w:rPr>
              <w:t>0.9143 (0.3501)</w:t>
            </w:r>
          </w:p>
        </w:tc>
        <w:tc>
          <w:tcPr>
            <w:tcW w:w="1800" w:type="dxa"/>
            <w:tcBorders>
              <w:top w:val="nil"/>
              <w:left w:val="nil"/>
              <w:bottom w:val="single" w:sz="8" w:space="0" w:color="auto"/>
              <w:right w:val="single" w:sz="8" w:space="0" w:color="auto"/>
            </w:tcBorders>
            <w:shd w:val="clear" w:color="auto" w:fill="auto"/>
            <w:noWrap/>
            <w:vAlign w:val="center"/>
            <w:hideMark/>
          </w:tcPr>
          <w:p w14:paraId="03C0A9CA" w14:textId="77777777" w:rsidR="00550F49" w:rsidRPr="00550F49" w:rsidRDefault="00550F49" w:rsidP="00550F49">
            <w:pPr>
              <w:jc w:val="center"/>
              <w:rPr>
                <w:color w:val="000000"/>
                <w:sz w:val="20"/>
                <w:szCs w:val="20"/>
              </w:rPr>
            </w:pPr>
            <w:r w:rsidRPr="00550F49">
              <w:rPr>
                <w:color w:val="000000"/>
                <w:sz w:val="20"/>
                <w:szCs w:val="20"/>
              </w:rPr>
              <w:t>1.2398 (0.3493)</w:t>
            </w:r>
          </w:p>
        </w:tc>
        <w:tc>
          <w:tcPr>
            <w:tcW w:w="900" w:type="dxa"/>
            <w:tcBorders>
              <w:top w:val="nil"/>
              <w:left w:val="nil"/>
              <w:bottom w:val="single" w:sz="8" w:space="0" w:color="auto"/>
              <w:right w:val="single" w:sz="8" w:space="0" w:color="auto"/>
            </w:tcBorders>
            <w:shd w:val="clear" w:color="auto" w:fill="auto"/>
            <w:noWrap/>
            <w:vAlign w:val="center"/>
            <w:hideMark/>
          </w:tcPr>
          <w:p w14:paraId="113E685A"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236007E"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11044B15"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FC8CD48" w14:textId="77777777" w:rsidR="00550F49" w:rsidRPr="00550F49" w:rsidRDefault="00550F49" w:rsidP="00550F49">
            <w:pPr>
              <w:rPr>
                <w:color w:val="000000"/>
                <w:sz w:val="20"/>
                <w:szCs w:val="20"/>
              </w:rPr>
            </w:pPr>
            <w:r w:rsidRPr="00550F49">
              <w:rPr>
                <w:color w:val="000000"/>
                <w:sz w:val="20"/>
                <w:szCs w:val="20"/>
              </w:rPr>
              <w:t>Creatinine</w:t>
            </w:r>
          </w:p>
        </w:tc>
        <w:tc>
          <w:tcPr>
            <w:tcW w:w="4594" w:type="dxa"/>
            <w:tcBorders>
              <w:top w:val="nil"/>
              <w:left w:val="nil"/>
              <w:bottom w:val="single" w:sz="8" w:space="0" w:color="auto"/>
              <w:right w:val="single" w:sz="8" w:space="0" w:color="auto"/>
            </w:tcBorders>
            <w:shd w:val="clear" w:color="auto" w:fill="auto"/>
            <w:noWrap/>
            <w:vAlign w:val="bottom"/>
            <w:hideMark/>
          </w:tcPr>
          <w:p w14:paraId="35783AF8" w14:textId="77777777" w:rsidR="00550F49" w:rsidRPr="00550F49" w:rsidRDefault="00550F49" w:rsidP="00550F49">
            <w:pPr>
              <w:rPr>
                <w:color w:val="000000"/>
                <w:sz w:val="20"/>
                <w:szCs w:val="20"/>
              </w:rPr>
            </w:pPr>
            <w:r w:rsidRPr="00550F49">
              <w:rPr>
                <w:color w:val="000000"/>
                <w:sz w:val="20"/>
                <w:szCs w:val="20"/>
              </w:rPr>
              <w:t>Creatinine</w:t>
            </w:r>
          </w:p>
        </w:tc>
        <w:tc>
          <w:tcPr>
            <w:tcW w:w="2894" w:type="dxa"/>
            <w:tcBorders>
              <w:top w:val="nil"/>
              <w:left w:val="nil"/>
              <w:bottom w:val="single" w:sz="8" w:space="0" w:color="auto"/>
              <w:right w:val="single" w:sz="8" w:space="0" w:color="auto"/>
            </w:tcBorders>
            <w:shd w:val="clear" w:color="auto" w:fill="auto"/>
            <w:noWrap/>
            <w:vAlign w:val="bottom"/>
            <w:hideMark/>
          </w:tcPr>
          <w:p w14:paraId="607B0094" w14:textId="77777777" w:rsidR="00550F49" w:rsidRPr="00550F49" w:rsidRDefault="00550F49" w:rsidP="00550F49">
            <w:pPr>
              <w:jc w:val="center"/>
              <w:rPr>
                <w:color w:val="000000"/>
                <w:sz w:val="20"/>
                <w:szCs w:val="20"/>
              </w:rPr>
            </w:pPr>
            <w:r w:rsidRPr="00550F49">
              <w:rPr>
                <w:color w:val="000000"/>
                <w:sz w:val="20"/>
                <w:szCs w:val="20"/>
              </w:rPr>
              <w:t>Biogenic amines</w:t>
            </w:r>
          </w:p>
        </w:tc>
        <w:tc>
          <w:tcPr>
            <w:tcW w:w="1800" w:type="dxa"/>
            <w:tcBorders>
              <w:top w:val="nil"/>
              <w:left w:val="nil"/>
              <w:bottom w:val="single" w:sz="8" w:space="0" w:color="auto"/>
              <w:right w:val="single" w:sz="8" w:space="0" w:color="auto"/>
            </w:tcBorders>
            <w:shd w:val="clear" w:color="auto" w:fill="auto"/>
            <w:noWrap/>
            <w:vAlign w:val="center"/>
            <w:hideMark/>
          </w:tcPr>
          <w:p w14:paraId="69D2085A" w14:textId="77777777" w:rsidR="00550F49" w:rsidRPr="00550F49" w:rsidRDefault="00550F49" w:rsidP="00550F49">
            <w:pPr>
              <w:tabs>
                <w:tab w:val="left" w:pos="7692"/>
              </w:tabs>
              <w:jc w:val="center"/>
              <w:rPr>
                <w:color w:val="000000"/>
                <w:sz w:val="20"/>
                <w:szCs w:val="20"/>
              </w:rPr>
            </w:pPr>
            <w:r w:rsidRPr="00550F49">
              <w:rPr>
                <w:color w:val="000000"/>
                <w:sz w:val="20"/>
                <w:szCs w:val="20"/>
              </w:rPr>
              <w:t>69.5637 (21.9174)</w:t>
            </w:r>
          </w:p>
        </w:tc>
        <w:tc>
          <w:tcPr>
            <w:tcW w:w="1800" w:type="dxa"/>
            <w:tcBorders>
              <w:top w:val="nil"/>
              <w:left w:val="nil"/>
              <w:bottom w:val="single" w:sz="8" w:space="0" w:color="auto"/>
              <w:right w:val="single" w:sz="8" w:space="0" w:color="auto"/>
            </w:tcBorders>
            <w:shd w:val="clear" w:color="auto" w:fill="auto"/>
            <w:noWrap/>
            <w:vAlign w:val="center"/>
            <w:hideMark/>
          </w:tcPr>
          <w:p w14:paraId="399755B0" w14:textId="77777777" w:rsidR="00550F49" w:rsidRPr="00550F49" w:rsidRDefault="00550F49" w:rsidP="00550F49">
            <w:pPr>
              <w:jc w:val="center"/>
              <w:rPr>
                <w:color w:val="000000"/>
                <w:sz w:val="20"/>
                <w:szCs w:val="20"/>
              </w:rPr>
            </w:pPr>
            <w:r w:rsidRPr="00550F49">
              <w:rPr>
                <w:color w:val="000000"/>
                <w:sz w:val="20"/>
                <w:szCs w:val="20"/>
              </w:rPr>
              <w:t>69.1942 (16.1567)</w:t>
            </w:r>
          </w:p>
        </w:tc>
        <w:tc>
          <w:tcPr>
            <w:tcW w:w="900" w:type="dxa"/>
            <w:tcBorders>
              <w:top w:val="nil"/>
              <w:left w:val="nil"/>
              <w:bottom w:val="single" w:sz="8" w:space="0" w:color="auto"/>
              <w:right w:val="single" w:sz="8" w:space="0" w:color="auto"/>
            </w:tcBorders>
            <w:shd w:val="clear" w:color="auto" w:fill="auto"/>
            <w:noWrap/>
            <w:vAlign w:val="center"/>
            <w:hideMark/>
          </w:tcPr>
          <w:p w14:paraId="7DBF177A" w14:textId="77777777" w:rsidR="00550F49" w:rsidRPr="00550F49" w:rsidRDefault="00550F49" w:rsidP="00550F49">
            <w:pPr>
              <w:jc w:val="center"/>
              <w:rPr>
                <w:color w:val="000000"/>
                <w:sz w:val="20"/>
                <w:szCs w:val="20"/>
              </w:rPr>
            </w:pPr>
            <w:r w:rsidRPr="00550F49">
              <w:rPr>
                <w:color w:val="000000"/>
                <w:sz w:val="20"/>
                <w:szCs w:val="20"/>
              </w:rPr>
              <w:t>0.8782</w:t>
            </w:r>
          </w:p>
        </w:tc>
        <w:tc>
          <w:tcPr>
            <w:tcW w:w="900" w:type="dxa"/>
            <w:tcBorders>
              <w:top w:val="nil"/>
              <w:left w:val="nil"/>
              <w:bottom w:val="single" w:sz="8" w:space="0" w:color="auto"/>
              <w:right w:val="single" w:sz="8" w:space="0" w:color="auto"/>
            </w:tcBorders>
            <w:shd w:val="clear" w:color="auto" w:fill="auto"/>
            <w:noWrap/>
            <w:vAlign w:val="center"/>
            <w:hideMark/>
          </w:tcPr>
          <w:p w14:paraId="26F49BA8" w14:textId="77777777" w:rsidR="00550F49" w:rsidRPr="00550F49" w:rsidRDefault="00550F49" w:rsidP="00550F49">
            <w:pPr>
              <w:jc w:val="right"/>
              <w:rPr>
                <w:color w:val="000000"/>
                <w:sz w:val="20"/>
                <w:szCs w:val="20"/>
              </w:rPr>
            </w:pPr>
            <w:r w:rsidRPr="00550F49">
              <w:rPr>
                <w:color w:val="000000"/>
                <w:sz w:val="20"/>
                <w:szCs w:val="20"/>
              </w:rPr>
              <w:t>0.8782</w:t>
            </w:r>
          </w:p>
        </w:tc>
      </w:tr>
      <w:tr w:rsidR="00550F49" w:rsidRPr="00550F49" w14:paraId="39EAAD82"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CC1304E" w14:textId="77777777" w:rsidR="00550F49" w:rsidRPr="00550F49" w:rsidRDefault="00550F49" w:rsidP="00550F49">
            <w:pPr>
              <w:rPr>
                <w:color w:val="000000"/>
                <w:sz w:val="20"/>
                <w:szCs w:val="20"/>
              </w:rPr>
            </w:pPr>
            <w:proofErr w:type="spellStart"/>
            <w:r w:rsidRPr="00550F49">
              <w:rPr>
                <w:color w:val="000000"/>
                <w:sz w:val="20"/>
                <w:szCs w:val="20"/>
              </w:rPr>
              <w:t>Kyn</w:t>
            </w:r>
            <w:proofErr w:type="spellEnd"/>
          </w:p>
        </w:tc>
        <w:tc>
          <w:tcPr>
            <w:tcW w:w="4594" w:type="dxa"/>
            <w:tcBorders>
              <w:top w:val="nil"/>
              <w:left w:val="nil"/>
              <w:bottom w:val="single" w:sz="8" w:space="0" w:color="auto"/>
              <w:right w:val="single" w:sz="8" w:space="0" w:color="auto"/>
            </w:tcBorders>
            <w:shd w:val="clear" w:color="auto" w:fill="auto"/>
            <w:noWrap/>
            <w:vAlign w:val="bottom"/>
            <w:hideMark/>
          </w:tcPr>
          <w:p w14:paraId="4A670BB5" w14:textId="77777777" w:rsidR="00550F49" w:rsidRPr="00550F49" w:rsidRDefault="00550F49" w:rsidP="00550F49">
            <w:pPr>
              <w:rPr>
                <w:color w:val="000000"/>
                <w:sz w:val="20"/>
                <w:szCs w:val="20"/>
              </w:rPr>
            </w:pPr>
            <w:r w:rsidRPr="00550F49">
              <w:rPr>
                <w:color w:val="000000"/>
                <w:sz w:val="20"/>
                <w:szCs w:val="20"/>
              </w:rPr>
              <w:t>Kynurenine</w:t>
            </w:r>
          </w:p>
        </w:tc>
        <w:tc>
          <w:tcPr>
            <w:tcW w:w="2894" w:type="dxa"/>
            <w:tcBorders>
              <w:top w:val="nil"/>
              <w:left w:val="nil"/>
              <w:bottom w:val="single" w:sz="8" w:space="0" w:color="auto"/>
              <w:right w:val="single" w:sz="8" w:space="0" w:color="auto"/>
            </w:tcBorders>
            <w:shd w:val="clear" w:color="auto" w:fill="auto"/>
            <w:noWrap/>
            <w:vAlign w:val="bottom"/>
            <w:hideMark/>
          </w:tcPr>
          <w:p w14:paraId="6E3903D4" w14:textId="77777777" w:rsidR="00550F49" w:rsidRPr="00550F49" w:rsidRDefault="00550F49" w:rsidP="00550F49">
            <w:pPr>
              <w:jc w:val="center"/>
              <w:rPr>
                <w:color w:val="000000"/>
                <w:sz w:val="20"/>
                <w:szCs w:val="20"/>
              </w:rPr>
            </w:pPr>
            <w:r w:rsidRPr="00550F49">
              <w:rPr>
                <w:color w:val="000000"/>
                <w:sz w:val="20"/>
                <w:szCs w:val="20"/>
              </w:rPr>
              <w:t>Biogenic amines</w:t>
            </w:r>
          </w:p>
        </w:tc>
        <w:tc>
          <w:tcPr>
            <w:tcW w:w="1800" w:type="dxa"/>
            <w:tcBorders>
              <w:top w:val="nil"/>
              <w:left w:val="nil"/>
              <w:bottom w:val="single" w:sz="8" w:space="0" w:color="auto"/>
              <w:right w:val="single" w:sz="8" w:space="0" w:color="auto"/>
            </w:tcBorders>
            <w:shd w:val="clear" w:color="auto" w:fill="auto"/>
            <w:noWrap/>
            <w:vAlign w:val="center"/>
            <w:hideMark/>
          </w:tcPr>
          <w:p w14:paraId="1C54DD7F" w14:textId="77777777" w:rsidR="00550F49" w:rsidRPr="00550F49" w:rsidRDefault="00550F49" w:rsidP="00550F49">
            <w:pPr>
              <w:tabs>
                <w:tab w:val="left" w:pos="7692"/>
              </w:tabs>
              <w:jc w:val="center"/>
              <w:rPr>
                <w:color w:val="000000"/>
                <w:sz w:val="20"/>
                <w:szCs w:val="20"/>
              </w:rPr>
            </w:pPr>
            <w:r w:rsidRPr="00550F49">
              <w:rPr>
                <w:color w:val="000000"/>
                <w:sz w:val="20"/>
                <w:szCs w:val="20"/>
              </w:rPr>
              <w:t>2.1901 (0.5232)</w:t>
            </w:r>
          </w:p>
        </w:tc>
        <w:tc>
          <w:tcPr>
            <w:tcW w:w="1800" w:type="dxa"/>
            <w:tcBorders>
              <w:top w:val="nil"/>
              <w:left w:val="nil"/>
              <w:bottom w:val="single" w:sz="8" w:space="0" w:color="auto"/>
              <w:right w:val="single" w:sz="8" w:space="0" w:color="auto"/>
            </w:tcBorders>
            <w:shd w:val="clear" w:color="auto" w:fill="auto"/>
            <w:noWrap/>
            <w:vAlign w:val="center"/>
            <w:hideMark/>
          </w:tcPr>
          <w:p w14:paraId="7EC1FFD0" w14:textId="77777777" w:rsidR="00550F49" w:rsidRPr="00550F49" w:rsidRDefault="00550F49" w:rsidP="00550F49">
            <w:pPr>
              <w:jc w:val="center"/>
              <w:rPr>
                <w:color w:val="000000"/>
                <w:sz w:val="20"/>
                <w:szCs w:val="20"/>
              </w:rPr>
            </w:pPr>
            <w:r w:rsidRPr="00550F49">
              <w:rPr>
                <w:color w:val="000000"/>
                <w:sz w:val="20"/>
                <w:szCs w:val="20"/>
              </w:rPr>
              <w:t>1.9045 (0.459)</w:t>
            </w:r>
          </w:p>
        </w:tc>
        <w:tc>
          <w:tcPr>
            <w:tcW w:w="900" w:type="dxa"/>
            <w:tcBorders>
              <w:top w:val="nil"/>
              <w:left w:val="nil"/>
              <w:bottom w:val="single" w:sz="8" w:space="0" w:color="auto"/>
              <w:right w:val="single" w:sz="8" w:space="0" w:color="auto"/>
            </w:tcBorders>
            <w:shd w:val="clear" w:color="auto" w:fill="auto"/>
            <w:noWrap/>
            <w:vAlign w:val="center"/>
            <w:hideMark/>
          </w:tcPr>
          <w:p w14:paraId="737FD4FB"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0A1A9C4B" w14:textId="77777777" w:rsidR="00550F49" w:rsidRPr="00550F49" w:rsidRDefault="00550F49" w:rsidP="00550F49">
            <w:pPr>
              <w:jc w:val="right"/>
              <w:rPr>
                <w:color w:val="000000"/>
                <w:sz w:val="20"/>
                <w:szCs w:val="20"/>
              </w:rPr>
            </w:pPr>
            <w:r w:rsidRPr="00550F49">
              <w:rPr>
                <w:color w:val="000000"/>
                <w:sz w:val="20"/>
                <w:szCs w:val="20"/>
              </w:rPr>
              <w:t>0.00002</w:t>
            </w:r>
          </w:p>
        </w:tc>
      </w:tr>
      <w:tr w:rsidR="00550F49" w:rsidRPr="00550F49" w14:paraId="4BD3C265"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B0F19E8" w14:textId="77777777" w:rsidR="00550F49" w:rsidRPr="00550F49" w:rsidRDefault="00550F49" w:rsidP="00550F49">
            <w:pPr>
              <w:rPr>
                <w:color w:val="000000"/>
                <w:sz w:val="20"/>
                <w:szCs w:val="20"/>
              </w:rPr>
            </w:pPr>
            <w:r w:rsidRPr="00550F49">
              <w:rPr>
                <w:color w:val="000000"/>
                <w:sz w:val="20"/>
                <w:szCs w:val="20"/>
              </w:rPr>
              <w:t>Met-SO</w:t>
            </w:r>
          </w:p>
        </w:tc>
        <w:tc>
          <w:tcPr>
            <w:tcW w:w="4594" w:type="dxa"/>
            <w:tcBorders>
              <w:top w:val="nil"/>
              <w:left w:val="nil"/>
              <w:bottom w:val="single" w:sz="8" w:space="0" w:color="auto"/>
              <w:right w:val="single" w:sz="8" w:space="0" w:color="auto"/>
            </w:tcBorders>
            <w:shd w:val="clear" w:color="auto" w:fill="auto"/>
            <w:noWrap/>
            <w:vAlign w:val="bottom"/>
            <w:hideMark/>
          </w:tcPr>
          <w:p w14:paraId="0D61D6A4" w14:textId="77777777" w:rsidR="00550F49" w:rsidRPr="00550F49" w:rsidRDefault="00550F49" w:rsidP="00550F49">
            <w:pPr>
              <w:rPr>
                <w:color w:val="000000"/>
                <w:sz w:val="20"/>
                <w:szCs w:val="20"/>
              </w:rPr>
            </w:pPr>
            <w:r w:rsidRPr="00550F49">
              <w:rPr>
                <w:color w:val="000000"/>
                <w:sz w:val="20"/>
                <w:szCs w:val="20"/>
              </w:rPr>
              <w:t>Methionine-Sulfoxide</w:t>
            </w:r>
          </w:p>
        </w:tc>
        <w:tc>
          <w:tcPr>
            <w:tcW w:w="2894" w:type="dxa"/>
            <w:tcBorders>
              <w:top w:val="nil"/>
              <w:left w:val="nil"/>
              <w:bottom w:val="single" w:sz="8" w:space="0" w:color="auto"/>
              <w:right w:val="single" w:sz="8" w:space="0" w:color="auto"/>
            </w:tcBorders>
            <w:shd w:val="clear" w:color="auto" w:fill="auto"/>
            <w:noWrap/>
            <w:vAlign w:val="bottom"/>
            <w:hideMark/>
          </w:tcPr>
          <w:p w14:paraId="7D7400B4" w14:textId="77777777" w:rsidR="00550F49" w:rsidRPr="00550F49" w:rsidRDefault="00550F49" w:rsidP="00550F49">
            <w:pPr>
              <w:jc w:val="center"/>
              <w:rPr>
                <w:color w:val="000000"/>
                <w:sz w:val="20"/>
                <w:szCs w:val="20"/>
              </w:rPr>
            </w:pPr>
            <w:r w:rsidRPr="00550F49">
              <w:rPr>
                <w:color w:val="000000"/>
                <w:sz w:val="20"/>
                <w:szCs w:val="20"/>
              </w:rPr>
              <w:t>Biogenic amines</w:t>
            </w:r>
          </w:p>
        </w:tc>
        <w:tc>
          <w:tcPr>
            <w:tcW w:w="1800" w:type="dxa"/>
            <w:tcBorders>
              <w:top w:val="nil"/>
              <w:left w:val="nil"/>
              <w:bottom w:val="single" w:sz="8" w:space="0" w:color="auto"/>
              <w:right w:val="single" w:sz="8" w:space="0" w:color="auto"/>
            </w:tcBorders>
            <w:shd w:val="clear" w:color="auto" w:fill="auto"/>
            <w:noWrap/>
            <w:vAlign w:val="center"/>
            <w:hideMark/>
          </w:tcPr>
          <w:p w14:paraId="664C0342" w14:textId="77777777" w:rsidR="00550F49" w:rsidRPr="00550F49" w:rsidRDefault="00550F49" w:rsidP="00550F49">
            <w:pPr>
              <w:tabs>
                <w:tab w:val="left" w:pos="7692"/>
              </w:tabs>
              <w:jc w:val="center"/>
              <w:rPr>
                <w:color w:val="000000"/>
                <w:sz w:val="20"/>
                <w:szCs w:val="20"/>
              </w:rPr>
            </w:pPr>
            <w:r w:rsidRPr="00550F49">
              <w:rPr>
                <w:color w:val="000000"/>
                <w:sz w:val="20"/>
                <w:szCs w:val="20"/>
              </w:rPr>
              <w:t>0.9948 (0.4201)</w:t>
            </w:r>
          </w:p>
        </w:tc>
        <w:tc>
          <w:tcPr>
            <w:tcW w:w="1800" w:type="dxa"/>
            <w:tcBorders>
              <w:top w:val="nil"/>
              <w:left w:val="nil"/>
              <w:bottom w:val="single" w:sz="8" w:space="0" w:color="auto"/>
              <w:right w:val="single" w:sz="8" w:space="0" w:color="auto"/>
            </w:tcBorders>
            <w:shd w:val="clear" w:color="auto" w:fill="auto"/>
            <w:noWrap/>
            <w:vAlign w:val="center"/>
            <w:hideMark/>
          </w:tcPr>
          <w:p w14:paraId="0D25DD36" w14:textId="77777777" w:rsidR="00550F49" w:rsidRPr="00550F49" w:rsidRDefault="00550F49" w:rsidP="00550F49">
            <w:pPr>
              <w:jc w:val="center"/>
              <w:rPr>
                <w:color w:val="000000"/>
                <w:sz w:val="20"/>
                <w:szCs w:val="20"/>
              </w:rPr>
            </w:pPr>
            <w:r w:rsidRPr="00550F49">
              <w:rPr>
                <w:color w:val="000000"/>
                <w:sz w:val="20"/>
                <w:szCs w:val="20"/>
              </w:rPr>
              <w:t>0.3392 (0.2468)</w:t>
            </w:r>
          </w:p>
        </w:tc>
        <w:tc>
          <w:tcPr>
            <w:tcW w:w="900" w:type="dxa"/>
            <w:tcBorders>
              <w:top w:val="nil"/>
              <w:left w:val="nil"/>
              <w:bottom w:val="single" w:sz="8" w:space="0" w:color="auto"/>
              <w:right w:val="single" w:sz="8" w:space="0" w:color="auto"/>
            </w:tcBorders>
            <w:shd w:val="clear" w:color="auto" w:fill="auto"/>
            <w:noWrap/>
            <w:vAlign w:val="center"/>
            <w:hideMark/>
          </w:tcPr>
          <w:p w14:paraId="00A4191E"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326445BA"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37232BF1"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5D56929" w14:textId="77777777" w:rsidR="00550F49" w:rsidRPr="00550F49" w:rsidRDefault="00550F49" w:rsidP="00550F49">
            <w:pPr>
              <w:rPr>
                <w:color w:val="000000"/>
                <w:sz w:val="20"/>
                <w:szCs w:val="20"/>
              </w:rPr>
            </w:pPr>
            <w:r w:rsidRPr="00550F49">
              <w:rPr>
                <w:color w:val="000000"/>
                <w:sz w:val="20"/>
                <w:szCs w:val="20"/>
              </w:rPr>
              <w:t>Sarcosine</w:t>
            </w:r>
          </w:p>
        </w:tc>
        <w:tc>
          <w:tcPr>
            <w:tcW w:w="4594" w:type="dxa"/>
            <w:tcBorders>
              <w:top w:val="nil"/>
              <w:left w:val="nil"/>
              <w:bottom w:val="single" w:sz="8" w:space="0" w:color="auto"/>
              <w:right w:val="single" w:sz="8" w:space="0" w:color="auto"/>
            </w:tcBorders>
            <w:shd w:val="clear" w:color="auto" w:fill="auto"/>
            <w:noWrap/>
            <w:vAlign w:val="bottom"/>
            <w:hideMark/>
          </w:tcPr>
          <w:p w14:paraId="372FF833" w14:textId="77777777" w:rsidR="00550F49" w:rsidRPr="00550F49" w:rsidRDefault="00550F49" w:rsidP="00550F49">
            <w:pPr>
              <w:rPr>
                <w:color w:val="000000"/>
                <w:sz w:val="20"/>
                <w:szCs w:val="20"/>
              </w:rPr>
            </w:pPr>
            <w:r w:rsidRPr="00550F49">
              <w:rPr>
                <w:color w:val="000000"/>
                <w:sz w:val="20"/>
                <w:szCs w:val="20"/>
              </w:rPr>
              <w:t>Sarcosine</w:t>
            </w:r>
          </w:p>
        </w:tc>
        <w:tc>
          <w:tcPr>
            <w:tcW w:w="2894" w:type="dxa"/>
            <w:tcBorders>
              <w:top w:val="nil"/>
              <w:left w:val="nil"/>
              <w:bottom w:val="single" w:sz="8" w:space="0" w:color="auto"/>
              <w:right w:val="single" w:sz="8" w:space="0" w:color="auto"/>
            </w:tcBorders>
            <w:shd w:val="clear" w:color="auto" w:fill="auto"/>
            <w:noWrap/>
            <w:vAlign w:val="bottom"/>
            <w:hideMark/>
          </w:tcPr>
          <w:p w14:paraId="4651A01B" w14:textId="77777777" w:rsidR="00550F49" w:rsidRPr="00550F49" w:rsidRDefault="00550F49" w:rsidP="00550F49">
            <w:pPr>
              <w:jc w:val="center"/>
              <w:rPr>
                <w:color w:val="000000"/>
                <w:sz w:val="20"/>
                <w:szCs w:val="20"/>
              </w:rPr>
            </w:pPr>
            <w:r w:rsidRPr="00550F49">
              <w:rPr>
                <w:color w:val="000000"/>
                <w:sz w:val="20"/>
                <w:szCs w:val="20"/>
              </w:rPr>
              <w:t>Biogenic amines</w:t>
            </w:r>
          </w:p>
        </w:tc>
        <w:tc>
          <w:tcPr>
            <w:tcW w:w="1800" w:type="dxa"/>
            <w:tcBorders>
              <w:top w:val="nil"/>
              <w:left w:val="nil"/>
              <w:bottom w:val="single" w:sz="8" w:space="0" w:color="auto"/>
              <w:right w:val="single" w:sz="8" w:space="0" w:color="auto"/>
            </w:tcBorders>
            <w:shd w:val="clear" w:color="auto" w:fill="auto"/>
            <w:noWrap/>
            <w:vAlign w:val="center"/>
            <w:hideMark/>
          </w:tcPr>
          <w:p w14:paraId="44781502" w14:textId="77777777" w:rsidR="00550F49" w:rsidRPr="00550F49" w:rsidRDefault="00550F49" w:rsidP="00550F49">
            <w:pPr>
              <w:tabs>
                <w:tab w:val="left" w:pos="7692"/>
              </w:tabs>
              <w:jc w:val="center"/>
              <w:rPr>
                <w:color w:val="000000"/>
                <w:sz w:val="20"/>
                <w:szCs w:val="20"/>
              </w:rPr>
            </w:pPr>
            <w:r w:rsidRPr="00550F49">
              <w:rPr>
                <w:color w:val="000000"/>
                <w:sz w:val="20"/>
                <w:szCs w:val="20"/>
              </w:rPr>
              <w:t>1.3486 (0.5232)</w:t>
            </w:r>
          </w:p>
        </w:tc>
        <w:tc>
          <w:tcPr>
            <w:tcW w:w="1800" w:type="dxa"/>
            <w:tcBorders>
              <w:top w:val="nil"/>
              <w:left w:val="nil"/>
              <w:bottom w:val="single" w:sz="8" w:space="0" w:color="auto"/>
              <w:right w:val="single" w:sz="8" w:space="0" w:color="auto"/>
            </w:tcBorders>
            <w:shd w:val="clear" w:color="auto" w:fill="auto"/>
            <w:noWrap/>
            <w:vAlign w:val="center"/>
            <w:hideMark/>
          </w:tcPr>
          <w:p w14:paraId="4DCAC877" w14:textId="77777777" w:rsidR="00550F49" w:rsidRPr="00550F49" w:rsidRDefault="00550F49" w:rsidP="00550F49">
            <w:pPr>
              <w:jc w:val="center"/>
              <w:rPr>
                <w:color w:val="000000"/>
                <w:sz w:val="20"/>
                <w:szCs w:val="20"/>
              </w:rPr>
            </w:pPr>
            <w:r w:rsidRPr="00550F49">
              <w:rPr>
                <w:color w:val="000000"/>
                <w:sz w:val="20"/>
                <w:szCs w:val="20"/>
              </w:rPr>
              <w:t>1.7374 (0.7521)</w:t>
            </w:r>
          </w:p>
        </w:tc>
        <w:tc>
          <w:tcPr>
            <w:tcW w:w="900" w:type="dxa"/>
            <w:tcBorders>
              <w:top w:val="nil"/>
              <w:left w:val="nil"/>
              <w:bottom w:val="single" w:sz="8" w:space="0" w:color="auto"/>
              <w:right w:val="single" w:sz="8" w:space="0" w:color="auto"/>
            </w:tcBorders>
            <w:shd w:val="clear" w:color="auto" w:fill="auto"/>
            <w:noWrap/>
            <w:vAlign w:val="center"/>
            <w:hideMark/>
          </w:tcPr>
          <w:p w14:paraId="777955CB"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04DD416A" w14:textId="77777777" w:rsidR="00550F49" w:rsidRPr="00550F49" w:rsidRDefault="00550F49" w:rsidP="00550F49">
            <w:pPr>
              <w:jc w:val="right"/>
              <w:rPr>
                <w:color w:val="000000"/>
                <w:sz w:val="20"/>
                <w:szCs w:val="20"/>
              </w:rPr>
            </w:pPr>
            <w:r w:rsidRPr="00550F49">
              <w:rPr>
                <w:color w:val="000000"/>
                <w:sz w:val="20"/>
                <w:szCs w:val="20"/>
              </w:rPr>
              <w:t>0.00002</w:t>
            </w:r>
          </w:p>
        </w:tc>
      </w:tr>
      <w:tr w:rsidR="00550F49" w:rsidRPr="00550F49" w14:paraId="19B213EA"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B598B60" w14:textId="77777777" w:rsidR="00550F49" w:rsidRPr="00550F49" w:rsidRDefault="00550F49" w:rsidP="00550F49">
            <w:pPr>
              <w:rPr>
                <w:color w:val="000000"/>
                <w:sz w:val="20"/>
                <w:szCs w:val="20"/>
              </w:rPr>
            </w:pPr>
            <w:r w:rsidRPr="00550F49">
              <w:rPr>
                <w:color w:val="000000"/>
                <w:sz w:val="20"/>
                <w:szCs w:val="20"/>
              </w:rPr>
              <w:t>SDMA</w:t>
            </w:r>
          </w:p>
        </w:tc>
        <w:tc>
          <w:tcPr>
            <w:tcW w:w="4594" w:type="dxa"/>
            <w:tcBorders>
              <w:top w:val="nil"/>
              <w:left w:val="nil"/>
              <w:bottom w:val="single" w:sz="8" w:space="0" w:color="auto"/>
              <w:right w:val="single" w:sz="8" w:space="0" w:color="auto"/>
            </w:tcBorders>
            <w:shd w:val="clear" w:color="auto" w:fill="auto"/>
            <w:noWrap/>
            <w:vAlign w:val="bottom"/>
            <w:hideMark/>
          </w:tcPr>
          <w:p w14:paraId="1544BF04" w14:textId="77777777" w:rsidR="00550F49" w:rsidRPr="00550F49" w:rsidRDefault="00550F49" w:rsidP="00550F49">
            <w:pPr>
              <w:rPr>
                <w:color w:val="000000"/>
                <w:sz w:val="20"/>
                <w:szCs w:val="20"/>
              </w:rPr>
            </w:pPr>
            <w:r w:rsidRPr="00550F49">
              <w:rPr>
                <w:color w:val="000000"/>
                <w:sz w:val="20"/>
                <w:szCs w:val="20"/>
              </w:rPr>
              <w:t>Symmetric dimethylarginine</w:t>
            </w:r>
          </w:p>
        </w:tc>
        <w:tc>
          <w:tcPr>
            <w:tcW w:w="2894" w:type="dxa"/>
            <w:tcBorders>
              <w:top w:val="nil"/>
              <w:left w:val="nil"/>
              <w:bottom w:val="single" w:sz="8" w:space="0" w:color="auto"/>
              <w:right w:val="single" w:sz="8" w:space="0" w:color="auto"/>
            </w:tcBorders>
            <w:shd w:val="clear" w:color="auto" w:fill="auto"/>
            <w:noWrap/>
            <w:vAlign w:val="bottom"/>
            <w:hideMark/>
          </w:tcPr>
          <w:p w14:paraId="0960A777" w14:textId="77777777" w:rsidR="00550F49" w:rsidRPr="00550F49" w:rsidRDefault="00550F49" w:rsidP="00550F49">
            <w:pPr>
              <w:jc w:val="center"/>
              <w:rPr>
                <w:color w:val="000000"/>
                <w:sz w:val="20"/>
                <w:szCs w:val="20"/>
              </w:rPr>
            </w:pPr>
            <w:r w:rsidRPr="00550F49">
              <w:rPr>
                <w:color w:val="000000"/>
                <w:sz w:val="20"/>
                <w:szCs w:val="20"/>
              </w:rPr>
              <w:t>Biogenic amines</w:t>
            </w:r>
          </w:p>
        </w:tc>
        <w:tc>
          <w:tcPr>
            <w:tcW w:w="1800" w:type="dxa"/>
            <w:tcBorders>
              <w:top w:val="nil"/>
              <w:left w:val="nil"/>
              <w:bottom w:val="single" w:sz="8" w:space="0" w:color="auto"/>
              <w:right w:val="single" w:sz="8" w:space="0" w:color="auto"/>
            </w:tcBorders>
            <w:shd w:val="clear" w:color="auto" w:fill="auto"/>
            <w:noWrap/>
            <w:vAlign w:val="center"/>
            <w:hideMark/>
          </w:tcPr>
          <w:p w14:paraId="5C053DBF" w14:textId="77777777" w:rsidR="00550F49" w:rsidRPr="00550F49" w:rsidRDefault="00550F49" w:rsidP="00550F49">
            <w:pPr>
              <w:tabs>
                <w:tab w:val="left" w:pos="7692"/>
              </w:tabs>
              <w:jc w:val="center"/>
              <w:rPr>
                <w:color w:val="000000"/>
                <w:sz w:val="20"/>
                <w:szCs w:val="20"/>
              </w:rPr>
            </w:pPr>
            <w:r w:rsidRPr="00550F49">
              <w:rPr>
                <w:color w:val="000000"/>
                <w:sz w:val="20"/>
                <w:szCs w:val="20"/>
              </w:rPr>
              <w:t>0.6179 (0.1303)</w:t>
            </w:r>
          </w:p>
        </w:tc>
        <w:tc>
          <w:tcPr>
            <w:tcW w:w="1800" w:type="dxa"/>
            <w:tcBorders>
              <w:top w:val="nil"/>
              <w:left w:val="nil"/>
              <w:bottom w:val="single" w:sz="8" w:space="0" w:color="auto"/>
              <w:right w:val="single" w:sz="8" w:space="0" w:color="auto"/>
            </w:tcBorders>
            <w:shd w:val="clear" w:color="auto" w:fill="auto"/>
            <w:noWrap/>
            <w:vAlign w:val="center"/>
            <w:hideMark/>
          </w:tcPr>
          <w:p w14:paraId="501EA718" w14:textId="77777777" w:rsidR="00550F49" w:rsidRPr="00550F49" w:rsidRDefault="00550F49" w:rsidP="00550F49">
            <w:pPr>
              <w:jc w:val="center"/>
              <w:rPr>
                <w:color w:val="000000"/>
                <w:sz w:val="20"/>
                <w:szCs w:val="20"/>
              </w:rPr>
            </w:pPr>
            <w:r w:rsidRPr="00550F49">
              <w:rPr>
                <w:color w:val="000000"/>
                <w:sz w:val="20"/>
                <w:szCs w:val="20"/>
              </w:rPr>
              <w:t>0.6 (0.1242)</w:t>
            </w:r>
          </w:p>
        </w:tc>
        <w:tc>
          <w:tcPr>
            <w:tcW w:w="900" w:type="dxa"/>
            <w:tcBorders>
              <w:top w:val="nil"/>
              <w:left w:val="nil"/>
              <w:bottom w:val="single" w:sz="8" w:space="0" w:color="auto"/>
              <w:right w:val="single" w:sz="8" w:space="0" w:color="auto"/>
            </w:tcBorders>
            <w:shd w:val="clear" w:color="auto" w:fill="auto"/>
            <w:noWrap/>
            <w:vAlign w:val="center"/>
            <w:hideMark/>
          </w:tcPr>
          <w:p w14:paraId="42FD3456" w14:textId="77777777" w:rsidR="00550F49" w:rsidRPr="00550F49" w:rsidRDefault="00550F49" w:rsidP="00550F49">
            <w:pPr>
              <w:jc w:val="center"/>
              <w:rPr>
                <w:color w:val="000000"/>
                <w:sz w:val="20"/>
                <w:szCs w:val="20"/>
              </w:rPr>
            </w:pPr>
            <w:r w:rsidRPr="00550F49">
              <w:rPr>
                <w:color w:val="000000"/>
                <w:sz w:val="20"/>
                <w:szCs w:val="20"/>
              </w:rPr>
              <w:t>0.2755</w:t>
            </w:r>
          </w:p>
        </w:tc>
        <w:tc>
          <w:tcPr>
            <w:tcW w:w="900" w:type="dxa"/>
            <w:tcBorders>
              <w:top w:val="nil"/>
              <w:left w:val="nil"/>
              <w:bottom w:val="single" w:sz="8" w:space="0" w:color="auto"/>
              <w:right w:val="single" w:sz="8" w:space="0" w:color="auto"/>
            </w:tcBorders>
            <w:shd w:val="clear" w:color="auto" w:fill="auto"/>
            <w:noWrap/>
            <w:vAlign w:val="center"/>
            <w:hideMark/>
          </w:tcPr>
          <w:p w14:paraId="06CDA14F" w14:textId="77777777" w:rsidR="00550F49" w:rsidRPr="00550F49" w:rsidRDefault="00550F49" w:rsidP="00550F49">
            <w:pPr>
              <w:jc w:val="right"/>
              <w:rPr>
                <w:color w:val="000000"/>
                <w:sz w:val="20"/>
                <w:szCs w:val="20"/>
              </w:rPr>
            </w:pPr>
            <w:r w:rsidRPr="00550F49">
              <w:rPr>
                <w:color w:val="000000"/>
                <w:sz w:val="20"/>
                <w:szCs w:val="20"/>
              </w:rPr>
              <w:t>0.3444</w:t>
            </w:r>
          </w:p>
        </w:tc>
      </w:tr>
      <w:tr w:rsidR="00550F49" w:rsidRPr="00550F49" w14:paraId="6C64D95B"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FB2C508" w14:textId="77777777" w:rsidR="00550F49" w:rsidRPr="00550F49" w:rsidRDefault="00550F49" w:rsidP="00550F49">
            <w:pPr>
              <w:rPr>
                <w:color w:val="000000"/>
                <w:sz w:val="20"/>
                <w:szCs w:val="20"/>
              </w:rPr>
            </w:pPr>
            <w:r w:rsidRPr="00550F49">
              <w:rPr>
                <w:color w:val="000000"/>
                <w:sz w:val="20"/>
                <w:szCs w:val="20"/>
              </w:rPr>
              <w:t>Serotonin</w:t>
            </w:r>
          </w:p>
        </w:tc>
        <w:tc>
          <w:tcPr>
            <w:tcW w:w="4594" w:type="dxa"/>
            <w:tcBorders>
              <w:top w:val="nil"/>
              <w:left w:val="nil"/>
              <w:bottom w:val="single" w:sz="8" w:space="0" w:color="auto"/>
              <w:right w:val="single" w:sz="8" w:space="0" w:color="auto"/>
            </w:tcBorders>
            <w:shd w:val="clear" w:color="auto" w:fill="auto"/>
            <w:noWrap/>
            <w:vAlign w:val="bottom"/>
            <w:hideMark/>
          </w:tcPr>
          <w:p w14:paraId="683DB99E" w14:textId="77777777" w:rsidR="00550F49" w:rsidRPr="00550F49" w:rsidRDefault="00550F49" w:rsidP="00550F49">
            <w:pPr>
              <w:rPr>
                <w:color w:val="000000"/>
                <w:sz w:val="20"/>
                <w:szCs w:val="20"/>
              </w:rPr>
            </w:pPr>
            <w:r w:rsidRPr="00550F49">
              <w:rPr>
                <w:color w:val="000000"/>
                <w:sz w:val="20"/>
                <w:szCs w:val="20"/>
              </w:rPr>
              <w:t>Serotonin</w:t>
            </w:r>
          </w:p>
        </w:tc>
        <w:tc>
          <w:tcPr>
            <w:tcW w:w="2894" w:type="dxa"/>
            <w:tcBorders>
              <w:top w:val="nil"/>
              <w:left w:val="nil"/>
              <w:bottom w:val="single" w:sz="8" w:space="0" w:color="auto"/>
              <w:right w:val="single" w:sz="8" w:space="0" w:color="auto"/>
            </w:tcBorders>
            <w:shd w:val="clear" w:color="auto" w:fill="auto"/>
            <w:noWrap/>
            <w:vAlign w:val="bottom"/>
            <w:hideMark/>
          </w:tcPr>
          <w:p w14:paraId="2306C9F4" w14:textId="77777777" w:rsidR="00550F49" w:rsidRPr="00550F49" w:rsidRDefault="00550F49" w:rsidP="00550F49">
            <w:pPr>
              <w:jc w:val="center"/>
              <w:rPr>
                <w:color w:val="000000"/>
                <w:sz w:val="20"/>
                <w:szCs w:val="20"/>
              </w:rPr>
            </w:pPr>
            <w:r w:rsidRPr="00550F49">
              <w:rPr>
                <w:color w:val="000000"/>
                <w:sz w:val="20"/>
                <w:szCs w:val="20"/>
              </w:rPr>
              <w:t>Biogenic amines</w:t>
            </w:r>
          </w:p>
        </w:tc>
        <w:tc>
          <w:tcPr>
            <w:tcW w:w="1800" w:type="dxa"/>
            <w:tcBorders>
              <w:top w:val="nil"/>
              <w:left w:val="nil"/>
              <w:bottom w:val="single" w:sz="8" w:space="0" w:color="auto"/>
              <w:right w:val="single" w:sz="8" w:space="0" w:color="auto"/>
            </w:tcBorders>
            <w:shd w:val="clear" w:color="auto" w:fill="auto"/>
            <w:noWrap/>
            <w:vAlign w:val="center"/>
            <w:hideMark/>
          </w:tcPr>
          <w:p w14:paraId="567E4A2A" w14:textId="77777777" w:rsidR="00550F49" w:rsidRPr="00550F49" w:rsidRDefault="00550F49" w:rsidP="00550F49">
            <w:pPr>
              <w:tabs>
                <w:tab w:val="left" w:pos="7692"/>
              </w:tabs>
              <w:jc w:val="center"/>
              <w:rPr>
                <w:color w:val="000000"/>
                <w:sz w:val="20"/>
                <w:szCs w:val="20"/>
              </w:rPr>
            </w:pPr>
            <w:r w:rsidRPr="00550F49">
              <w:rPr>
                <w:color w:val="000000"/>
                <w:sz w:val="20"/>
                <w:szCs w:val="20"/>
              </w:rPr>
              <w:t>0.469 (0.2518)</w:t>
            </w:r>
          </w:p>
        </w:tc>
        <w:tc>
          <w:tcPr>
            <w:tcW w:w="1800" w:type="dxa"/>
            <w:tcBorders>
              <w:top w:val="nil"/>
              <w:left w:val="nil"/>
              <w:bottom w:val="single" w:sz="8" w:space="0" w:color="auto"/>
              <w:right w:val="single" w:sz="8" w:space="0" w:color="auto"/>
            </w:tcBorders>
            <w:shd w:val="clear" w:color="auto" w:fill="auto"/>
            <w:noWrap/>
            <w:vAlign w:val="center"/>
            <w:hideMark/>
          </w:tcPr>
          <w:p w14:paraId="45F013C2" w14:textId="77777777" w:rsidR="00550F49" w:rsidRPr="00550F49" w:rsidRDefault="00550F49" w:rsidP="00550F49">
            <w:pPr>
              <w:jc w:val="center"/>
              <w:rPr>
                <w:color w:val="000000"/>
                <w:sz w:val="20"/>
                <w:szCs w:val="20"/>
              </w:rPr>
            </w:pPr>
            <w:r w:rsidRPr="00550F49">
              <w:rPr>
                <w:color w:val="000000"/>
                <w:sz w:val="20"/>
                <w:szCs w:val="20"/>
              </w:rPr>
              <w:t>0.4944 (0.2215)</w:t>
            </w:r>
          </w:p>
        </w:tc>
        <w:tc>
          <w:tcPr>
            <w:tcW w:w="900" w:type="dxa"/>
            <w:tcBorders>
              <w:top w:val="nil"/>
              <w:left w:val="nil"/>
              <w:bottom w:val="single" w:sz="8" w:space="0" w:color="auto"/>
              <w:right w:val="single" w:sz="8" w:space="0" w:color="auto"/>
            </w:tcBorders>
            <w:shd w:val="clear" w:color="auto" w:fill="auto"/>
            <w:noWrap/>
            <w:vAlign w:val="center"/>
            <w:hideMark/>
          </w:tcPr>
          <w:p w14:paraId="2632E5E6" w14:textId="77777777" w:rsidR="00550F49" w:rsidRPr="00550F49" w:rsidRDefault="00550F49" w:rsidP="00550F49">
            <w:pPr>
              <w:jc w:val="center"/>
              <w:rPr>
                <w:color w:val="000000"/>
                <w:sz w:val="20"/>
                <w:szCs w:val="20"/>
              </w:rPr>
            </w:pPr>
            <w:r w:rsidRPr="00550F49">
              <w:rPr>
                <w:color w:val="000000"/>
                <w:sz w:val="20"/>
                <w:szCs w:val="20"/>
              </w:rPr>
              <w:t>0.4098</w:t>
            </w:r>
          </w:p>
        </w:tc>
        <w:tc>
          <w:tcPr>
            <w:tcW w:w="900" w:type="dxa"/>
            <w:tcBorders>
              <w:top w:val="nil"/>
              <w:left w:val="nil"/>
              <w:bottom w:val="single" w:sz="8" w:space="0" w:color="auto"/>
              <w:right w:val="single" w:sz="8" w:space="0" w:color="auto"/>
            </w:tcBorders>
            <w:shd w:val="clear" w:color="auto" w:fill="auto"/>
            <w:noWrap/>
            <w:vAlign w:val="center"/>
            <w:hideMark/>
          </w:tcPr>
          <w:p w14:paraId="09AA7C07" w14:textId="77777777" w:rsidR="00550F49" w:rsidRPr="00550F49" w:rsidRDefault="00550F49" w:rsidP="00550F49">
            <w:pPr>
              <w:jc w:val="right"/>
              <w:rPr>
                <w:color w:val="000000"/>
                <w:sz w:val="20"/>
                <w:szCs w:val="20"/>
              </w:rPr>
            </w:pPr>
            <w:r w:rsidRPr="00550F49">
              <w:rPr>
                <w:color w:val="000000"/>
                <w:sz w:val="20"/>
                <w:szCs w:val="20"/>
              </w:rPr>
              <w:t>0.45534</w:t>
            </w:r>
          </w:p>
        </w:tc>
      </w:tr>
      <w:tr w:rsidR="00550F49" w:rsidRPr="00550F49" w14:paraId="674E567D"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3F35677" w14:textId="77777777" w:rsidR="00550F49" w:rsidRPr="00550F49" w:rsidRDefault="00550F49" w:rsidP="00550F49">
            <w:pPr>
              <w:rPr>
                <w:color w:val="000000"/>
                <w:sz w:val="20"/>
                <w:szCs w:val="20"/>
              </w:rPr>
            </w:pPr>
            <w:r w:rsidRPr="00550F49">
              <w:rPr>
                <w:color w:val="000000"/>
                <w:sz w:val="20"/>
                <w:szCs w:val="20"/>
              </w:rPr>
              <w:t>t4-OH-Pro</w:t>
            </w:r>
          </w:p>
        </w:tc>
        <w:tc>
          <w:tcPr>
            <w:tcW w:w="4594" w:type="dxa"/>
            <w:tcBorders>
              <w:top w:val="nil"/>
              <w:left w:val="nil"/>
              <w:bottom w:val="single" w:sz="8" w:space="0" w:color="auto"/>
              <w:right w:val="single" w:sz="8" w:space="0" w:color="auto"/>
            </w:tcBorders>
            <w:shd w:val="clear" w:color="auto" w:fill="auto"/>
            <w:noWrap/>
            <w:vAlign w:val="bottom"/>
            <w:hideMark/>
          </w:tcPr>
          <w:p w14:paraId="59490E56" w14:textId="77777777" w:rsidR="00550F49" w:rsidRPr="00550F49" w:rsidRDefault="00550F49" w:rsidP="00550F49">
            <w:pPr>
              <w:rPr>
                <w:color w:val="000000"/>
                <w:sz w:val="20"/>
                <w:szCs w:val="20"/>
              </w:rPr>
            </w:pPr>
            <w:r w:rsidRPr="00550F49">
              <w:rPr>
                <w:color w:val="000000"/>
                <w:sz w:val="20"/>
                <w:szCs w:val="20"/>
              </w:rPr>
              <w:t>trans-4-Hydroxyproline</w:t>
            </w:r>
          </w:p>
        </w:tc>
        <w:tc>
          <w:tcPr>
            <w:tcW w:w="2894" w:type="dxa"/>
            <w:tcBorders>
              <w:top w:val="nil"/>
              <w:left w:val="nil"/>
              <w:bottom w:val="single" w:sz="8" w:space="0" w:color="auto"/>
              <w:right w:val="single" w:sz="8" w:space="0" w:color="auto"/>
            </w:tcBorders>
            <w:shd w:val="clear" w:color="auto" w:fill="auto"/>
            <w:noWrap/>
            <w:vAlign w:val="bottom"/>
            <w:hideMark/>
          </w:tcPr>
          <w:p w14:paraId="62B7E3DD" w14:textId="77777777" w:rsidR="00550F49" w:rsidRPr="00550F49" w:rsidRDefault="00550F49" w:rsidP="00550F49">
            <w:pPr>
              <w:jc w:val="center"/>
              <w:rPr>
                <w:color w:val="000000"/>
                <w:sz w:val="20"/>
                <w:szCs w:val="20"/>
              </w:rPr>
            </w:pPr>
            <w:r w:rsidRPr="00550F49">
              <w:rPr>
                <w:color w:val="000000"/>
                <w:sz w:val="20"/>
                <w:szCs w:val="20"/>
              </w:rPr>
              <w:t>Biogenic amines</w:t>
            </w:r>
          </w:p>
        </w:tc>
        <w:tc>
          <w:tcPr>
            <w:tcW w:w="1800" w:type="dxa"/>
            <w:tcBorders>
              <w:top w:val="nil"/>
              <w:left w:val="nil"/>
              <w:bottom w:val="single" w:sz="8" w:space="0" w:color="auto"/>
              <w:right w:val="single" w:sz="8" w:space="0" w:color="auto"/>
            </w:tcBorders>
            <w:shd w:val="clear" w:color="auto" w:fill="auto"/>
            <w:noWrap/>
            <w:vAlign w:val="center"/>
            <w:hideMark/>
          </w:tcPr>
          <w:p w14:paraId="43AD8155" w14:textId="77777777" w:rsidR="00550F49" w:rsidRPr="00550F49" w:rsidRDefault="00550F49" w:rsidP="00550F49">
            <w:pPr>
              <w:tabs>
                <w:tab w:val="left" w:pos="7692"/>
              </w:tabs>
              <w:jc w:val="center"/>
              <w:rPr>
                <w:color w:val="000000"/>
                <w:sz w:val="20"/>
                <w:szCs w:val="20"/>
              </w:rPr>
            </w:pPr>
            <w:r w:rsidRPr="00550F49">
              <w:rPr>
                <w:color w:val="000000"/>
                <w:sz w:val="20"/>
                <w:szCs w:val="20"/>
              </w:rPr>
              <w:t>12.8162 (5.4865)</w:t>
            </w:r>
          </w:p>
        </w:tc>
        <w:tc>
          <w:tcPr>
            <w:tcW w:w="1800" w:type="dxa"/>
            <w:tcBorders>
              <w:top w:val="nil"/>
              <w:left w:val="nil"/>
              <w:bottom w:val="single" w:sz="8" w:space="0" w:color="auto"/>
              <w:right w:val="single" w:sz="8" w:space="0" w:color="auto"/>
            </w:tcBorders>
            <w:shd w:val="clear" w:color="auto" w:fill="auto"/>
            <w:noWrap/>
            <w:vAlign w:val="center"/>
            <w:hideMark/>
          </w:tcPr>
          <w:p w14:paraId="724770DE" w14:textId="77777777" w:rsidR="00550F49" w:rsidRPr="00550F49" w:rsidRDefault="00550F49" w:rsidP="00550F49">
            <w:pPr>
              <w:jc w:val="center"/>
              <w:rPr>
                <w:color w:val="000000"/>
                <w:sz w:val="20"/>
                <w:szCs w:val="20"/>
              </w:rPr>
            </w:pPr>
            <w:r w:rsidRPr="00550F49">
              <w:rPr>
                <w:color w:val="000000"/>
                <w:sz w:val="20"/>
                <w:szCs w:val="20"/>
              </w:rPr>
              <w:t>8.2084 (2.6927)</w:t>
            </w:r>
          </w:p>
        </w:tc>
        <w:tc>
          <w:tcPr>
            <w:tcW w:w="900" w:type="dxa"/>
            <w:tcBorders>
              <w:top w:val="nil"/>
              <w:left w:val="nil"/>
              <w:bottom w:val="single" w:sz="8" w:space="0" w:color="auto"/>
              <w:right w:val="single" w:sz="8" w:space="0" w:color="auto"/>
            </w:tcBorders>
            <w:shd w:val="clear" w:color="auto" w:fill="auto"/>
            <w:noWrap/>
            <w:vAlign w:val="center"/>
            <w:hideMark/>
          </w:tcPr>
          <w:p w14:paraId="39C1F06E"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6031887F"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457F6CA6"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358D7E5" w14:textId="77777777" w:rsidR="00550F49" w:rsidRPr="00550F49" w:rsidRDefault="00550F49" w:rsidP="00550F49">
            <w:pPr>
              <w:rPr>
                <w:color w:val="000000"/>
                <w:sz w:val="20"/>
                <w:szCs w:val="20"/>
              </w:rPr>
            </w:pPr>
            <w:r w:rsidRPr="00550F49">
              <w:rPr>
                <w:color w:val="000000"/>
                <w:sz w:val="20"/>
                <w:szCs w:val="20"/>
              </w:rPr>
              <w:t>Taurine</w:t>
            </w:r>
          </w:p>
        </w:tc>
        <w:tc>
          <w:tcPr>
            <w:tcW w:w="4594" w:type="dxa"/>
            <w:tcBorders>
              <w:top w:val="nil"/>
              <w:left w:val="nil"/>
              <w:bottom w:val="single" w:sz="8" w:space="0" w:color="auto"/>
              <w:right w:val="single" w:sz="8" w:space="0" w:color="auto"/>
            </w:tcBorders>
            <w:shd w:val="clear" w:color="auto" w:fill="auto"/>
            <w:noWrap/>
            <w:vAlign w:val="bottom"/>
            <w:hideMark/>
          </w:tcPr>
          <w:p w14:paraId="425F47E7" w14:textId="77777777" w:rsidR="00550F49" w:rsidRPr="00550F49" w:rsidRDefault="00550F49" w:rsidP="00550F49">
            <w:pPr>
              <w:rPr>
                <w:color w:val="000000"/>
                <w:sz w:val="20"/>
                <w:szCs w:val="20"/>
              </w:rPr>
            </w:pPr>
            <w:r w:rsidRPr="00550F49">
              <w:rPr>
                <w:color w:val="000000"/>
                <w:sz w:val="20"/>
                <w:szCs w:val="20"/>
              </w:rPr>
              <w:t>Taurine</w:t>
            </w:r>
          </w:p>
        </w:tc>
        <w:tc>
          <w:tcPr>
            <w:tcW w:w="2894" w:type="dxa"/>
            <w:tcBorders>
              <w:top w:val="nil"/>
              <w:left w:val="nil"/>
              <w:bottom w:val="single" w:sz="8" w:space="0" w:color="auto"/>
              <w:right w:val="single" w:sz="8" w:space="0" w:color="auto"/>
            </w:tcBorders>
            <w:shd w:val="clear" w:color="auto" w:fill="auto"/>
            <w:noWrap/>
            <w:vAlign w:val="bottom"/>
            <w:hideMark/>
          </w:tcPr>
          <w:p w14:paraId="5C564F58" w14:textId="77777777" w:rsidR="00550F49" w:rsidRPr="00550F49" w:rsidRDefault="00550F49" w:rsidP="00550F49">
            <w:pPr>
              <w:jc w:val="center"/>
              <w:rPr>
                <w:color w:val="000000"/>
                <w:sz w:val="20"/>
                <w:szCs w:val="20"/>
              </w:rPr>
            </w:pPr>
            <w:r w:rsidRPr="00550F49">
              <w:rPr>
                <w:color w:val="000000"/>
                <w:sz w:val="20"/>
                <w:szCs w:val="20"/>
              </w:rPr>
              <w:t>Biogenic amines</w:t>
            </w:r>
          </w:p>
        </w:tc>
        <w:tc>
          <w:tcPr>
            <w:tcW w:w="1800" w:type="dxa"/>
            <w:tcBorders>
              <w:top w:val="nil"/>
              <w:left w:val="nil"/>
              <w:bottom w:val="single" w:sz="8" w:space="0" w:color="auto"/>
              <w:right w:val="single" w:sz="8" w:space="0" w:color="auto"/>
            </w:tcBorders>
            <w:shd w:val="clear" w:color="auto" w:fill="auto"/>
            <w:noWrap/>
            <w:vAlign w:val="center"/>
            <w:hideMark/>
          </w:tcPr>
          <w:p w14:paraId="762EC86B" w14:textId="77777777" w:rsidR="00550F49" w:rsidRPr="00550F49" w:rsidRDefault="00550F49" w:rsidP="00550F49">
            <w:pPr>
              <w:tabs>
                <w:tab w:val="left" w:pos="7692"/>
              </w:tabs>
              <w:jc w:val="center"/>
              <w:rPr>
                <w:color w:val="000000"/>
                <w:sz w:val="20"/>
                <w:szCs w:val="20"/>
              </w:rPr>
            </w:pPr>
            <w:r w:rsidRPr="00550F49">
              <w:rPr>
                <w:color w:val="000000"/>
                <w:sz w:val="20"/>
                <w:szCs w:val="20"/>
              </w:rPr>
              <w:t>170 (32.4623)</w:t>
            </w:r>
          </w:p>
        </w:tc>
        <w:tc>
          <w:tcPr>
            <w:tcW w:w="1800" w:type="dxa"/>
            <w:tcBorders>
              <w:top w:val="nil"/>
              <w:left w:val="nil"/>
              <w:bottom w:val="single" w:sz="8" w:space="0" w:color="auto"/>
              <w:right w:val="single" w:sz="8" w:space="0" w:color="auto"/>
            </w:tcBorders>
            <w:shd w:val="clear" w:color="auto" w:fill="auto"/>
            <w:noWrap/>
            <w:vAlign w:val="center"/>
            <w:hideMark/>
          </w:tcPr>
          <w:p w14:paraId="7BCBAED2" w14:textId="77777777" w:rsidR="00550F49" w:rsidRPr="00550F49" w:rsidRDefault="00550F49" w:rsidP="00550F49">
            <w:pPr>
              <w:jc w:val="center"/>
              <w:rPr>
                <w:color w:val="000000"/>
                <w:sz w:val="20"/>
                <w:szCs w:val="20"/>
              </w:rPr>
            </w:pPr>
            <w:r w:rsidRPr="00550F49">
              <w:rPr>
                <w:color w:val="000000"/>
                <w:sz w:val="20"/>
                <w:szCs w:val="20"/>
              </w:rPr>
              <w:t>126.8 (24.7324)</w:t>
            </w:r>
          </w:p>
        </w:tc>
        <w:tc>
          <w:tcPr>
            <w:tcW w:w="900" w:type="dxa"/>
            <w:tcBorders>
              <w:top w:val="nil"/>
              <w:left w:val="nil"/>
              <w:bottom w:val="single" w:sz="8" w:space="0" w:color="auto"/>
              <w:right w:val="single" w:sz="8" w:space="0" w:color="auto"/>
            </w:tcBorders>
            <w:shd w:val="clear" w:color="auto" w:fill="auto"/>
            <w:noWrap/>
            <w:vAlign w:val="center"/>
            <w:hideMark/>
          </w:tcPr>
          <w:p w14:paraId="4FFEBB87"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A6D1304"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15281CD"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478013C" w14:textId="77777777" w:rsidR="00550F49" w:rsidRPr="00550F49" w:rsidRDefault="00550F49" w:rsidP="00550F49">
            <w:pPr>
              <w:rPr>
                <w:color w:val="000000"/>
                <w:sz w:val="20"/>
                <w:szCs w:val="20"/>
              </w:rPr>
            </w:pPr>
            <w:r w:rsidRPr="00550F49">
              <w:rPr>
                <w:color w:val="000000"/>
                <w:sz w:val="20"/>
                <w:szCs w:val="20"/>
              </w:rPr>
              <w:t>C0</w:t>
            </w:r>
          </w:p>
        </w:tc>
        <w:tc>
          <w:tcPr>
            <w:tcW w:w="4594" w:type="dxa"/>
            <w:tcBorders>
              <w:top w:val="nil"/>
              <w:left w:val="nil"/>
              <w:bottom w:val="single" w:sz="8" w:space="0" w:color="auto"/>
              <w:right w:val="single" w:sz="8" w:space="0" w:color="auto"/>
            </w:tcBorders>
            <w:shd w:val="clear" w:color="auto" w:fill="auto"/>
            <w:noWrap/>
            <w:vAlign w:val="bottom"/>
            <w:hideMark/>
          </w:tcPr>
          <w:p w14:paraId="4AD427F9" w14:textId="77777777" w:rsidR="00550F49" w:rsidRPr="00550F49" w:rsidRDefault="00550F49" w:rsidP="00550F49">
            <w:pPr>
              <w:rPr>
                <w:color w:val="000000"/>
                <w:sz w:val="20"/>
                <w:szCs w:val="20"/>
              </w:rPr>
            </w:pPr>
            <w:r w:rsidRPr="00550F49">
              <w:rPr>
                <w:color w:val="000000"/>
                <w:sz w:val="20"/>
                <w:szCs w:val="20"/>
              </w:rPr>
              <w:t>Carnitine (free)</w:t>
            </w:r>
          </w:p>
        </w:tc>
        <w:tc>
          <w:tcPr>
            <w:tcW w:w="2894" w:type="dxa"/>
            <w:tcBorders>
              <w:top w:val="nil"/>
              <w:left w:val="nil"/>
              <w:bottom w:val="single" w:sz="8" w:space="0" w:color="auto"/>
              <w:right w:val="single" w:sz="8" w:space="0" w:color="auto"/>
            </w:tcBorders>
            <w:shd w:val="clear" w:color="auto" w:fill="auto"/>
            <w:noWrap/>
            <w:vAlign w:val="bottom"/>
            <w:hideMark/>
          </w:tcPr>
          <w:p w14:paraId="480E58BE" w14:textId="77777777" w:rsidR="00550F49" w:rsidRPr="00550F49" w:rsidRDefault="00550F49" w:rsidP="00550F49">
            <w:pPr>
              <w:jc w:val="center"/>
              <w:rPr>
                <w:color w:val="000000"/>
                <w:sz w:val="20"/>
                <w:szCs w:val="20"/>
              </w:rPr>
            </w:pPr>
            <w:proofErr w:type="spellStart"/>
            <w:r w:rsidRPr="00550F49">
              <w:rPr>
                <w:color w:val="000000"/>
                <w:sz w:val="20"/>
                <w:szCs w:val="20"/>
              </w:rPr>
              <w:t>acylcarnitines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696F5054" w14:textId="77777777" w:rsidR="00550F49" w:rsidRPr="00550F49" w:rsidRDefault="00550F49" w:rsidP="00550F49">
            <w:pPr>
              <w:tabs>
                <w:tab w:val="left" w:pos="7692"/>
              </w:tabs>
              <w:jc w:val="center"/>
              <w:rPr>
                <w:color w:val="000000"/>
                <w:sz w:val="20"/>
                <w:szCs w:val="20"/>
              </w:rPr>
            </w:pPr>
            <w:r w:rsidRPr="00550F49">
              <w:rPr>
                <w:color w:val="000000"/>
                <w:sz w:val="20"/>
                <w:szCs w:val="20"/>
              </w:rPr>
              <w:t>37.4911 (6.8287)</w:t>
            </w:r>
          </w:p>
        </w:tc>
        <w:tc>
          <w:tcPr>
            <w:tcW w:w="1800" w:type="dxa"/>
            <w:tcBorders>
              <w:top w:val="nil"/>
              <w:left w:val="nil"/>
              <w:bottom w:val="single" w:sz="8" w:space="0" w:color="auto"/>
              <w:right w:val="single" w:sz="8" w:space="0" w:color="auto"/>
            </w:tcBorders>
            <w:shd w:val="clear" w:color="auto" w:fill="auto"/>
            <w:noWrap/>
            <w:vAlign w:val="center"/>
            <w:hideMark/>
          </w:tcPr>
          <w:p w14:paraId="6E69A884" w14:textId="77777777" w:rsidR="00550F49" w:rsidRPr="00550F49" w:rsidRDefault="00550F49" w:rsidP="00550F49">
            <w:pPr>
              <w:jc w:val="center"/>
              <w:rPr>
                <w:color w:val="000000"/>
                <w:sz w:val="20"/>
                <w:szCs w:val="20"/>
              </w:rPr>
            </w:pPr>
            <w:r w:rsidRPr="00550F49">
              <w:rPr>
                <w:color w:val="000000"/>
                <w:sz w:val="20"/>
                <w:szCs w:val="20"/>
              </w:rPr>
              <w:t>43.9933 (8.413)</w:t>
            </w:r>
          </w:p>
        </w:tc>
        <w:tc>
          <w:tcPr>
            <w:tcW w:w="900" w:type="dxa"/>
            <w:tcBorders>
              <w:top w:val="nil"/>
              <w:left w:val="nil"/>
              <w:bottom w:val="single" w:sz="8" w:space="0" w:color="auto"/>
              <w:right w:val="single" w:sz="8" w:space="0" w:color="auto"/>
            </w:tcBorders>
            <w:shd w:val="clear" w:color="auto" w:fill="auto"/>
            <w:noWrap/>
            <w:vAlign w:val="center"/>
            <w:hideMark/>
          </w:tcPr>
          <w:p w14:paraId="6672AF69"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8C038DE"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86A9658"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54A778E" w14:textId="77777777" w:rsidR="00550F49" w:rsidRPr="00550F49" w:rsidRDefault="00550F49" w:rsidP="00550F49">
            <w:pPr>
              <w:rPr>
                <w:color w:val="000000"/>
                <w:sz w:val="20"/>
                <w:szCs w:val="20"/>
              </w:rPr>
            </w:pPr>
            <w:r w:rsidRPr="00550F49">
              <w:rPr>
                <w:color w:val="000000"/>
                <w:sz w:val="20"/>
                <w:szCs w:val="20"/>
              </w:rPr>
              <w:t>C2</w:t>
            </w:r>
          </w:p>
        </w:tc>
        <w:tc>
          <w:tcPr>
            <w:tcW w:w="4594" w:type="dxa"/>
            <w:tcBorders>
              <w:top w:val="nil"/>
              <w:left w:val="nil"/>
              <w:bottom w:val="single" w:sz="8" w:space="0" w:color="auto"/>
              <w:right w:val="single" w:sz="8" w:space="0" w:color="auto"/>
            </w:tcBorders>
            <w:shd w:val="clear" w:color="auto" w:fill="auto"/>
            <w:noWrap/>
            <w:vAlign w:val="bottom"/>
            <w:hideMark/>
          </w:tcPr>
          <w:p w14:paraId="04D95383" w14:textId="77777777" w:rsidR="00550F49" w:rsidRPr="00550F49" w:rsidRDefault="00550F49" w:rsidP="00550F49">
            <w:pPr>
              <w:rPr>
                <w:color w:val="000000"/>
                <w:sz w:val="20"/>
                <w:szCs w:val="20"/>
              </w:rPr>
            </w:pPr>
            <w:proofErr w:type="spellStart"/>
            <w:r w:rsidRPr="00550F49">
              <w:rPr>
                <w:color w:val="000000"/>
                <w:sz w:val="20"/>
                <w:szCs w:val="20"/>
              </w:rPr>
              <w:t>Acetylcarnitine</w:t>
            </w:r>
            <w:proofErr w:type="spellEnd"/>
          </w:p>
        </w:tc>
        <w:tc>
          <w:tcPr>
            <w:tcW w:w="2894" w:type="dxa"/>
            <w:tcBorders>
              <w:top w:val="nil"/>
              <w:left w:val="nil"/>
              <w:bottom w:val="single" w:sz="8" w:space="0" w:color="auto"/>
              <w:right w:val="single" w:sz="8" w:space="0" w:color="auto"/>
            </w:tcBorders>
            <w:shd w:val="clear" w:color="auto" w:fill="auto"/>
            <w:noWrap/>
            <w:vAlign w:val="bottom"/>
            <w:hideMark/>
          </w:tcPr>
          <w:p w14:paraId="206582A9" w14:textId="77777777" w:rsidR="00550F49" w:rsidRPr="00550F49" w:rsidRDefault="00550F49" w:rsidP="00550F49">
            <w:pPr>
              <w:jc w:val="center"/>
              <w:rPr>
                <w:color w:val="000000"/>
                <w:sz w:val="20"/>
                <w:szCs w:val="20"/>
              </w:rPr>
            </w:pPr>
            <w:proofErr w:type="spellStart"/>
            <w:r w:rsidRPr="00550F49">
              <w:rPr>
                <w:color w:val="000000"/>
                <w:sz w:val="20"/>
                <w:szCs w:val="20"/>
              </w:rPr>
              <w:t>acylcarnitines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71525E77" w14:textId="77777777" w:rsidR="00550F49" w:rsidRPr="00550F49" w:rsidRDefault="00550F49" w:rsidP="00550F49">
            <w:pPr>
              <w:tabs>
                <w:tab w:val="left" w:pos="7692"/>
              </w:tabs>
              <w:jc w:val="center"/>
              <w:rPr>
                <w:color w:val="000000"/>
                <w:sz w:val="20"/>
                <w:szCs w:val="20"/>
              </w:rPr>
            </w:pPr>
            <w:r w:rsidRPr="00550F49">
              <w:rPr>
                <w:color w:val="000000"/>
                <w:sz w:val="20"/>
                <w:szCs w:val="20"/>
              </w:rPr>
              <w:t>6.3925 (1.8963)</w:t>
            </w:r>
          </w:p>
        </w:tc>
        <w:tc>
          <w:tcPr>
            <w:tcW w:w="1800" w:type="dxa"/>
            <w:tcBorders>
              <w:top w:val="nil"/>
              <w:left w:val="nil"/>
              <w:bottom w:val="single" w:sz="8" w:space="0" w:color="auto"/>
              <w:right w:val="single" w:sz="8" w:space="0" w:color="auto"/>
            </w:tcBorders>
            <w:shd w:val="clear" w:color="auto" w:fill="auto"/>
            <w:noWrap/>
            <w:vAlign w:val="center"/>
            <w:hideMark/>
          </w:tcPr>
          <w:p w14:paraId="7FFEE999" w14:textId="77777777" w:rsidR="00550F49" w:rsidRPr="00550F49" w:rsidRDefault="00550F49" w:rsidP="00550F49">
            <w:pPr>
              <w:jc w:val="center"/>
              <w:rPr>
                <w:color w:val="000000"/>
                <w:sz w:val="20"/>
                <w:szCs w:val="20"/>
              </w:rPr>
            </w:pPr>
            <w:r w:rsidRPr="00550F49">
              <w:rPr>
                <w:color w:val="000000"/>
                <w:sz w:val="20"/>
                <w:szCs w:val="20"/>
              </w:rPr>
              <w:t>8.4791 (2.4032)</w:t>
            </w:r>
          </w:p>
        </w:tc>
        <w:tc>
          <w:tcPr>
            <w:tcW w:w="900" w:type="dxa"/>
            <w:tcBorders>
              <w:top w:val="nil"/>
              <w:left w:val="nil"/>
              <w:bottom w:val="single" w:sz="8" w:space="0" w:color="auto"/>
              <w:right w:val="single" w:sz="8" w:space="0" w:color="auto"/>
            </w:tcBorders>
            <w:shd w:val="clear" w:color="auto" w:fill="auto"/>
            <w:noWrap/>
            <w:vAlign w:val="center"/>
            <w:hideMark/>
          </w:tcPr>
          <w:p w14:paraId="715481D9"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20657FE"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16E4692A"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C169D77" w14:textId="77777777" w:rsidR="00550F49" w:rsidRPr="00550F49" w:rsidRDefault="00550F49" w:rsidP="00550F49">
            <w:pPr>
              <w:rPr>
                <w:color w:val="000000"/>
                <w:sz w:val="20"/>
                <w:szCs w:val="20"/>
              </w:rPr>
            </w:pPr>
            <w:r w:rsidRPr="00550F49">
              <w:rPr>
                <w:color w:val="000000"/>
                <w:sz w:val="20"/>
                <w:szCs w:val="20"/>
              </w:rPr>
              <w:t>C3</w:t>
            </w:r>
          </w:p>
        </w:tc>
        <w:tc>
          <w:tcPr>
            <w:tcW w:w="4594" w:type="dxa"/>
            <w:tcBorders>
              <w:top w:val="nil"/>
              <w:left w:val="nil"/>
              <w:bottom w:val="single" w:sz="8" w:space="0" w:color="auto"/>
              <w:right w:val="single" w:sz="8" w:space="0" w:color="auto"/>
            </w:tcBorders>
            <w:shd w:val="clear" w:color="auto" w:fill="auto"/>
            <w:noWrap/>
            <w:vAlign w:val="bottom"/>
            <w:hideMark/>
          </w:tcPr>
          <w:p w14:paraId="5AA39C7F" w14:textId="77777777" w:rsidR="00550F49" w:rsidRPr="00550F49" w:rsidRDefault="00550F49" w:rsidP="00550F49">
            <w:pPr>
              <w:rPr>
                <w:color w:val="000000"/>
                <w:sz w:val="20"/>
                <w:szCs w:val="20"/>
              </w:rPr>
            </w:pPr>
            <w:proofErr w:type="spellStart"/>
            <w:r w:rsidRPr="00550F49">
              <w:rPr>
                <w:color w:val="000000"/>
                <w:sz w:val="20"/>
                <w:szCs w:val="20"/>
              </w:rPr>
              <w:t>Propionylcarnitine</w:t>
            </w:r>
            <w:proofErr w:type="spellEnd"/>
          </w:p>
        </w:tc>
        <w:tc>
          <w:tcPr>
            <w:tcW w:w="2894" w:type="dxa"/>
            <w:tcBorders>
              <w:top w:val="nil"/>
              <w:left w:val="nil"/>
              <w:bottom w:val="single" w:sz="8" w:space="0" w:color="auto"/>
              <w:right w:val="single" w:sz="8" w:space="0" w:color="auto"/>
            </w:tcBorders>
            <w:shd w:val="clear" w:color="auto" w:fill="auto"/>
            <w:noWrap/>
            <w:vAlign w:val="bottom"/>
            <w:hideMark/>
          </w:tcPr>
          <w:p w14:paraId="51B78BCD" w14:textId="77777777" w:rsidR="00550F49" w:rsidRPr="00550F49" w:rsidRDefault="00550F49" w:rsidP="00550F49">
            <w:pPr>
              <w:jc w:val="center"/>
              <w:rPr>
                <w:color w:val="000000"/>
                <w:sz w:val="20"/>
                <w:szCs w:val="20"/>
              </w:rPr>
            </w:pPr>
            <w:proofErr w:type="spellStart"/>
            <w:r w:rsidRPr="00550F49">
              <w:rPr>
                <w:color w:val="000000"/>
                <w:sz w:val="20"/>
                <w:szCs w:val="20"/>
              </w:rPr>
              <w:t>acylcarnitines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097B253F" w14:textId="77777777" w:rsidR="00550F49" w:rsidRPr="00550F49" w:rsidRDefault="00550F49" w:rsidP="00550F49">
            <w:pPr>
              <w:tabs>
                <w:tab w:val="left" w:pos="7692"/>
              </w:tabs>
              <w:jc w:val="center"/>
              <w:rPr>
                <w:color w:val="000000"/>
                <w:sz w:val="20"/>
                <w:szCs w:val="20"/>
              </w:rPr>
            </w:pPr>
            <w:r w:rsidRPr="00550F49">
              <w:rPr>
                <w:color w:val="000000"/>
                <w:sz w:val="20"/>
                <w:szCs w:val="20"/>
              </w:rPr>
              <w:t>0.3248 (0.0889)</w:t>
            </w:r>
          </w:p>
        </w:tc>
        <w:tc>
          <w:tcPr>
            <w:tcW w:w="1800" w:type="dxa"/>
            <w:tcBorders>
              <w:top w:val="nil"/>
              <w:left w:val="nil"/>
              <w:bottom w:val="single" w:sz="8" w:space="0" w:color="auto"/>
              <w:right w:val="single" w:sz="8" w:space="0" w:color="auto"/>
            </w:tcBorders>
            <w:shd w:val="clear" w:color="auto" w:fill="auto"/>
            <w:noWrap/>
            <w:vAlign w:val="center"/>
            <w:hideMark/>
          </w:tcPr>
          <w:p w14:paraId="54509955" w14:textId="77777777" w:rsidR="00550F49" w:rsidRPr="00550F49" w:rsidRDefault="00550F49" w:rsidP="00550F49">
            <w:pPr>
              <w:jc w:val="center"/>
              <w:rPr>
                <w:color w:val="000000"/>
                <w:sz w:val="20"/>
                <w:szCs w:val="20"/>
              </w:rPr>
            </w:pPr>
            <w:r w:rsidRPr="00550F49">
              <w:rPr>
                <w:color w:val="000000"/>
                <w:sz w:val="20"/>
                <w:szCs w:val="20"/>
              </w:rPr>
              <w:t>0.3892 (0.1226)</w:t>
            </w:r>
          </w:p>
        </w:tc>
        <w:tc>
          <w:tcPr>
            <w:tcW w:w="900" w:type="dxa"/>
            <w:tcBorders>
              <w:top w:val="nil"/>
              <w:left w:val="nil"/>
              <w:bottom w:val="single" w:sz="8" w:space="0" w:color="auto"/>
              <w:right w:val="single" w:sz="8" w:space="0" w:color="auto"/>
            </w:tcBorders>
            <w:shd w:val="clear" w:color="auto" w:fill="auto"/>
            <w:noWrap/>
            <w:vAlign w:val="center"/>
            <w:hideMark/>
          </w:tcPr>
          <w:p w14:paraId="33173B9B"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D56681A" w14:textId="77777777" w:rsidR="00550F49" w:rsidRPr="00550F49" w:rsidRDefault="00550F49" w:rsidP="00550F49">
            <w:pPr>
              <w:jc w:val="right"/>
              <w:rPr>
                <w:color w:val="000000"/>
                <w:sz w:val="20"/>
                <w:szCs w:val="20"/>
              </w:rPr>
            </w:pPr>
            <w:r w:rsidRPr="00550F49">
              <w:rPr>
                <w:color w:val="000000"/>
                <w:sz w:val="20"/>
                <w:szCs w:val="20"/>
              </w:rPr>
              <w:t>0.00001</w:t>
            </w:r>
          </w:p>
        </w:tc>
      </w:tr>
      <w:tr w:rsidR="00550F49" w:rsidRPr="00550F49" w14:paraId="4369969C"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3A3412E" w14:textId="77777777" w:rsidR="00550F49" w:rsidRPr="00550F49" w:rsidRDefault="00550F49" w:rsidP="00550F49">
            <w:pPr>
              <w:rPr>
                <w:color w:val="000000"/>
                <w:sz w:val="20"/>
                <w:szCs w:val="20"/>
              </w:rPr>
            </w:pPr>
            <w:r w:rsidRPr="00550F49">
              <w:rPr>
                <w:color w:val="000000"/>
                <w:sz w:val="20"/>
                <w:szCs w:val="20"/>
              </w:rPr>
              <w:t>C4</w:t>
            </w:r>
          </w:p>
        </w:tc>
        <w:tc>
          <w:tcPr>
            <w:tcW w:w="4594" w:type="dxa"/>
            <w:tcBorders>
              <w:top w:val="nil"/>
              <w:left w:val="nil"/>
              <w:bottom w:val="single" w:sz="8" w:space="0" w:color="auto"/>
              <w:right w:val="single" w:sz="8" w:space="0" w:color="auto"/>
            </w:tcBorders>
            <w:shd w:val="clear" w:color="auto" w:fill="auto"/>
            <w:noWrap/>
            <w:vAlign w:val="bottom"/>
            <w:hideMark/>
          </w:tcPr>
          <w:p w14:paraId="39086225" w14:textId="77777777" w:rsidR="00550F49" w:rsidRPr="00550F49" w:rsidRDefault="00550F49" w:rsidP="00550F49">
            <w:pPr>
              <w:rPr>
                <w:color w:val="000000"/>
                <w:sz w:val="20"/>
                <w:szCs w:val="20"/>
              </w:rPr>
            </w:pPr>
            <w:proofErr w:type="spellStart"/>
            <w:r w:rsidRPr="00550F49">
              <w:rPr>
                <w:color w:val="000000"/>
                <w:sz w:val="20"/>
                <w:szCs w:val="20"/>
              </w:rPr>
              <w:t>Butyrylcarnitine</w:t>
            </w:r>
            <w:proofErr w:type="spellEnd"/>
            <w:r w:rsidRPr="00550F49">
              <w:rPr>
                <w:color w:val="000000"/>
                <w:sz w:val="20"/>
                <w:szCs w:val="20"/>
              </w:rPr>
              <w:t xml:space="preserve"> / </w:t>
            </w:r>
            <w:proofErr w:type="spellStart"/>
            <w:r w:rsidRPr="00550F49">
              <w:rPr>
                <w:color w:val="000000"/>
                <w:sz w:val="20"/>
                <w:szCs w:val="20"/>
              </w:rPr>
              <w:t>Isobutyrylcarnitine</w:t>
            </w:r>
            <w:proofErr w:type="spellEnd"/>
          </w:p>
        </w:tc>
        <w:tc>
          <w:tcPr>
            <w:tcW w:w="2894" w:type="dxa"/>
            <w:tcBorders>
              <w:top w:val="nil"/>
              <w:left w:val="nil"/>
              <w:bottom w:val="single" w:sz="8" w:space="0" w:color="auto"/>
              <w:right w:val="single" w:sz="8" w:space="0" w:color="auto"/>
            </w:tcBorders>
            <w:shd w:val="clear" w:color="auto" w:fill="auto"/>
            <w:noWrap/>
            <w:vAlign w:val="bottom"/>
            <w:hideMark/>
          </w:tcPr>
          <w:p w14:paraId="11A9F684" w14:textId="77777777" w:rsidR="00550F49" w:rsidRPr="00550F49" w:rsidRDefault="00550F49" w:rsidP="00550F49">
            <w:pPr>
              <w:jc w:val="center"/>
              <w:rPr>
                <w:color w:val="000000"/>
                <w:sz w:val="20"/>
                <w:szCs w:val="20"/>
              </w:rPr>
            </w:pPr>
            <w:proofErr w:type="spellStart"/>
            <w:r w:rsidRPr="00550F49">
              <w:rPr>
                <w:color w:val="000000"/>
                <w:sz w:val="20"/>
                <w:szCs w:val="20"/>
              </w:rPr>
              <w:t>acylcarnitines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4062EDF6" w14:textId="77777777" w:rsidR="00550F49" w:rsidRPr="00550F49" w:rsidRDefault="00550F49" w:rsidP="00550F49">
            <w:pPr>
              <w:tabs>
                <w:tab w:val="left" w:pos="7692"/>
              </w:tabs>
              <w:jc w:val="center"/>
              <w:rPr>
                <w:color w:val="000000"/>
                <w:sz w:val="20"/>
                <w:szCs w:val="20"/>
              </w:rPr>
            </w:pPr>
            <w:r w:rsidRPr="00550F49">
              <w:rPr>
                <w:color w:val="000000"/>
                <w:sz w:val="20"/>
                <w:szCs w:val="20"/>
              </w:rPr>
              <w:t>0.2608 (0.0926)</w:t>
            </w:r>
          </w:p>
        </w:tc>
        <w:tc>
          <w:tcPr>
            <w:tcW w:w="1800" w:type="dxa"/>
            <w:tcBorders>
              <w:top w:val="nil"/>
              <w:left w:val="nil"/>
              <w:bottom w:val="single" w:sz="8" w:space="0" w:color="auto"/>
              <w:right w:val="single" w:sz="8" w:space="0" w:color="auto"/>
            </w:tcBorders>
            <w:shd w:val="clear" w:color="auto" w:fill="auto"/>
            <w:noWrap/>
            <w:vAlign w:val="center"/>
            <w:hideMark/>
          </w:tcPr>
          <w:p w14:paraId="2E4FBF33" w14:textId="77777777" w:rsidR="00550F49" w:rsidRPr="00550F49" w:rsidRDefault="00550F49" w:rsidP="00550F49">
            <w:pPr>
              <w:jc w:val="center"/>
              <w:rPr>
                <w:color w:val="000000"/>
                <w:sz w:val="20"/>
                <w:szCs w:val="20"/>
              </w:rPr>
            </w:pPr>
            <w:r w:rsidRPr="00550F49">
              <w:rPr>
                <w:color w:val="000000"/>
                <w:sz w:val="20"/>
                <w:szCs w:val="20"/>
              </w:rPr>
              <w:t>0.1995 (0.0492)</w:t>
            </w:r>
          </w:p>
        </w:tc>
        <w:tc>
          <w:tcPr>
            <w:tcW w:w="900" w:type="dxa"/>
            <w:tcBorders>
              <w:top w:val="nil"/>
              <w:left w:val="nil"/>
              <w:bottom w:val="single" w:sz="8" w:space="0" w:color="auto"/>
              <w:right w:val="single" w:sz="8" w:space="0" w:color="auto"/>
            </w:tcBorders>
            <w:shd w:val="clear" w:color="auto" w:fill="auto"/>
            <w:noWrap/>
            <w:vAlign w:val="center"/>
            <w:hideMark/>
          </w:tcPr>
          <w:p w14:paraId="4466D048"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3751424F"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2AD6AEFE"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4C3A435" w14:textId="77777777" w:rsidR="00550F49" w:rsidRPr="00550F49" w:rsidRDefault="00550F49" w:rsidP="00550F49">
            <w:pPr>
              <w:rPr>
                <w:color w:val="000000"/>
                <w:sz w:val="20"/>
                <w:szCs w:val="20"/>
              </w:rPr>
            </w:pPr>
            <w:r w:rsidRPr="00550F49">
              <w:rPr>
                <w:color w:val="000000"/>
                <w:sz w:val="20"/>
                <w:szCs w:val="20"/>
              </w:rPr>
              <w:t>C5</w:t>
            </w:r>
          </w:p>
        </w:tc>
        <w:tc>
          <w:tcPr>
            <w:tcW w:w="4594" w:type="dxa"/>
            <w:tcBorders>
              <w:top w:val="nil"/>
              <w:left w:val="nil"/>
              <w:bottom w:val="single" w:sz="8" w:space="0" w:color="auto"/>
              <w:right w:val="single" w:sz="8" w:space="0" w:color="auto"/>
            </w:tcBorders>
            <w:shd w:val="clear" w:color="auto" w:fill="auto"/>
            <w:noWrap/>
            <w:vAlign w:val="bottom"/>
            <w:hideMark/>
          </w:tcPr>
          <w:p w14:paraId="207F4E50" w14:textId="77777777" w:rsidR="00550F49" w:rsidRPr="00550F49" w:rsidRDefault="00550F49" w:rsidP="00550F49">
            <w:pPr>
              <w:rPr>
                <w:color w:val="000000"/>
                <w:sz w:val="20"/>
                <w:szCs w:val="20"/>
              </w:rPr>
            </w:pPr>
            <w:proofErr w:type="spellStart"/>
            <w:r w:rsidRPr="00550F49">
              <w:rPr>
                <w:color w:val="000000"/>
                <w:sz w:val="20"/>
                <w:szCs w:val="20"/>
              </w:rPr>
              <w:t>Isovalerylcarnitine</w:t>
            </w:r>
            <w:proofErr w:type="spellEnd"/>
            <w:r w:rsidRPr="00550F49">
              <w:rPr>
                <w:color w:val="000000"/>
                <w:sz w:val="20"/>
                <w:szCs w:val="20"/>
              </w:rPr>
              <w:t xml:space="preserve"> / 2-Methylbutyrylcarnitine / </w:t>
            </w:r>
            <w:proofErr w:type="spellStart"/>
            <w:r w:rsidRPr="00550F49">
              <w:rPr>
                <w:color w:val="000000"/>
                <w:sz w:val="20"/>
                <w:szCs w:val="20"/>
              </w:rPr>
              <w:t>Valerylcarnitine</w:t>
            </w:r>
            <w:proofErr w:type="spellEnd"/>
          </w:p>
        </w:tc>
        <w:tc>
          <w:tcPr>
            <w:tcW w:w="2894" w:type="dxa"/>
            <w:tcBorders>
              <w:top w:val="nil"/>
              <w:left w:val="nil"/>
              <w:bottom w:val="single" w:sz="8" w:space="0" w:color="auto"/>
              <w:right w:val="single" w:sz="8" w:space="0" w:color="auto"/>
            </w:tcBorders>
            <w:shd w:val="clear" w:color="auto" w:fill="auto"/>
            <w:noWrap/>
            <w:vAlign w:val="bottom"/>
            <w:hideMark/>
          </w:tcPr>
          <w:p w14:paraId="4EEC0A5C" w14:textId="77777777" w:rsidR="00550F49" w:rsidRPr="00550F49" w:rsidRDefault="00550F49" w:rsidP="00550F49">
            <w:pPr>
              <w:jc w:val="center"/>
              <w:rPr>
                <w:color w:val="000000"/>
                <w:sz w:val="20"/>
                <w:szCs w:val="20"/>
              </w:rPr>
            </w:pPr>
            <w:proofErr w:type="spellStart"/>
            <w:r w:rsidRPr="00550F49">
              <w:rPr>
                <w:color w:val="000000"/>
                <w:sz w:val="20"/>
                <w:szCs w:val="20"/>
              </w:rPr>
              <w:t>acylcarnitines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50564735" w14:textId="77777777" w:rsidR="00550F49" w:rsidRPr="00550F49" w:rsidRDefault="00550F49" w:rsidP="00550F49">
            <w:pPr>
              <w:tabs>
                <w:tab w:val="left" w:pos="7692"/>
              </w:tabs>
              <w:jc w:val="center"/>
              <w:rPr>
                <w:color w:val="000000"/>
                <w:sz w:val="20"/>
                <w:szCs w:val="20"/>
              </w:rPr>
            </w:pPr>
            <w:r w:rsidRPr="00550F49">
              <w:rPr>
                <w:color w:val="000000"/>
                <w:sz w:val="20"/>
                <w:szCs w:val="20"/>
              </w:rPr>
              <w:t>0.1647 (0.0521)</w:t>
            </w:r>
          </w:p>
        </w:tc>
        <w:tc>
          <w:tcPr>
            <w:tcW w:w="1800" w:type="dxa"/>
            <w:tcBorders>
              <w:top w:val="nil"/>
              <w:left w:val="nil"/>
              <w:bottom w:val="single" w:sz="8" w:space="0" w:color="auto"/>
              <w:right w:val="single" w:sz="8" w:space="0" w:color="auto"/>
            </w:tcBorders>
            <w:shd w:val="clear" w:color="auto" w:fill="auto"/>
            <w:noWrap/>
            <w:vAlign w:val="center"/>
            <w:hideMark/>
          </w:tcPr>
          <w:p w14:paraId="18F6A9A7" w14:textId="77777777" w:rsidR="00550F49" w:rsidRPr="00550F49" w:rsidRDefault="00550F49" w:rsidP="00550F49">
            <w:pPr>
              <w:jc w:val="center"/>
              <w:rPr>
                <w:color w:val="000000"/>
                <w:sz w:val="20"/>
                <w:szCs w:val="20"/>
              </w:rPr>
            </w:pPr>
            <w:r w:rsidRPr="00550F49">
              <w:rPr>
                <w:color w:val="000000"/>
                <w:sz w:val="20"/>
                <w:szCs w:val="20"/>
              </w:rPr>
              <w:t>0.128 (0.0336)</w:t>
            </w:r>
          </w:p>
        </w:tc>
        <w:tc>
          <w:tcPr>
            <w:tcW w:w="900" w:type="dxa"/>
            <w:tcBorders>
              <w:top w:val="nil"/>
              <w:left w:val="nil"/>
              <w:bottom w:val="single" w:sz="8" w:space="0" w:color="auto"/>
              <w:right w:val="single" w:sz="8" w:space="0" w:color="auto"/>
            </w:tcBorders>
            <w:shd w:val="clear" w:color="auto" w:fill="auto"/>
            <w:noWrap/>
            <w:vAlign w:val="center"/>
            <w:hideMark/>
          </w:tcPr>
          <w:p w14:paraId="49D726A3"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DF2132E"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26B7A35E"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904139A" w14:textId="77777777" w:rsidR="00550F49" w:rsidRPr="00550F49" w:rsidRDefault="00550F49" w:rsidP="00550F49">
            <w:pPr>
              <w:rPr>
                <w:color w:val="000000"/>
                <w:sz w:val="20"/>
                <w:szCs w:val="20"/>
              </w:rPr>
            </w:pPr>
            <w:r w:rsidRPr="00550F49">
              <w:rPr>
                <w:color w:val="000000"/>
                <w:sz w:val="20"/>
                <w:szCs w:val="20"/>
              </w:rPr>
              <w:t>C10</w:t>
            </w:r>
          </w:p>
        </w:tc>
        <w:tc>
          <w:tcPr>
            <w:tcW w:w="4594" w:type="dxa"/>
            <w:tcBorders>
              <w:top w:val="nil"/>
              <w:left w:val="nil"/>
              <w:bottom w:val="single" w:sz="8" w:space="0" w:color="auto"/>
              <w:right w:val="single" w:sz="8" w:space="0" w:color="auto"/>
            </w:tcBorders>
            <w:shd w:val="clear" w:color="auto" w:fill="auto"/>
            <w:noWrap/>
            <w:vAlign w:val="bottom"/>
            <w:hideMark/>
          </w:tcPr>
          <w:p w14:paraId="7C70BFCD" w14:textId="77777777" w:rsidR="00550F49" w:rsidRPr="00550F49" w:rsidRDefault="00550F49" w:rsidP="00550F49">
            <w:pPr>
              <w:rPr>
                <w:color w:val="000000"/>
                <w:sz w:val="20"/>
                <w:szCs w:val="20"/>
              </w:rPr>
            </w:pPr>
            <w:proofErr w:type="spellStart"/>
            <w:r w:rsidRPr="00550F49">
              <w:rPr>
                <w:color w:val="000000"/>
                <w:sz w:val="20"/>
                <w:szCs w:val="20"/>
              </w:rPr>
              <w:t>Decanoylcarnitine</w:t>
            </w:r>
            <w:proofErr w:type="spellEnd"/>
            <w:r w:rsidRPr="00550F49">
              <w:rPr>
                <w:color w:val="000000"/>
                <w:sz w:val="20"/>
                <w:szCs w:val="20"/>
              </w:rPr>
              <w:t xml:space="preserve"> [= </w:t>
            </w:r>
            <w:proofErr w:type="spellStart"/>
            <w:r w:rsidRPr="00550F49">
              <w:rPr>
                <w:color w:val="000000"/>
                <w:sz w:val="20"/>
                <w:szCs w:val="20"/>
              </w:rPr>
              <w:t>Caprylcarnitine</w:t>
            </w:r>
            <w:proofErr w:type="spellEnd"/>
            <w:r w:rsidRPr="00550F49">
              <w:rPr>
                <w:color w:val="000000"/>
                <w:sz w:val="20"/>
                <w:szCs w:val="20"/>
              </w:rPr>
              <w:t>]</w:t>
            </w:r>
          </w:p>
        </w:tc>
        <w:tc>
          <w:tcPr>
            <w:tcW w:w="2894" w:type="dxa"/>
            <w:tcBorders>
              <w:top w:val="nil"/>
              <w:left w:val="nil"/>
              <w:bottom w:val="single" w:sz="8" w:space="0" w:color="auto"/>
              <w:right w:val="single" w:sz="8" w:space="0" w:color="auto"/>
            </w:tcBorders>
            <w:shd w:val="clear" w:color="auto" w:fill="auto"/>
            <w:noWrap/>
            <w:vAlign w:val="bottom"/>
            <w:hideMark/>
          </w:tcPr>
          <w:p w14:paraId="0C7B18E8" w14:textId="77777777" w:rsidR="00550F49" w:rsidRPr="00550F49" w:rsidRDefault="00550F49" w:rsidP="00550F49">
            <w:pPr>
              <w:jc w:val="center"/>
              <w:rPr>
                <w:color w:val="000000"/>
                <w:sz w:val="20"/>
                <w:szCs w:val="20"/>
              </w:rPr>
            </w:pPr>
            <w:proofErr w:type="spellStart"/>
            <w:r w:rsidRPr="00550F49">
              <w:rPr>
                <w:color w:val="000000"/>
                <w:sz w:val="20"/>
                <w:szCs w:val="20"/>
              </w:rPr>
              <w:t>acylcarnitines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69773274" w14:textId="77777777" w:rsidR="00550F49" w:rsidRPr="00550F49" w:rsidRDefault="00550F49" w:rsidP="00550F49">
            <w:pPr>
              <w:tabs>
                <w:tab w:val="left" w:pos="7692"/>
              </w:tabs>
              <w:jc w:val="center"/>
              <w:rPr>
                <w:color w:val="000000"/>
                <w:sz w:val="20"/>
                <w:szCs w:val="20"/>
              </w:rPr>
            </w:pPr>
            <w:r w:rsidRPr="00550F49">
              <w:rPr>
                <w:color w:val="000000"/>
                <w:sz w:val="20"/>
                <w:szCs w:val="20"/>
              </w:rPr>
              <w:t>0.2567 (0.1087)</w:t>
            </w:r>
          </w:p>
        </w:tc>
        <w:tc>
          <w:tcPr>
            <w:tcW w:w="1800" w:type="dxa"/>
            <w:tcBorders>
              <w:top w:val="nil"/>
              <w:left w:val="nil"/>
              <w:bottom w:val="single" w:sz="8" w:space="0" w:color="auto"/>
              <w:right w:val="single" w:sz="8" w:space="0" w:color="auto"/>
            </w:tcBorders>
            <w:shd w:val="clear" w:color="auto" w:fill="auto"/>
            <w:noWrap/>
            <w:vAlign w:val="center"/>
            <w:hideMark/>
          </w:tcPr>
          <w:p w14:paraId="1CD7727F" w14:textId="77777777" w:rsidR="00550F49" w:rsidRPr="00550F49" w:rsidRDefault="00550F49" w:rsidP="00550F49">
            <w:pPr>
              <w:jc w:val="center"/>
              <w:rPr>
                <w:color w:val="000000"/>
                <w:sz w:val="20"/>
                <w:szCs w:val="20"/>
              </w:rPr>
            </w:pPr>
            <w:r w:rsidRPr="00550F49">
              <w:rPr>
                <w:color w:val="000000"/>
                <w:sz w:val="20"/>
                <w:szCs w:val="20"/>
              </w:rPr>
              <w:t>0.3544 (0.1148)</w:t>
            </w:r>
          </w:p>
        </w:tc>
        <w:tc>
          <w:tcPr>
            <w:tcW w:w="900" w:type="dxa"/>
            <w:tcBorders>
              <w:top w:val="nil"/>
              <w:left w:val="nil"/>
              <w:bottom w:val="single" w:sz="8" w:space="0" w:color="auto"/>
              <w:right w:val="single" w:sz="8" w:space="0" w:color="auto"/>
            </w:tcBorders>
            <w:shd w:val="clear" w:color="auto" w:fill="auto"/>
            <w:noWrap/>
            <w:vAlign w:val="center"/>
            <w:hideMark/>
          </w:tcPr>
          <w:p w14:paraId="10502A43"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6E7201B0"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0BBA805A"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E030C4F" w14:textId="77777777" w:rsidR="00550F49" w:rsidRPr="00550F49" w:rsidRDefault="00550F49" w:rsidP="00550F49">
            <w:pPr>
              <w:rPr>
                <w:color w:val="000000"/>
                <w:sz w:val="20"/>
                <w:szCs w:val="20"/>
              </w:rPr>
            </w:pPr>
            <w:r w:rsidRPr="00550F49">
              <w:rPr>
                <w:color w:val="000000"/>
                <w:sz w:val="20"/>
                <w:szCs w:val="20"/>
              </w:rPr>
              <w:t>C14:1</w:t>
            </w:r>
          </w:p>
        </w:tc>
        <w:tc>
          <w:tcPr>
            <w:tcW w:w="4594" w:type="dxa"/>
            <w:tcBorders>
              <w:top w:val="nil"/>
              <w:left w:val="nil"/>
              <w:bottom w:val="single" w:sz="8" w:space="0" w:color="auto"/>
              <w:right w:val="single" w:sz="8" w:space="0" w:color="auto"/>
            </w:tcBorders>
            <w:shd w:val="clear" w:color="auto" w:fill="auto"/>
            <w:noWrap/>
            <w:vAlign w:val="bottom"/>
            <w:hideMark/>
          </w:tcPr>
          <w:p w14:paraId="05FC37A0" w14:textId="77777777" w:rsidR="00550F49" w:rsidRPr="00550F49" w:rsidRDefault="00550F49" w:rsidP="00550F49">
            <w:pPr>
              <w:rPr>
                <w:color w:val="000000"/>
                <w:sz w:val="20"/>
                <w:szCs w:val="20"/>
              </w:rPr>
            </w:pPr>
            <w:proofErr w:type="spellStart"/>
            <w:r w:rsidRPr="00550F49">
              <w:rPr>
                <w:color w:val="000000"/>
                <w:sz w:val="20"/>
                <w:szCs w:val="20"/>
              </w:rPr>
              <w:t>Tetradecenoylcarnitine</w:t>
            </w:r>
            <w:proofErr w:type="spellEnd"/>
            <w:r w:rsidRPr="00550F49">
              <w:rPr>
                <w:color w:val="000000"/>
                <w:sz w:val="20"/>
                <w:szCs w:val="20"/>
              </w:rPr>
              <w:t xml:space="preserve"> [= </w:t>
            </w:r>
            <w:proofErr w:type="spellStart"/>
            <w:r w:rsidRPr="00550F49">
              <w:rPr>
                <w:color w:val="000000"/>
                <w:sz w:val="20"/>
                <w:szCs w:val="20"/>
              </w:rPr>
              <w:t>Myristoleylcarnitine</w:t>
            </w:r>
            <w:proofErr w:type="spellEnd"/>
            <w:r w:rsidRPr="00550F49">
              <w:rPr>
                <w:color w:val="000000"/>
                <w:sz w:val="20"/>
                <w:szCs w:val="20"/>
              </w:rPr>
              <w:t>]</w:t>
            </w:r>
          </w:p>
        </w:tc>
        <w:tc>
          <w:tcPr>
            <w:tcW w:w="2894" w:type="dxa"/>
            <w:tcBorders>
              <w:top w:val="nil"/>
              <w:left w:val="nil"/>
              <w:bottom w:val="single" w:sz="8" w:space="0" w:color="auto"/>
              <w:right w:val="single" w:sz="8" w:space="0" w:color="auto"/>
            </w:tcBorders>
            <w:shd w:val="clear" w:color="auto" w:fill="auto"/>
            <w:noWrap/>
            <w:vAlign w:val="bottom"/>
            <w:hideMark/>
          </w:tcPr>
          <w:p w14:paraId="37EEB198" w14:textId="77777777" w:rsidR="00550F49" w:rsidRPr="00550F49" w:rsidRDefault="00550F49" w:rsidP="00550F49">
            <w:pPr>
              <w:jc w:val="center"/>
              <w:rPr>
                <w:color w:val="000000"/>
                <w:sz w:val="20"/>
                <w:szCs w:val="20"/>
              </w:rPr>
            </w:pPr>
            <w:proofErr w:type="spellStart"/>
            <w:r w:rsidRPr="00550F49">
              <w:rPr>
                <w:color w:val="000000"/>
                <w:sz w:val="20"/>
                <w:szCs w:val="20"/>
              </w:rPr>
              <w:t>acylcarnitines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5B1FDE19" w14:textId="77777777" w:rsidR="00550F49" w:rsidRPr="00550F49" w:rsidRDefault="00550F49" w:rsidP="00550F49">
            <w:pPr>
              <w:tabs>
                <w:tab w:val="left" w:pos="7692"/>
              </w:tabs>
              <w:jc w:val="center"/>
              <w:rPr>
                <w:color w:val="000000"/>
                <w:sz w:val="20"/>
                <w:szCs w:val="20"/>
              </w:rPr>
            </w:pPr>
            <w:r w:rsidRPr="00550F49">
              <w:rPr>
                <w:color w:val="000000"/>
                <w:sz w:val="20"/>
                <w:szCs w:val="20"/>
              </w:rPr>
              <w:t>0.0928 (0.0275)</w:t>
            </w:r>
          </w:p>
        </w:tc>
        <w:tc>
          <w:tcPr>
            <w:tcW w:w="1800" w:type="dxa"/>
            <w:tcBorders>
              <w:top w:val="nil"/>
              <w:left w:val="nil"/>
              <w:bottom w:val="single" w:sz="8" w:space="0" w:color="auto"/>
              <w:right w:val="single" w:sz="8" w:space="0" w:color="auto"/>
            </w:tcBorders>
            <w:shd w:val="clear" w:color="auto" w:fill="auto"/>
            <w:noWrap/>
            <w:vAlign w:val="center"/>
            <w:hideMark/>
          </w:tcPr>
          <w:p w14:paraId="709842AA" w14:textId="77777777" w:rsidR="00550F49" w:rsidRPr="00550F49" w:rsidRDefault="00550F49" w:rsidP="00550F49">
            <w:pPr>
              <w:jc w:val="center"/>
              <w:rPr>
                <w:color w:val="000000"/>
                <w:sz w:val="20"/>
                <w:szCs w:val="20"/>
              </w:rPr>
            </w:pPr>
            <w:r w:rsidRPr="00550F49">
              <w:rPr>
                <w:color w:val="000000"/>
                <w:sz w:val="20"/>
                <w:szCs w:val="20"/>
              </w:rPr>
              <w:t>0.1623 (0.0507)</w:t>
            </w:r>
          </w:p>
        </w:tc>
        <w:tc>
          <w:tcPr>
            <w:tcW w:w="900" w:type="dxa"/>
            <w:tcBorders>
              <w:top w:val="nil"/>
              <w:left w:val="nil"/>
              <w:bottom w:val="single" w:sz="8" w:space="0" w:color="auto"/>
              <w:right w:val="single" w:sz="8" w:space="0" w:color="auto"/>
            </w:tcBorders>
            <w:shd w:val="clear" w:color="auto" w:fill="auto"/>
            <w:noWrap/>
            <w:vAlign w:val="center"/>
            <w:hideMark/>
          </w:tcPr>
          <w:p w14:paraId="1C426EF1"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3BA6DEB4"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7DD7B36"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CDAB1D3" w14:textId="77777777" w:rsidR="00550F49" w:rsidRPr="00550F49" w:rsidRDefault="00550F49" w:rsidP="00550F49">
            <w:pPr>
              <w:rPr>
                <w:color w:val="000000"/>
                <w:sz w:val="20"/>
                <w:szCs w:val="20"/>
              </w:rPr>
            </w:pPr>
            <w:r w:rsidRPr="00550F49">
              <w:rPr>
                <w:color w:val="000000"/>
                <w:sz w:val="20"/>
                <w:szCs w:val="20"/>
              </w:rPr>
              <w:t>C14:2</w:t>
            </w:r>
          </w:p>
        </w:tc>
        <w:tc>
          <w:tcPr>
            <w:tcW w:w="4594" w:type="dxa"/>
            <w:tcBorders>
              <w:top w:val="nil"/>
              <w:left w:val="nil"/>
              <w:bottom w:val="single" w:sz="8" w:space="0" w:color="auto"/>
              <w:right w:val="single" w:sz="8" w:space="0" w:color="auto"/>
            </w:tcBorders>
            <w:shd w:val="clear" w:color="auto" w:fill="auto"/>
            <w:noWrap/>
            <w:vAlign w:val="bottom"/>
            <w:hideMark/>
          </w:tcPr>
          <w:p w14:paraId="3CE496D0" w14:textId="77777777" w:rsidR="00550F49" w:rsidRPr="00550F49" w:rsidRDefault="00550F49" w:rsidP="00550F49">
            <w:pPr>
              <w:rPr>
                <w:color w:val="000000"/>
                <w:sz w:val="20"/>
                <w:szCs w:val="20"/>
              </w:rPr>
            </w:pPr>
            <w:proofErr w:type="spellStart"/>
            <w:r w:rsidRPr="00550F49">
              <w:rPr>
                <w:color w:val="000000"/>
                <w:sz w:val="20"/>
                <w:szCs w:val="20"/>
              </w:rPr>
              <w:t>Tetradecadienoylcarnitine</w:t>
            </w:r>
            <w:proofErr w:type="spellEnd"/>
          </w:p>
        </w:tc>
        <w:tc>
          <w:tcPr>
            <w:tcW w:w="2894" w:type="dxa"/>
            <w:tcBorders>
              <w:top w:val="nil"/>
              <w:left w:val="nil"/>
              <w:bottom w:val="single" w:sz="8" w:space="0" w:color="auto"/>
              <w:right w:val="single" w:sz="8" w:space="0" w:color="auto"/>
            </w:tcBorders>
            <w:shd w:val="clear" w:color="auto" w:fill="auto"/>
            <w:noWrap/>
            <w:vAlign w:val="bottom"/>
            <w:hideMark/>
          </w:tcPr>
          <w:p w14:paraId="287A7504" w14:textId="77777777" w:rsidR="00550F49" w:rsidRPr="00550F49" w:rsidRDefault="00550F49" w:rsidP="00550F49">
            <w:pPr>
              <w:jc w:val="center"/>
              <w:rPr>
                <w:color w:val="000000"/>
                <w:sz w:val="20"/>
                <w:szCs w:val="20"/>
              </w:rPr>
            </w:pPr>
            <w:proofErr w:type="spellStart"/>
            <w:r w:rsidRPr="00550F49">
              <w:rPr>
                <w:color w:val="000000"/>
                <w:sz w:val="20"/>
                <w:szCs w:val="20"/>
              </w:rPr>
              <w:t>acylcarnitines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7CE7F0EB" w14:textId="77777777" w:rsidR="00550F49" w:rsidRPr="00550F49" w:rsidRDefault="00550F49" w:rsidP="00550F49">
            <w:pPr>
              <w:tabs>
                <w:tab w:val="left" w:pos="7692"/>
              </w:tabs>
              <w:jc w:val="center"/>
              <w:rPr>
                <w:color w:val="000000"/>
                <w:sz w:val="20"/>
                <w:szCs w:val="20"/>
              </w:rPr>
            </w:pPr>
            <w:r w:rsidRPr="00550F49">
              <w:rPr>
                <w:color w:val="000000"/>
                <w:sz w:val="20"/>
                <w:szCs w:val="20"/>
              </w:rPr>
              <w:t>0.0339 (0.0147)</w:t>
            </w:r>
          </w:p>
        </w:tc>
        <w:tc>
          <w:tcPr>
            <w:tcW w:w="1800" w:type="dxa"/>
            <w:tcBorders>
              <w:top w:val="nil"/>
              <w:left w:val="nil"/>
              <w:bottom w:val="single" w:sz="8" w:space="0" w:color="auto"/>
              <w:right w:val="single" w:sz="8" w:space="0" w:color="auto"/>
            </w:tcBorders>
            <w:shd w:val="clear" w:color="auto" w:fill="auto"/>
            <w:noWrap/>
            <w:vAlign w:val="center"/>
            <w:hideMark/>
          </w:tcPr>
          <w:p w14:paraId="691258BC" w14:textId="77777777" w:rsidR="00550F49" w:rsidRPr="00550F49" w:rsidRDefault="00550F49" w:rsidP="00550F49">
            <w:pPr>
              <w:jc w:val="center"/>
              <w:rPr>
                <w:color w:val="000000"/>
                <w:sz w:val="20"/>
                <w:szCs w:val="20"/>
              </w:rPr>
            </w:pPr>
            <w:r w:rsidRPr="00550F49">
              <w:rPr>
                <w:color w:val="000000"/>
                <w:sz w:val="20"/>
                <w:szCs w:val="20"/>
              </w:rPr>
              <w:t>0.0669 (0.0257)</w:t>
            </w:r>
          </w:p>
        </w:tc>
        <w:tc>
          <w:tcPr>
            <w:tcW w:w="900" w:type="dxa"/>
            <w:tcBorders>
              <w:top w:val="nil"/>
              <w:left w:val="nil"/>
              <w:bottom w:val="single" w:sz="8" w:space="0" w:color="auto"/>
              <w:right w:val="single" w:sz="8" w:space="0" w:color="auto"/>
            </w:tcBorders>
            <w:shd w:val="clear" w:color="auto" w:fill="auto"/>
            <w:noWrap/>
            <w:vAlign w:val="center"/>
            <w:hideMark/>
          </w:tcPr>
          <w:p w14:paraId="7FE31DC1"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46F95FD0"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3B1C8FC"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6CCBFDA" w14:textId="77777777" w:rsidR="00550F49" w:rsidRPr="00550F49" w:rsidRDefault="00550F49" w:rsidP="00550F49">
            <w:pPr>
              <w:rPr>
                <w:color w:val="000000"/>
                <w:sz w:val="20"/>
                <w:szCs w:val="20"/>
              </w:rPr>
            </w:pPr>
            <w:r w:rsidRPr="00550F49">
              <w:rPr>
                <w:color w:val="000000"/>
                <w:sz w:val="20"/>
                <w:szCs w:val="20"/>
              </w:rPr>
              <w:t>C16</w:t>
            </w:r>
          </w:p>
        </w:tc>
        <w:tc>
          <w:tcPr>
            <w:tcW w:w="4594" w:type="dxa"/>
            <w:tcBorders>
              <w:top w:val="nil"/>
              <w:left w:val="nil"/>
              <w:bottom w:val="single" w:sz="8" w:space="0" w:color="auto"/>
              <w:right w:val="single" w:sz="8" w:space="0" w:color="auto"/>
            </w:tcBorders>
            <w:shd w:val="clear" w:color="auto" w:fill="auto"/>
            <w:noWrap/>
            <w:vAlign w:val="bottom"/>
            <w:hideMark/>
          </w:tcPr>
          <w:p w14:paraId="67E8E3FC" w14:textId="77777777" w:rsidR="00550F49" w:rsidRPr="00550F49" w:rsidRDefault="00550F49" w:rsidP="00550F49">
            <w:pPr>
              <w:rPr>
                <w:color w:val="000000"/>
                <w:sz w:val="20"/>
                <w:szCs w:val="20"/>
              </w:rPr>
            </w:pPr>
            <w:proofErr w:type="spellStart"/>
            <w:r w:rsidRPr="00550F49">
              <w:rPr>
                <w:color w:val="000000"/>
                <w:sz w:val="20"/>
                <w:szCs w:val="20"/>
              </w:rPr>
              <w:t>Hexadecanoylcarnitine</w:t>
            </w:r>
            <w:proofErr w:type="spellEnd"/>
            <w:r w:rsidRPr="00550F49">
              <w:rPr>
                <w:color w:val="000000"/>
                <w:sz w:val="20"/>
                <w:szCs w:val="20"/>
              </w:rPr>
              <w:t xml:space="preserve"> [= </w:t>
            </w:r>
            <w:proofErr w:type="spellStart"/>
            <w:r w:rsidRPr="00550F49">
              <w:rPr>
                <w:color w:val="000000"/>
                <w:sz w:val="20"/>
                <w:szCs w:val="20"/>
              </w:rPr>
              <w:t>Palmitoylcarnitine</w:t>
            </w:r>
            <w:proofErr w:type="spellEnd"/>
            <w:r w:rsidRPr="00550F49">
              <w:rPr>
                <w:color w:val="000000"/>
                <w:sz w:val="20"/>
                <w:szCs w:val="20"/>
              </w:rPr>
              <w:t>]</w:t>
            </w:r>
          </w:p>
        </w:tc>
        <w:tc>
          <w:tcPr>
            <w:tcW w:w="2894" w:type="dxa"/>
            <w:tcBorders>
              <w:top w:val="nil"/>
              <w:left w:val="nil"/>
              <w:bottom w:val="single" w:sz="8" w:space="0" w:color="auto"/>
              <w:right w:val="single" w:sz="8" w:space="0" w:color="auto"/>
            </w:tcBorders>
            <w:shd w:val="clear" w:color="auto" w:fill="auto"/>
            <w:noWrap/>
            <w:vAlign w:val="bottom"/>
            <w:hideMark/>
          </w:tcPr>
          <w:p w14:paraId="6C7F39EC" w14:textId="77777777" w:rsidR="00550F49" w:rsidRPr="00550F49" w:rsidRDefault="00550F49" w:rsidP="00550F49">
            <w:pPr>
              <w:jc w:val="center"/>
              <w:rPr>
                <w:color w:val="000000"/>
                <w:sz w:val="20"/>
                <w:szCs w:val="20"/>
              </w:rPr>
            </w:pPr>
            <w:proofErr w:type="spellStart"/>
            <w:r w:rsidRPr="00550F49">
              <w:rPr>
                <w:color w:val="000000"/>
                <w:sz w:val="20"/>
                <w:szCs w:val="20"/>
              </w:rPr>
              <w:t>acylcarnitines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67DE0AD8" w14:textId="77777777" w:rsidR="00550F49" w:rsidRPr="00550F49" w:rsidRDefault="00550F49" w:rsidP="00550F49">
            <w:pPr>
              <w:tabs>
                <w:tab w:val="left" w:pos="7692"/>
              </w:tabs>
              <w:jc w:val="center"/>
              <w:rPr>
                <w:color w:val="000000"/>
                <w:sz w:val="20"/>
                <w:szCs w:val="20"/>
              </w:rPr>
            </w:pPr>
            <w:r w:rsidRPr="00550F49">
              <w:rPr>
                <w:color w:val="000000"/>
                <w:sz w:val="20"/>
                <w:szCs w:val="20"/>
              </w:rPr>
              <w:t>0.0798 (0.0177)</w:t>
            </w:r>
          </w:p>
        </w:tc>
        <w:tc>
          <w:tcPr>
            <w:tcW w:w="1800" w:type="dxa"/>
            <w:tcBorders>
              <w:top w:val="nil"/>
              <w:left w:val="nil"/>
              <w:bottom w:val="single" w:sz="8" w:space="0" w:color="auto"/>
              <w:right w:val="single" w:sz="8" w:space="0" w:color="auto"/>
            </w:tcBorders>
            <w:shd w:val="clear" w:color="auto" w:fill="auto"/>
            <w:noWrap/>
            <w:vAlign w:val="center"/>
            <w:hideMark/>
          </w:tcPr>
          <w:p w14:paraId="4C52E0E7" w14:textId="77777777" w:rsidR="00550F49" w:rsidRPr="00550F49" w:rsidRDefault="00550F49" w:rsidP="00550F49">
            <w:pPr>
              <w:jc w:val="center"/>
              <w:rPr>
                <w:color w:val="000000"/>
                <w:sz w:val="20"/>
                <w:szCs w:val="20"/>
              </w:rPr>
            </w:pPr>
            <w:r w:rsidRPr="00550F49">
              <w:rPr>
                <w:color w:val="000000"/>
                <w:sz w:val="20"/>
                <w:szCs w:val="20"/>
              </w:rPr>
              <w:t>0.1302 (0.0253)</w:t>
            </w:r>
          </w:p>
        </w:tc>
        <w:tc>
          <w:tcPr>
            <w:tcW w:w="900" w:type="dxa"/>
            <w:tcBorders>
              <w:top w:val="nil"/>
              <w:left w:val="nil"/>
              <w:bottom w:val="single" w:sz="8" w:space="0" w:color="auto"/>
              <w:right w:val="single" w:sz="8" w:space="0" w:color="auto"/>
            </w:tcBorders>
            <w:shd w:val="clear" w:color="auto" w:fill="auto"/>
            <w:noWrap/>
            <w:vAlign w:val="center"/>
            <w:hideMark/>
          </w:tcPr>
          <w:p w14:paraId="228ACEFE"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4233AE48"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311B41B1"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6785AAA" w14:textId="77777777" w:rsidR="00550F49" w:rsidRPr="00550F49" w:rsidRDefault="00550F49" w:rsidP="00550F49">
            <w:pPr>
              <w:rPr>
                <w:color w:val="000000"/>
                <w:sz w:val="20"/>
                <w:szCs w:val="20"/>
              </w:rPr>
            </w:pPr>
            <w:r w:rsidRPr="00550F49">
              <w:rPr>
                <w:color w:val="000000"/>
                <w:sz w:val="20"/>
                <w:szCs w:val="20"/>
              </w:rPr>
              <w:t>C18</w:t>
            </w:r>
          </w:p>
        </w:tc>
        <w:tc>
          <w:tcPr>
            <w:tcW w:w="4594" w:type="dxa"/>
            <w:tcBorders>
              <w:top w:val="nil"/>
              <w:left w:val="nil"/>
              <w:bottom w:val="single" w:sz="8" w:space="0" w:color="auto"/>
              <w:right w:val="single" w:sz="8" w:space="0" w:color="auto"/>
            </w:tcBorders>
            <w:shd w:val="clear" w:color="auto" w:fill="auto"/>
            <w:noWrap/>
            <w:vAlign w:val="bottom"/>
            <w:hideMark/>
          </w:tcPr>
          <w:p w14:paraId="323B13E9" w14:textId="77777777" w:rsidR="00550F49" w:rsidRPr="00550F49" w:rsidRDefault="00550F49" w:rsidP="00550F49">
            <w:pPr>
              <w:rPr>
                <w:color w:val="000000"/>
                <w:sz w:val="20"/>
                <w:szCs w:val="20"/>
              </w:rPr>
            </w:pPr>
            <w:proofErr w:type="spellStart"/>
            <w:r w:rsidRPr="00550F49">
              <w:rPr>
                <w:color w:val="000000"/>
                <w:sz w:val="20"/>
                <w:szCs w:val="20"/>
              </w:rPr>
              <w:t>Octadecanoylcarnitine</w:t>
            </w:r>
            <w:proofErr w:type="spellEnd"/>
            <w:r w:rsidRPr="00550F49">
              <w:rPr>
                <w:color w:val="000000"/>
                <w:sz w:val="20"/>
                <w:szCs w:val="20"/>
              </w:rPr>
              <w:t xml:space="preserve"> [= </w:t>
            </w:r>
            <w:proofErr w:type="spellStart"/>
            <w:r w:rsidRPr="00550F49">
              <w:rPr>
                <w:color w:val="000000"/>
                <w:sz w:val="20"/>
                <w:szCs w:val="20"/>
              </w:rPr>
              <w:t>Stearylcarnitine</w:t>
            </w:r>
            <w:proofErr w:type="spellEnd"/>
            <w:r w:rsidRPr="00550F49">
              <w:rPr>
                <w:color w:val="000000"/>
                <w:sz w:val="20"/>
                <w:szCs w:val="20"/>
              </w:rPr>
              <w:t>]</w:t>
            </w:r>
          </w:p>
        </w:tc>
        <w:tc>
          <w:tcPr>
            <w:tcW w:w="2894" w:type="dxa"/>
            <w:tcBorders>
              <w:top w:val="nil"/>
              <w:left w:val="nil"/>
              <w:bottom w:val="single" w:sz="8" w:space="0" w:color="auto"/>
              <w:right w:val="single" w:sz="8" w:space="0" w:color="auto"/>
            </w:tcBorders>
            <w:shd w:val="clear" w:color="auto" w:fill="auto"/>
            <w:noWrap/>
            <w:vAlign w:val="bottom"/>
            <w:hideMark/>
          </w:tcPr>
          <w:p w14:paraId="1F77978E" w14:textId="77777777" w:rsidR="00550F49" w:rsidRPr="00550F49" w:rsidRDefault="00550F49" w:rsidP="00550F49">
            <w:pPr>
              <w:jc w:val="center"/>
              <w:rPr>
                <w:color w:val="000000"/>
                <w:sz w:val="20"/>
                <w:szCs w:val="20"/>
              </w:rPr>
            </w:pPr>
            <w:proofErr w:type="spellStart"/>
            <w:r w:rsidRPr="00550F49">
              <w:rPr>
                <w:color w:val="000000"/>
                <w:sz w:val="20"/>
                <w:szCs w:val="20"/>
              </w:rPr>
              <w:t>acylcarnitines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49FDE81E" w14:textId="77777777" w:rsidR="00550F49" w:rsidRPr="00550F49" w:rsidRDefault="00550F49" w:rsidP="00550F49">
            <w:pPr>
              <w:tabs>
                <w:tab w:val="left" w:pos="7692"/>
              </w:tabs>
              <w:jc w:val="center"/>
              <w:rPr>
                <w:color w:val="000000"/>
                <w:sz w:val="20"/>
                <w:szCs w:val="20"/>
              </w:rPr>
            </w:pPr>
            <w:r w:rsidRPr="00550F49">
              <w:rPr>
                <w:color w:val="000000"/>
                <w:sz w:val="20"/>
                <w:szCs w:val="20"/>
              </w:rPr>
              <w:t>2.1667 (0.5485)</w:t>
            </w:r>
          </w:p>
        </w:tc>
        <w:tc>
          <w:tcPr>
            <w:tcW w:w="1800" w:type="dxa"/>
            <w:tcBorders>
              <w:top w:val="nil"/>
              <w:left w:val="nil"/>
              <w:bottom w:val="single" w:sz="8" w:space="0" w:color="auto"/>
              <w:right w:val="single" w:sz="8" w:space="0" w:color="auto"/>
            </w:tcBorders>
            <w:shd w:val="clear" w:color="auto" w:fill="auto"/>
            <w:noWrap/>
            <w:vAlign w:val="center"/>
            <w:hideMark/>
          </w:tcPr>
          <w:p w14:paraId="2CBEB651" w14:textId="77777777" w:rsidR="00550F49" w:rsidRPr="00550F49" w:rsidRDefault="00550F49" w:rsidP="00550F49">
            <w:pPr>
              <w:jc w:val="center"/>
              <w:rPr>
                <w:color w:val="000000"/>
                <w:sz w:val="20"/>
                <w:szCs w:val="20"/>
              </w:rPr>
            </w:pPr>
            <w:r w:rsidRPr="00550F49">
              <w:rPr>
                <w:color w:val="000000"/>
                <w:sz w:val="20"/>
                <w:szCs w:val="20"/>
              </w:rPr>
              <w:t>0.0476 (0.0118)</w:t>
            </w:r>
          </w:p>
        </w:tc>
        <w:tc>
          <w:tcPr>
            <w:tcW w:w="900" w:type="dxa"/>
            <w:tcBorders>
              <w:top w:val="nil"/>
              <w:left w:val="nil"/>
              <w:bottom w:val="single" w:sz="8" w:space="0" w:color="auto"/>
              <w:right w:val="single" w:sz="8" w:space="0" w:color="auto"/>
            </w:tcBorders>
            <w:shd w:val="clear" w:color="auto" w:fill="auto"/>
            <w:noWrap/>
            <w:vAlign w:val="center"/>
            <w:hideMark/>
          </w:tcPr>
          <w:p w14:paraId="2B651F16"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61666AC7"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01BF646C"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DB3DE44" w14:textId="77777777" w:rsidR="00550F49" w:rsidRPr="00550F49" w:rsidRDefault="00550F49" w:rsidP="00550F49">
            <w:pPr>
              <w:rPr>
                <w:color w:val="000000"/>
                <w:sz w:val="20"/>
                <w:szCs w:val="20"/>
              </w:rPr>
            </w:pPr>
            <w:r w:rsidRPr="00550F49">
              <w:rPr>
                <w:color w:val="000000"/>
                <w:sz w:val="20"/>
                <w:szCs w:val="20"/>
              </w:rPr>
              <w:t>C18:1</w:t>
            </w:r>
          </w:p>
        </w:tc>
        <w:tc>
          <w:tcPr>
            <w:tcW w:w="4594" w:type="dxa"/>
            <w:tcBorders>
              <w:top w:val="nil"/>
              <w:left w:val="nil"/>
              <w:bottom w:val="single" w:sz="8" w:space="0" w:color="auto"/>
              <w:right w:val="single" w:sz="8" w:space="0" w:color="auto"/>
            </w:tcBorders>
            <w:shd w:val="clear" w:color="auto" w:fill="auto"/>
            <w:noWrap/>
            <w:vAlign w:val="bottom"/>
            <w:hideMark/>
          </w:tcPr>
          <w:p w14:paraId="7862D507" w14:textId="77777777" w:rsidR="00550F49" w:rsidRPr="00550F49" w:rsidRDefault="00550F49" w:rsidP="00550F49">
            <w:pPr>
              <w:rPr>
                <w:color w:val="000000"/>
                <w:sz w:val="20"/>
                <w:szCs w:val="20"/>
              </w:rPr>
            </w:pPr>
            <w:proofErr w:type="spellStart"/>
            <w:r w:rsidRPr="00550F49">
              <w:rPr>
                <w:color w:val="000000"/>
                <w:sz w:val="20"/>
                <w:szCs w:val="20"/>
              </w:rPr>
              <w:t>Octadecenoylcarnitine</w:t>
            </w:r>
            <w:proofErr w:type="spellEnd"/>
            <w:r w:rsidRPr="00550F49">
              <w:rPr>
                <w:color w:val="000000"/>
                <w:sz w:val="20"/>
                <w:szCs w:val="20"/>
              </w:rPr>
              <w:t xml:space="preserve"> [= </w:t>
            </w:r>
            <w:proofErr w:type="spellStart"/>
            <w:r w:rsidRPr="00550F49">
              <w:rPr>
                <w:color w:val="000000"/>
                <w:sz w:val="20"/>
                <w:szCs w:val="20"/>
              </w:rPr>
              <w:t>Oleylcarnitine</w:t>
            </w:r>
            <w:proofErr w:type="spellEnd"/>
            <w:r w:rsidRPr="00550F49">
              <w:rPr>
                <w:color w:val="000000"/>
                <w:sz w:val="20"/>
                <w:szCs w:val="20"/>
              </w:rPr>
              <w:t>]</w:t>
            </w:r>
          </w:p>
        </w:tc>
        <w:tc>
          <w:tcPr>
            <w:tcW w:w="2894" w:type="dxa"/>
            <w:tcBorders>
              <w:top w:val="nil"/>
              <w:left w:val="nil"/>
              <w:bottom w:val="single" w:sz="8" w:space="0" w:color="auto"/>
              <w:right w:val="single" w:sz="8" w:space="0" w:color="auto"/>
            </w:tcBorders>
            <w:shd w:val="clear" w:color="auto" w:fill="auto"/>
            <w:noWrap/>
            <w:vAlign w:val="bottom"/>
            <w:hideMark/>
          </w:tcPr>
          <w:p w14:paraId="02937757" w14:textId="77777777" w:rsidR="00550F49" w:rsidRPr="00550F49" w:rsidRDefault="00550F49" w:rsidP="00550F49">
            <w:pPr>
              <w:jc w:val="center"/>
              <w:rPr>
                <w:color w:val="000000"/>
                <w:sz w:val="20"/>
                <w:szCs w:val="20"/>
              </w:rPr>
            </w:pPr>
            <w:proofErr w:type="spellStart"/>
            <w:r w:rsidRPr="00550F49">
              <w:rPr>
                <w:color w:val="000000"/>
                <w:sz w:val="20"/>
                <w:szCs w:val="20"/>
              </w:rPr>
              <w:t>acylcarnitines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6E55F994" w14:textId="77777777" w:rsidR="00550F49" w:rsidRPr="00550F49" w:rsidRDefault="00550F49" w:rsidP="00550F49">
            <w:pPr>
              <w:tabs>
                <w:tab w:val="left" w:pos="7692"/>
              </w:tabs>
              <w:jc w:val="center"/>
              <w:rPr>
                <w:color w:val="000000"/>
                <w:sz w:val="20"/>
                <w:szCs w:val="20"/>
              </w:rPr>
            </w:pPr>
            <w:r w:rsidRPr="00550F49">
              <w:rPr>
                <w:color w:val="000000"/>
                <w:sz w:val="20"/>
                <w:szCs w:val="20"/>
              </w:rPr>
              <w:t>0.168 (0.0381)</w:t>
            </w:r>
          </w:p>
        </w:tc>
        <w:tc>
          <w:tcPr>
            <w:tcW w:w="1800" w:type="dxa"/>
            <w:tcBorders>
              <w:top w:val="nil"/>
              <w:left w:val="nil"/>
              <w:bottom w:val="single" w:sz="8" w:space="0" w:color="auto"/>
              <w:right w:val="single" w:sz="8" w:space="0" w:color="auto"/>
            </w:tcBorders>
            <w:shd w:val="clear" w:color="auto" w:fill="auto"/>
            <w:noWrap/>
            <w:vAlign w:val="center"/>
            <w:hideMark/>
          </w:tcPr>
          <w:p w14:paraId="73548CB7" w14:textId="77777777" w:rsidR="00550F49" w:rsidRPr="00550F49" w:rsidRDefault="00550F49" w:rsidP="00550F49">
            <w:pPr>
              <w:jc w:val="center"/>
              <w:rPr>
                <w:color w:val="000000"/>
                <w:sz w:val="20"/>
                <w:szCs w:val="20"/>
              </w:rPr>
            </w:pPr>
            <w:r w:rsidRPr="00550F49">
              <w:rPr>
                <w:color w:val="000000"/>
                <w:sz w:val="20"/>
                <w:szCs w:val="20"/>
              </w:rPr>
              <w:t>0.1613 (0.0339)</w:t>
            </w:r>
          </w:p>
        </w:tc>
        <w:tc>
          <w:tcPr>
            <w:tcW w:w="900" w:type="dxa"/>
            <w:tcBorders>
              <w:top w:val="nil"/>
              <w:left w:val="nil"/>
              <w:bottom w:val="single" w:sz="8" w:space="0" w:color="auto"/>
              <w:right w:val="single" w:sz="8" w:space="0" w:color="auto"/>
            </w:tcBorders>
            <w:shd w:val="clear" w:color="auto" w:fill="auto"/>
            <w:noWrap/>
            <w:vAlign w:val="center"/>
            <w:hideMark/>
          </w:tcPr>
          <w:p w14:paraId="0DA73342" w14:textId="77777777" w:rsidR="00550F49" w:rsidRPr="00550F49" w:rsidRDefault="00550F49" w:rsidP="00550F49">
            <w:pPr>
              <w:jc w:val="center"/>
              <w:rPr>
                <w:color w:val="000000"/>
                <w:sz w:val="20"/>
                <w:szCs w:val="20"/>
              </w:rPr>
            </w:pPr>
            <w:r w:rsidRPr="00550F49">
              <w:rPr>
                <w:color w:val="000000"/>
                <w:sz w:val="20"/>
                <w:szCs w:val="20"/>
              </w:rPr>
              <w:t>0.154</w:t>
            </w:r>
          </w:p>
        </w:tc>
        <w:tc>
          <w:tcPr>
            <w:tcW w:w="900" w:type="dxa"/>
            <w:tcBorders>
              <w:top w:val="nil"/>
              <w:left w:val="nil"/>
              <w:bottom w:val="single" w:sz="8" w:space="0" w:color="auto"/>
              <w:right w:val="single" w:sz="8" w:space="0" w:color="auto"/>
            </w:tcBorders>
            <w:shd w:val="clear" w:color="auto" w:fill="auto"/>
            <w:noWrap/>
            <w:vAlign w:val="center"/>
            <w:hideMark/>
          </w:tcPr>
          <w:p w14:paraId="6266184E" w14:textId="77777777" w:rsidR="00550F49" w:rsidRPr="00550F49" w:rsidRDefault="00550F49" w:rsidP="00550F49">
            <w:pPr>
              <w:jc w:val="right"/>
              <w:rPr>
                <w:color w:val="000000"/>
                <w:sz w:val="20"/>
                <w:szCs w:val="20"/>
              </w:rPr>
            </w:pPr>
            <w:r w:rsidRPr="00550F49">
              <w:rPr>
                <w:color w:val="000000"/>
                <w:sz w:val="20"/>
                <w:szCs w:val="20"/>
              </w:rPr>
              <w:t>0.16801</w:t>
            </w:r>
          </w:p>
        </w:tc>
      </w:tr>
      <w:tr w:rsidR="00550F49" w:rsidRPr="00550F49" w14:paraId="08D3A465"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67C2EEB" w14:textId="77777777" w:rsidR="00550F49" w:rsidRPr="00550F49" w:rsidRDefault="00550F49" w:rsidP="00550F49">
            <w:pPr>
              <w:rPr>
                <w:color w:val="000000"/>
                <w:sz w:val="20"/>
                <w:szCs w:val="20"/>
              </w:rPr>
            </w:pPr>
            <w:r w:rsidRPr="00550F49">
              <w:rPr>
                <w:color w:val="000000"/>
                <w:sz w:val="20"/>
                <w:szCs w:val="20"/>
              </w:rPr>
              <w:t>C18:2</w:t>
            </w:r>
          </w:p>
        </w:tc>
        <w:tc>
          <w:tcPr>
            <w:tcW w:w="4594" w:type="dxa"/>
            <w:tcBorders>
              <w:top w:val="nil"/>
              <w:left w:val="nil"/>
              <w:bottom w:val="single" w:sz="8" w:space="0" w:color="auto"/>
              <w:right w:val="single" w:sz="8" w:space="0" w:color="auto"/>
            </w:tcBorders>
            <w:shd w:val="clear" w:color="auto" w:fill="auto"/>
            <w:noWrap/>
            <w:vAlign w:val="bottom"/>
            <w:hideMark/>
          </w:tcPr>
          <w:p w14:paraId="0520C33F" w14:textId="77777777" w:rsidR="00550F49" w:rsidRPr="00550F49" w:rsidRDefault="00550F49" w:rsidP="00550F49">
            <w:pPr>
              <w:rPr>
                <w:color w:val="000000"/>
                <w:sz w:val="20"/>
                <w:szCs w:val="20"/>
              </w:rPr>
            </w:pPr>
            <w:proofErr w:type="spellStart"/>
            <w:r w:rsidRPr="00550F49">
              <w:rPr>
                <w:color w:val="000000"/>
                <w:sz w:val="20"/>
                <w:szCs w:val="20"/>
              </w:rPr>
              <w:t>Octadecadienoylcarnitine</w:t>
            </w:r>
            <w:proofErr w:type="spellEnd"/>
            <w:r w:rsidRPr="00550F49">
              <w:rPr>
                <w:color w:val="000000"/>
                <w:sz w:val="20"/>
                <w:szCs w:val="20"/>
              </w:rPr>
              <w:t xml:space="preserve"> [= </w:t>
            </w:r>
            <w:proofErr w:type="spellStart"/>
            <w:r w:rsidRPr="00550F49">
              <w:rPr>
                <w:color w:val="000000"/>
                <w:sz w:val="20"/>
                <w:szCs w:val="20"/>
              </w:rPr>
              <w:t>Linoleylcarnitine</w:t>
            </w:r>
            <w:proofErr w:type="spellEnd"/>
            <w:r w:rsidRPr="00550F49">
              <w:rPr>
                <w:color w:val="000000"/>
                <w:sz w:val="20"/>
                <w:szCs w:val="20"/>
              </w:rPr>
              <w:t>]</w:t>
            </w:r>
          </w:p>
        </w:tc>
        <w:tc>
          <w:tcPr>
            <w:tcW w:w="2894" w:type="dxa"/>
            <w:tcBorders>
              <w:top w:val="nil"/>
              <w:left w:val="nil"/>
              <w:bottom w:val="single" w:sz="8" w:space="0" w:color="auto"/>
              <w:right w:val="single" w:sz="8" w:space="0" w:color="auto"/>
            </w:tcBorders>
            <w:shd w:val="clear" w:color="auto" w:fill="auto"/>
            <w:noWrap/>
            <w:vAlign w:val="bottom"/>
            <w:hideMark/>
          </w:tcPr>
          <w:p w14:paraId="54EEF225" w14:textId="77777777" w:rsidR="00550F49" w:rsidRPr="00550F49" w:rsidRDefault="00550F49" w:rsidP="00550F49">
            <w:pPr>
              <w:jc w:val="center"/>
              <w:rPr>
                <w:color w:val="000000"/>
                <w:sz w:val="20"/>
                <w:szCs w:val="20"/>
              </w:rPr>
            </w:pPr>
            <w:proofErr w:type="spellStart"/>
            <w:r w:rsidRPr="00550F49">
              <w:rPr>
                <w:color w:val="000000"/>
                <w:sz w:val="20"/>
                <w:szCs w:val="20"/>
              </w:rPr>
              <w:t>acylcarnitines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6DCC605D" w14:textId="77777777" w:rsidR="00550F49" w:rsidRPr="00550F49" w:rsidRDefault="00550F49" w:rsidP="00550F49">
            <w:pPr>
              <w:tabs>
                <w:tab w:val="left" w:pos="7692"/>
              </w:tabs>
              <w:jc w:val="center"/>
              <w:rPr>
                <w:color w:val="000000"/>
                <w:sz w:val="20"/>
                <w:szCs w:val="20"/>
              </w:rPr>
            </w:pPr>
            <w:r w:rsidRPr="00550F49">
              <w:rPr>
                <w:color w:val="000000"/>
                <w:sz w:val="20"/>
                <w:szCs w:val="20"/>
              </w:rPr>
              <w:t>0.0875 (0.0217)</w:t>
            </w:r>
          </w:p>
        </w:tc>
        <w:tc>
          <w:tcPr>
            <w:tcW w:w="1800" w:type="dxa"/>
            <w:tcBorders>
              <w:top w:val="nil"/>
              <w:left w:val="nil"/>
              <w:bottom w:val="single" w:sz="8" w:space="0" w:color="auto"/>
              <w:right w:val="single" w:sz="8" w:space="0" w:color="auto"/>
            </w:tcBorders>
            <w:shd w:val="clear" w:color="auto" w:fill="auto"/>
            <w:noWrap/>
            <w:vAlign w:val="center"/>
            <w:hideMark/>
          </w:tcPr>
          <w:p w14:paraId="5499B157" w14:textId="77777777" w:rsidR="00550F49" w:rsidRPr="00550F49" w:rsidRDefault="00550F49" w:rsidP="00550F49">
            <w:pPr>
              <w:jc w:val="center"/>
              <w:rPr>
                <w:color w:val="000000"/>
                <w:sz w:val="20"/>
                <w:szCs w:val="20"/>
              </w:rPr>
            </w:pPr>
            <w:r w:rsidRPr="00550F49">
              <w:rPr>
                <w:color w:val="000000"/>
                <w:sz w:val="20"/>
                <w:szCs w:val="20"/>
              </w:rPr>
              <w:t>0.0906 (0.0206)</w:t>
            </w:r>
          </w:p>
        </w:tc>
        <w:tc>
          <w:tcPr>
            <w:tcW w:w="900" w:type="dxa"/>
            <w:tcBorders>
              <w:top w:val="nil"/>
              <w:left w:val="nil"/>
              <w:bottom w:val="single" w:sz="8" w:space="0" w:color="auto"/>
              <w:right w:val="single" w:sz="8" w:space="0" w:color="auto"/>
            </w:tcBorders>
            <w:shd w:val="clear" w:color="auto" w:fill="auto"/>
            <w:noWrap/>
            <w:vAlign w:val="center"/>
            <w:hideMark/>
          </w:tcPr>
          <w:p w14:paraId="273543A1" w14:textId="77777777" w:rsidR="00550F49" w:rsidRPr="00550F49" w:rsidRDefault="00550F49" w:rsidP="00550F49">
            <w:pPr>
              <w:jc w:val="center"/>
              <w:rPr>
                <w:color w:val="000000"/>
                <w:sz w:val="20"/>
                <w:szCs w:val="20"/>
              </w:rPr>
            </w:pPr>
            <w:r w:rsidRPr="00550F49">
              <w:rPr>
                <w:color w:val="000000"/>
                <w:sz w:val="20"/>
                <w:szCs w:val="20"/>
              </w:rPr>
              <w:t>0.2529</w:t>
            </w:r>
          </w:p>
        </w:tc>
        <w:tc>
          <w:tcPr>
            <w:tcW w:w="900" w:type="dxa"/>
            <w:tcBorders>
              <w:top w:val="nil"/>
              <w:left w:val="nil"/>
              <w:bottom w:val="single" w:sz="8" w:space="0" w:color="auto"/>
              <w:right w:val="single" w:sz="8" w:space="0" w:color="auto"/>
            </w:tcBorders>
            <w:shd w:val="clear" w:color="auto" w:fill="auto"/>
            <w:noWrap/>
            <w:vAlign w:val="center"/>
            <w:hideMark/>
          </w:tcPr>
          <w:p w14:paraId="417035FB" w14:textId="77777777" w:rsidR="00550F49" w:rsidRPr="00550F49" w:rsidRDefault="00550F49" w:rsidP="00550F49">
            <w:pPr>
              <w:jc w:val="right"/>
              <w:rPr>
                <w:color w:val="000000"/>
                <w:sz w:val="20"/>
                <w:szCs w:val="20"/>
              </w:rPr>
            </w:pPr>
            <w:r w:rsidRPr="00550F49">
              <w:rPr>
                <w:color w:val="000000"/>
                <w:sz w:val="20"/>
                <w:szCs w:val="20"/>
              </w:rPr>
              <w:t>0.2529</w:t>
            </w:r>
          </w:p>
        </w:tc>
      </w:tr>
      <w:tr w:rsidR="00550F49" w:rsidRPr="00550F49" w14:paraId="66C5B171"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A5671BC" w14:textId="77777777" w:rsidR="00550F49" w:rsidRPr="00550F49" w:rsidRDefault="00550F49" w:rsidP="00550F49">
            <w:pPr>
              <w:rPr>
                <w:color w:val="000000"/>
                <w:sz w:val="20"/>
                <w:szCs w:val="20"/>
              </w:rPr>
            </w:pPr>
            <w:r w:rsidRPr="00550F49">
              <w:rPr>
                <w:color w:val="000000"/>
                <w:sz w:val="20"/>
                <w:szCs w:val="20"/>
              </w:rPr>
              <w:lastRenderedPageBreak/>
              <w:t>H1</w:t>
            </w:r>
          </w:p>
        </w:tc>
        <w:tc>
          <w:tcPr>
            <w:tcW w:w="4594" w:type="dxa"/>
            <w:tcBorders>
              <w:top w:val="nil"/>
              <w:left w:val="nil"/>
              <w:bottom w:val="single" w:sz="8" w:space="0" w:color="auto"/>
              <w:right w:val="single" w:sz="8" w:space="0" w:color="auto"/>
            </w:tcBorders>
            <w:shd w:val="clear" w:color="auto" w:fill="auto"/>
            <w:noWrap/>
            <w:vAlign w:val="bottom"/>
            <w:hideMark/>
          </w:tcPr>
          <w:p w14:paraId="2156183C" w14:textId="77777777" w:rsidR="00550F49" w:rsidRPr="00550F49" w:rsidRDefault="00550F49" w:rsidP="00550F49">
            <w:pPr>
              <w:rPr>
                <w:color w:val="000000"/>
                <w:sz w:val="20"/>
                <w:szCs w:val="20"/>
              </w:rPr>
            </w:pPr>
            <w:r w:rsidRPr="00550F49">
              <w:rPr>
                <w:color w:val="000000"/>
                <w:sz w:val="20"/>
                <w:szCs w:val="20"/>
              </w:rPr>
              <w:t>Glucose</w:t>
            </w:r>
          </w:p>
        </w:tc>
        <w:tc>
          <w:tcPr>
            <w:tcW w:w="2894" w:type="dxa"/>
            <w:tcBorders>
              <w:top w:val="nil"/>
              <w:left w:val="nil"/>
              <w:bottom w:val="single" w:sz="8" w:space="0" w:color="auto"/>
              <w:right w:val="single" w:sz="8" w:space="0" w:color="auto"/>
            </w:tcBorders>
            <w:shd w:val="clear" w:color="auto" w:fill="auto"/>
            <w:noWrap/>
            <w:vAlign w:val="bottom"/>
            <w:hideMark/>
          </w:tcPr>
          <w:p w14:paraId="7EEC6E97" w14:textId="77777777" w:rsidR="00550F49" w:rsidRPr="00550F49" w:rsidRDefault="00550F49" w:rsidP="00550F49">
            <w:pPr>
              <w:jc w:val="center"/>
              <w:rPr>
                <w:color w:val="000000"/>
                <w:sz w:val="20"/>
                <w:szCs w:val="20"/>
              </w:rPr>
            </w:pPr>
            <w:r w:rsidRPr="00550F49">
              <w:rPr>
                <w:color w:val="000000"/>
                <w:sz w:val="20"/>
                <w:szCs w:val="20"/>
              </w:rPr>
              <w:t>hexoses</w:t>
            </w:r>
          </w:p>
        </w:tc>
        <w:tc>
          <w:tcPr>
            <w:tcW w:w="1800" w:type="dxa"/>
            <w:tcBorders>
              <w:top w:val="nil"/>
              <w:left w:val="nil"/>
              <w:bottom w:val="single" w:sz="8" w:space="0" w:color="auto"/>
              <w:right w:val="single" w:sz="8" w:space="0" w:color="auto"/>
            </w:tcBorders>
            <w:shd w:val="clear" w:color="auto" w:fill="auto"/>
            <w:noWrap/>
            <w:vAlign w:val="center"/>
            <w:hideMark/>
          </w:tcPr>
          <w:p w14:paraId="4F5B8AEB" w14:textId="77777777" w:rsidR="00550F49" w:rsidRPr="00550F49" w:rsidRDefault="00550F49" w:rsidP="00550F49">
            <w:pPr>
              <w:tabs>
                <w:tab w:val="left" w:pos="7692"/>
              </w:tabs>
              <w:jc w:val="center"/>
              <w:rPr>
                <w:color w:val="000000"/>
                <w:sz w:val="20"/>
                <w:szCs w:val="20"/>
              </w:rPr>
            </w:pPr>
            <w:r w:rsidRPr="00550F49">
              <w:rPr>
                <w:color w:val="000000"/>
                <w:sz w:val="20"/>
                <w:szCs w:val="20"/>
              </w:rPr>
              <w:t>6159.6 (1023.8)</w:t>
            </w:r>
          </w:p>
        </w:tc>
        <w:tc>
          <w:tcPr>
            <w:tcW w:w="1800" w:type="dxa"/>
            <w:tcBorders>
              <w:top w:val="nil"/>
              <w:left w:val="nil"/>
              <w:bottom w:val="single" w:sz="8" w:space="0" w:color="auto"/>
              <w:right w:val="single" w:sz="8" w:space="0" w:color="auto"/>
            </w:tcBorders>
            <w:shd w:val="clear" w:color="auto" w:fill="auto"/>
            <w:noWrap/>
            <w:vAlign w:val="center"/>
            <w:hideMark/>
          </w:tcPr>
          <w:p w14:paraId="05ED4127" w14:textId="77777777" w:rsidR="00550F49" w:rsidRPr="00550F49" w:rsidRDefault="00550F49" w:rsidP="00550F49">
            <w:pPr>
              <w:jc w:val="center"/>
              <w:rPr>
                <w:color w:val="000000"/>
                <w:sz w:val="20"/>
                <w:szCs w:val="20"/>
              </w:rPr>
            </w:pPr>
            <w:r w:rsidRPr="00550F49">
              <w:rPr>
                <w:color w:val="000000"/>
                <w:sz w:val="20"/>
                <w:szCs w:val="20"/>
              </w:rPr>
              <w:t>5366 (735.7)</w:t>
            </w:r>
          </w:p>
        </w:tc>
        <w:tc>
          <w:tcPr>
            <w:tcW w:w="900" w:type="dxa"/>
            <w:tcBorders>
              <w:top w:val="nil"/>
              <w:left w:val="nil"/>
              <w:bottom w:val="single" w:sz="8" w:space="0" w:color="auto"/>
              <w:right w:val="single" w:sz="8" w:space="0" w:color="auto"/>
            </w:tcBorders>
            <w:shd w:val="clear" w:color="auto" w:fill="auto"/>
            <w:noWrap/>
            <w:vAlign w:val="center"/>
            <w:hideMark/>
          </w:tcPr>
          <w:p w14:paraId="79E9183B"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E538FEF"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1E5103E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935325D" w14:textId="77777777" w:rsidR="00550F49" w:rsidRPr="00550F49" w:rsidRDefault="00550F49" w:rsidP="00550F49">
            <w:pPr>
              <w:rPr>
                <w:color w:val="000000"/>
                <w:sz w:val="20"/>
                <w:szCs w:val="20"/>
              </w:rPr>
            </w:pPr>
            <w:proofErr w:type="spellStart"/>
            <w:r w:rsidRPr="00550F49">
              <w:rPr>
                <w:color w:val="000000"/>
                <w:sz w:val="20"/>
                <w:szCs w:val="20"/>
              </w:rPr>
              <w:t>lysoPC</w:t>
            </w:r>
            <w:proofErr w:type="spellEnd"/>
            <w:r w:rsidRPr="00550F49">
              <w:rPr>
                <w:color w:val="000000"/>
                <w:sz w:val="20"/>
                <w:szCs w:val="20"/>
              </w:rPr>
              <w:t xml:space="preserve"> a C16:0</w:t>
            </w:r>
          </w:p>
        </w:tc>
        <w:tc>
          <w:tcPr>
            <w:tcW w:w="4594" w:type="dxa"/>
            <w:tcBorders>
              <w:top w:val="nil"/>
              <w:left w:val="nil"/>
              <w:bottom w:val="single" w:sz="8" w:space="0" w:color="auto"/>
              <w:right w:val="single" w:sz="8" w:space="0" w:color="auto"/>
            </w:tcBorders>
            <w:shd w:val="clear" w:color="auto" w:fill="auto"/>
            <w:noWrap/>
            <w:vAlign w:val="bottom"/>
            <w:hideMark/>
          </w:tcPr>
          <w:p w14:paraId="18D9EC5C" w14:textId="77777777" w:rsidR="00550F49" w:rsidRPr="00550F49" w:rsidRDefault="00550F49" w:rsidP="00550F49">
            <w:pPr>
              <w:rPr>
                <w:color w:val="000000"/>
                <w:sz w:val="20"/>
                <w:szCs w:val="20"/>
              </w:rPr>
            </w:pPr>
            <w:proofErr w:type="spellStart"/>
            <w:r w:rsidRPr="00550F49">
              <w:rPr>
                <w:color w:val="000000"/>
                <w:sz w:val="20"/>
                <w:szCs w:val="20"/>
              </w:rPr>
              <w:t>Lysophosphatidylcholine</w:t>
            </w:r>
            <w:proofErr w:type="spellEnd"/>
            <w:r w:rsidRPr="00550F49">
              <w:rPr>
                <w:color w:val="000000"/>
                <w:sz w:val="20"/>
                <w:szCs w:val="20"/>
              </w:rPr>
              <w:t xml:space="preserve"> with acyl residue C16:0</w:t>
            </w:r>
          </w:p>
        </w:tc>
        <w:tc>
          <w:tcPr>
            <w:tcW w:w="2894" w:type="dxa"/>
            <w:tcBorders>
              <w:top w:val="nil"/>
              <w:left w:val="nil"/>
              <w:bottom w:val="single" w:sz="8" w:space="0" w:color="auto"/>
              <w:right w:val="single" w:sz="8" w:space="0" w:color="auto"/>
            </w:tcBorders>
            <w:shd w:val="clear" w:color="auto" w:fill="auto"/>
            <w:noWrap/>
            <w:vAlign w:val="bottom"/>
            <w:hideMark/>
          </w:tcPr>
          <w:p w14:paraId="7B4D3F57" w14:textId="77777777" w:rsidR="00550F49" w:rsidRPr="00550F49" w:rsidRDefault="00550F49" w:rsidP="00550F49">
            <w:pPr>
              <w:jc w:val="center"/>
              <w:rPr>
                <w:color w:val="000000"/>
                <w:sz w:val="20"/>
                <w:szCs w:val="20"/>
              </w:rPr>
            </w:pPr>
            <w:proofErr w:type="spellStart"/>
            <w:r w:rsidRPr="00550F49">
              <w:rPr>
                <w:color w:val="000000"/>
                <w:sz w:val="20"/>
                <w:szCs w:val="20"/>
              </w:rPr>
              <w:t>Lysophosphatidylcholines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5D83D61A" w14:textId="77777777" w:rsidR="00550F49" w:rsidRPr="00550F49" w:rsidRDefault="00550F49" w:rsidP="00550F49">
            <w:pPr>
              <w:tabs>
                <w:tab w:val="left" w:pos="7692"/>
              </w:tabs>
              <w:jc w:val="center"/>
              <w:rPr>
                <w:color w:val="000000"/>
                <w:sz w:val="20"/>
                <w:szCs w:val="20"/>
              </w:rPr>
            </w:pPr>
            <w:r w:rsidRPr="00550F49">
              <w:rPr>
                <w:color w:val="000000"/>
                <w:sz w:val="20"/>
                <w:szCs w:val="20"/>
              </w:rPr>
              <w:t>152.3 (25.5871)</w:t>
            </w:r>
          </w:p>
        </w:tc>
        <w:tc>
          <w:tcPr>
            <w:tcW w:w="1800" w:type="dxa"/>
            <w:tcBorders>
              <w:top w:val="nil"/>
              <w:left w:val="nil"/>
              <w:bottom w:val="single" w:sz="8" w:space="0" w:color="auto"/>
              <w:right w:val="single" w:sz="8" w:space="0" w:color="auto"/>
            </w:tcBorders>
            <w:shd w:val="clear" w:color="auto" w:fill="auto"/>
            <w:noWrap/>
            <w:vAlign w:val="center"/>
            <w:hideMark/>
          </w:tcPr>
          <w:p w14:paraId="25B99A0F" w14:textId="77777777" w:rsidR="00550F49" w:rsidRPr="00550F49" w:rsidRDefault="00550F49" w:rsidP="00550F49">
            <w:pPr>
              <w:jc w:val="center"/>
              <w:rPr>
                <w:color w:val="000000"/>
                <w:sz w:val="20"/>
                <w:szCs w:val="20"/>
              </w:rPr>
            </w:pPr>
            <w:r w:rsidRPr="00550F49">
              <w:rPr>
                <w:color w:val="000000"/>
                <w:sz w:val="20"/>
                <w:szCs w:val="20"/>
              </w:rPr>
              <w:t>88.8519 (15.1025)</w:t>
            </w:r>
          </w:p>
        </w:tc>
        <w:tc>
          <w:tcPr>
            <w:tcW w:w="900" w:type="dxa"/>
            <w:tcBorders>
              <w:top w:val="nil"/>
              <w:left w:val="nil"/>
              <w:bottom w:val="single" w:sz="8" w:space="0" w:color="auto"/>
              <w:right w:val="single" w:sz="8" w:space="0" w:color="auto"/>
            </w:tcBorders>
            <w:shd w:val="clear" w:color="auto" w:fill="auto"/>
            <w:noWrap/>
            <w:vAlign w:val="center"/>
            <w:hideMark/>
          </w:tcPr>
          <w:p w14:paraId="5C57F987"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360CA635"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1EDDC3BC"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50F03FE" w14:textId="77777777" w:rsidR="00550F49" w:rsidRPr="00550F49" w:rsidRDefault="00550F49" w:rsidP="00550F49">
            <w:pPr>
              <w:rPr>
                <w:color w:val="000000"/>
                <w:sz w:val="20"/>
                <w:szCs w:val="20"/>
              </w:rPr>
            </w:pPr>
            <w:proofErr w:type="spellStart"/>
            <w:r w:rsidRPr="00550F49">
              <w:rPr>
                <w:color w:val="000000"/>
                <w:sz w:val="20"/>
                <w:szCs w:val="20"/>
              </w:rPr>
              <w:t>lysoPC</w:t>
            </w:r>
            <w:proofErr w:type="spellEnd"/>
            <w:r w:rsidRPr="00550F49">
              <w:rPr>
                <w:color w:val="000000"/>
                <w:sz w:val="20"/>
                <w:szCs w:val="20"/>
              </w:rPr>
              <w:t xml:space="preserve"> a C16:1</w:t>
            </w:r>
          </w:p>
        </w:tc>
        <w:tc>
          <w:tcPr>
            <w:tcW w:w="4594" w:type="dxa"/>
            <w:tcBorders>
              <w:top w:val="nil"/>
              <w:left w:val="nil"/>
              <w:bottom w:val="single" w:sz="8" w:space="0" w:color="auto"/>
              <w:right w:val="single" w:sz="8" w:space="0" w:color="auto"/>
            </w:tcBorders>
            <w:shd w:val="clear" w:color="auto" w:fill="auto"/>
            <w:noWrap/>
            <w:vAlign w:val="bottom"/>
            <w:hideMark/>
          </w:tcPr>
          <w:p w14:paraId="4C18E9A9" w14:textId="77777777" w:rsidR="00550F49" w:rsidRPr="00550F49" w:rsidRDefault="00550F49" w:rsidP="00550F49">
            <w:pPr>
              <w:rPr>
                <w:color w:val="000000"/>
                <w:sz w:val="20"/>
                <w:szCs w:val="20"/>
              </w:rPr>
            </w:pPr>
            <w:proofErr w:type="spellStart"/>
            <w:r w:rsidRPr="00550F49">
              <w:rPr>
                <w:color w:val="000000"/>
                <w:sz w:val="20"/>
                <w:szCs w:val="20"/>
              </w:rPr>
              <w:t>Lysophosphatidylcholine</w:t>
            </w:r>
            <w:proofErr w:type="spellEnd"/>
            <w:r w:rsidRPr="00550F49">
              <w:rPr>
                <w:color w:val="000000"/>
                <w:sz w:val="20"/>
                <w:szCs w:val="20"/>
              </w:rPr>
              <w:t xml:space="preserve"> with acyl residue C16:1</w:t>
            </w:r>
          </w:p>
        </w:tc>
        <w:tc>
          <w:tcPr>
            <w:tcW w:w="2894" w:type="dxa"/>
            <w:tcBorders>
              <w:top w:val="nil"/>
              <w:left w:val="nil"/>
              <w:bottom w:val="single" w:sz="8" w:space="0" w:color="auto"/>
              <w:right w:val="single" w:sz="8" w:space="0" w:color="auto"/>
            </w:tcBorders>
            <w:shd w:val="clear" w:color="auto" w:fill="auto"/>
            <w:noWrap/>
            <w:vAlign w:val="bottom"/>
            <w:hideMark/>
          </w:tcPr>
          <w:p w14:paraId="72C8CFAF" w14:textId="77777777" w:rsidR="00550F49" w:rsidRPr="00550F49" w:rsidRDefault="00550F49" w:rsidP="00550F49">
            <w:pPr>
              <w:jc w:val="center"/>
              <w:rPr>
                <w:color w:val="000000"/>
                <w:sz w:val="20"/>
                <w:szCs w:val="20"/>
              </w:rPr>
            </w:pPr>
            <w:proofErr w:type="spellStart"/>
            <w:r w:rsidRPr="00550F49">
              <w:rPr>
                <w:color w:val="000000"/>
                <w:sz w:val="20"/>
                <w:szCs w:val="20"/>
              </w:rPr>
              <w:t>Lysophosphatidylcholines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1CD45DDE" w14:textId="77777777" w:rsidR="00550F49" w:rsidRPr="00550F49" w:rsidRDefault="00550F49" w:rsidP="00550F49">
            <w:pPr>
              <w:tabs>
                <w:tab w:val="left" w:pos="7692"/>
              </w:tabs>
              <w:jc w:val="center"/>
              <w:rPr>
                <w:color w:val="000000"/>
                <w:sz w:val="20"/>
                <w:szCs w:val="20"/>
              </w:rPr>
            </w:pPr>
            <w:r w:rsidRPr="00550F49">
              <w:rPr>
                <w:color w:val="000000"/>
                <w:sz w:val="20"/>
                <w:szCs w:val="20"/>
              </w:rPr>
              <w:t>3.7384 (0.9274)</w:t>
            </w:r>
          </w:p>
        </w:tc>
        <w:tc>
          <w:tcPr>
            <w:tcW w:w="1800" w:type="dxa"/>
            <w:tcBorders>
              <w:top w:val="nil"/>
              <w:left w:val="nil"/>
              <w:bottom w:val="single" w:sz="8" w:space="0" w:color="auto"/>
              <w:right w:val="single" w:sz="8" w:space="0" w:color="auto"/>
            </w:tcBorders>
            <w:shd w:val="clear" w:color="auto" w:fill="auto"/>
            <w:noWrap/>
            <w:vAlign w:val="center"/>
            <w:hideMark/>
          </w:tcPr>
          <w:p w14:paraId="1A21D9B4" w14:textId="77777777" w:rsidR="00550F49" w:rsidRPr="00550F49" w:rsidRDefault="00550F49" w:rsidP="00550F49">
            <w:pPr>
              <w:jc w:val="center"/>
              <w:rPr>
                <w:color w:val="000000"/>
                <w:sz w:val="20"/>
                <w:szCs w:val="20"/>
              </w:rPr>
            </w:pPr>
            <w:r w:rsidRPr="00550F49">
              <w:rPr>
                <w:color w:val="000000"/>
                <w:sz w:val="20"/>
                <w:szCs w:val="20"/>
              </w:rPr>
              <w:t>2.4824 (0.6056)</w:t>
            </w:r>
          </w:p>
        </w:tc>
        <w:tc>
          <w:tcPr>
            <w:tcW w:w="900" w:type="dxa"/>
            <w:tcBorders>
              <w:top w:val="nil"/>
              <w:left w:val="nil"/>
              <w:bottom w:val="single" w:sz="8" w:space="0" w:color="auto"/>
              <w:right w:val="single" w:sz="8" w:space="0" w:color="auto"/>
            </w:tcBorders>
            <w:shd w:val="clear" w:color="auto" w:fill="auto"/>
            <w:noWrap/>
            <w:vAlign w:val="center"/>
            <w:hideMark/>
          </w:tcPr>
          <w:p w14:paraId="1FA98FE1"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47017B23"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36622469"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CAACADB" w14:textId="77777777" w:rsidR="00550F49" w:rsidRPr="00550F49" w:rsidRDefault="00550F49" w:rsidP="00550F49">
            <w:pPr>
              <w:rPr>
                <w:color w:val="000000"/>
                <w:sz w:val="20"/>
                <w:szCs w:val="20"/>
              </w:rPr>
            </w:pPr>
            <w:proofErr w:type="spellStart"/>
            <w:r w:rsidRPr="00550F49">
              <w:rPr>
                <w:color w:val="000000"/>
                <w:sz w:val="20"/>
                <w:szCs w:val="20"/>
              </w:rPr>
              <w:t>lysoPC</w:t>
            </w:r>
            <w:proofErr w:type="spellEnd"/>
            <w:r w:rsidRPr="00550F49">
              <w:rPr>
                <w:color w:val="000000"/>
                <w:sz w:val="20"/>
                <w:szCs w:val="20"/>
              </w:rPr>
              <w:t xml:space="preserve"> a C17:0</w:t>
            </w:r>
          </w:p>
        </w:tc>
        <w:tc>
          <w:tcPr>
            <w:tcW w:w="4594" w:type="dxa"/>
            <w:tcBorders>
              <w:top w:val="nil"/>
              <w:left w:val="nil"/>
              <w:bottom w:val="single" w:sz="8" w:space="0" w:color="auto"/>
              <w:right w:val="single" w:sz="8" w:space="0" w:color="auto"/>
            </w:tcBorders>
            <w:shd w:val="clear" w:color="auto" w:fill="auto"/>
            <w:noWrap/>
            <w:vAlign w:val="bottom"/>
            <w:hideMark/>
          </w:tcPr>
          <w:p w14:paraId="7F34F8F0" w14:textId="77777777" w:rsidR="00550F49" w:rsidRPr="00550F49" w:rsidRDefault="00550F49" w:rsidP="00550F49">
            <w:pPr>
              <w:rPr>
                <w:color w:val="000000"/>
                <w:sz w:val="20"/>
                <w:szCs w:val="20"/>
              </w:rPr>
            </w:pPr>
            <w:proofErr w:type="spellStart"/>
            <w:r w:rsidRPr="00550F49">
              <w:rPr>
                <w:color w:val="000000"/>
                <w:sz w:val="20"/>
                <w:szCs w:val="20"/>
              </w:rPr>
              <w:t>Lysophosphatidylcholine</w:t>
            </w:r>
            <w:proofErr w:type="spellEnd"/>
            <w:r w:rsidRPr="00550F49">
              <w:rPr>
                <w:color w:val="000000"/>
                <w:sz w:val="20"/>
                <w:szCs w:val="20"/>
              </w:rPr>
              <w:t xml:space="preserve"> with acyl residue C17:0</w:t>
            </w:r>
          </w:p>
        </w:tc>
        <w:tc>
          <w:tcPr>
            <w:tcW w:w="2894" w:type="dxa"/>
            <w:tcBorders>
              <w:top w:val="nil"/>
              <w:left w:val="nil"/>
              <w:bottom w:val="single" w:sz="8" w:space="0" w:color="auto"/>
              <w:right w:val="single" w:sz="8" w:space="0" w:color="auto"/>
            </w:tcBorders>
            <w:shd w:val="clear" w:color="auto" w:fill="auto"/>
            <w:noWrap/>
            <w:vAlign w:val="bottom"/>
            <w:hideMark/>
          </w:tcPr>
          <w:p w14:paraId="2E3F1709" w14:textId="77777777" w:rsidR="00550F49" w:rsidRPr="00550F49" w:rsidRDefault="00550F49" w:rsidP="00550F49">
            <w:pPr>
              <w:jc w:val="center"/>
              <w:rPr>
                <w:color w:val="000000"/>
                <w:sz w:val="20"/>
                <w:szCs w:val="20"/>
              </w:rPr>
            </w:pPr>
            <w:proofErr w:type="spellStart"/>
            <w:r w:rsidRPr="00550F49">
              <w:rPr>
                <w:color w:val="000000"/>
                <w:sz w:val="20"/>
                <w:szCs w:val="20"/>
              </w:rPr>
              <w:t>Lysophosphatidylcholines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456373E2" w14:textId="77777777" w:rsidR="00550F49" w:rsidRPr="00550F49" w:rsidRDefault="00550F49" w:rsidP="00550F49">
            <w:pPr>
              <w:tabs>
                <w:tab w:val="left" w:pos="7692"/>
              </w:tabs>
              <w:jc w:val="center"/>
              <w:rPr>
                <w:color w:val="000000"/>
                <w:sz w:val="20"/>
                <w:szCs w:val="20"/>
              </w:rPr>
            </w:pPr>
            <w:r w:rsidRPr="00550F49">
              <w:rPr>
                <w:color w:val="000000"/>
                <w:sz w:val="20"/>
                <w:szCs w:val="20"/>
              </w:rPr>
              <w:t>2.7375 (0.5402)</w:t>
            </w:r>
          </w:p>
        </w:tc>
        <w:tc>
          <w:tcPr>
            <w:tcW w:w="1800" w:type="dxa"/>
            <w:tcBorders>
              <w:top w:val="nil"/>
              <w:left w:val="nil"/>
              <w:bottom w:val="single" w:sz="8" w:space="0" w:color="auto"/>
              <w:right w:val="single" w:sz="8" w:space="0" w:color="auto"/>
            </w:tcBorders>
            <w:shd w:val="clear" w:color="auto" w:fill="auto"/>
            <w:noWrap/>
            <w:vAlign w:val="center"/>
            <w:hideMark/>
          </w:tcPr>
          <w:p w14:paraId="1361871C" w14:textId="77777777" w:rsidR="00550F49" w:rsidRPr="00550F49" w:rsidRDefault="00550F49" w:rsidP="00550F49">
            <w:pPr>
              <w:jc w:val="center"/>
              <w:rPr>
                <w:color w:val="000000"/>
                <w:sz w:val="20"/>
                <w:szCs w:val="20"/>
              </w:rPr>
            </w:pPr>
            <w:r w:rsidRPr="00550F49">
              <w:rPr>
                <w:color w:val="000000"/>
                <w:sz w:val="20"/>
                <w:szCs w:val="20"/>
              </w:rPr>
              <w:t>1.4976 (0.3412)</w:t>
            </w:r>
          </w:p>
        </w:tc>
        <w:tc>
          <w:tcPr>
            <w:tcW w:w="900" w:type="dxa"/>
            <w:tcBorders>
              <w:top w:val="nil"/>
              <w:left w:val="nil"/>
              <w:bottom w:val="single" w:sz="8" w:space="0" w:color="auto"/>
              <w:right w:val="single" w:sz="8" w:space="0" w:color="auto"/>
            </w:tcBorders>
            <w:shd w:val="clear" w:color="auto" w:fill="auto"/>
            <w:noWrap/>
            <w:vAlign w:val="center"/>
            <w:hideMark/>
          </w:tcPr>
          <w:p w14:paraId="1F890721"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66E33B2D"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0D5E2F50"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E1B9BAB" w14:textId="77777777" w:rsidR="00550F49" w:rsidRPr="00550F49" w:rsidRDefault="00550F49" w:rsidP="00550F49">
            <w:pPr>
              <w:rPr>
                <w:color w:val="000000"/>
                <w:sz w:val="20"/>
                <w:szCs w:val="20"/>
              </w:rPr>
            </w:pPr>
            <w:proofErr w:type="spellStart"/>
            <w:r w:rsidRPr="00550F49">
              <w:rPr>
                <w:color w:val="000000"/>
                <w:sz w:val="20"/>
                <w:szCs w:val="20"/>
              </w:rPr>
              <w:t>lysoPC</w:t>
            </w:r>
            <w:proofErr w:type="spellEnd"/>
            <w:r w:rsidRPr="00550F49">
              <w:rPr>
                <w:color w:val="000000"/>
                <w:sz w:val="20"/>
                <w:szCs w:val="20"/>
              </w:rPr>
              <w:t xml:space="preserve"> a C18:0</w:t>
            </w:r>
          </w:p>
        </w:tc>
        <w:tc>
          <w:tcPr>
            <w:tcW w:w="4594" w:type="dxa"/>
            <w:tcBorders>
              <w:top w:val="nil"/>
              <w:left w:val="nil"/>
              <w:bottom w:val="single" w:sz="8" w:space="0" w:color="auto"/>
              <w:right w:val="single" w:sz="8" w:space="0" w:color="auto"/>
            </w:tcBorders>
            <w:shd w:val="clear" w:color="auto" w:fill="auto"/>
            <w:noWrap/>
            <w:vAlign w:val="bottom"/>
            <w:hideMark/>
          </w:tcPr>
          <w:p w14:paraId="342FF2EC" w14:textId="77777777" w:rsidR="00550F49" w:rsidRPr="00550F49" w:rsidRDefault="00550F49" w:rsidP="00550F49">
            <w:pPr>
              <w:rPr>
                <w:color w:val="000000"/>
                <w:sz w:val="20"/>
                <w:szCs w:val="20"/>
              </w:rPr>
            </w:pPr>
            <w:proofErr w:type="spellStart"/>
            <w:r w:rsidRPr="00550F49">
              <w:rPr>
                <w:color w:val="000000"/>
                <w:sz w:val="20"/>
                <w:szCs w:val="20"/>
              </w:rPr>
              <w:t>Lysophosphatidylcholine</w:t>
            </w:r>
            <w:proofErr w:type="spellEnd"/>
            <w:r w:rsidRPr="00550F49">
              <w:rPr>
                <w:color w:val="000000"/>
                <w:sz w:val="20"/>
                <w:szCs w:val="20"/>
              </w:rPr>
              <w:t xml:space="preserve"> with acyl residue C18:0</w:t>
            </w:r>
          </w:p>
        </w:tc>
        <w:tc>
          <w:tcPr>
            <w:tcW w:w="2894" w:type="dxa"/>
            <w:tcBorders>
              <w:top w:val="nil"/>
              <w:left w:val="nil"/>
              <w:bottom w:val="single" w:sz="8" w:space="0" w:color="auto"/>
              <w:right w:val="single" w:sz="8" w:space="0" w:color="auto"/>
            </w:tcBorders>
            <w:shd w:val="clear" w:color="auto" w:fill="auto"/>
            <w:noWrap/>
            <w:vAlign w:val="bottom"/>
            <w:hideMark/>
          </w:tcPr>
          <w:p w14:paraId="2E870EB1" w14:textId="77777777" w:rsidR="00550F49" w:rsidRPr="00550F49" w:rsidRDefault="00550F49" w:rsidP="00550F49">
            <w:pPr>
              <w:jc w:val="center"/>
              <w:rPr>
                <w:color w:val="000000"/>
                <w:sz w:val="20"/>
                <w:szCs w:val="20"/>
              </w:rPr>
            </w:pPr>
            <w:proofErr w:type="spellStart"/>
            <w:r w:rsidRPr="00550F49">
              <w:rPr>
                <w:color w:val="000000"/>
                <w:sz w:val="20"/>
                <w:szCs w:val="20"/>
              </w:rPr>
              <w:t>Lysophosphatidylcholines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0E4B76AB" w14:textId="77777777" w:rsidR="00550F49" w:rsidRPr="00550F49" w:rsidRDefault="00550F49" w:rsidP="00550F49">
            <w:pPr>
              <w:tabs>
                <w:tab w:val="left" w:pos="7692"/>
              </w:tabs>
              <w:jc w:val="center"/>
              <w:rPr>
                <w:color w:val="000000"/>
                <w:sz w:val="20"/>
                <w:szCs w:val="20"/>
              </w:rPr>
            </w:pPr>
            <w:r w:rsidRPr="00550F49">
              <w:rPr>
                <w:color w:val="000000"/>
                <w:sz w:val="20"/>
                <w:szCs w:val="20"/>
              </w:rPr>
              <w:t>30.7363 (5.4766)</w:t>
            </w:r>
          </w:p>
        </w:tc>
        <w:tc>
          <w:tcPr>
            <w:tcW w:w="1800" w:type="dxa"/>
            <w:tcBorders>
              <w:top w:val="nil"/>
              <w:left w:val="nil"/>
              <w:bottom w:val="single" w:sz="8" w:space="0" w:color="auto"/>
              <w:right w:val="single" w:sz="8" w:space="0" w:color="auto"/>
            </w:tcBorders>
            <w:shd w:val="clear" w:color="auto" w:fill="auto"/>
            <w:noWrap/>
            <w:vAlign w:val="center"/>
            <w:hideMark/>
          </w:tcPr>
          <w:p w14:paraId="001433D9" w14:textId="77777777" w:rsidR="00550F49" w:rsidRPr="00550F49" w:rsidRDefault="00550F49" w:rsidP="00550F49">
            <w:pPr>
              <w:jc w:val="center"/>
              <w:rPr>
                <w:color w:val="000000"/>
                <w:sz w:val="20"/>
                <w:szCs w:val="20"/>
              </w:rPr>
            </w:pPr>
            <w:r w:rsidRPr="00550F49">
              <w:rPr>
                <w:color w:val="000000"/>
                <w:sz w:val="20"/>
                <w:szCs w:val="20"/>
              </w:rPr>
              <w:t>28.8625 (5.4438)</w:t>
            </w:r>
          </w:p>
        </w:tc>
        <w:tc>
          <w:tcPr>
            <w:tcW w:w="900" w:type="dxa"/>
            <w:tcBorders>
              <w:top w:val="nil"/>
              <w:left w:val="nil"/>
              <w:bottom w:val="single" w:sz="8" w:space="0" w:color="auto"/>
              <w:right w:val="single" w:sz="8" w:space="0" w:color="auto"/>
            </w:tcBorders>
            <w:shd w:val="clear" w:color="auto" w:fill="auto"/>
            <w:noWrap/>
            <w:vAlign w:val="center"/>
            <w:hideMark/>
          </w:tcPr>
          <w:p w14:paraId="2215C860" w14:textId="77777777" w:rsidR="00550F49" w:rsidRPr="00550F49" w:rsidRDefault="00550F49" w:rsidP="00550F49">
            <w:pPr>
              <w:jc w:val="center"/>
              <w:rPr>
                <w:color w:val="000000"/>
                <w:sz w:val="20"/>
                <w:szCs w:val="20"/>
              </w:rPr>
            </w:pPr>
            <w:r w:rsidRPr="00550F49">
              <w:rPr>
                <w:color w:val="000000"/>
                <w:sz w:val="20"/>
                <w:szCs w:val="20"/>
              </w:rPr>
              <w:t>0.008</w:t>
            </w:r>
          </w:p>
        </w:tc>
        <w:tc>
          <w:tcPr>
            <w:tcW w:w="900" w:type="dxa"/>
            <w:tcBorders>
              <w:top w:val="nil"/>
              <w:left w:val="nil"/>
              <w:bottom w:val="single" w:sz="8" w:space="0" w:color="auto"/>
              <w:right w:val="single" w:sz="8" w:space="0" w:color="auto"/>
            </w:tcBorders>
            <w:shd w:val="clear" w:color="auto" w:fill="auto"/>
            <w:noWrap/>
            <w:vAlign w:val="center"/>
            <w:hideMark/>
          </w:tcPr>
          <w:p w14:paraId="38B4DBBA" w14:textId="77777777" w:rsidR="00550F49" w:rsidRPr="00550F49" w:rsidRDefault="00550F49" w:rsidP="00550F49">
            <w:pPr>
              <w:jc w:val="right"/>
              <w:rPr>
                <w:color w:val="000000"/>
                <w:sz w:val="20"/>
                <w:szCs w:val="20"/>
              </w:rPr>
            </w:pPr>
            <w:r w:rsidRPr="00550F49">
              <w:rPr>
                <w:color w:val="000000"/>
                <w:sz w:val="20"/>
                <w:szCs w:val="20"/>
              </w:rPr>
              <w:t>0.00882</w:t>
            </w:r>
          </w:p>
        </w:tc>
      </w:tr>
      <w:tr w:rsidR="00550F49" w:rsidRPr="00550F49" w14:paraId="762BB5FF"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149C123" w14:textId="77777777" w:rsidR="00550F49" w:rsidRPr="00550F49" w:rsidRDefault="00550F49" w:rsidP="00550F49">
            <w:pPr>
              <w:rPr>
                <w:color w:val="000000"/>
                <w:sz w:val="20"/>
                <w:szCs w:val="20"/>
              </w:rPr>
            </w:pPr>
            <w:proofErr w:type="spellStart"/>
            <w:r w:rsidRPr="00550F49">
              <w:rPr>
                <w:color w:val="000000"/>
                <w:sz w:val="20"/>
                <w:szCs w:val="20"/>
              </w:rPr>
              <w:t>lysoPC</w:t>
            </w:r>
            <w:proofErr w:type="spellEnd"/>
            <w:r w:rsidRPr="00550F49">
              <w:rPr>
                <w:color w:val="000000"/>
                <w:sz w:val="20"/>
                <w:szCs w:val="20"/>
              </w:rPr>
              <w:t xml:space="preserve"> a C18:1</w:t>
            </w:r>
          </w:p>
        </w:tc>
        <w:tc>
          <w:tcPr>
            <w:tcW w:w="4594" w:type="dxa"/>
            <w:tcBorders>
              <w:top w:val="nil"/>
              <w:left w:val="nil"/>
              <w:bottom w:val="single" w:sz="8" w:space="0" w:color="auto"/>
              <w:right w:val="single" w:sz="8" w:space="0" w:color="auto"/>
            </w:tcBorders>
            <w:shd w:val="clear" w:color="auto" w:fill="auto"/>
            <w:noWrap/>
            <w:vAlign w:val="bottom"/>
            <w:hideMark/>
          </w:tcPr>
          <w:p w14:paraId="35835AF2" w14:textId="77777777" w:rsidR="00550F49" w:rsidRPr="00550F49" w:rsidRDefault="00550F49" w:rsidP="00550F49">
            <w:pPr>
              <w:rPr>
                <w:color w:val="000000"/>
                <w:sz w:val="20"/>
                <w:szCs w:val="20"/>
              </w:rPr>
            </w:pPr>
            <w:proofErr w:type="spellStart"/>
            <w:r w:rsidRPr="00550F49">
              <w:rPr>
                <w:color w:val="000000"/>
                <w:sz w:val="20"/>
                <w:szCs w:val="20"/>
              </w:rPr>
              <w:t>Lysophosphatidylcholine</w:t>
            </w:r>
            <w:proofErr w:type="spellEnd"/>
            <w:r w:rsidRPr="00550F49">
              <w:rPr>
                <w:color w:val="000000"/>
                <w:sz w:val="20"/>
                <w:szCs w:val="20"/>
              </w:rPr>
              <w:t xml:space="preserve"> with acyl residue C18:1</w:t>
            </w:r>
          </w:p>
        </w:tc>
        <w:tc>
          <w:tcPr>
            <w:tcW w:w="2894" w:type="dxa"/>
            <w:tcBorders>
              <w:top w:val="nil"/>
              <w:left w:val="nil"/>
              <w:bottom w:val="single" w:sz="8" w:space="0" w:color="auto"/>
              <w:right w:val="single" w:sz="8" w:space="0" w:color="auto"/>
            </w:tcBorders>
            <w:shd w:val="clear" w:color="auto" w:fill="auto"/>
            <w:noWrap/>
            <w:vAlign w:val="bottom"/>
            <w:hideMark/>
          </w:tcPr>
          <w:p w14:paraId="0B44B9E1" w14:textId="77777777" w:rsidR="00550F49" w:rsidRPr="00550F49" w:rsidRDefault="00550F49" w:rsidP="00550F49">
            <w:pPr>
              <w:jc w:val="center"/>
              <w:rPr>
                <w:color w:val="000000"/>
                <w:sz w:val="20"/>
                <w:szCs w:val="20"/>
              </w:rPr>
            </w:pPr>
            <w:proofErr w:type="spellStart"/>
            <w:r w:rsidRPr="00550F49">
              <w:rPr>
                <w:color w:val="000000"/>
                <w:sz w:val="20"/>
                <w:szCs w:val="20"/>
              </w:rPr>
              <w:t>Lysophosphatidylcholines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669B968C" w14:textId="77777777" w:rsidR="00550F49" w:rsidRPr="00550F49" w:rsidRDefault="00550F49" w:rsidP="00550F49">
            <w:pPr>
              <w:tabs>
                <w:tab w:val="left" w:pos="7692"/>
              </w:tabs>
              <w:jc w:val="center"/>
              <w:rPr>
                <w:color w:val="000000"/>
                <w:sz w:val="20"/>
                <w:szCs w:val="20"/>
              </w:rPr>
            </w:pPr>
            <w:r w:rsidRPr="00550F49">
              <w:rPr>
                <w:color w:val="000000"/>
                <w:sz w:val="20"/>
                <w:szCs w:val="20"/>
              </w:rPr>
              <w:t>21.7397 (4.8872)</w:t>
            </w:r>
          </w:p>
        </w:tc>
        <w:tc>
          <w:tcPr>
            <w:tcW w:w="1800" w:type="dxa"/>
            <w:tcBorders>
              <w:top w:val="nil"/>
              <w:left w:val="nil"/>
              <w:bottom w:val="single" w:sz="8" w:space="0" w:color="auto"/>
              <w:right w:val="single" w:sz="8" w:space="0" w:color="auto"/>
            </w:tcBorders>
            <w:shd w:val="clear" w:color="auto" w:fill="auto"/>
            <w:noWrap/>
            <w:vAlign w:val="center"/>
            <w:hideMark/>
          </w:tcPr>
          <w:p w14:paraId="79EB6055" w14:textId="77777777" w:rsidR="00550F49" w:rsidRPr="00550F49" w:rsidRDefault="00550F49" w:rsidP="00550F49">
            <w:pPr>
              <w:jc w:val="center"/>
              <w:rPr>
                <w:color w:val="000000"/>
                <w:sz w:val="20"/>
                <w:szCs w:val="20"/>
              </w:rPr>
            </w:pPr>
            <w:r w:rsidRPr="00550F49">
              <w:rPr>
                <w:color w:val="000000"/>
                <w:sz w:val="20"/>
                <w:szCs w:val="20"/>
              </w:rPr>
              <w:t>16.2133 (3.9836)</w:t>
            </w:r>
          </w:p>
        </w:tc>
        <w:tc>
          <w:tcPr>
            <w:tcW w:w="900" w:type="dxa"/>
            <w:tcBorders>
              <w:top w:val="nil"/>
              <w:left w:val="nil"/>
              <w:bottom w:val="single" w:sz="8" w:space="0" w:color="auto"/>
              <w:right w:val="single" w:sz="8" w:space="0" w:color="auto"/>
            </w:tcBorders>
            <w:shd w:val="clear" w:color="auto" w:fill="auto"/>
            <w:noWrap/>
            <w:vAlign w:val="center"/>
            <w:hideMark/>
          </w:tcPr>
          <w:p w14:paraId="55DB9729"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6442EA84"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3388CFFE"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5F1F4FF" w14:textId="77777777" w:rsidR="00550F49" w:rsidRPr="00550F49" w:rsidRDefault="00550F49" w:rsidP="00550F49">
            <w:pPr>
              <w:rPr>
                <w:color w:val="000000"/>
                <w:sz w:val="20"/>
                <w:szCs w:val="20"/>
              </w:rPr>
            </w:pPr>
            <w:proofErr w:type="spellStart"/>
            <w:r w:rsidRPr="00550F49">
              <w:rPr>
                <w:color w:val="000000"/>
                <w:sz w:val="20"/>
                <w:szCs w:val="20"/>
              </w:rPr>
              <w:t>lysoPC</w:t>
            </w:r>
            <w:proofErr w:type="spellEnd"/>
            <w:r w:rsidRPr="00550F49">
              <w:rPr>
                <w:color w:val="000000"/>
                <w:sz w:val="20"/>
                <w:szCs w:val="20"/>
              </w:rPr>
              <w:t xml:space="preserve"> a C18:2</w:t>
            </w:r>
          </w:p>
        </w:tc>
        <w:tc>
          <w:tcPr>
            <w:tcW w:w="4594" w:type="dxa"/>
            <w:tcBorders>
              <w:top w:val="nil"/>
              <w:left w:val="nil"/>
              <w:bottom w:val="single" w:sz="8" w:space="0" w:color="auto"/>
              <w:right w:val="single" w:sz="8" w:space="0" w:color="auto"/>
            </w:tcBorders>
            <w:shd w:val="clear" w:color="auto" w:fill="auto"/>
            <w:noWrap/>
            <w:vAlign w:val="bottom"/>
            <w:hideMark/>
          </w:tcPr>
          <w:p w14:paraId="2E5089C5" w14:textId="77777777" w:rsidR="00550F49" w:rsidRPr="00550F49" w:rsidRDefault="00550F49" w:rsidP="00550F49">
            <w:pPr>
              <w:rPr>
                <w:color w:val="000000"/>
                <w:sz w:val="20"/>
                <w:szCs w:val="20"/>
              </w:rPr>
            </w:pPr>
            <w:proofErr w:type="spellStart"/>
            <w:r w:rsidRPr="00550F49">
              <w:rPr>
                <w:color w:val="000000"/>
                <w:sz w:val="20"/>
                <w:szCs w:val="20"/>
              </w:rPr>
              <w:t>Lysophosphatidylcholine</w:t>
            </w:r>
            <w:proofErr w:type="spellEnd"/>
            <w:r w:rsidRPr="00550F49">
              <w:rPr>
                <w:color w:val="000000"/>
                <w:sz w:val="20"/>
                <w:szCs w:val="20"/>
              </w:rPr>
              <w:t xml:space="preserve"> with acyl residue C18:2</w:t>
            </w:r>
          </w:p>
        </w:tc>
        <w:tc>
          <w:tcPr>
            <w:tcW w:w="2894" w:type="dxa"/>
            <w:tcBorders>
              <w:top w:val="nil"/>
              <w:left w:val="nil"/>
              <w:bottom w:val="single" w:sz="8" w:space="0" w:color="auto"/>
              <w:right w:val="single" w:sz="8" w:space="0" w:color="auto"/>
            </w:tcBorders>
            <w:shd w:val="clear" w:color="auto" w:fill="auto"/>
            <w:noWrap/>
            <w:vAlign w:val="bottom"/>
            <w:hideMark/>
          </w:tcPr>
          <w:p w14:paraId="62C207B5" w14:textId="77777777" w:rsidR="00550F49" w:rsidRPr="00550F49" w:rsidRDefault="00550F49" w:rsidP="00550F49">
            <w:pPr>
              <w:jc w:val="center"/>
              <w:rPr>
                <w:color w:val="000000"/>
                <w:sz w:val="20"/>
                <w:szCs w:val="20"/>
              </w:rPr>
            </w:pPr>
            <w:proofErr w:type="spellStart"/>
            <w:r w:rsidRPr="00550F49">
              <w:rPr>
                <w:color w:val="000000"/>
                <w:sz w:val="20"/>
                <w:szCs w:val="20"/>
              </w:rPr>
              <w:t>Lysophosphatidylcholines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48AE8CFC" w14:textId="77777777" w:rsidR="00550F49" w:rsidRPr="00550F49" w:rsidRDefault="00550F49" w:rsidP="00550F49">
            <w:pPr>
              <w:tabs>
                <w:tab w:val="left" w:pos="7692"/>
              </w:tabs>
              <w:jc w:val="center"/>
              <w:rPr>
                <w:color w:val="000000"/>
                <w:sz w:val="20"/>
                <w:szCs w:val="20"/>
              </w:rPr>
            </w:pPr>
            <w:r w:rsidRPr="00550F49">
              <w:rPr>
                <w:color w:val="000000"/>
                <w:sz w:val="20"/>
                <w:szCs w:val="20"/>
              </w:rPr>
              <w:t>26.7747 (7.6489)</w:t>
            </w:r>
          </w:p>
        </w:tc>
        <w:tc>
          <w:tcPr>
            <w:tcW w:w="1800" w:type="dxa"/>
            <w:tcBorders>
              <w:top w:val="nil"/>
              <w:left w:val="nil"/>
              <w:bottom w:val="single" w:sz="8" w:space="0" w:color="auto"/>
              <w:right w:val="single" w:sz="8" w:space="0" w:color="auto"/>
            </w:tcBorders>
            <w:shd w:val="clear" w:color="auto" w:fill="auto"/>
            <w:noWrap/>
            <w:vAlign w:val="center"/>
            <w:hideMark/>
          </w:tcPr>
          <w:p w14:paraId="6B637E67" w14:textId="77777777" w:rsidR="00550F49" w:rsidRPr="00550F49" w:rsidRDefault="00550F49" w:rsidP="00550F49">
            <w:pPr>
              <w:jc w:val="center"/>
              <w:rPr>
                <w:color w:val="000000"/>
                <w:sz w:val="20"/>
                <w:szCs w:val="20"/>
              </w:rPr>
            </w:pPr>
            <w:r w:rsidRPr="00550F49">
              <w:rPr>
                <w:color w:val="000000"/>
                <w:sz w:val="20"/>
                <w:szCs w:val="20"/>
              </w:rPr>
              <w:t>20.6356 (6.0285)</w:t>
            </w:r>
          </w:p>
        </w:tc>
        <w:tc>
          <w:tcPr>
            <w:tcW w:w="900" w:type="dxa"/>
            <w:tcBorders>
              <w:top w:val="nil"/>
              <w:left w:val="nil"/>
              <w:bottom w:val="single" w:sz="8" w:space="0" w:color="auto"/>
              <w:right w:val="single" w:sz="8" w:space="0" w:color="auto"/>
            </w:tcBorders>
            <w:shd w:val="clear" w:color="auto" w:fill="auto"/>
            <w:noWrap/>
            <w:vAlign w:val="center"/>
            <w:hideMark/>
          </w:tcPr>
          <w:p w14:paraId="62F533F8"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3D7A95A"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009A13A3"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2A00523" w14:textId="77777777" w:rsidR="00550F49" w:rsidRPr="00550F49" w:rsidRDefault="00550F49" w:rsidP="00550F49">
            <w:pPr>
              <w:rPr>
                <w:color w:val="000000"/>
                <w:sz w:val="20"/>
                <w:szCs w:val="20"/>
              </w:rPr>
            </w:pPr>
            <w:proofErr w:type="spellStart"/>
            <w:r w:rsidRPr="00550F49">
              <w:rPr>
                <w:color w:val="000000"/>
                <w:sz w:val="20"/>
                <w:szCs w:val="20"/>
              </w:rPr>
              <w:t>lysoPC</w:t>
            </w:r>
            <w:proofErr w:type="spellEnd"/>
            <w:r w:rsidRPr="00550F49">
              <w:rPr>
                <w:color w:val="000000"/>
                <w:sz w:val="20"/>
                <w:szCs w:val="20"/>
              </w:rPr>
              <w:t xml:space="preserve"> a C20:3</w:t>
            </w:r>
          </w:p>
        </w:tc>
        <w:tc>
          <w:tcPr>
            <w:tcW w:w="4594" w:type="dxa"/>
            <w:tcBorders>
              <w:top w:val="nil"/>
              <w:left w:val="nil"/>
              <w:bottom w:val="single" w:sz="8" w:space="0" w:color="auto"/>
              <w:right w:val="single" w:sz="8" w:space="0" w:color="auto"/>
            </w:tcBorders>
            <w:shd w:val="clear" w:color="auto" w:fill="auto"/>
            <w:noWrap/>
            <w:vAlign w:val="bottom"/>
            <w:hideMark/>
          </w:tcPr>
          <w:p w14:paraId="6FF1DC97" w14:textId="77777777" w:rsidR="00550F49" w:rsidRPr="00550F49" w:rsidRDefault="00550F49" w:rsidP="00550F49">
            <w:pPr>
              <w:rPr>
                <w:color w:val="000000"/>
                <w:sz w:val="20"/>
                <w:szCs w:val="20"/>
              </w:rPr>
            </w:pPr>
            <w:proofErr w:type="spellStart"/>
            <w:r w:rsidRPr="00550F49">
              <w:rPr>
                <w:color w:val="000000"/>
                <w:sz w:val="20"/>
                <w:szCs w:val="20"/>
              </w:rPr>
              <w:t>Lysophosphatidylcholine</w:t>
            </w:r>
            <w:proofErr w:type="spellEnd"/>
            <w:r w:rsidRPr="00550F49">
              <w:rPr>
                <w:color w:val="000000"/>
                <w:sz w:val="20"/>
                <w:szCs w:val="20"/>
              </w:rPr>
              <w:t xml:space="preserve"> with acyl residue C20:3</w:t>
            </w:r>
          </w:p>
        </w:tc>
        <w:tc>
          <w:tcPr>
            <w:tcW w:w="2894" w:type="dxa"/>
            <w:tcBorders>
              <w:top w:val="nil"/>
              <w:left w:val="nil"/>
              <w:bottom w:val="single" w:sz="8" w:space="0" w:color="auto"/>
              <w:right w:val="single" w:sz="8" w:space="0" w:color="auto"/>
            </w:tcBorders>
            <w:shd w:val="clear" w:color="auto" w:fill="auto"/>
            <w:noWrap/>
            <w:vAlign w:val="bottom"/>
            <w:hideMark/>
          </w:tcPr>
          <w:p w14:paraId="2CA874A2" w14:textId="77777777" w:rsidR="00550F49" w:rsidRPr="00550F49" w:rsidRDefault="00550F49" w:rsidP="00550F49">
            <w:pPr>
              <w:jc w:val="center"/>
              <w:rPr>
                <w:color w:val="000000"/>
                <w:sz w:val="20"/>
                <w:szCs w:val="20"/>
              </w:rPr>
            </w:pPr>
            <w:proofErr w:type="spellStart"/>
            <w:r w:rsidRPr="00550F49">
              <w:rPr>
                <w:color w:val="000000"/>
                <w:sz w:val="20"/>
                <w:szCs w:val="20"/>
              </w:rPr>
              <w:t>Lysophosphatidylcholines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558F345B" w14:textId="77777777" w:rsidR="00550F49" w:rsidRPr="00550F49" w:rsidRDefault="00550F49" w:rsidP="00550F49">
            <w:pPr>
              <w:tabs>
                <w:tab w:val="left" w:pos="7692"/>
              </w:tabs>
              <w:jc w:val="center"/>
              <w:rPr>
                <w:color w:val="000000"/>
                <w:sz w:val="20"/>
                <w:szCs w:val="20"/>
              </w:rPr>
            </w:pPr>
            <w:r w:rsidRPr="00550F49">
              <w:rPr>
                <w:color w:val="000000"/>
                <w:sz w:val="20"/>
                <w:szCs w:val="20"/>
              </w:rPr>
              <w:t>1.6736 (0.4931)</w:t>
            </w:r>
          </w:p>
        </w:tc>
        <w:tc>
          <w:tcPr>
            <w:tcW w:w="1800" w:type="dxa"/>
            <w:tcBorders>
              <w:top w:val="nil"/>
              <w:left w:val="nil"/>
              <w:bottom w:val="single" w:sz="8" w:space="0" w:color="auto"/>
              <w:right w:val="single" w:sz="8" w:space="0" w:color="auto"/>
            </w:tcBorders>
            <w:shd w:val="clear" w:color="auto" w:fill="auto"/>
            <w:noWrap/>
            <w:vAlign w:val="center"/>
            <w:hideMark/>
          </w:tcPr>
          <w:p w14:paraId="71D8682A" w14:textId="77777777" w:rsidR="00550F49" w:rsidRPr="00550F49" w:rsidRDefault="00550F49" w:rsidP="00550F49">
            <w:pPr>
              <w:jc w:val="center"/>
              <w:rPr>
                <w:color w:val="000000"/>
                <w:sz w:val="20"/>
                <w:szCs w:val="20"/>
              </w:rPr>
            </w:pPr>
            <w:r w:rsidRPr="00550F49">
              <w:rPr>
                <w:color w:val="000000"/>
                <w:sz w:val="20"/>
                <w:szCs w:val="20"/>
              </w:rPr>
              <w:t>1.144 (0.4188)</w:t>
            </w:r>
          </w:p>
        </w:tc>
        <w:tc>
          <w:tcPr>
            <w:tcW w:w="900" w:type="dxa"/>
            <w:tcBorders>
              <w:top w:val="nil"/>
              <w:left w:val="nil"/>
              <w:bottom w:val="single" w:sz="8" w:space="0" w:color="auto"/>
              <w:right w:val="single" w:sz="8" w:space="0" w:color="auto"/>
            </w:tcBorders>
            <w:shd w:val="clear" w:color="auto" w:fill="auto"/>
            <w:noWrap/>
            <w:vAlign w:val="center"/>
            <w:hideMark/>
          </w:tcPr>
          <w:p w14:paraId="1620FCAF"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0A8A8EEF"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2F8A366E"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1EFF928" w14:textId="77777777" w:rsidR="00550F49" w:rsidRPr="00550F49" w:rsidRDefault="00550F49" w:rsidP="00550F49">
            <w:pPr>
              <w:rPr>
                <w:color w:val="000000"/>
                <w:sz w:val="20"/>
                <w:szCs w:val="20"/>
              </w:rPr>
            </w:pPr>
            <w:proofErr w:type="spellStart"/>
            <w:r w:rsidRPr="00550F49">
              <w:rPr>
                <w:color w:val="000000"/>
                <w:sz w:val="20"/>
                <w:szCs w:val="20"/>
              </w:rPr>
              <w:t>lysoPC</w:t>
            </w:r>
            <w:proofErr w:type="spellEnd"/>
            <w:r w:rsidRPr="00550F49">
              <w:rPr>
                <w:color w:val="000000"/>
                <w:sz w:val="20"/>
                <w:szCs w:val="20"/>
              </w:rPr>
              <w:t xml:space="preserve"> a C20:4</w:t>
            </w:r>
          </w:p>
        </w:tc>
        <w:tc>
          <w:tcPr>
            <w:tcW w:w="4594" w:type="dxa"/>
            <w:tcBorders>
              <w:top w:val="nil"/>
              <w:left w:val="nil"/>
              <w:bottom w:val="single" w:sz="8" w:space="0" w:color="auto"/>
              <w:right w:val="single" w:sz="8" w:space="0" w:color="auto"/>
            </w:tcBorders>
            <w:shd w:val="clear" w:color="auto" w:fill="auto"/>
            <w:noWrap/>
            <w:vAlign w:val="bottom"/>
            <w:hideMark/>
          </w:tcPr>
          <w:p w14:paraId="5E363C10" w14:textId="77777777" w:rsidR="00550F49" w:rsidRPr="00550F49" w:rsidRDefault="00550F49" w:rsidP="00550F49">
            <w:pPr>
              <w:rPr>
                <w:color w:val="000000"/>
                <w:sz w:val="20"/>
                <w:szCs w:val="20"/>
              </w:rPr>
            </w:pPr>
            <w:proofErr w:type="spellStart"/>
            <w:r w:rsidRPr="00550F49">
              <w:rPr>
                <w:color w:val="000000"/>
                <w:sz w:val="20"/>
                <w:szCs w:val="20"/>
              </w:rPr>
              <w:t>Lysophosphatidylcholine</w:t>
            </w:r>
            <w:proofErr w:type="spellEnd"/>
            <w:r w:rsidRPr="00550F49">
              <w:rPr>
                <w:color w:val="000000"/>
                <w:sz w:val="20"/>
                <w:szCs w:val="20"/>
              </w:rPr>
              <w:t xml:space="preserve"> with acyl residue C20:4</w:t>
            </w:r>
          </w:p>
        </w:tc>
        <w:tc>
          <w:tcPr>
            <w:tcW w:w="2894" w:type="dxa"/>
            <w:tcBorders>
              <w:top w:val="nil"/>
              <w:left w:val="nil"/>
              <w:bottom w:val="single" w:sz="8" w:space="0" w:color="auto"/>
              <w:right w:val="single" w:sz="8" w:space="0" w:color="auto"/>
            </w:tcBorders>
            <w:shd w:val="clear" w:color="auto" w:fill="auto"/>
            <w:noWrap/>
            <w:vAlign w:val="bottom"/>
            <w:hideMark/>
          </w:tcPr>
          <w:p w14:paraId="61AB108F" w14:textId="77777777" w:rsidR="00550F49" w:rsidRPr="00550F49" w:rsidRDefault="00550F49" w:rsidP="00550F49">
            <w:pPr>
              <w:jc w:val="center"/>
              <w:rPr>
                <w:color w:val="000000"/>
                <w:sz w:val="20"/>
                <w:szCs w:val="20"/>
              </w:rPr>
            </w:pPr>
            <w:proofErr w:type="spellStart"/>
            <w:r w:rsidRPr="00550F49">
              <w:rPr>
                <w:color w:val="000000"/>
                <w:sz w:val="20"/>
                <w:szCs w:val="20"/>
              </w:rPr>
              <w:t>Lysophosphatidylcholines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7AA71EE7" w14:textId="77777777" w:rsidR="00550F49" w:rsidRPr="00550F49" w:rsidRDefault="00550F49" w:rsidP="00550F49">
            <w:pPr>
              <w:tabs>
                <w:tab w:val="left" w:pos="7692"/>
              </w:tabs>
              <w:jc w:val="center"/>
              <w:rPr>
                <w:color w:val="000000"/>
                <w:sz w:val="20"/>
                <w:szCs w:val="20"/>
              </w:rPr>
            </w:pPr>
            <w:r w:rsidRPr="00550F49">
              <w:rPr>
                <w:color w:val="000000"/>
                <w:sz w:val="20"/>
                <w:szCs w:val="20"/>
              </w:rPr>
              <w:t>7.5509 (2.3929)</w:t>
            </w:r>
          </w:p>
        </w:tc>
        <w:tc>
          <w:tcPr>
            <w:tcW w:w="1800" w:type="dxa"/>
            <w:tcBorders>
              <w:top w:val="nil"/>
              <w:left w:val="nil"/>
              <w:bottom w:val="single" w:sz="8" w:space="0" w:color="auto"/>
              <w:right w:val="single" w:sz="8" w:space="0" w:color="auto"/>
            </w:tcBorders>
            <w:shd w:val="clear" w:color="auto" w:fill="auto"/>
            <w:noWrap/>
            <w:vAlign w:val="center"/>
            <w:hideMark/>
          </w:tcPr>
          <w:p w14:paraId="785985C4" w14:textId="77777777" w:rsidR="00550F49" w:rsidRPr="00550F49" w:rsidRDefault="00550F49" w:rsidP="00550F49">
            <w:pPr>
              <w:jc w:val="center"/>
              <w:rPr>
                <w:color w:val="000000"/>
                <w:sz w:val="20"/>
                <w:szCs w:val="20"/>
              </w:rPr>
            </w:pPr>
            <w:r w:rsidRPr="00550F49">
              <w:rPr>
                <w:color w:val="000000"/>
                <w:sz w:val="20"/>
                <w:szCs w:val="20"/>
              </w:rPr>
              <w:t>3.8938 (1.1816)</w:t>
            </w:r>
          </w:p>
        </w:tc>
        <w:tc>
          <w:tcPr>
            <w:tcW w:w="900" w:type="dxa"/>
            <w:tcBorders>
              <w:top w:val="nil"/>
              <w:left w:val="nil"/>
              <w:bottom w:val="single" w:sz="8" w:space="0" w:color="auto"/>
              <w:right w:val="single" w:sz="8" w:space="0" w:color="auto"/>
            </w:tcBorders>
            <w:shd w:val="clear" w:color="auto" w:fill="auto"/>
            <w:noWrap/>
            <w:vAlign w:val="center"/>
            <w:hideMark/>
          </w:tcPr>
          <w:p w14:paraId="1D6DA82A"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2D925C2"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753FC2A9"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456E137" w14:textId="77777777" w:rsidR="00550F49" w:rsidRPr="00550F49" w:rsidRDefault="00550F49" w:rsidP="00550F49">
            <w:pPr>
              <w:rPr>
                <w:color w:val="000000"/>
                <w:sz w:val="20"/>
                <w:szCs w:val="20"/>
              </w:rPr>
            </w:pPr>
            <w:proofErr w:type="spellStart"/>
            <w:r w:rsidRPr="00550F49">
              <w:rPr>
                <w:color w:val="000000"/>
                <w:sz w:val="20"/>
                <w:szCs w:val="20"/>
              </w:rPr>
              <w:t>lysoPC</w:t>
            </w:r>
            <w:proofErr w:type="spellEnd"/>
            <w:r w:rsidRPr="00550F49">
              <w:rPr>
                <w:color w:val="000000"/>
                <w:sz w:val="20"/>
                <w:szCs w:val="20"/>
              </w:rPr>
              <w:t xml:space="preserve"> a C26:0</w:t>
            </w:r>
          </w:p>
        </w:tc>
        <w:tc>
          <w:tcPr>
            <w:tcW w:w="4594" w:type="dxa"/>
            <w:tcBorders>
              <w:top w:val="nil"/>
              <w:left w:val="nil"/>
              <w:bottom w:val="single" w:sz="8" w:space="0" w:color="auto"/>
              <w:right w:val="single" w:sz="8" w:space="0" w:color="auto"/>
            </w:tcBorders>
            <w:shd w:val="clear" w:color="auto" w:fill="auto"/>
            <w:noWrap/>
            <w:vAlign w:val="bottom"/>
            <w:hideMark/>
          </w:tcPr>
          <w:p w14:paraId="740AF137" w14:textId="77777777" w:rsidR="00550F49" w:rsidRPr="00550F49" w:rsidRDefault="00550F49" w:rsidP="00550F49">
            <w:pPr>
              <w:rPr>
                <w:color w:val="000000"/>
                <w:sz w:val="20"/>
                <w:szCs w:val="20"/>
              </w:rPr>
            </w:pPr>
            <w:proofErr w:type="spellStart"/>
            <w:r w:rsidRPr="00550F49">
              <w:rPr>
                <w:color w:val="000000"/>
                <w:sz w:val="20"/>
                <w:szCs w:val="20"/>
              </w:rPr>
              <w:t>Lysophosphatidylcholine</w:t>
            </w:r>
            <w:proofErr w:type="spellEnd"/>
            <w:r w:rsidRPr="00550F49">
              <w:rPr>
                <w:color w:val="000000"/>
                <w:sz w:val="20"/>
                <w:szCs w:val="20"/>
              </w:rPr>
              <w:t xml:space="preserve"> with acyl residue C26:0</w:t>
            </w:r>
          </w:p>
        </w:tc>
        <w:tc>
          <w:tcPr>
            <w:tcW w:w="2894" w:type="dxa"/>
            <w:tcBorders>
              <w:top w:val="nil"/>
              <w:left w:val="nil"/>
              <w:bottom w:val="single" w:sz="8" w:space="0" w:color="auto"/>
              <w:right w:val="single" w:sz="8" w:space="0" w:color="auto"/>
            </w:tcBorders>
            <w:shd w:val="clear" w:color="auto" w:fill="auto"/>
            <w:noWrap/>
            <w:vAlign w:val="bottom"/>
            <w:hideMark/>
          </w:tcPr>
          <w:p w14:paraId="62D4BCF2" w14:textId="77777777" w:rsidR="00550F49" w:rsidRPr="00550F49" w:rsidRDefault="00550F49" w:rsidP="00550F49">
            <w:pPr>
              <w:jc w:val="center"/>
              <w:rPr>
                <w:color w:val="000000"/>
                <w:sz w:val="20"/>
                <w:szCs w:val="20"/>
              </w:rPr>
            </w:pPr>
            <w:proofErr w:type="spellStart"/>
            <w:r w:rsidRPr="00550F49">
              <w:rPr>
                <w:color w:val="000000"/>
                <w:sz w:val="20"/>
                <w:szCs w:val="20"/>
              </w:rPr>
              <w:t>Lysophosphatidylcholines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16617465" w14:textId="77777777" w:rsidR="00550F49" w:rsidRPr="00550F49" w:rsidRDefault="00550F49" w:rsidP="00550F49">
            <w:pPr>
              <w:tabs>
                <w:tab w:val="left" w:pos="7692"/>
              </w:tabs>
              <w:jc w:val="center"/>
              <w:rPr>
                <w:color w:val="000000"/>
                <w:sz w:val="20"/>
                <w:szCs w:val="20"/>
              </w:rPr>
            </w:pPr>
            <w:r w:rsidRPr="00550F49">
              <w:rPr>
                <w:color w:val="000000"/>
                <w:sz w:val="20"/>
                <w:szCs w:val="20"/>
              </w:rPr>
              <w:t>0.2695 (0.1704)</w:t>
            </w:r>
          </w:p>
        </w:tc>
        <w:tc>
          <w:tcPr>
            <w:tcW w:w="1800" w:type="dxa"/>
            <w:tcBorders>
              <w:top w:val="nil"/>
              <w:left w:val="nil"/>
              <w:bottom w:val="single" w:sz="8" w:space="0" w:color="auto"/>
              <w:right w:val="single" w:sz="8" w:space="0" w:color="auto"/>
            </w:tcBorders>
            <w:shd w:val="clear" w:color="auto" w:fill="auto"/>
            <w:noWrap/>
            <w:vAlign w:val="center"/>
            <w:hideMark/>
          </w:tcPr>
          <w:p w14:paraId="33BB106C" w14:textId="77777777" w:rsidR="00550F49" w:rsidRPr="00550F49" w:rsidRDefault="00550F49" w:rsidP="00550F49">
            <w:pPr>
              <w:jc w:val="center"/>
              <w:rPr>
                <w:color w:val="000000"/>
                <w:sz w:val="20"/>
                <w:szCs w:val="20"/>
              </w:rPr>
            </w:pPr>
            <w:r w:rsidRPr="00550F49">
              <w:rPr>
                <w:color w:val="000000"/>
                <w:sz w:val="20"/>
                <w:szCs w:val="20"/>
              </w:rPr>
              <w:t>0.2428 (0.1158)</w:t>
            </w:r>
          </w:p>
        </w:tc>
        <w:tc>
          <w:tcPr>
            <w:tcW w:w="900" w:type="dxa"/>
            <w:tcBorders>
              <w:top w:val="nil"/>
              <w:left w:val="nil"/>
              <w:bottom w:val="single" w:sz="8" w:space="0" w:color="auto"/>
              <w:right w:val="single" w:sz="8" w:space="0" w:color="auto"/>
            </w:tcBorders>
            <w:shd w:val="clear" w:color="auto" w:fill="auto"/>
            <w:noWrap/>
            <w:vAlign w:val="center"/>
            <w:hideMark/>
          </w:tcPr>
          <w:p w14:paraId="2A71CEE3" w14:textId="77777777" w:rsidR="00550F49" w:rsidRPr="00550F49" w:rsidRDefault="00550F49" w:rsidP="00550F49">
            <w:pPr>
              <w:jc w:val="center"/>
              <w:rPr>
                <w:color w:val="000000"/>
                <w:sz w:val="20"/>
                <w:szCs w:val="20"/>
              </w:rPr>
            </w:pPr>
            <w:r w:rsidRPr="00550F49">
              <w:rPr>
                <w:color w:val="000000"/>
                <w:sz w:val="20"/>
                <w:szCs w:val="20"/>
              </w:rPr>
              <w:t>0.1466</w:t>
            </w:r>
          </w:p>
        </w:tc>
        <w:tc>
          <w:tcPr>
            <w:tcW w:w="900" w:type="dxa"/>
            <w:tcBorders>
              <w:top w:val="nil"/>
              <w:left w:val="nil"/>
              <w:bottom w:val="single" w:sz="8" w:space="0" w:color="auto"/>
              <w:right w:val="single" w:sz="8" w:space="0" w:color="auto"/>
            </w:tcBorders>
            <w:shd w:val="clear" w:color="auto" w:fill="auto"/>
            <w:noWrap/>
            <w:vAlign w:val="center"/>
            <w:hideMark/>
          </w:tcPr>
          <w:p w14:paraId="6B1A9129" w14:textId="77777777" w:rsidR="00550F49" w:rsidRPr="00550F49" w:rsidRDefault="00550F49" w:rsidP="00550F49">
            <w:pPr>
              <w:jc w:val="right"/>
              <w:rPr>
                <w:color w:val="000000"/>
                <w:sz w:val="20"/>
                <w:szCs w:val="20"/>
              </w:rPr>
            </w:pPr>
            <w:r w:rsidRPr="00550F49">
              <w:rPr>
                <w:color w:val="000000"/>
                <w:sz w:val="20"/>
                <w:szCs w:val="20"/>
              </w:rPr>
              <w:t>0.14661</w:t>
            </w:r>
          </w:p>
        </w:tc>
      </w:tr>
      <w:tr w:rsidR="00550F49" w:rsidRPr="00550F49" w14:paraId="418780DF"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A1BB579" w14:textId="77777777" w:rsidR="00550F49" w:rsidRPr="00550F49" w:rsidRDefault="00550F49" w:rsidP="00550F49">
            <w:pPr>
              <w:rPr>
                <w:color w:val="000000"/>
                <w:sz w:val="20"/>
                <w:szCs w:val="20"/>
              </w:rPr>
            </w:pPr>
            <w:proofErr w:type="spellStart"/>
            <w:r w:rsidRPr="00550F49">
              <w:rPr>
                <w:color w:val="000000"/>
                <w:sz w:val="20"/>
                <w:szCs w:val="20"/>
              </w:rPr>
              <w:t>lysoPC</w:t>
            </w:r>
            <w:proofErr w:type="spellEnd"/>
            <w:r w:rsidRPr="00550F49">
              <w:rPr>
                <w:color w:val="000000"/>
                <w:sz w:val="20"/>
                <w:szCs w:val="20"/>
              </w:rPr>
              <w:t xml:space="preserve"> a C28:0</w:t>
            </w:r>
          </w:p>
        </w:tc>
        <w:tc>
          <w:tcPr>
            <w:tcW w:w="4594" w:type="dxa"/>
            <w:tcBorders>
              <w:top w:val="nil"/>
              <w:left w:val="nil"/>
              <w:bottom w:val="single" w:sz="8" w:space="0" w:color="auto"/>
              <w:right w:val="single" w:sz="8" w:space="0" w:color="auto"/>
            </w:tcBorders>
            <w:shd w:val="clear" w:color="auto" w:fill="auto"/>
            <w:noWrap/>
            <w:vAlign w:val="bottom"/>
            <w:hideMark/>
          </w:tcPr>
          <w:p w14:paraId="040DA1FA" w14:textId="77777777" w:rsidR="00550F49" w:rsidRPr="00550F49" w:rsidRDefault="00550F49" w:rsidP="00550F49">
            <w:pPr>
              <w:rPr>
                <w:color w:val="000000"/>
                <w:sz w:val="20"/>
                <w:szCs w:val="20"/>
              </w:rPr>
            </w:pPr>
            <w:proofErr w:type="spellStart"/>
            <w:r w:rsidRPr="00550F49">
              <w:rPr>
                <w:color w:val="000000"/>
                <w:sz w:val="20"/>
                <w:szCs w:val="20"/>
              </w:rPr>
              <w:t>Lysophosphatidylcholine</w:t>
            </w:r>
            <w:proofErr w:type="spellEnd"/>
            <w:r w:rsidRPr="00550F49">
              <w:rPr>
                <w:color w:val="000000"/>
                <w:sz w:val="20"/>
                <w:szCs w:val="20"/>
              </w:rPr>
              <w:t xml:space="preserve"> with acyl residue C28:0</w:t>
            </w:r>
          </w:p>
        </w:tc>
        <w:tc>
          <w:tcPr>
            <w:tcW w:w="2894" w:type="dxa"/>
            <w:tcBorders>
              <w:top w:val="nil"/>
              <w:left w:val="nil"/>
              <w:bottom w:val="single" w:sz="8" w:space="0" w:color="auto"/>
              <w:right w:val="single" w:sz="8" w:space="0" w:color="auto"/>
            </w:tcBorders>
            <w:shd w:val="clear" w:color="auto" w:fill="auto"/>
            <w:noWrap/>
            <w:vAlign w:val="bottom"/>
            <w:hideMark/>
          </w:tcPr>
          <w:p w14:paraId="1A0B9E15" w14:textId="77777777" w:rsidR="00550F49" w:rsidRPr="00550F49" w:rsidRDefault="00550F49" w:rsidP="00550F49">
            <w:pPr>
              <w:jc w:val="center"/>
              <w:rPr>
                <w:color w:val="000000"/>
                <w:sz w:val="20"/>
                <w:szCs w:val="20"/>
              </w:rPr>
            </w:pPr>
            <w:proofErr w:type="spellStart"/>
            <w:r w:rsidRPr="00550F49">
              <w:rPr>
                <w:color w:val="000000"/>
                <w:sz w:val="20"/>
                <w:szCs w:val="20"/>
              </w:rPr>
              <w:t>Lysophosphatidylcholines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4ABC5030" w14:textId="77777777" w:rsidR="00550F49" w:rsidRPr="00550F49" w:rsidRDefault="00550F49" w:rsidP="00550F49">
            <w:pPr>
              <w:tabs>
                <w:tab w:val="left" w:pos="7692"/>
              </w:tabs>
              <w:jc w:val="center"/>
              <w:rPr>
                <w:color w:val="000000"/>
                <w:sz w:val="20"/>
                <w:szCs w:val="20"/>
              </w:rPr>
            </w:pPr>
            <w:r w:rsidRPr="00550F49">
              <w:rPr>
                <w:color w:val="000000"/>
                <w:sz w:val="20"/>
                <w:szCs w:val="20"/>
              </w:rPr>
              <w:t>0.2548 (0.1097)</w:t>
            </w:r>
          </w:p>
        </w:tc>
        <w:tc>
          <w:tcPr>
            <w:tcW w:w="1800" w:type="dxa"/>
            <w:tcBorders>
              <w:top w:val="nil"/>
              <w:left w:val="nil"/>
              <w:bottom w:val="single" w:sz="8" w:space="0" w:color="auto"/>
              <w:right w:val="single" w:sz="8" w:space="0" w:color="auto"/>
            </w:tcBorders>
            <w:shd w:val="clear" w:color="auto" w:fill="auto"/>
            <w:noWrap/>
            <w:vAlign w:val="center"/>
            <w:hideMark/>
          </w:tcPr>
          <w:p w14:paraId="355D22FF" w14:textId="77777777" w:rsidR="00550F49" w:rsidRPr="00550F49" w:rsidRDefault="00550F49" w:rsidP="00550F49">
            <w:pPr>
              <w:jc w:val="center"/>
              <w:rPr>
                <w:color w:val="000000"/>
                <w:sz w:val="20"/>
                <w:szCs w:val="20"/>
              </w:rPr>
            </w:pPr>
            <w:r w:rsidRPr="00550F49">
              <w:rPr>
                <w:color w:val="000000"/>
                <w:sz w:val="20"/>
                <w:szCs w:val="20"/>
              </w:rPr>
              <w:t>0.1732 (0.0706)</w:t>
            </w:r>
          </w:p>
        </w:tc>
        <w:tc>
          <w:tcPr>
            <w:tcW w:w="900" w:type="dxa"/>
            <w:tcBorders>
              <w:top w:val="nil"/>
              <w:left w:val="nil"/>
              <w:bottom w:val="single" w:sz="8" w:space="0" w:color="auto"/>
              <w:right w:val="single" w:sz="8" w:space="0" w:color="auto"/>
            </w:tcBorders>
            <w:shd w:val="clear" w:color="auto" w:fill="auto"/>
            <w:noWrap/>
            <w:vAlign w:val="center"/>
            <w:hideMark/>
          </w:tcPr>
          <w:p w14:paraId="51145725"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45FFD5C"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BC7F129"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667CBAC" w14:textId="77777777" w:rsidR="00550F49" w:rsidRPr="00550F49" w:rsidRDefault="00550F49" w:rsidP="00550F49">
            <w:pPr>
              <w:rPr>
                <w:color w:val="000000"/>
                <w:sz w:val="20"/>
                <w:szCs w:val="20"/>
              </w:rPr>
            </w:pPr>
            <w:proofErr w:type="spellStart"/>
            <w:r w:rsidRPr="00550F49">
              <w:rPr>
                <w:color w:val="000000"/>
                <w:sz w:val="20"/>
                <w:szCs w:val="20"/>
              </w:rPr>
              <w:t>lysoPC</w:t>
            </w:r>
            <w:proofErr w:type="spellEnd"/>
            <w:r w:rsidRPr="00550F49">
              <w:rPr>
                <w:color w:val="000000"/>
                <w:sz w:val="20"/>
                <w:szCs w:val="20"/>
              </w:rPr>
              <w:t xml:space="preserve"> a C28:1</w:t>
            </w:r>
          </w:p>
        </w:tc>
        <w:tc>
          <w:tcPr>
            <w:tcW w:w="4594" w:type="dxa"/>
            <w:tcBorders>
              <w:top w:val="nil"/>
              <w:left w:val="nil"/>
              <w:bottom w:val="single" w:sz="8" w:space="0" w:color="auto"/>
              <w:right w:val="single" w:sz="8" w:space="0" w:color="auto"/>
            </w:tcBorders>
            <w:shd w:val="clear" w:color="auto" w:fill="auto"/>
            <w:noWrap/>
            <w:vAlign w:val="bottom"/>
            <w:hideMark/>
          </w:tcPr>
          <w:p w14:paraId="56FD4519" w14:textId="77777777" w:rsidR="00550F49" w:rsidRPr="00550F49" w:rsidRDefault="00550F49" w:rsidP="00550F49">
            <w:pPr>
              <w:rPr>
                <w:color w:val="000000"/>
                <w:sz w:val="20"/>
                <w:szCs w:val="20"/>
              </w:rPr>
            </w:pPr>
            <w:proofErr w:type="spellStart"/>
            <w:r w:rsidRPr="00550F49">
              <w:rPr>
                <w:color w:val="000000"/>
                <w:sz w:val="20"/>
                <w:szCs w:val="20"/>
              </w:rPr>
              <w:t>Lysophosphatidylcholine</w:t>
            </w:r>
            <w:proofErr w:type="spellEnd"/>
            <w:r w:rsidRPr="00550F49">
              <w:rPr>
                <w:color w:val="000000"/>
                <w:sz w:val="20"/>
                <w:szCs w:val="20"/>
              </w:rPr>
              <w:t xml:space="preserve"> with acyl residue C28:1</w:t>
            </w:r>
          </w:p>
        </w:tc>
        <w:tc>
          <w:tcPr>
            <w:tcW w:w="2894" w:type="dxa"/>
            <w:tcBorders>
              <w:top w:val="nil"/>
              <w:left w:val="nil"/>
              <w:bottom w:val="single" w:sz="8" w:space="0" w:color="auto"/>
              <w:right w:val="single" w:sz="8" w:space="0" w:color="auto"/>
            </w:tcBorders>
            <w:shd w:val="clear" w:color="auto" w:fill="auto"/>
            <w:noWrap/>
            <w:vAlign w:val="bottom"/>
            <w:hideMark/>
          </w:tcPr>
          <w:p w14:paraId="4D50B216" w14:textId="77777777" w:rsidR="00550F49" w:rsidRPr="00550F49" w:rsidRDefault="00550F49" w:rsidP="00550F49">
            <w:pPr>
              <w:jc w:val="center"/>
              <w:rPr>
                <w:color w:val="000000"/>
                <w:sz w:val="20"/>
                <w:szCs w:val="20"/>
              </w:rPr>
            </w:pPr>
            <w:proofErr w:type="spellStart"/>
            <w:r w:rsidRPr="00550F49">
              <w:rPr>
                <w:color w:val="000000"/>
                <w:sz w:val="20"/>
                <w:szCs w:val="20"/>
              </w:rPr>
              <w:t>Lysophosphatidylcholines</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2BCCE650" w14:textId="77777777" w:rsidR="00550F49" w:rsidRPr="00550F49" w:rsidRDefault="00550F49" w:rsidP="00550F49">
            <w:pPr>
              <w:tabs>
                <w:tab w:val="left" w:pos="7692"/>
              </w:tabs>
              <w:jc w:val="center"/>
              <w:rPr>
                <w:color w:val="000000"/>
                <w:sz w:val="20"/>
                <w:szCs w:val="20"/>
              </w:rPr>
            </w:pPr>
            <w:r w:rsidRPr="00550F49">
              <w:rPr>
                <w:color w:val="000000"/>
                <w:sz w:val="20"/>
                <w:szCs w:val="20"/>
              </w:rPr>
              <w:t>0.3916 (0.2149)</w:t>
            </w:r>
          </w:p>
        </w:tc>
        <w:tc>
          <w:tcPr>
            <w:tcW w:w="1800" w:type="dxa"/>
            <w:tcBorders>
              <w:top w:val="nil"/>
              <w:left w:val="nil"/>
              <w:bottom w:val="single" w:sz="8" w:space="0" w:color="auto"/>
              <w:right w:val="single" w:sz="8" w:space="0" w:color="auto"/>
            </w:tcBorders>
            <w:shd w:val="clear" w:color="auto" w:fill="auto"/>
            <w:noWrap/>
            <w:vAlign w:val="center"/>
            <w:hideMark/>
          </w:tcPr>
          <w:p w14:paraId="6EAC4940" w14:textId="77777777" w:rsidR="00550F49" w:rsidRPr="00550F49" w:rsidRDefault="00550F49" w:rsidP="00550F49">
            <w:pPr>
              <w:jc w:val="center"/>
              <w:rPr>
                <w:color w:val="000000"/>
                <w:sz w:val="20"/>
                <w:szCs w:val="20"/>
              </w:rPr>
            </w:pPr>
            <w:r w:rsidRPr="00550F49">
              <w:rPr>
                <w:color w:val="000000"/>
                <w:sz w:val="20"/>
                <w:szCs w:val="20"/>
              </w:rPr>
              <w:t>0.2768 (0.0853)</w:t>
            </w:r>
          </w:p>
        </w:tc>
        <w:tc>
          <w:tcPr>
            <w:tcW w:w="900" w:type="dxa"/>
            <w:tcBorders>
              <w:top w:val="nil"/>
              <w:left w:val="nil"/>
              <w:bottom w:val="single" w:sz="8" w:space="0" w:color="auto"/>
              <w:right w:val="single" w:sz="8" w:space="0" w:color="auto"/>
            </w:tcBorders>
            <w:shd w:val="clear" w:color="auto" w:fill="auto"/>
            <w:noWrap/>
            <w:vAlign w:val="center"/>
            <w:hideMark/>
          </w:tcPr>
          <w:p w14:paraId="6283134F"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988AFAA"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422A773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07B9B04" w14:textId="77777777" w:rsidR="00550F49" w:rsidRPr="00550F49" w:rsidRDefault="00550F49" w:rsidP="00550F49">
            <w:pPr>
              <w:rPr>
                <w:color w:val="000000"/>
                <w:sz w:val="20"/>
                <w:szCs w:val="20"/>
              </w:rPr>
            </w:pPr>
            <w:r w:rsidRPr="00550F49">
              <w:rPr>
                <w:color w:val="000000"/>
                <w:sz w:val="20"/>
                <w:szCs w:val="20"/>
              </w:rPr>
              <w:t>PC aa C28:1</w:t>
            </w:r>
          </w:p>
        </w:tc>
        <w:tc>
          <w:tcPr>
            <w:tcW w:w="4594" w:type="dxa"/>
            <w:tcBorders>
              <w:top w:val="nil"/>
              <w:left w:val="nil"/>
              <w:bottom w:val="single" w:sz="8" w:space="0" w:color="auto"/>
              <w:right w:val="single" w:sz="8" w:space="0" w:color="auto"/>
            </w:tcBorders>
            <w:shd w:val="clear" w:color="auto" w:fill="auto"/>
            <w:noWrap/>
            <w:vAlign w:val="bottom"/>
            <w:hideMark/>
          </w:tcPr>
          <w:p w14:paraId="50F6E2A9" w14:textId="77777777" w:rsidR="00550F49" w:rsidRPr="00550F49" w:rsidRDefault="00550F49" w:rsidP="00550F49">
            <w:pPr>
              <w:rPr>
                <w:color w:val="000000"/>
                <w:sz w:val="20"/>
                <w:szCs w:val="20"/>
              </w:rPr>
            </w:pPr>
            <w:r w:rsidRPr="00550F49">
              <w:rPr>
                <w:color w:val="000000"/>
                <w:sz w:val="20"/>
                <w:szCs w:val="20"/>
              </w:rPr>
              <w:t>Phosphatidylcholine with diacyl residue sum C28:1</w:t>
            </w:r>
          </w:p>
        </w:tc>
        <w:tc>
          <w:tcPr>
            <w:tcW w:w="2894" w:type="dxa"/>
            <w:tcBorders>
              <w:top w:val="nil"/>
              <w:left w:val="nil"/>
              <w:bottom w:val="single" w:sz="8" w:space="0" w:color="auto"/>
              <w:right w:val="single" w:sz="8" w:space="0" w:color="auto"/>
            </w:tcBorders>
            <w:shd w:val="clear" w:color="auto" w:fill="auto"/>
            <w:noWrap/>
            <w:vAlign w:val="bottom"/>
            <w:hideMark/>
          </w:tcPr>
          <w:p w14:paraId="2A625120"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18CF0967" w14:textId="77777777" w:rsidR="00550F49" w:rsidRPr="00550F49" w:rsidRDefault="00550F49" w:rsidP="00550F49">
            <w:pPr>
              <w:tabs>
                <w:tab w:val="left" w:pos="7692"/>
              </w:tabs>
              <w:jc w:val="center"/>
              <w:rPr>
                <w:color w:val="000000"/>
                <w:sz w:val="20"/>
                <w:szCs w:val="20"/>
              </w:rPr>
            </w:pPr>
            <w:r w:rsidRPr="00550F49">
              <w:rPr>
                <w:color w:val="000000"/>
                <w:sz w:val="20"/>
                <w:szCs w:val="20"/>
              </w:rPr>
              <w:t>2.9273 (0.8214)</w:t>
            </w:r>
          </w:p>
        </w:tc>
        <w:tc>
          <w:tcPr>
            <w:tcW w:w="1800" w:type="dxa"/>
            <w:tcBorders>
              <w:top w:val="nil"/>
              <w:left w:val="nil"/>
              <w:bottom w:val="single" w:sz="8" w:space="0" w:color="auto"/>
              <w:right w:val="single" w:sz="8" w:space="0" w:color="auto"/>
            </w:tcBorders>
            <w:shd w:val="clear" w:color="auto" w:fill="auto"/>
            <w:noWrap/>
            <w:vAlign w:val="center"/>
            <w:hideMark/>
          </w:tcPr>
          <w:p w14:paraId="59A8608D" w14:textId="77777777" w:rsidR="00550F49" w:rsidRPr="00550F49" w:rsidRDefault="00550F49" w:rsidP="00550F49">
            <w:pPr>
              <w:jc w:val="center"/>
              <w:rPr>
                <w:color w:val="000000"/>
                <w:sz w:val="20"/>
                <w:szCs w:val="20"/>
              </w:rPr>
            </w:pPr>
            <w:r w:rsidRPr="00550F49">
              <w:rPr>
                <w:color w:val="000000"/>
                <w:sz w:val="20"/>
                <w:szCs w:val="20"/>
              </w:rPr>
              <w:t>2.6119 (0.6347)</w:t>
            </w:r>
          </w:p>
        </w:tc>
        <w:tc>
          <w:tcPr>
            <w:tcW w:w="900" w:type="dxa"/>
            <w:tcBorders>
              <w:top w:val="nil"/>
              <w:left w:val="nil"/>
              <w:bottom w:val="single" w:sz="8" w:space="0" w:color="auto"/>
              <w:right w:val="single" w:sz="8" w:space="0" w:color="auto"/>
            </w:tcBorders>
            <w:shd w:val="clear" w:color="auto" w:fill="auto"/>
            <w:noWrap/>
            <w:vAlign w:val="center"/>
            <w:hideMark/>
          </w:tcPr>
          <w:p w14:paraId="2B8CDA8A" w14:textId="77777777" w:rsidR="00550F49" w:rsidRPr="00550F49" w:rsidRDefault="00550F49" w:rsidP="00550F49">
            <w:pPr>
              <w:jc w:val="center"/>
              <w:rPr>
                <w:color w:val="000000"/>
                <w:sz w:val="20"/>
                <w:szCs w:val="20"/>
              </w:rPr>
            </w:pPr>
            <w:r w:rsidRPr="00550F49">
              <w:rPr>
                <w:color w:val="000000"/>
                <w:sz w:val="20"/>
                <w:szCs w:val="20"/>
              </w:rPr>
              <w:t>0.0007</w:t>
            </w:r>
          </w:p>
        </w:tc>
        <w:tc>
          <w:tcPr>
            <w:tcW w:w="900" w:type="dxa"/>
            <w:tcBorders>
              <w:top w:val="nil"/>
              <w:left w:val="nil"/>
              <w:bottom w:val="single" w:sz="8" w:space="0" w:color="auto"/>
              <w:right w:val="single" w:sz="8" w:space="0" w:color="auto"/>
            </w:tcBorders>
            <w:shd w:val="clear" w:color="auto" w:fill="auto"/>
            <w:noWrap/>
            <w:vAlign w:val="center"/>
            <w:hideMark/>
          </w:tcPr>
          <w:p w14:paraId="55A8A763" w14:textId="77777777" w:rsidR="00550F49" w:rsidRPr="00550F49" w:rsidRDefault="00550F49" w:rsidP="00550F49">
            <w:pPr>
              <w:jc w:val="right"/>
              <w:rPr>
                <w:color w:val="000000"/>
                <w:sz w:val="20"/>
                <w:szCs w:val="20"/>
              </w:rPr>
            </w:pPr>
            <w:r w:rsidRPr="00550F49">
              <w:rPr>
                <w:color w:val="000000"/>
                <w:sz w:val="20"/>
                <w:szCs w:val="20"/>
              </w:rPr>
              <w:t>0.00084</w:t>
            </w:r>
          </w:p>
        </w:tc>
      </w:tr>
      <w:tr w:rsidR="00550F49" w:rsidRPr="00550F49" w14:paraId="5C71E55B"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22BD17E" w14:textId="77777777" w:rsidR="00550F49" w:rsidRPr="00550F49" w:rsidRDefault="00550F49" w:rsidP="00550F49">
            <w:pPr>
              <w:rPr>
                <w:color w:val="000000"/>
                <w:sz w:val="20"/>
                <w:szCs w:val="20"/>
              </w:rPr>
            </w:pPr>
            <w:r w:rsidRPr="00550F49">
              <w:rPr>
                <w:color w:val="000000"/>
                <w:sz w:val="20"/>
                <w:szCs w:val="20"/>
              </w:rPr>
              <w:t>PC aa C30:0</w:t>
            </w:r>
          </w:p>
        </w:tc>
        <w:tc>
          <w:tcPr>
            <w:tcW w:w="4594" w:type="dxa"/>
            <w:tcBorders>
              <w:top w:val="nil"/>
              <w:left w:val="nil"/>
              <w:bottom w:val="single" w:sz="8" w:space="0" w:color="auto"/>
              <w:right w:val="single" w:sz="8" w:space="0" w:color="auto"/>
            </w:tcBorders>
            <w:shd w:val="clear" w:color="auto" w:fill="auto"/>
            <w:noWrap/>
            <w:vAlign w:val="bottom"/>
            <w:hideMark/>
          </w:tcPr>
          <w:p w14:paraId="1610B32E" w14:textId="77777777" w:rsidR="00550F49" w:rsidRPr="00550F49" w:rsidRDefault="00550F49" w:rsidP="00550F49">
            <w:pPr>
              <w:rPr>
                <w:color w:val="000000"/>
                <w:sz w:val="20"/>
                <w:szCs w:val="20"/>
              </w:rPr>
            </w:pPr>
            <w:r w:rsidRPr="00550F49">
              <w:rPr>
                <w:color w:val="000000"/>
                <w:sz w:val="20"/>
                <w:szCs w:val="20"/>
              </w:rPr>
              <w:t>Phosphatidylcholine with diacyl residue sum C30:0</w:t>
            </w:r>
          </w:p>
        </w:tc>
        <w:tc>
          <w:tcPr>
            <w:tcW w:w="2894" w:type="dxa"/>
            <w:tcBorders>
              <w:top w:val="nil"/>
              <w:left w:val="nil"/>
              <w:bottom w:val="single" w:sz="8" w:space="0" w:color="auto"/>
              <w:right w:val="single" w:sz="8" w:space="0" w:color="auto"/>
            </w:tcBorders>
            <w:shd w:val="clear" w:color="auto" w:fill="auto"/>
            <w:noWrap/>
            <w:vAlign w:val="bottom"/>
            <w:hideMark/>
          </w:tcPr>
          <w:p w14:paraId="19B6AE7A"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10502BBB" w14:textId="77777777" w:rsidR="00550F49" w:rsidRPr="00550F49" w:rsidRDefault="00550F49" w:rsidP="00550F49">
            <w:pPr>
              <w:tabs>
                <w:tab w:val="left" w:pos="7692"/>
              </w:tabs>
              <w:jc w:val="center"/>
              <w:rPr>
                <w:color w:val="000000"/>
                <w:sz w:val="20"/>
                <w:szCs w:val="20"/>
              </w:rPr>
            </w:pPr>
            <w:r w:rsidRPr="00550F49">
              <w:rPr>
                <w:color w:val="000000"/>
                <w:sz w:val="20"/>
                <w:szCs w:val="20"/>
              </w:rPr>
              <w:t>2.43 (0.761)</w:t>
            </w:r>
          </w:p>
        </w:tc>
        <w:tc>
          <w:tcPr>
            <w:tcW w:w="1800" w:type="dxa"/>
            <w:tcBorders>
              <w:top w:val="nil"/>
              <w:left w:val="nil"/>
              <w:bottom w:val="single" w:sz="8" w:space="0" w:color="auto"/>
              <w:right w:val="single" w:sz="8" w:space="0" w:color="auto"/>
            </w:tcBorders>
            <w:shd w:val="clear" w:color="auto" w:fill="auto"/>
            <w:noWrap/>
            <w:vAlign w:val="center"/>
            <w:hideMark/>
          </w:tcPr>
          <w:p w14:paraId="6EAA5B41" w14:textId="77777777" w:rsidR="00550F49" w:rsidRPr="00550F49" w:rsidRDefault="00550F49" w:rsidP="00550F49">
            <w:pPr>
              <w:jc w:val="center"/>
              <w:rPr>
                <w:color w:val="000000"/>
                <w:sz w:val="20"/>
                <w:szCs w:val="20"/>
              </w:rPr>
            </w:pPr>
            <w:r w:rsidRPr="00550F49">
              <w:rPr>
                <w:color w:val="000000"/>
                <w:sz w:val="20"/>
                <w:szCs w:val="20"/>
              </w:rPr>
              <w:t>3.5513 (1.054)</w:t>
            </w:r>
          </w:p>
        </w:tc>
        <w:tc>
          <w:tcPr>
            <w:tcW w:w="900" w:type="dxa"/>
            <w:tcBorders>
              <w:top w:val="nil"/>
              <w:left w:val="nil"/>
              <w:bottom w:val="single" w:sz="8" w:space="0" w:color="auto"/>
              <w:right w:val="single" w:sz="8" w:space="0" w:color="auto"/>
            </w:tcBorders>
            <w:shd w:val="clear" w:color="auto" w:fill="auto"/>
            <w:noWrap/>
            <w:vAlign w:val="center"/>
            <w:hideMark/>
          </w:tcPr>
          <w:p w14:paraId="187BC0E8"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EA43429"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15086796"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878B372" w14:textId="77777777" w:rsidR="00550F49" w:rsidRPr="00550F49" w:rsidRDefault="00550F49" w:rsidP="00550F49">
            <w:pPr>
              <w:rPr>
                <w:color w:val="000000"/>
                <w:sz w:val="20"/>
                <w:szCs w:val="20"/>
              </w:rPr>
            </w:pPr>
            <w:r w:rsidRPr="00550F49">
              <w:rPr>
                <w:color w:val="000000"/>
                <w:sz w:val="20"/>
                <w:szCs w:val="20"/>
              </w:rPr>
              <w:t>PC aa C32:0</w:t>
            </w:r>
          </w:p>
        </w:tc>
        <w:tc>
          <w:tcPr>
            <w:tcW w:w="4594" w:type="dxa"/>
            <w:tcBorders>
              <w:top w:val="nil"/>
              <w:left w:val="nil"/>
              <w:bottom w:val="single" w:sz="8" w:space="0" w:color="auto"/>
              <w:right w:val="single" w:sz="8" w:space="0" w:color="auto"/>
            </w:tcBorders>
            <w:shd w:val="clear" w:color="auto" w:fill="auto"/>
            <w:noWrap/>
            <w:vAlign w:val="bottom"/>
            <w:hideMark/>
          </w:tcPr>
          <w:p w14:paraId="6988D8A7" w14:textId="77777777" w:rsidR="00550F49" w:rsidRPr="00550F49" w:rsidRDefault="00550F49" w:rsidP="00550F49">
            <w:pPr>
              <w:rPr>
                <w:color w:val="000000"/>
                <w:sz w:val="20"/>
                <w:szCs w:val="20"/>
              </w:rPr>
            </w:pPr>
            <w:r w:rsidRPr="00550F49">
              <w:rPr>
                <w:color w:val="000000"/>
                <w:sz w:val="20"/>
                <w:szCs w:val="20"/>
              </w:rPr>
              <w:t>Phosphatidylcholine with diacyl residue sum C32:0</w:t>
            </w:r>
          </w:p>
        </w:tc>
        <w:tc>
          <w:tcPr>
            <w:tcW w:w="2894" w:type="dxa"/>
            <w:tcBorders>
              <w:top w:val="nil"/>
              <w:left w:val="nil"/>
              <w:bottom w:val="single" w:sz="8" w:space="0" w:color="auto"/>
              <w:right w:val="single" w:sz="8" w:space="0" w:color="auto"/>
            </w:tcBorders>
            <w:shd w:val="clear" w:color="auto" w:fill="auto"/>
            <w:noWrap/>
            <w:vAlign w:val="bottom"/>
            <w:hideMark/>
          </w:tcPr>
          <w:p w14:paraId="41EC805E"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29058019" w14:textId="77777777" w:rsidR="00550F49" w:rsidRPr="00550F49" w:rsidRDefault="00550F49" w:rsidP="00550F49">
            <w:pPr>
              <w:tabs>
                <w:tab w:val="left" w:pos="7692"/>
              </w:tabs>
              <w:jc w:val="center"/>
              <w:rPr>
                <w:color w:val="000000"/>
                <w:sz w:val="20"/>
                <w:szCs w:val="20"/>
              </w:rPr>
            </w:pPr>
            <w:r w:rsidRPr="00550F49">
              <w:rPr>
                <w:color w:val="000000"/>
                <w:sz w:val="20"/>
                <w:szCs w:val="20"/>
              </w:rPr>
              <w:t>9.7382 (2.1177)</w:t>
            </w:r>
          </w:p>
        </w:tc>
        <w:tc>
          <w:tcPr>
            <w:tcW w:w="1800" w:type="dxa"/>
            <w:tcBorders>
              <w:top w:val="nil"/>
              <w:left w:val="nil"/>
              <w:bottom w:val="single" w:sz="8" w:space="0" w:color="auto"/>
              <w:right w:val="single" w:sz="8" w:space="0" w:color="auto"/>
            </w:tcBorders>
            <w:shd w:val="clear" w:color="auto" w:fill="auto"/>
            <w:noWrap/>
            <w:vAlign w:val="center"/>
            <w:hideMark/>
          </w:tcPr>
          <w:p w14:paraId="531012C7" w14:textId="77777777" w:rsidR="00550F49" w:rsidRPr="00550F49" w:rsidRDefault="00550F49" w:rsidP="00550F49">
            <w:pPr>
              <w:jc w:val="center"/>
              <w:rPr>
                <w:color w:val="000000"/>
                <w:sz w:val="20"/>
                <w:szCs w:val="20"/>
              </w:rPr>
            </w:pPr>
            <w:r w:rsidRPr="00550F49">
              <w:rPr>
                <w:color w:val="000000"/>
                <w:sz w:val="20"/>
                <w:szCs w:val="20"/>
              </w:rPr>
              <w:t>15.2133 (3.3129)</w:t>
            </w:r>
          </w:p>
        </w:tc>
        <w:tc>
          <w:tcPr>
            <w:tcW w:w="900" w:type="dxa"/>
            <w:tcBorders>
              <w:top w:val="nil"/>
              <w:left w:val="nil"/>
              <w:bottom w:val="single" w:sz="8" w:space="0" w:color="auto"/>
              <w:right w:val="single" w:sz="8" w:space="0" w:color="auto"/>
            </w:tcBorders>
            <w:shd w:val="clear" w:color="auto" w:fill="auto"/>
            <w:noWrap/>
            <w:vAlign w:val="center"/>
            <w:hideMark/>
          </w:tcPr>
          <w:p w14:paraId="2AAD3203"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1646F23"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4D145D9"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E7A9F1C" w14:textId="77777777" w:rsidR="00550F49" w:rsidRPr="00550F49" w:rsidRDefault="00550F49" w:rsidP="00550F49">
            <w:pPr>
              <w:rPr>
                <w:color w:val="000000"/>
                <w:sz w:val="20"/>
                <w:szCs w:val="20"/>
              </w:rPr>
            </w:pPr>
            <w:r w:rsidRPr="00550F49">
              <w:rPr>
                <w:color w:val="000000"/>
                <w:sz w:val="20"/>
                <w:szCs w:val="20"/>
              </w:rPr>
              <w:t>PC aa C32:1</w:t>
            </w:r>
          </w:p>
        </w:tc>
        <w:tc>
          <w:tcPr>
            <w:tcW w:w="4594" w:type="dxa"/>
            <w:tcBorders>
              <w:top w:val="nil"/>
              <w:left w:val="nil"/>
              <w:bottom w:val="single" w:sz="8" w:space="0" w:color="auto"/>
              <w:right w:val="single" w:sz="8" w:space="0" w:color="auto"/>
            </w:tcBorders>
            <w:shd w:val="clear" w:color="auto" w:fill="auto"/>
            <w:noWrap/>
            <w:vAlign w:val="bottom"/>
            <w:hideMark/>
          </w:tcPr>
          <w:p w14:paraId="4136E929" w14:textId="77777777" w:rsidR="00550F49" w:rsidRPr="00550F49" w:rsidRDefault="00550F49" w:rsidP="00550F49">
            <w:pPr>
              <w:rPr>
                <w:color w:val="000000"/>
                <w:sz w:val="20"/>
                <w:szCs w:val="20"/>
              </w:rPr>
            </w:pPr>
            <w:r w:rsidRPr="00550F49">
              <w:rPr>
                <w:color w:val="000000"/>
                <w:sz w:val="20"/>
                <w:szCs w:val="20"/>
              </w:rPr>
              <w:t>Phosphatidylcholine with diacyl residue sum C32:1</w:t>
            </w:r>
          </w:p>
        </w:tc>
        <w:tc>
          <w:tcPr>
            <w:tcW w:w="2894" w:type="dxa"/>
            <w:tcBorders>
              <w:top w:val="nil"/>
              <w:left w:val="nil"/>
              <w:bottom w:val="single" w:sz="8" w:space="0" w:color="auto"/>
              <w:right w:val="single" w:sz="8" w:space="0" w:color="auto"/>
            </w:tcBorders>
            <w:shd w:val="clear" w:color="auto" w:fill="auto"/>
            <w:noWrap/>
            <w:vAlign w:val="bottom"/>
            <w:hideMark/>
          </w:tcPr>
          <w:p w14:paraId="729BAAA0"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58EDA912" w14:textId="77777777" w:rsidR="00550F49" w:rsidRPr="00550F49" w:rsidRDefault="00550F49" w:rsidP="00550F49">
            <w:pPr>
              <w:tabs>
                <w:tab w:val="left" w:pos="7692"/>
              </w:tabs>
              <w:jc w:val="center"/>
              <w:rPr>
                <w:color w:val="000000"/>
                <w:sz w:val="20"/>
                <w:szCs w:val="20"/>
              </w:rPr>
            </w:pPr>
            <w:r w:rsidRPr="00550F49">
              <w:rPr>
                <w:color w:val="000000"/>
                <w:sz w:val="20"/>
                <w:szCs w:val="20"/>
              </w:rPr>
              <w:t>8.2929 (3.64)</w:t>
            </w:r>
          </w:p>
        </w:tc>
        <w:tc>
          <w:tcPr>
            <w:tcW w:w="1800" w:type="dxa"/>
            <w:tcBorders>
              <w:top w:val="nil"/>
              <w:left w:val="nil"/>
              <w:bottom w:val="single" w:sz="8" w:space="0" w:color="auto"/>
              <w:right w:val="single" w:sz="8" w:space="0" w:color="auto"/>
            </w:tcBorders>
            <w:shd w:val="clear" w:color="auto" w:fill="auto"/>
            <w:noWrap/>
            <w:vAlign w:val="center"/>
            <w:hideMark/>
          </w:tcPr>
          <w:p w14:paraId="307BF593" w14:textId="77777777" w:rsidR="00550F49" w:rsidRPr="00550F49" w:rsidRDefault="00550F49" w:rsidP="00550F49">
            <w:pPr>
              <w:jc w:val="center"/>
              <w:rPr>
                <w:color w:val="000000"/>
                <w:sz w:val="20"/>
                <w:szCs w:val="20"/>
              </w:rPr>
            </w:pPr>
            <w:r w:rsidRPr="00550F49">
              <w:rPr>
                <w:color w:val="000000"/>
                <w:sz w:val="20"/>
                <w:szCs w:val="20"/>
              </w:rPr>
              <w:t>16.4083 (7.2552)</w:t>
            </w:r>
          </w:p>
        </w:tc>
        <w:tc>
          <w:tcPr>
            <w:tcW w:w="900" w:type="dxa"/>
            <w:tcBorders>
              <w:top w:val="nil"/>
              <w:left w:val="nil"/>
              <w:bottom w:val="single" w:sz="8" w:space="0" w:color="auto"/>
              <w:right w:val="single" w:sz="8" w:space="0" w:color="auto"/>
            </w:tcBorders>
            <w:shd w:val="clear" w:color="auto" w:fill="auto"/>
            <w:noWrap/>
            <w:vAlign w:val="center"/>
            <w:hideMark/>
          </w:tcPr>
          <w:p w14:paraId="1E88E0AC"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041FD8EA"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1EF28F3"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B71828D" w14:textId="77777777" w:rsidR="00550F49" w:rsidRPr="00550F49" w:rsidRDefault="00550F49" w:rsidP="00550F49">
            <w:pPr>
              <w:rPr>
                <w:color w:val="000000"/>
                <w:sz w:val="20"/>
                <w:szCs w:val="20"/>
              </w:rPr>
            </w:pPr>
            <w:r w:rsidRPr="00550F49">
              <w:rPr>
                <w:color w:val="000000"/>
                <w:sz w:val="20"/>
                <w:szCs w:val="20"/>
              </w:rPr>
              <w:t>PC aa C32:2</w:t>
            </w:r>
          </w:p>
        </w:tc>
        <w:tc>
          <w:tcPr>
            <w:tcW w:w="4594" w:type="dxa"/>
            <w:tcBorders>
              <w:top w:val="nil"/>
              <w:left w:val="nil"/>
              <w:bottom w:val="single" w:sz="8" w:space="0" w:color="auto"/>
              <w:right w:val="single" w:sz="8" w:space="0" w:color="auto"/>
            </w:tcBorders>
            <w:shd w:val="clear" w:color="auto" w:fill="auto"/>
            <w:noWrap/>
            <w:vAlign w:val="bottom"/>
            <w:hideMark/>
          </w:tcPr>
          <w:p w14:paraId="4CAA4A91" w14:textId="77777777" w:rsidR="00550F49" w:rsidRPr="00550F49" w:rsidRDefault="00550F49" w:rsidP="00550F49">
            <w:pPr>
              <w:rPr>
                <w:color w:val="000000"/>
                <w:sz w:val="20"/>
                <w:szCs w:val="20"/>
              </w:rPr>
            </w:pPr>
            <w:r w:rsidRPr="00550F49">
              <w:rPr>
                <w:color w:val="000000"/>
                <w:sz w:val="20"/>
                <w:szCs w:val="20"/>
              </w:rPr>
              <w:t>Phosphatidylcholine with diacyl residue sum C32:2</w:t>
            </w:r>
          </w:p>
        </w:tc>
        <w:tc>
          <w:tcPr>
            <w:tcW w:w="2894" w:type="dxa"/>
            <w:tcBorders>
              <w:top w:val="nil"/>
              <w:left w:val="nil"/>
              <w:bottom w:val="single" w:sz="8" w:space="0" w:color="auto"/>
              <w:right w:val="single" w:sz="8" w:space="0" w:color="auto"/>
            </w:tcBorders>
            <w:shd w:val="clear" w:color="auto" w:fill="auto"/>
            <w:noWrap/>
            <w:vAlign w:val="bottom"/>
            <w:hideMark/>
          </w:tcPr>
          <w:p w14:paraId="3BFB7385"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388B7CCC" w14:textId="77777777" w:rsidR="00550F49" w:rsidRPr="00550F49" w:rsidRDefault="00550F49" w:rsidP="00550F49">
            <w:pPr>
              <w:tabs>
                <w:tab w:val="left" w:pos="7692"/>
              </w:tabs>
              <w:jc w:val="center"/>
              <w:rPr>
                <w:color w:val="000000"/>
                <w:sz w:val="20"/>
                <w:szCs w:val="20"/>
              </w:rPr>
            </w:pPr>
            <w:r w:rsidRPr="00550F49">
              <w:rPr>
                <w:color w:val="000000"/>
                <w:sz w:val="20"/>
                <w:szCs w:val="20"/>
              </w:rPr>
              <w:t>2.5521 (1.129)</w:t>
            </w:r>
          </w:p>
        </w:tc>
        <w:tc>
          <w:tcPr>
            <w:tcW w:w="1800" w:type="dxa"/>
            <w:tcBorders>
              <w:top w:val="nil"/>
              <w:left w:val="nil"/>
              <w:bottom w:val="single" w:sz="8" w:space="0" w:color="auto"/>
              <w:right w:val="single" w:sz="8" w:space="0" w:color="auto"/>
            </w:tcBorders>
            <w:shd w:val="clear" w:color="auto" w:fill="auto"/>
            <w:noWrap/>
            <w:vAlign w:val="center"/>
            <w:hideMark/>
          </w:tcPr>
          <w:p w14:paraId="5A3F82E3" w14:textId="77777777" w:rsidR="00550F49" w:rsidRPr="00550F49" w:rsidRDefault="00550F49" w:rsidP="00550F49">
            <w:pPr>
              <w:jc w:val="center"/>
              <w:rPr>
                <w:color w:val="000000"/>
                <w:sz w:val="20"/>
                <w:szCs w:val="20"/>
              </w:rPr>
            </w:pPr>
            <w:r w:rsidRPr="00550F49">
              <w:rPr>
                <w:color w:val="000000"/>
                <w:sz w:val="20"/>
                <w:szCs w:val="20"/>
              </w:rPr>
              <w:t>3.548 (1.0943)</w:t>
            </w:r>
          </w:p>
        </w:tc>
        <w:tc>
          <w:tcPr>
            <w:tcW w:w="900" w:type="dxa"/>
            <w:tcBorders>
              <w:top w:val="nil"/>
              <w:left w:val="nil"/>
              <w:bottom w:val="single" w:sz="8" w:space="0" w:color="auto"/>
              <w:right w:val="single" w:sz="8" w:space="0" w:color="auto"/>
            </w:tcBorders>
            <w:shd w:val="clear" w:color="auto" w:fill="auto"/>
            <w:noWrap/>
            <w:vAlign w:val="center"/>
            <w:hideMark/>
          </w:tcPr>
          <w:p w14:paraId="518D2411"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EAD85B4"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7861E2CA"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F02D4F5" w14:textId="77777777" w:rsidR="00550F49" w:rsidRPr="00550F49" w:rsidRDefault="00550F49" w:rsidP="00550F49">
            <w:pPr>
              <w:rPr>
                <w:color w:val="000000"/>
                <w:sz w:val="20"/>
                <w:szCs w:val="20"/>
              </w:rPr>
            </w:pPr>
            <w:r w:rsidRPr="00550F49">
              <w:rPr>
                <w:color w:val="000000"/>
                <w:sz w:val="20"/>
                <w:szCs w:val="20"/>
              </w:rPr>
              <w:t>PC aa C32:3</w:t>
            </w:r>
          </w:p>
        </w:tc>
        <w:tc>
          <w:tcPr>
            <w:tcW w:w="4594" w:type="dxa"/>
            <w:tcBorders>
              <w:top w:val="nil"/>
              <w:left w:val="nil"/>
              <w:bottom w:val="single" w:sz="8" w:space="0" w:color="auto"/>
              <w:right w:val="single" w:sz="8" w:space="0" w:color="auto"/>
            </w:tcBorders>
            <w:shd w:val="clear" w:color="auto" w:fill="auto"/>
            <w:noWrap/>
            <w:vAlign w:val="bottom"/>
            <w:hideMark/>
          </w:tcPr>
          <w:p w14:paraId="0AB09D50" w14:textId="77777777" w:rsidR="00550F49" w:rsidRPr="00550F49" w:rsidRDefault="00550F49" w:rsidP="00550F49">
            <w:pPr>
              <w:rPr>
                <w:color w:val="000000"/>
                <w:sz w:val="20"/>
                <w:szCs w:val="20"/>
              </w:rPr>
            </w:pPr>
            <w:r w:rsidRPr="00550F49">
              <w:rPr>
                <w:color w:val="000000"/>
                <w:sz w:val="20"/>
                <w:szCs w:val="20"/>
              </w:rPr>
              <w:t>Phosphatidylcholine with diacyl residue sum C32:3</w:t>
            </w:r>
          </w:p>
        </w:tc>
        <w:tc>
          <w:tcPr>
            <w:tcW w:w="2894" w:type="dxa"/>
            <w:tcBorders>
              <w:top w:val="nil"/>
              <w:left w:val="nil"/>
              <w:bottom w:val="single" w:sz="8" w:space="0" w:color="auto"/>
              <w:right w:val="single" w:sz="8" w:space="0" w:color="auto"/>
            </w:tcBorders>
            <w:shd w:val="clear" w:color="auto" w:fill="auto"/>
            <w:noWrap/>
            <w:vAlign w:val="bottom"/>
            <w:hideMark/>
          </w:tcPr>
          <w:p w14:paraId="348FC587"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0A99A01E" w14:textId="77777777" w:rsidR="00550F49" w:rsidRPr="00550F49" w:rsidRDefault="00550F49" w:rsidP="00550F49">
            <w:pPr>
              <w:tabs>
                <w:tab w:val="left" w:pos="7692"/>
              </w:tabs>
              <w:jc w:val="center"/>
              <w:rPr>
                <w:color w:val="000000"/>
                <w:sz w:val="20"/>
                <w:szCs w:val="20"/>
              </w:rPr>
            </w:pPr>
            <w:r w:rsidRPr="00550F49">
              <w:rPr>
                <w:color w:val="000000"/>
                <w:sz w:val="20"/>
                <w:szCs w:val="20"/>
              </w:rPr>
              <w:t>0.4177 (0.1087)</w:t>
            </w:r>
          </w:p>
        </w:tc>
        <w:tc>
          <w:tcPr>
            <w:tcW w:w="1800" w:type="dxa"/>
            <w:tcBorders>
              <w:top w:val="nil"/>
              <w:left w:val="nil"/>
              <w:bottom w:val="single" w:sz="8" w:space="0" w:color="auto"/>
              <w:right w:val="single" w:sz="8" w:space="0" w:color="auto"/>
            </w:tcBorders>
            <w:shd w:val="clear" w:color="auto" w:fill="auto"/>
            <w:noWrap/>
            <w:vAlign w:val="center"/>
            <w:hideMark/>
          </w:tcPr>
          <w:p w14:paraId="42A04ABB" w14:textId="77777777" w:rsidR="00550F49" w:rsidRPr="00550F49" w:rsidRDefault="00550F49" w:rsidP="00550F49">
            <w:pPr>
              <w:jc w:val="center"/>
              <w:rPr>
                <w:color w:val="000000"/>
                <w:sz w:val="20"/>
                <w:szCs w:val="20"/>
              </w:rPr>
            </w:pPr>
            <w:r w:rsidRPr="00550F49">
              <w:rPr>
                <w:color w:val="000000"/>
                <w:sz w:val="20"/>
                <w:szCs w:val="20"/>
              </w:rPr>
              <w:t>0.4958 (0.1032)</w:t>
            </w:r>
          </w:p>
        </w:tc>
        <w:tc>
          <w:tcPr>
            <w:tcW w:w="900" w:type="dxa"/>
            <w:tcBorders>
              <w:top w:val="nil"/>
              <w:left w:val="nil"/>
              <w:bottom w:val="single" w:sz="8" w:space="0" w:color="auto"/>
              <w:right w:val="single" w:sz="8" w:space="0" w:color="auto"/>
            </w:tcBorders>
            <w:shd w:val="clear" w:color="auto" w:fill="auto"/>
            <w:noWrap/>
            <w:vAlign w:val="center"/>
            <w:hideMark/>
          </w:tcPr>
          <w:p w14:paraId="1A5FCBBE"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6817E966"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032AB506"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E465F6F" w14:textId="77777777" w:rsidR="00550F49" w:rsidRPr="00550F49" w:rsidRDefault="00550F49" w:rsidP="00550F49">
            <w:pPr>
              <w:rPr>
                <w:color w:val="000000"/>
                <w:sz w:val="20"/>
                <w:szCs w:val="20"/>
              </w:rPr>
            </w:pPr>
            <w:r w:rsidRPr="00550F49">
              <w:rPr>
                <w:color w:val="000000"/>
                <w:sz w:val="20"/>
                <w:szCs w:val="20"/>
              </w:rPr>
              <w:lastRenderedPageBreak/>
              <w:t>PC aa C34:1</w:t>
            </w:r>
          </w:p>
        </w:tc>
        <w:tc>
          <w:tcPr>
            <w:tcW w:w="4594" w:type="dxa"/>
            <w:tcBorders>
              <w:top w:val="nil"/>
              <w:left w:val="nil"/>
              <w:bottom w:val="single" w:sz="8" w:space="0" w:color="auto"/>
              <w:right w:val="single" w:sz="8" w:space="0" w:color="auto"/>
            </w:tcBorders>
            <w:shd w:val="clear" w:color="auto" w:fill="auto"/>
            <w:noWrap/>
            <w:vAlign w:val="bottom"/>
            <w:hideMark/>
          </w:tcPr>
          <w:p w14:paraId="4CC80F7F" w14:textId="77777777" w:rsidR="00550F49" w:rsidRPr="00550F49" w:rsidRDefault="00550F49" w:rsidP="00550F49">
            <w:pPr>
              <w:rPr>
                <w:color w:val="000000"/>
                <w:sz w:val="20"/>
                <w:szCs w:val="20"/>
              </w:rPr>
            </w:pPr>
            <w:r w:rsidRPr="00550F49">
              <w:rPr>
                <w:color w:val="000000"/>
                <w:sz w:val="20"/>
                <w:szCs w:val="20"/>
              </w:rPr>
              <w:t>Phosphatidylcholine with diacyl residue sum C34:1</w:t>
            </w:r>
          </w:p>
        </w:tc>
        <w:tc>
          <w:tcPr>
            <w:tcW w:w="2894" w:type="dxa"/>
            <w:tcBorders>
              <w:top w:val="nil"/>
              <w:left w:val="nil"/>
              <w:bottom w:val="single" w:sz="8" w:space="0" w:color="auto"/>
              <w:right w:val="single" w:sz="8" w:space="0" w:color="auto"/>
            </w:tcBorders>
            <w:shd w:val="clear" w:color="auto" w:fill="auto"/>
            <w:noWrap/>
            <w:vAlign w:val="bottom"/>
            <w:hideMark/>
          </w:tcPr>
          <w:p w14:paraId="320763BD"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608A1303" w14:textId="77777777" w:rsidR="00550F49" w:rsidRPr="00550F49" w:rsidRDefault="00550F49" w:rsidP="00550F49">
            <w:pPr>
              <w:tabs>
                <w:tab w:val="left" w:pos="7692"/>
              </w:tabs>
              <w:jc w:val="center"/>
              <w:rPr>
                <w:color w:val="000000"/>
                <w:sz w:val="20"/>
                <w:szCs w:val="20"/>
              </w:rPr>
            </w:pPr>
            <w:r w:rsidRPr="00550F49">
              <w:rPr>
                <w:color w:val="000000"/>
                <w:sz w:val="20"/>
                <w:szCs w:val="20"/>
              </w:rPr>
              <w:t>135.7 (31.5878)</w:t>
            </w:r>
          </w:p>
        </w:tc>
        <w:tc>
          <w:tcPr>
            <w:tcW w:w="1800" w:type="dxa"/>
            <w:tcBorders>
              <w:top w:val="nil"/>
              <w:left w:val="nil"/>
              <w:bottom w:val="single" w:sz="8" w:space="0" w:color="auto"/>
              <w:right w:val="single" w:sz="8" w:space="0" w:color="auto"/>
            </w:tcBorders>
            <w:shd w:val="clear" w:color="auto" w:fill="auto"/>
            <w:noWrap/>
            <w:vAlign w:val="center"/>
            <w:hideMark/>
          </w:tcPr>
          <w:p w14:paraId="2C0853A0" w14:textId="77777777" w:rsidR="00550F49" w:rsidRPr="00550F49" w:rsidRDefault="00550F49" w:rsidP="00550F49">
            <w:pPr>
              <w:jc w:val="center"/>
              <w:rPr>
                <w:color w:val="000000"/>
                <w:sz w:val="20"/>
                <w:szCs w:val="20"/>
              </w:rPr>
            </w:pPr>
            <w:r w:rsidRPr="00550F49">
              <w:rPr>
                <w:color w:val="000000"/>
                <w:sz w:val="20"/>
                <w:szCs w:val="20"/>
              </w:rPr>
              <w:t>206.4 (42.6005)</w:t>
            </w:r>
          </w:p>
        </w:tc>
        <w:tc>
          <w:tcPr>
            <w:tcW w:w="900" w:type="dxa"/>
            <w:tcBorders>
              <w:top w:val="nil"/>
              <w:left w:val="nil"/>
              <w:bottom w:val="single" w:sz="8" w:space="0" w:color="auto"/>
              <w:right w:val="single" w:sz="8" w:space="0" w:color="auto"/>
            </w:tcBorders>
            <w:shd w:val="clear" w:color="auto" w:fill="auto"/>
            <w:noWrap/>
            <w:vAlign w:val="center"/>
            <w:hideMark/>
          </w:tcPr>
          <w:p w14:paraId="567CEC6D"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187007F"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1E03A6A2"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86F5317" w14:textId="77777777" w:rsidR="00550F49" w:rsidRPr="00550F49" w:rsidRDefault="00550F49" w:rsidP="00550F49">
            <w:pPr>
              <w:rPr>
                <w:color w:val="000000"/>
                <w:sz w:val="20"/>
                <w:szCs w:val="20"/>
              </w:rPr>
            </w:pPr>
            <w:r w:rsidRPr="00550F49">
              <w:rPr>
                <w:color w:val="000000"/>
                <w:sz w:val="20"/>
                <w:szCs w:val="20"/>
              </w:rPr>
              <w:t>PC aa C34:2</w:t>
            </w:r>
          </w:p>
        </w:tc>
        <w:tc>
          <w:tcPr>
            <w:tcW w:w="4594" w:type="dxa"/>
            <w:tcBorders>
              <w:top w:val="nil"/>
              <w:left w:val="nil"/>
              <w:bottom w:val="single" w:sz="8" w:space="0" w:color="auto"/>
              <w:right w:val="single" w:sz="8" w:space="0" w:color="auto"/>
            </w:tcBorders>
            <w:shd w:val="clear" w:color="auto" w:fill="auto"/>
            <w:noWrap/>
            <w:vAlign w:val="bottom"/>
            <w:hideMark/>
          </w:tcPr>
          <w:p w14:paraId="01D35DC5" w14:textId="77777777" w:rsidR="00550F49" w:rsidRPr="00550F49" w:rsidRDefault="00550F49" w:rsidP="00550F49">
            <w:pPr>
              <w:rPr>
                <w:color w:val="000000"/>
                <w:sz w:val="20"/>
                <w:szCs w:val="20"/>
              </w:rPr>
            </w:pPr>
            <w:r w:rsidRPr="00550F49">
              <w:rPr>
                <w:color w:val="000000"/>
                <w:sz w:val="20"/>
                <w:szCs w:val="20"/>
              </w:rPr>
              <w:t>Phosphatidylcholine with diacyl residue sum C34:2</w:t>
            </w:r>
          </w:p>
        </w:tc>
        <w:tc>
          <w:tcPr>
            <w:tcW w:w="2894" w:type="dxa"/>
            <w:tcBorders>
              <w:top w:val="nil"/>
              <w:left w:val="nil"/>
              <w:bottom w:val="single" w:sz="8" w:space="0" w:color="auto"/>
              <w:right w:val="single" w:sz="8" w:space="0" w:color="auto"/>
            </w:tcBorders>
            <w:shd w:val="clear" w:color="auto" w:fill="auto"/>
            <w:noWrap/>
            <w:vAlign w:val="bottom"/>
            <w:hideMark/>
          </w:tcPr>
          <w:p w14:paraId="24C112D4"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1DFC14B4" w14:textId="77777777" w:rsidR="00550F49" w:rsidRPr="00550F49" w:rsidRDefault="00550F49" w:rsidP="00550F49">
            <w:pPr>
              <w:tabs>
                <w:tab w:val="left" w:pos="7692"/>
              </w:tabs>
              <w:jc w:val="center"/>
              <w:rPr>
                <w:color w:val="000000"/>
                <w:sz w:val="20"/>
                <w:szCs w:val="20"/>
              </w:rPr>
            </w:pPr>
            <w:r w:rsidRPr="00550F49">
              <w:rPr>
                <w:color w:val="000000"/>
                <w:sz w:val="20"/>
                <w:szCs w:val="20"/>
              </w:rPr>
              <w:t>275 (44.4406)</w:t>
            </w:r>
          </w:p>
        </w:tc>
        <w:tc>
          <w:tcPr>
            <w:tcW w:w="1800" w:type="dxa"/>
            <w:tcBorders>
              <w:top w:val="nil"/>
              <w:left w:val="nil"/>
              <w:bottom w:val="single" w:sz="8" w:space="0" w:color="auto"/>
              <w:right w:val="single" w:sz="8" w:space="0" w:color="auto"/>
            </w:tcBorders>
            <w:shd w:val="clear" w:color="auto" w:fill="auto"/>
            <w:noWrap/>
            <w:vAlign w:val="center"/>
            <w:hideMark/>
          </w:tcPr>
          <w:p w14:paraId="6AB30505" w14:textId="77777777" w:rsidR="00550F49" w:rsidRPr="00550F49" w:rsidRDefault="00550F49" w:rsidP="00550F49">
            <w:pPr>
              <w:jc w:val="center"/>
              <w:rPr>
                <w:color w:val="000000"/>
                <w:sz w:val="20"/>
                <w:szCs w:val="20"/>
              </w:rPr>
            </w:pPr>
            <w:r w:rsidRPr="00550F49">
              <w:rPr>
                <w:color w:val="000000"/>
                <w:sz w:val="20"/>
                <w:szCs w:val="20"/>
              </w:rPr>
              <w:t>343.3 (62.4736)</w:t>
            </w:r>
          </w:p>
        </w:tc>
        <w:tc>
          <w:tcPr>
            <w:tcW w:w="900" w:type="dxa"/>
            <w:tcBorders>
              <w:top w:val="nil"/>
              <w:left w:val="nil"/>
              <w:bottom w:val="single" w:sz="8" w:space="0" w:color="auto"/>
              <w:right w:val="single" w:sz="8" w:space="0" w:color="auto"/>
            </w:tcBorders>
            <w:shd w:val="clear" w:color="auto" w:fill="auto"/>
            <w:noWrap/>
            <w:vAlign w:val="center"/>
            <w:hideMark/>
          </w:tcPr>
          <w:p w14:paraId="70D48387"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3C6D5C5"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3811BB61"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D1C53F2" w14:textId="77777777" w:rsidR="00550F49" w:rsidRPr="00550F49" w:rsidRDefault="00550F49" w:rsidP="00550F49">
            <w:pPr>
              <w:rPr>
                <w:color w:val="000000"/>
                <w:sz w:val="20"/>
                <w:szCs w:val="20"/>
              </w:rPr>
            </w:pPr>
            <w:r w:rsidRPr="00550F49">
              <w:rPr>
                <w:color w:val="000000"/>
                <w:sz w:val="20"/>
                <w:szCs w:val="20"/>
              </w:rPr>
              <w:t>PC aa C34:3</w:t>
            </w:r>
          </w:p>
        </w:tc>
        <w:tc>
          <w:tcPr>
            <w:tcW w:w="4594" w:type="dxa"/>
            <w:tcBorders>
              <w:top w:val="nil"/>
              <w:left w:val="nil"/>
              <w:bottom w:val="single" w:sz="8" w:space="0" w:color="auto"/>
              <w:right w:val="single" w:sz="8" w:space="0" w:color="auto"/>
            </w:tcBorders>
            <w:shd w:val="clear" w:color="auto" w:fill="auto"/>
            <w:noWrap/>
            <w:vAlign w:val="bottom"/>
            <w:hideMark/>
          </w:tcPr>
          <w:p w14:paraId="12CD1C25" w14:textId="77777777" w:rsidR="00550F49" w:rsidRPr="00550F49" w:rsidRDefault="00550F49" w:rsidP="00550F49">
            <w:pPr>
              <w:rPr>
                <w:color w:val="000000"/>
                <w:sz w:val="20"/>
                <w:szCs w:val="20"/>
              </w:rPr>
            </w:pPr>
            <w:r w:rsidRPr="00550F49">
              <w:rPr>
                <w:color w:val="000000"/>
                <w:sz w:val="20"/>
                <w:szCs w:val="20"/>
              </w:rPr>
              <w:t>Phosphatidylcholine with diacyl residue sum C34:3</w:t>
            </w:r>
          </w:p>
        </w:tc>
        <w:tc>
          <w:tcPr>
            <w:tcW w:w="2894" w:type="dxa"/>
            <w:tcBorders>
              <w:top w:val="nil"/>
              <w:left w:val="nil"/>
              <w:bottom w:val="single" w:sz="8" w:space="0" w:color="auto"/>
              <w:right w:val="single" w:sz="8" w:space="0" w:color="auto"/>
            </w:tcBorders>
            <w:shd w:val="clear" w:color="auto" w:fill="auto"/>
            <w:noWrap/>
            <w:vAlign w:val="bottom"/>
            <w:hideMark/>
          </w:tcPr>
          <w:p w14:paraId="61BD77E1"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3CACD4AC" w14:textId="77777777" w:rsidR="00550F49" w:rsidRPr="00550F49" w:rsidRDefault="00550F49" w:rsidP="00550F49">
            <w:pPr>
              <w:tabs>
                <w:tab w:val="left" w:pos="7692"/>
              </w:tabs>
              <w:jc w:val="center"/>
              <w:rPr>
                <w:color w:val="000000"/>
                <w:sz w:val="20"/>
                <w:szCs w:val="20"/>
              </w:rPr>
            </w:pPr>
            <w:r w:rsidRPr="00550F49">
              <w:rPr>
                <w:color w:val="000000"/>
                <w:sz w:val="20"/>
                <w:szCs w:val="20"/>
              </w:rPr>
              <w:t>12.4382 (3.5296)</w:t>
            </w:r>
          </w:p>
        </w:tc>
        <w:tc>
          <w:tcPr>
            <w:tcW w:w="1800" w:type="dxa"/>
            <w:tcBorders>
              <w:top w:val="nil"/>
              <w:left w:val="nil"/>
              <w:bottom w:val="single" w:sz="8" w:space="0" w:color="auto"/>
              <w:right w:val="single" w:sz="8" w:space="0" w:color="auto"/>
            </w:tcBorders>
            <w:shd w:val="clear" w:color="auto" w:fill="auto"/>
            <w:noWrap/>
            <w:vAlign w:val="center"/>
            <w:hideMark/>
          </w:tcPr>
          <w:p w14:paraId="4D678D78" w14:textId="77777777" w:rsidR="00550F49" w:rsidRPr="00550F49" w:rsidRDefault="00550F49" w:rsidP="00550F49">
            <w:pPr>
              <w:jc w:val="center"/>
              <w:rPr>
                <w:color w:val="000000"/>
                <w:sz w:val="20"/>
                <w:szCs w:val="20"/>
              </w:rPr>
            </w:pPr>
            <w:r w:rsidRPr="00550F49">
              <w:rPr>
                <w:color w:val="000000"/>
                <w:sz w:val="20"/>
                <w:szCs w:val="20"/>
              </w:rPr>
              <w:t>13.9278 (3.4603)</w:t>
            </w:r>
          </w:p>
        </w:tc>
        <w:tc>
          <w:tcPr>
            <w:tcW w:w="900" w:type="dxa"/>
            <w:tcBorders>
              <w:top w:val="nil"/>
              <w:left w:val="nil"/>
              <w:bottom w:val="single" w:sz="8" w:space="0" w:color="auto"/>
              <w:right w:val="single" w:sz="8" w:space="0" w:color="auto"/>
            </w:tcBorders>
            <w:shd w:val="clear" w:color="auto" w:fill="auto"/>
            <w:noWrap/>
            <w:vAlign w:val="center"/>
            <w:hideMark/>
          </w:tcPr>
          <w:p w14:paraId="18AB1D45" w14:textId="77777777" w:rsidR="00550F49" w:rsidRPr="00550F49" w:rsidRDefault="00550F49" w:rsidP="00550F49">
            <w:pPr>
              <w:jc w:val="center"/>
              <w:rPr>
                <w:color w:val="000000"/>
                <w:sz w:val="20"/>
                <w:szCs w:val="20"/>
              </w:rPr>
            </w:pPr>
            <w:r w:rsidRPr="00550F49">
              <w:rPr>
                <w:color w:val="000000"/>
                <w:sz w:val="20"/>
                <w:szCs w:val="20"/>
              </w:rPr>
              <w:t>0.0011</w:t>
            </w:r>
          </w:p>
        </w:tc>
        <w:tc>
          <w:tcPr>
            <w:tcW w:w="900" w:type="dxa"/>
            <w:tcBorders>
              <w:top w:val="nil"/>
              <w:left w:val="nil"/>
              <w:bottom w:val="single" w:sz="8" w:space="0" w:color="auto"/>
              <w:right w:val="single" w:sz="8" w:space="0" w:color="auto"/>
            </w:tcBorders>
            <w:shd w:val="clear" w:color="auto" w:fill="auto"/>
            <w:noWrap/>
            <w:vAlign w:val="center"/>
            <w:hideMark/>
          </w:tcPr>
          <w:p w14:paraId="778EB063" w14:textId="77777777" w:rsidR="00550F49" w:rsidRPr="00550F49" w:rsidRDefault="00550F49" w:rsidP="00550F49">
            <w:pPr>
              <w:jc w:val="right"/>
              <w:rPr>
                <w:color w:val="000000"/>
                <w:sz w:val="20"/>
                <w:szCs w:val="20"/>
              </w:rPr>
            </w:pPr>
            <w:r w:rsidRPr="00550F49">
              <w:rPr>
                <w:color w:val="000000"/>
                <w:sz w:val="20"/>
                <w:szCs w:val="20"/>
              </w:rPr>
              <w:t>0.00119</w:t>
            </w:r>
          </w:p>
        </w:tc>
      </w:tr>
      <w:tr w:rsidR="00550F49" w:rsidRPr="00550F49" w14:paraId="612E1780"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B4E43FE" w14:textId="77777777" w:rsidR="00550F49" w:rsidRPr="00550F49" w:rsidRDefault="00550F49" w:rsidP="00550F49">
            <w:pPr>
              <w:rPr>
                <w:color w:val="000000"/>
                <w:sz w:val="20"/>
                <w:szCs w:val="20"/>
              </w:rPr>
            </w:pPr>
            <w:r w:rsidRPr="00550F49">
              <w:rPr>
                <w:color w:val="000000"/>
                <w:sz w:val="20"/>
                <w:szCs w:val="20"/>
              </w:rPr>
              <w:t>PC aa C34:4</w:t>
            </w:r>
          </w:p>
        </w:tc>
        <w:tc>
          <w:tcPr>
            <w:tcW w:w="4594" w:type="dxa"/>
            <w:tcBorders>
              <w:top w:val="nil"/>
              <w:left w:val="nil"/>
              <w:bottom w:val="single" w:sz="8" w:space="0" w:color="auto"/>
              <w:right w:val="single" w:sz="8" w:space="0" w:color="auto"/>
            </w:tcBorders>
            <w:shd w:val="clear" w:color="auto" w:fill="auto"/>
            <w:noWrap/>
            <w:vAlign w:val="bottom"/>
            <w:hideMark/>
          </w:tcPr>
          <w:p w14:paraId="24933341" w14:textId="77777777" w:rsidR="00550F49" w:rsidRPr="00550F49" w:rsidRDefault="00550F49" w:rsidP="00550F49">
            <w:pPr>
              <w:rPr>
                <w:color w:val="000000"/>
                <w:sz w:val="20"/>
                <w:szCs w:val="20"/>
              </w:rPr>
            </w:pPr>
            <w:r w:rsidRPr="00550F49">
              <w:rPr>
                <w:color w:val="000000"/>
                <w:sz w:val="20"/>
                <w:szCs w:val="20"/>
              </w:rPr>
              <w:t>Phosphatidylcholine with diacyl residue sum C34:4</w:t>
            </w:r>
          </w:p>
        </w:tc>
        <w:tc>
          <w:tcPr>
            <w:tcW w:w="2894" w:type="dxa"/>
            <w:tcBorders>
              <w:top w:val="nil"/>
              <w:left w:val="nil"/>
              <w:bottom w:val="single" w:sz="8" w:space="0" w:color="auto"/>
              <w:right w:val="single" w:sz="8" w:space="0" w:color="auto"/>
            </w:tcBorders>
            <w:shd w:val="clear" w:color="auto" w:fill="auto"/>
            <w:noWrap/>
            <w:vAlign w:val="bottom"/>
            <w:hideMark/>
          </w:tcPr>
          <w:p w14:paraId="3E21FF22"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39458FDF" w14:textId="77777777" w:rsidR="00550F49" w:rsidRPr="00550F49" w:rsidRDefault="00550F49" w:rsidP="00550F49">
            <w:pPr>
              <w:tabs>
                <w:tab w:val="left" w:pos="7692"/>
              </w:tabs>
              <w:jc w:val="center"/>
              <w:rPr>
                <w:color w:val="000000"/>
                <w:sz w:val="20"/>
                <w:szCs w:val="20"/>
              </w:rPr>
            </w:pPr>
            <w:r w:rsidRPr="00550F49">
              <w:rPr>
                <w:color w:val="000000"/>
                <w:sz w:val="20"/>
                <w:szCs w:val="20"/>
              </w:rPr>
              <w:t>1.5121 (0.5747)</w:t>
            </w:r>
          </w:p>
        </w:tc>
        <w:tc>
          <w:tcPr>
            <w:tcW w:w="1800" w:type="dxa"/>
            <w:tcBorders>
              <w:top w:val="nil"/>
              <w:left w:val="nil"/>
              <w:bottom w:val="single" w:sz="8" w:space="0" w:color="auto"/>
              <w:right w:val="single" w:sz="8" w:space="0" w:color="auto"/>
            </w:tcBorders>
            <w:shd w:val="clear" w:color="auto" w:fill="auto"/>
            <w:noWrap/>
            <w:vAlign w:val="center"/>
            <w:hideMark/>
          </w:tcPr>
          <w:p w14:paraId="3CAD33A8" w14:textId="77777777" w:rsidR="00550F49" w:rsidRPr="00550F49" w:rsidRDefault="00550F49" w:rsidP="00550F49">
            <w:pPr>
              <w:jc w:val="center"/>
              <w:rPr>
                <w:color w:val="000000"/>
                <w:sz w:val="20"/>
                <w:szCs w:val="20"/>
              </w:rPr>
            </w:pPr>
            <w:r w:rsidRPr="00550F49">
              <w:rPr>
                <w:color w:val="000000"/>
                <w:sz w:val="20"/>
                <w:szCs w:val="20"/>
              </w:rPr>
              <w:t>1.3139 (0.4066)</w:t>
            </w:r>
          </w:p>
        </w:tc>
        <w:tc>
          <w:tcPr>
            <w:tcW w:w="900" w:type="dxa"/>
            <w:tcBorders>
              <w:top w:val="nil"/>
              <w:left w:val="nil"/>
              <w:bottom w:val="single" w:sz="8" w:space="0" w:color="auto"/>
              <w:right w:val="single" w:sz="8" w:space="0" w:color="auto"/>
            </w:tcBorders>
            <w:shd w:val="clear" w:color="auto" w:fill="auto"/>
            <w:noWrap/>
            <w:vAlign w:val="center"/>
            <w:hideMark/>
          </w:tcPr>
          <w:p w14:paraId="5BA37F1C" w14:textId="77777777" w:rsidR="00550F49" w:rsidRPr="00550F49" w:rsidRDefault="00550F49" w:rsidP="00550F49">
            <w:pPr>
              <w:jc w:val="center"/>
              <w:rPr>
                <w:color w:val="000000"/>
                <w:sz w:val="20"/>
                <w:szCs w:val="20"/>
              </w:rPr>
            </w:pPr>
            <w:r w:rsidRPr="00550F49">
              <w:rPr>
                <w:color w:val="000000"/>
                <w:sz w:val="20"/>
                <w:szCs w:val="20"/>
              </w:rPr>
              <w:t>0.0016</w:t>
            </w:r>
          </w:p>
        </w:tc>
        <w:tc>
          <w:tcPr>
            <w:tcW w:w="900" w:type="dxa"/>
            <w:tcBorders>
              <w:top w:val="nil"/>
              <w:left w:val="nil"/>
              <w:bottom w:val="single" w:sz="8" w:space="0" w:color="auto"/>
              <w:right w:val="single" w:sz="8" w:space="0" w:color="auto"/>
            </w:tcBorders>
            <w:shd w:val="clear" w:color="auto" w:fill="auto"/>
            <w:noWrap/>
            <w:vAlign w:val="center"/>
            <w:hideMark/>
          </w:tcPr>
          <w:p w14:paraId="2A502F2A" w14:textId="77777777" w:rsidR="00550F49" w:rsidRPr="00550F49" w:rsidRDefault="00550F49" w:rsidP="00550F49">
            <w:pPr>
              <w:jc w:val="right"/>
              <w:rPr>
                <w:color w:val="000000"/>
                <w:sz w:val="20"/>
                <w:szCs w:val="20"/>
              </w:rPr>
            </w:pPr>
            <w:r w:rsidRPr="00550F49">
              <w:rPr>
                <w:color w:val="000000"/>
                <w:sz w:val="20"/>
                <w:szCs w:val="20"/>
              </w:rPr>
              <w:t>0.00172</w:t>
            </w:r>
          </w:p>
        </w:tc>
      </w:tr>
      <w:tr w:rsidR="00550F49" w:rsidRPr="00550F49" w14:paraId="2D47AA18"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0488103" w14:textId="77777777" w:rsidR="00550F49" w:rsidRPr="00550F49" w:rsidRDefault="00550F49" w:rsidP="00550F49">
            <w:pPr>
              <w:rPr>
                <w:color w:val="000000"/>
                <w:sz w:val="20"/>
                <w:szCs w:val="20"/>
              </w:rPr>
            </w:pPr>
            <w:r w:rsidRPr="00550F49">
              <w:rPr>
                <w:color w:val="000000"/>
                <w:sz w:val="20"/>
                <w:szCs w:val="20"/>
              </w:rPr>
              <w:t>PC aa C36:0</w:t>
            </w:r>
          </w:p>
        </w:tc>
        <w:tc>
          <w:tcPr>
            <w:tcW w:w="4594" w:type="dxa"/>
            <w:tcBorders>
              <w:top w:val="nil"/>
              <w:left w:val="nil"/>
              <w:bottom w:val="single" w:sz="8" w:space="0" w:color="auto"/>
              <w:right w:val="single" w:sz="8" w:space="0" w:color="auto"/>
            </w:tcBorders>
            <w:shd w:val="clear" w:color="auto" w:fill="auto"/>
            <w:noWrap/>
            <w:vAlign w:val="bottom"/>
            <w:hideMark/>
          </w:tcPr>
          <w:p w14:paraId="388A1F11" w14:textId="77777777" w:rsidR="00550F49" w:rsidRPr="00550F49" w:rsidRDefault="00550F49" w:rsidP="00550F49">
            <w:pPr>
              <w:rPr>
                <w:color w:val="000000"/>
                <w:sz w:val="20"/>
                <w:szCs w:val="20"/>
              </w:rPr>
            </w:pPr>
            <w:r w:rsidRPr="00550F49">
              <w:rPr>
                <w:color w:val="000000"/>
                <w:sz w:val="20"/>
                <w:szCs w:val="20"/>
              </w:rPr>
              <w:t>Phosphatidylcholine with diacyl residue sum C36:0</w:t>
            </w:r>
          </w:p>
        </w:tc>
        <w:tc>
          <w:tcPr>
            <w:tcW w:w="2894" w:type="dxa"/>
            <w:tcBorders>
              <w:top w:val="nil"/>
              <w:left w:val="nil"/>
              <w:bottom w:val="single" w:sz="8" w:space="0" w:color="auto"/>
              <w:right w:val="single" w:sz="8" w:space="0" w:color="auto"/>
            </w:tcBorders>
            <w:shd w:val="clear" w:color="auto" w:fill="auto"/>
            <w:noWrap/>
            <w:vAlign w:val="bottom"/>
            <w:hideMark/>
          </w:tcPr>
          <w:p w14:paraId="25D693E3"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33F43499" w14:textId="77777777" w:rsidR="00550F49" w:rsidRPr="00550F49" w:rsidRDefault="00550F49" w:rsidP="00550F49">
            <w:pPr>
              <w:tabs>
                <w:tab w:val="left" w:pos="7692"/>
              </w:tabs>
              <w:jc w:val="center"/>
              <w:rPr>
                <w:color w:val="000000"/>
                <w:sz w:val="20"/>
                <w:szCs w:val="20"/>
              </w:rPr>
            </w:pPr>
            <w:r w:rsidRPr="00550F49">
              <w:rPr>
                <w:color w:val="000000"/>
                <w:sz w:val="20"/>
                <w:szCs w:val="20"/>
              </w:rPr>
              <w:t>3.2621 (0.9988)</w:t>
            </w:r>
          </w:p>
        </w:tc>
        <w:tc>
          <w:tcPr>
            <w:tcW w:w="1800" w:type="dxa"/>
            <w:tcBorders>
              <w:top w:val="nil"/>
              <w:left w:val="nil"/>
              <w:bottom w:val="single" w:sz="8" w:space="0" w:color="auto"/>
              <w:right w:val="single" w:sz="8" w:space="0" w:color="auto"/>
            </w:tcBorders>
            <w:shd w:val="clear" w:color="auto" w:fill="auto"/>
            <w:noWrap/>
            <w:vAlign w:val="center"/>
            <w:hideMark/>
          </w:tcPr>
          <w:p w14:paraId="3A928FD9" w14:textId="77777777" w:rsidR="00550F49" w:rsidRPr="00550F49" w:rsidRDefault="00550F49" w:rsidP="00550F49">
            <w:pPr>
              <w:jc w:val="center"/>
              <w:rPr>
                <w:color w:val="000000"/>
                <w:sz w:val="20"/>
                <w:szCs w:val="20"/>
              </w:rPr>
            </w:pPr>
            <w:r w:rsidRPr="00550F49">
              <w:rPr>
                <w:color w:val="000000"/>
                <w:sz w:val="20"/>
                <w:szCs w:val="20"/>
              </w:rPr>
              <w:t>6.1938 (2.4003)</w:t>
            </w:r>
          </w:p>
        </w:tc>
        <w:tc>
          <w:tcPr>
            <w:tcW w:w="900" w:type="dxa"/>
            <w:tcBorders>
              <w:top w:val="nil"/>
              <w:left w:val="nil"/>
              <w:bottom w:val="single" w:sz="8" w:space="0" w:color="auto"/>
              <w:right w:val="single" w:sz="8" w:space="0" w:color="auto"/>
            </w:tcBorders>
            <w:shd w:val="clear" w:color="auto" w:fill="auto"/>
            <w:noWrap/>
            <w:vAlign w:val="center"/>
            <w:hideMark/>
          </w:tcPr>
          <w:p w14:paraId="23A54F80"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7E7A8E9"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946F93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1551E15" w14:textId="77777777" w:rsidR="00550F49" w:rsidRPr="00550F49" w:rsidRDefault="00550F49" w:rsidP="00550F49">
            <w:pPr>
              <w:rPr>
                <w:color w:val="000000"/>
                <w:sz w:val="20"/>
                <w:szCs w:val="20"/>
              </w:rPr>
            </w:pPr>
            <w:r w:rsidRPr="00550F49">
              <w:rPr>
                <w:color w:val="000000"/>
                <w:sz w:val="20"/>
                <w:szCs w:val="20"/>
              </w:rPr>
              <w:t>PC aa C36:1</w:t>
            </w:r>
          </w:p>
        </w:tc>
        <w:tc>
          <w:tcPr>
            <w:tcW w:w="4594" w:type="dxa"/>
            <w:tcBorders>
              <w:top w:val="nil"/>
              <w:left w:val="nil"/>
              <w:bottom w:val="single" w:sz="8" w:space="0" w:color="auto"/>
              <w:right w:val="single" w:sz="8" w:space="0" w:color="auto"/>
            </w:tcBorders>
            <w:shd w:val="clear" w:color="auto" w:fill="auto"/>
            <w:noWrap/>
            <w:vAlign w:val="bottom"/>
            <w:hideMark/>
          </w:tcPr>
          <w:p w14:paraId="296FCA6C" w14:textId="77777777" w:rsidR="00550F49" w:rsidRPr="00550F49" w:rsidRDefault="00550F49" w:rsidP="00550F49">
            <w:pPr>
              <w:rPr>
                <w:color w:val="000000"/>
                <w:sz w:val="20"/>
                <w:szCs w:val="20"/>
              </w:rPr>
            </w:pPr>
            <w:r w:rsidRPr="00550F49">
              <w:rPr>
                <w:color w:val="000000"/>
                <w:sz w:val="20"/>
                <w:szCs w:val="20"/>
              </w:rPr>
              <w:t>Phosphatidylcholine with diacyl residue sum C36:1</w:t>
            </w:r>
          </w:p>
        </w:tc>
        <w:tc>
          <w:tcPr>
            <w:tcW w:w="2894" w:type="dxa"/>
            <w:tcBorders>
              <w:top w:val="nil"/>
              <w:left w:val="nil"/>
              <w:bottom w:val="single" w:sz="8" w:space="0" w:color="auto"/>
              <w:right w:val="single" w:sz="8" w:space="0" w:color="auto"/>
            </w:tcBorders>
            <w:shd w:val="clear" w:color="auto" w:fill="auto"/>
            <w:noWrap/>
            <w:vAlign w:val="bottom"/>
            <w:hideMark/>
          </w:tcPr>
          <w:p w14:paraId="40B54CF4"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0655FD91" w14:textId="77777777" w:rsidR="00550F49" w:rsidRPr="00550F49" w:rsidRDefault="00550F49" w:rsidP="00550F49">
            <w:pPr>
              <w:tabs>
                <w:tab w:val="left" w:pos="7692"/>
              </w:tabs>
              <w:jc w:val="center"/>
              <w:rPr>
                <w:color w:val="000000"/>
                <w:sz w:val="20"/>
                <w:szCs w:val="20"/>
              </w:rPr>
            </w:pPr>
            <w:r w:rsidRPr="00550F49">
              <w:rPr>
                <w:color w:val="000000"/>
                <w:sz w:val="20"/>
                <w:szCs w:val="20"/>
              </w:rPr>
              <w:t>28.9747 (6.9173)</w:t>
            </w:r>
          </w:p>
        </w:tc>
        <w:tc>
          <w:tcPr>
            <w:tcW w:w="1800" w:type="dxa"/>
            <w:tcBorders>
              <w:top w:val="nil"/>
              <w:left w:val="nil"/>
              <w:bottom w:val="single" w:sz="8" w:space="0" w:color="auto"/>
              <w:right w:val="single" w:sz="8" w:space="0" w:color="auto"/>
            </w:tcBorders>
            <w:shd w:val="clear" w:color="auto" w:fill="auto"/>
            <w:noWrap/>
            <w:vAlign w:val="center"/>
            <w:hideMark/>
          </w:tcPr>
          <w:p w14:paraId="2BED5DBF" w14:textId="77777777" w:rsidR="00550F49" w:rsidRPr="00550F49" w:rsidRDefault="00550F49" w:rsidP="00550F49">
            <w:pPr>
              <w:jc w:val="center"/>
              <w:rPr>
                <w:color w:val="000000"/>
                <w:sz w:val="20"/>
                <w:szCs w:val="20"/>
              </w:rPr>
            </w:pPr>
            <w:r w:rsidRPr="00550F49">
              <w:rPr>
                <w:color w:val="000000"/>
                <w:sz w:val="20"/>
                <w:szCs w:val="20"/>
              </w:rPr>
              <w:t>45.568 (9.9016)</w:t>
            </w:r>
          </w:p>
        </w:tc>
        <w:tc>
          <w:tcPr>
            <w:tcW w:w="900" w:type="dxa"/>
            <w:tcBorders>
              <w:top w:val="nil"/>
              <w:left w:val="nil"/>
              <w:bottom w:val="single" w:sz="8" w:space="0" w:color="auto"/>
              <w:right w:val="single" w:sz="8" w:space="0" w:color="auto"/>
            </w:tcBorders>
            <w:shd w:val="clear" w:color="auto" w:fill="auto"/>
            <w:noWrap/>
            <w:vAlign w:val="center"/>
            <w:hideMark/>
          </w:tcPr>
          <w:p w14:paraId="4C323975"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3DD32BE0"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3015D4E9"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2D32F02" w14:textId="77777777" w:rsidR="00550F49" w:rsidRPr="00550F49" w:rsidRDefault="00550F49" w:rsidP="00550F49">
            <w:pPr>
              <w:rPr>
                <w:color w:val="000000"/>
                <w:sz w:val="20"/>
                <w:szCs w:val="20"/>
              </w:rPr>
            </w:pPr>
            <w:r w:rsidRPr="00550F49">
              <w:rPr>
                <w:color w:val="000000"/>
                <w:sz w:val="20"/>
                <w:szCs w:val="20"/>
              </w:rPr>
              <w:t>PC aa C36:2</w:t>
            </w:r>
          </w:p>
        </w:tc>
        <w:tc>
          <w:tcPr>
            <w:tcW w:w="4594" w:type="dxa"/>
            <w:tcBorders>
              <w:top w:val="nil"/>
              <w:left w:val="nil"/>
              <w:bottom w:val="single" w:sz="8" w:space="0" w:color="auto"/>
              <w:right w:val="single" w:sz="8" w:space="0" w:color="auto"/>
            </w:tcBorders>
            <w:shd w:val="clear" w:color="auto" w:fill="auto"/>
            <w:noWrap/>
            <w:vAlign w:val="bottom"/>
            <w:hideMark/>
          </w:tcPr>
          <w:p w14:paraId="5ABF47E0" w14:textId="77777777" w:rsidR="00550F49" w:rsidRPr="00550F49" w:rsidRDefault="00550F49" w:rsidP="00550F49">
            <w:pPr>
              <w:rPr>
                <w:color w:val="000000"/>
                <w:sz w:val="20"/>
                <w:szCs w:val="20"/>
              </w:rPr>
            </w:pPr>
            <w:r w:rsidRPr="00550F49">
              <w:rPr>
                <w:color w:val="000000"/>
                <w:sz w:val="20"/>
                <w:szCs w:val="20"/>
              </w:rPr>
              <w:t>Phosphatidylcholine with diacyl residue sum C36:2</w:t>
            </w:r>
          </w:p>
        </w:tc>
        <w:tc>
          <w:tcPr>
            <w:tcW w:w="2894" w:type="dxa"/>
            <w:tcBorders>
              <w:top w:val="nil"/>
              <w:left w:val="nil"/>
              <w:bottom w:val="single" w:sz="8" w:space="0" w:color="auto"/>
              <w:right w:val="single" w:sz="8" w:space="0" w:color="auto"/>
            </w:tcBorders>
            <w:shd w:val="clear" w:color="auto" w:fill="auto"/>
            <w:noWrap/>
            <w:vAlign w:val="bottom"/>
            <w:hideMark/>
          </w:tcPr>
          <w:p w14:paraId="773548A5"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5230CDD6" w14:textId="77777777" w:rsidR="00550F49" w:rsidRPr="00550F49" w:rsidRDefault="00550F49" w:rsidP="00550F49">
            <w:pPr>
              <w:tabs>
                <w:tab w:val="left" w:pos="7692"/>
              </w:tabs>
              <w:jc w:val="center"/>
              <w:rPr>
                <w:color w:val="000000"/>
                <w:sz w:val="20"/>
                <w:szCs w:val="20"/>
              </w:rPr>
            </w:pPr>
            <w:r w:rsidRPr="00550F49">
              <w:rPr>
                <w:color w:val="000000"/>
                <w:sz w:val="20"/>
                <w:szCs w:val="20"/>
              </w:rPr>
              <w:t>155.4 (29.8499)</w:t>
            </w:r>
          </w:p>
        </w:tc>
        <w:tc>
          <w:tcPr>
            <w:tcW w:w="1800" w:type="dxa"/>
            <w:tcBorders>
              <w:top w:val="nil"/>
              <w:left w:val="nil"/>
              <w:bottom w:val="single" w:sz="8" w:space="0" w:color="auto"/>
              <w:right w:val="single" w:sz="8" w:space="0" w:color="auto"/>
            </w:tcBorders>
            <w:shd w:val="clear" w:color="auto" w:fill="auto"/>
            <w:noWrap/>
            <w:vAlign w:val="center"/>
            <w:hideMark/>
          </w:tcPr>
          <w:p w14:paraId="35557A29" w14:textId="77777777" w:rsidR="00550F49" w:rsidRPr="00550F49" w:rsidRDefault="00550F49" w:rsidP="00550F49">
            <w:pPr>
              <w:jc w:val="center"/>
              <w:rPr>
                <w:color w:val="000000"/>
                <w:sz w:val="20"/>
                <w:szCs w:val="20"/>
              </w:rPr>
            </w:pPr>
            <w:r w:rsidRPr="00550F49">
              <w:rPr>
                <w:color w:val="000000"/>
                <w:sz w:val="20"/>
                <w:szCs w:val="20"/>
              </w:rPr>
              <w:t>210.3 (39.8486)</w:t>
            </w:r>
          </w:p>
        </w:tc>
        <w:tc>
          <w:tcPr>
            <w:tcW w:w="900" w:type="dxa"/>
            <w:tcBorders>
              <w:top w:val="nil"/>
              <w:left w:val="nil"/>
              <w:bottom w:val="single" w:sz="8" w:space="0" w:color="auto"/>
              <w:right w:val="single" w:sz="8" w:space="0" w:color="auto"/>
            </w:tcBorders>
            <w:shd w:val="clear" w:color="auto" w:fill="auto"/>
            <w:noWrap/>
            <w:vAlign w:val="center"/>
            <w:hideMark/>
          </w:tcPr>
          <w:p w14:paraId="2B3C548E"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4484A760"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7BE356FF"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095A99D" w14:textId="77777777" w:rsidR="00550F49" w:rsidRPr="00550F49" w:rsidRDefault="00550F49" w:rsidP="00550F49">
            <w:pPr>
              <w:rPr>
                <w:color w:val="000000"/>
                <w:sz w:val="20"/>
                <w:szCs w:val="20"/>
              </w:rPr>
            </w:pPr>
            <w:r w:rsidRPr="00550F49">
              <w:rPr>
                <w:color w:val="000000"/>
                <w:sz w:val="20"/>
                <w:szCs w:val="20"/>
              </w:rPr>
              <w:t>PC aa C36:3</w:t>
            </w:r>
          </w:p>
        </w:tc>
        <w:tc>
          <w:tcPr>
            <w:tcW w:w="4594" w:type="dxa"/>
            <w:tcBorders>
              <w:top w:val="nil"/>
              <w:left w:val="nil"/>
              <w:bottom w:val="single" w:sz="8" w:space="0" w:color="auto"/>
              <w:right w:val="single" w:sz="8" w:space="0" w:color="auto"/>
            </w:tcBorders>
            <w:shd w:val="clear" w:color="auto" w:fill="auto"/>
            <w:noWrap/>
            <w:vAlign w:val="bottom"/>
            <w:hideMark/>
          </w:tcPr>
          <w:p w14:paraId="1898C401" w14:textId="77777777" w:rsidR="00550F49" w:rsidRPr="00550F49" w:rsidRDefault="00550F49" w:rsidP="00550F49">
            <w:pPr>
              <w:rPr>
                <w:color w:val="000000"/>
                <w:sz w:val="20"/>
                <w:szCs w:val="20"/>
              </w:rPr>
            </w:pPr>
            <w:r w:rsidRPr="00550F49">
              <w:rPr>
                <w:color w:val="000000"/>
                <w:sz w:val="20"/>
                <w:szCs w:val="20"/>
              </w:rPr>
              <w:t>Phosphatidylcholine with diacyl residue sum C36:3</w:t>
            </w:r>
          </w:p>
        </w:tc>
        <w:tc>
          <w:tcPr>
            <w:tcW w:w="2894" w:type="dxa"/>
            <w:tcBorders>
              <w:top w:val="nil"/>
              <w:left w:val="nil"/>
              <w:bottom w:val="single" w:sz="8" w:space="0" w:color="auto"/>
              <w:right w:val="single" w:sz="8" w:space="0" w:color="auto"/>
            </w:tcBorders>
            <w:shd w:val="clear" w:color="auto" w:fill="auto"/>
            <w:noWrap/>
            <w:vAlign w:val="bottom"/>
            <w:hideMark/>
          </w:tcPr>
          <w:p w14:paraId="37A41748"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2D1DF27C" w14:textId="77777777" w:rsidR="00550F49" w:rsidRPr="00550F49" w:rsidRDefault="00550F49" w:rsidP="00550F49">
            <w:pPr>
              <w:tabs>
                <w:tab w:val="left" w:pos="7692"/>
              </w:tabs>
              <w:jc w:val="center"/>
              <w:rPr>
                <w:color w:val="000000"/>
                <w:sz w:val="20"/>
                <w:szCs w:val="20"/>
              </w:rPr>
            </w:pPr>
            <w:r w:rsidRPr="00550F49">
              <w:rPr>
                <w:color w:val="000000"/>
                <w:sz w:val="20"/>
                <w:szCs w:val="20"/>
              </w:rPr>
              <w:t>83.3938 (17.0607)</w:t>
            </w:r>
          </w:p>
        </w:tc>
        <w:tc>
          <w:tcPr>
            <w:tcW w:w="1800" w:type="dxa"/>
            <w:tcBorders>
              <w:top w:val="nil"/>
              <w:left w:val="nil"/>
              <w:bottom w:val="single" w:sz="8" w:space="0" w:color="auto"/>
              <w:right w:val="single" w:sz="8" w:space="0" w:color="auto"/>
            </w:tcBorders>
            <w:shd w:val="clear" w:color="auto" w:fill="auto"/>
            <w:noWrap/>
            <w:vAlign w:val="center"/>
            <w:hideMark/>
          </w:tcPr>
          <w:p w14:paraId="70EC43E7" w14:textId="77777777" w:rsidR="00550F49" w:rsidRPr="00550F49" w:rsidRDefault="00550F49" w:rsidP="00550F49">
            <w:pPr>
              <w:jc w:val="center"/>
              <w:rPr>
                <w:color w:val="000000"/>
                <w:sz w:val="20"/>
                <w:szCs w:val="20"/>
              </w:rPr>
            </w:pPr>
            <w:r w:rsidRPr="00550F49">
              <w:rPr>
                <w:color w:val="000000"/>
                <w:sz w:val="20"/>
                <w:szCs w:val="20"/>
              </w:rPr>
              <w:t>98.2875 (23.8871)</w:t>
            </w:r>
          </w:p>
        </w:tc>
        <w:tc>
          <w:tcPr>
            <w:tcW w:w="900" w:type="dxa"/>
            <w:tcBorders>
              <w:top w:val="nil"/>
              <w:left w:val="nil"/>
              <w:bottom w:val="single" w:sz="8" w:space="0" w:color="auto"/>
              <w:right w:val="single" w:sz="8" w:space="0" w:color="auto"/>
            </w:tcBorders>
            <w:shd w:val="clear" w:color="auto" w:fill="auto"/>
            <w:noWrap/>
            <w:vAlign w:val="center"/>
            <w:hideMark/>
          </w:tcPr>
          <w:p w14:paraId="32F5F259"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05F1CDF"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06F9BD6F"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B8D797C" w14:textId="77777777" w:rsidR="00550F49" w:rsidRPr="00550F49" w:rsidRDefault="00550F49" w:rsidP="00550F49">
            <w:pPr>
              <w:rPr>
                <w:color w:val="000000"/>
                <w:sz w:val="20"/>
                <w:szCs w:val="20"/>
              </w:rPr>
            </w:pPr>
            <w:r w:rsidRPr="00550F49">
              <w:rPr>
                <w:color w:val="000000"/>
                <w:sz w:val="20"/>
                <w:szCs w:val="20"/>
              </w:rPr>
              <w:t>PC aa C36:4</w:t>
            </w:r>
          </w:p>
        </w:tc>
        <w:tc>
          <w:tcPr>
            <w:tcW w:w="4594" w:type="dxa"/>
            <w:tcBorders>
              <w:top w:val="nil"/>
              <w:left w:val="nil"/>
              <w:bottom w:val="single" w:sz="8" w:space="0" w:color="auto"/>
              <w:right w:val="single" w:sz="8" w:space="0" w:color="auto"/>
            </w:tcBorders>
            <w:shd w:val="clear" w:color="auto" w:fill="auto"/>
            <w:noWrap/>
            <w:vAlign w:val="bottom"/>
            <w:hideMark/>
          </w:tcPr>
          <w:p w14:paraId="5D7A65D5" w14:textId="77777777" w:rsidR="00550F49" w:rsidRPr="00550F49" w:rsidRDefault="00550F49" w:rsidP="00550F49">
            <w:pPr>
              <w:rPr>
                <w:color w:val="000000"/>
                <w:sz w:val="20"/>
                <w:szCs w:val="20"/>
              </w:rPr>
            </w:pPr>
            <w:r w:rsidRPr="00550F49">
              <w:rPr>
                <w:color w:val="000000"/>
                <w:sz w:val="20"/>
                <w:szCs w:val="20"/>
              </w:rPr>
              <w:t>Phosphatidylcholine with diacyl residue sum C36:4</w:t>
            </w:r>
          </w:p>
        </w:tc>
        <w:tc>
          <w:tcPr>
            <w:tcW w:w="2894" w:type="dxa"/>
            <w:tcBorders>
              <w:top w:val="nil"/>
              <w:left w:val="nil"/>
              <w:bottom w:val="single" w:sz="8" w:space="0" w:color="auto"/>
              <w:right w:val="single" w:sz="8" w:space="0" w:color="auto"/>
            </w:tcBorders>
            <w:shd w:val="clear" w:color="auto" w:fill="auto"/>
            <w:noWrap/>
            <w:vAlign w:val="bottom"/>
            <w:hideMark/>
          </w:tcPr>
          <w:p w14:paraId="3BA189C6"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3F2F5243" w14:textId="77777777" w:rsidR="00550F49" w:rsidRPr="00550F49" w:rsidRDefault="00550F49" w:rsidP="00550F49">
            <w:pPr>
              <w:tabs>
                <w:tab w:val="left" w:pos="7692"/>
              </w:tabs>
              <w:jc w:val="center"/>
              <w:rPr>
                <w:color w:val="000000"/>
                <w:sz w:val="20"/>
                <w:szCs w:val="20"/>
              </w:rPr>
            </w:pPr>
            <w:r w:rsidRPr="00550F49">
              <w:rPr>
                <w:color w:val="000000"/>
                <w:sz w:val="20"/>
                <w:szCs w:val="20"/>
              </w:rPr>
              <w:t>132.9 (29.277)</w:t>
            </w:r>
          </w:p>
        </w:tc>
        <w:tc>
          <w:tcPr>
            <w:tcW w:w="1800" w:type="dxa"/>
            <w:tcBorders>
              <w:top w:val="nil"/>
              <w:left w:val="nil"/>
              <w:bottom w:val="single" w:sz="8" w:space="0" w:color="auto"/>
              <w:right w:val="single" w:sz="8" w:space="0" w:color="auto"/>
            </w:tcBorders>
            <w:shd w:val="clear" w:color="auto" w:fill="auto"/>
            <w:noWrap/>
            <w:vAlign w:val="center"/>
            <w:hideMark/>
          </w:tcPr>
          <w:p w14:paraId="1573AC4F" w14:textId="77777777" w:rsidR="00550F49" w:rsidRPr="00550F49" w:rsidRDefault="00550F49" w:rsidP="00550F49">
            <w:pPr>
              <w:jc w:val="center"/>
              <w:rPr>
                <w:color w:val="000000"/>
                <w:sz w:val="20"/>
                <w:szCs w:val="20"/>
              </w:rPr>
            </w:pPr>
            <w:r w:rsidRPr="00550F49">
              <w:rPr>
                <w:color w:val="000000"/>
                <w:sz w:val="20"/>
                <w:szCs w:val="20"/>
              </w:rPr>
              <w:t>149.5 (36.0612)</w:t>
            </w:r>
          </w:p>
        </w:tc>
        <w:tc>
          <w:tcPr>
            <w:tcW w:w="900" w:type="dxa"/>
            <w:tcBorders>
              <w:top w:val="nil"/>
              <w:left w:val="nil"/>
              <w:bottom w:val="single" w:sz="8" w:space="0" w:color="auto"/>
              <w:right w:val="single" w:sz="8" w:space="0" w:color="auto"/>
            </w:tcBorders>
            <w:shd w:val="clear" w:color="auto" w:fill="auto"/>
            <w:noWrap/>
            <w:vAlign w:val="center"/>
            <w:hideMark/>
          </w:tcPr>
          <w:p w14:paraId="11A60F9E" w14:textId="77777777" w:rsidR="00550F49" w:rsidRPr="00550F49" w:rsidRDefault="00550F49" w:rsidP="00550F49">
            <w:pPr>
              <w:jc w:val="center"/>
              <w:rPr>
                <w:color w:val="000000"/>
                <w:sz w:val="20"/>
                <w:szCs w:val="20"/>
              </w:rPr>
            </w:pPr>
            <w:r w:rsidRPr="00550F49">
              <w:rPr>
                <w:color w:val="000000"/>
                <w:sz w:val="20"/>
                <w:szCs w:val="20"/>
              </w:rPr>
              <w:t>0.0002</w:t>
            </w:r>
          </w:p>
        </w:tc>
        <w:tc>
          <w:tcPr>
            <w:tcW w:w="900" w:type="dxa"/>
            <w:tcBorders>
              <w:top w:val="nil"/>
              <w:left w:val="nil"/>
              <w:bottom w:val="single" w:sz="8" w:space="0" w:color="auto"/>
              <w:right w:val="single" w:sz="8" w:space="0" w:color="auto"/>
            </w:tcBorders>
            <w:shd w:val="clear" w:color="auto" w:fill="auto"/>
            <w:noWrap/>
            <w:vAlign w:val="center"/>
            <w:hideMark/>
          </w:tcPr>
          <w:p w14:paraId="2AB1EDBA" w14:textId="77777777" w:rsidR="00550F49" w:rsidRPr="00550F49" w:rsidRDefault="00550F49" w:rsidP="00550F49">
            <w:pPr>
              <w:jc w:val="right"/>
              <w:rPr>
                <w:color w:val="000000"/>
                <w:sz w:val="20"/>
                <w:szCs w:val="20"/>
              </w:rPr>
            </w:pPr>
            <w:r w:rsidRPr="00550F49">
              <w:rPr>
                <w:color w:val="000000"/>
                <w:sz w:val="20"/>
                <w:szCs w:val="20"/>
              </w:rPr>
              <w:t>0.00018</w:t>
            </w:r>
          </w:p>
        </w:tc>
      </w:tr>
      <w:tr w:rsidR="00550F49" w:rsidRPr="00550F49" w14:paraId="2F232CDA"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5E4FC07" w14:textId="77777777" w:rsidR="00550F49" w:rsidRPr="00550F49" w:rsidRDefault="00550F49" w:rsidP="00550F49">
            <w:pPr>
              <w:rPr>
                <w:color w:val="000000"/>
                <w:sz w:val="20"/>
                <w:szCs w:val="20"/>
              </w:rPr>
            </w:pPr>
            <w:r w:rsidRPr="00550F49">
              <w:rPr>
                <w:color w:val="000000"/>
                <w:sz w:val="20"/>
                <w:szCs w:val="20"/>
              </w:rPr>
              <w:t>PC aa C36:5</w:t>
            </w:r>
          </w:p>
        </w:tc>
        <w:tc>
          <w:tcPr>
            <w:tcW w:w="4594" w:type="dxa"/>
            <w:tcBorders>
              <w:top w:val="nil"/>
              <w:left w:val="nil"/>
              <w:bottom w:val="single" w:sz="8" w:space="0" w:color="auto"/>
              <w:right w:val="single" w:sz="8" w:space="0" w:color="auto"/>
            </w:tcBorders>
            <w:shd w:val="clear" w:color="auto" w:fill="auto"/>
            <w:noWrap/>
            <w:vAlign w:val="bottom"/>
            <w:hideMark/>
          </w:tcPr>
          <w:p w14:paraId="2CA574EE" w14:textId="77777777" w:rsidR="00550F49" w:rsidRPr="00550F49" w:rsidRDefault="00550F49" w:rsidP="00550F49">
            <w:pPr>
              <w:rPr>
                <w:color w:val="000000"/>
                <w:sz w:val="20"/>
                <w:szCs w:val="20"/>
              </w:rPr>
            </w:pPr>
            <w:r w:rsidRPr="00550F49">
              <w:rPr>
                <w:color w:val="000000"/>
                <w:sz w:val="20"/>
                <w:szCs w:val="20"/>
              </w:rPr>
              <w:t>Phosphatidylcholine with diacyl residue sum C36:5</w:t>
            </w:r>
          </w:p>
        </w:tc>
        <w:tc>
          <w:tcPr>
            <w:tcW w:w="2894" w:type="dxa"/>
            <w:tcBorders>
              <w:top w:val="nil"/>
              <w:left w:val="nil"/>
              <w:bottom w:val="single" w:sz="8" w:space="0" w:color="auto"/>
              <w:right w:val="single" w:sz="8" w:space="0" w:color="auto"/>
            </w:tcBorders>
            <w:shd w:val="clear" w:color="auto" w:fill="auto"/>
            <w:noWrap/>
            <w:vAlign w:val="bottom"/>
            <w:hideMark/>
          </w:tcPr>
          <w:p w14:paraId="6283A6E0"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6FA5C619" w14:textId="77777777" w:rsidR="00550F49" w:rsidRPr="00550F49" w:rsidRDefault="00550F49" w:rsidP="00550F49">
            <w:pPr>
              <w:tabs>
                <w:tab w:val="left" w:pos="7692"/>
              </w:tabs>
              <w:jc w:val="center"/>
              <w:rPr>
                <w:color w:val="000000"/>
                <w:sz w:val="20"/>
                <w:szCs w:val="20"/>
              </w:rPr>
            </w:pPr>
            <w:r w:rsidRPr="00550F49">
              <w:rPr>
                <w:color w:val="000000"/>
                <w:sz w:val="20"/>
                <w:szCs w:val="20"/>
              </w:rPr>
              <w:t>38.9873 (19.8867)</w:t>
            </w:r>
          </w:p>
        </w:tc>
        <w:tc>
          <w:tcPr>
            <w:tcW w:w="1800" w:type="dxa"/>
            <w:tcBorders>
              <w:top w:val="nil"/>
              <w:left w:val="nil"/>
              <w:bottom w:val="single" w:sz="8" w:space="0" w:color="auto"/>
              <w:right w:val="single" w:sz="8" w:space="0" w:color="auto"/>
            </w:tcBorders>
            <w:shd w:val="clear" w:color="auto" w:fill="auto"/>
            <w:noWrap/>
            <w:vAlign w:val="center"/>
            <w:hideMark/>
          </w:tcPr>
          <w:p w14:paraId="45ADAE69" w14:textId="77777777" w:rsidR="00550F49" w:rsidRPr="00550F49" w:rsidRDefault="00550F49" w:rsidP="00550F49">
            <w:pPr>
              <w:jc w:val="center"/>
              <w:rPr>
                <w:color w:val="000000"/>
                <w:sz w:val="20"/>
                <w:szCs w:val="20"/>
              </w:rPr>
            </w:pPr>
            <w:r w:rsidRPr="00550F49">
              <w:rPr>
                <w:color w:val="000000"/>
                <w:sz w:val="20"/>
                <w:szCs w:val="20"/>
              </w:rPr>
              <w:t>75.025 (34.1588)</w:t>
            </w:r>
          </w:p>
        </w:tc>
        <w:tc>
          <w:tcPr>
            <w:tcW w:w="900" w:type="dxa"/>
            <w:tcBorders>
              <w:top w:val="nil"/>
              <w:left w:val="nil"/>
              <w:bottom w:val="single" w:sz="8" w:space="0" w:color="auto"/>
              <w:right w:val="single" w:sz="8" w:space="0" w:color="auto"/>
            </w:tcBorders>
            <w:shd w:val="clear" w:color="auto" w:fill="auto"/>
            <w:noWrap/>
            <w:vAlign w:val="center"/>
            <w:hideMark/>
          </w:tcPr>
          <w:p w14:paraId="3308B967"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0BD744A"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3E693D00"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37C654F" w14:textId="77777777" w:rsidR="00550F49" w:rsidRPr="00550F49" w:rsidRDefault="00550F49" w:rsidP="00550F49">
            <w:pPr>
              <w:rPr>
                <w:color w:val="000000"/>
                <w:sz w:val="20"/>
                <w:szCs w:val="20"/>
              </w:rPr>
            </w:pPr>
            <w:r w:rsidRPr="00550F49">
              <w:rPr>
                <w:color w:val="000000"/>
                <w:sz w:val="20"/>
                <w:szCs w:val="20"/>
              </w:rPr>
              <w:t>PC aa C36:6</w:t>
            </w:r>
          </w:p>
        </w:tc>
        <w:tc>
          <w:tcPr>
            <w:tcW w:w="4594" w:type="dxa"/>
            <w:tcBorders>
              <w:top w:val="nil"/>
              <w:left w:val="nil"/>
              <w:bottom w:val="single" w:sz="8" w:space="0" w:color="auto"/>
              <w:right w:val="single" w:sz="8" w:space="0" w:color="auto"/>
            </w:tcBorders>
            <w:shd w:val="clear" w:color="auto" w:fill="auto"/>
            <w:noWrap/>
            <w:vAlign w:val="bottom"/>
            <w:hideMark/>
          </w:tcPr>
          <w:p w14:paraId="064777CC" w14:textId="77777777" w:rsidR="00550F49" w:rsidRPr="00550F49" w:rsidRDefault="00550F49" w:rsidP="00550F49">
            <w:pPr>
              <w:rPr>
                <w:color w:val="000000"/>
                <w:sz w:val="20"/>
                <w:szCs w:val="20"/>
              </w:rPr>
            </w:pPr>
            <w:r w:rsidRPr="00550F49">
              <w:rPr>
                <w:color w:val="000000"/>
                <w:sz w:val="20"/>
                <w:szCs w:val="20"/>
              </w:rPr>
              <w:t>Phosphatidylcholine with diacyl residue sum C36:6</w:t>
            </w:r>
          </w:p>
        </w:tc>
        <w:tc>
          <w:tcPr>
            <w:tcW w:w="2894" w:type="dxa"/>
            <w:tcBorders>
              <w:top w:val="nil"/>
              <w:left w:val="nil"/>
              <w:bottom w:val="single" w:sz="8" w:space="0" w:color="auto"/>
              <w:right w:val="single" w:sz="8" w:space="0" w:color="auto"/>
            </w:tcBorders>
            <w:shd w:val="clear" w:color="auto" w:fill="auto"/>
            <w:noWrap/>
            <w:vAlign w:val="bottom"/>
            <w:hideMark/>
          </w:tcPr>
          <w:p w14:paraId="7ECB7664"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5E89DDC0" w14:textId="77777777" w:rsidR="00550F49" w:rsidRPr="00550F49" w:rsidRDefault="00550F49" w:rsidP="00550F49">
            <w:pPr>
              <w:tabs>
                <w:tab w:val="left" w:pos="7692"/>
              </w:tabs>
              <w:jc w:val="center"/>
              <w:rPr>
                <w:color w:val="000000"/>
                <w:sz w:val="20"/>
                <w:szCs w:val="20"/>
              </w:rPr>
            </w:pPr>
            <w:r w:rsidRPr="00550F49">
              <w:rPr>
                <w:color w:val="000000"/>
                <w:sz w:val="20"/>
                <w:szCs w:val="20"/>
              </w:rPr>
              <w:t>1.6697 (0.7125)</w:t>
            </w:r>
          </w:p>
        </w:tc>
        <w:tc>
          <w:tcPr>
            <w:tcW w:w="1800" w:type="dxa"/>
            <w:tcBorders>
              <w:top w:val="nil"/>
              <w:left w:val="nil"/>
              <w:bottom w:val="single" w:sz="8" w:space="0" w:color="auto"/>
              <w:right w:val="single" w:sz="8" w:space="0" w:color="auto"/>
            </w:tcBorders>
            <w:shd w:val="clear" w:color="auto" w:fill="auto"/>
            <w:noWrap/>
            <w:vAlign w:val="center"/>
            <w:hideMark/>
          </w:tcPr>
          <w:p w14:paraId="6A0CFFAA" w14:textId="77777777" w:rsidR="00550F49" w:rsidRPr="00550F49" w:rsidRDefault="00550F49" w:rsidP="00550F49">
            <w:pPr>
              <w:jc w:val="center"/>
              <w:rPr>
                <w:color w:val="000000"/>
                <w:sz w:val="20"/>
                <w:szCs w:val="20"/>
              </w:rPr>
            </w:pPr>
            <w:r w:rsidRPr="00550F49">
              <w:rPr>
                <w:color w:val="000000"/>
                <w:sz w:val="20"/>
                <w:szCs w:val="20"/>
              </w:rPr>
              <w:t>2.0041 (0.7316)</w:t>
            </w:r>
          </w:p>
        </w:tc>
        <w:tc>
          <w:tcPr>
            <w:tcW w:w="900" w:type="dxa"/>
            <w:tcBorders>
              <w:top w:val="nil"/>
              <w:left w:val="nil"/>
              <w:bottom w:val="single" w:sz="8" w:space="0" w:color="auto"/>
              <w:right w:val="single" w:sz="8" w:space="0" w:color="auto"/>
            </w:tcBorders>
            <w:shd w:val="clear" w:color="auto" w:fill="auto"/>
            <w:noWrap/>
            <w:vAlign w:val="center"/>
            <w:hideMark/>
          </w:tcPr>
          <w:p w14:paraId="0FB912B3" w14:textId="77777777" w:rsidR="00550F49" w:rsidRPr="00550F49" w:rsidRDefault="00550F49" w:rsidP="00550F49">
            <w:pPr>
              <w:jc w:val="center"/>
              <w:rPr>
                <w:color w:val="000000"/>
                <w:sz w:val="20"/>
                <w:szCs w:val="20"/>
              </w:rPr>
            </w:pPr>
            <w:r w:rsidRPr="00550F49">
              <w:rPr>
                <w:color w:val="000000"/>
                <w:sz w:val="20"/>
                <w:szCs w:val="20"/>
              </w:rPr>
              <w:t>0.0004</w:t>
            </w:r>
          </w:p>
        </w:tc>
        <w:tc>
          <w:tcPr>
            <w:tcW w:w="900" w:type="dxa"/>
            <w:tcBorders>
              <w:top w:val="nil"/>
              <w:left w:val="nil"/>
              <w:bottom w:val="single" w:sz="8" w:space="0" w:color="auto"/>
              <w:right w:val="single" w:sz="8" w:space="0" w:color="auto"/>
            </w:tcBorders>
            <w:shd w:val="clear" w:color="auto" w:fill="auto"/>
            <w:noWrap/>
            <w:vAlign w:val="center"/>
            <w:hideMark/>
          </w:tcPr>
          <w:p w14:paraId="4A0F0CC2" w14:textId="77777777" w:rsidR="00550F49" w:rsidRPr="00550F49" w:rsidRDefault="00550F49" w:rsidP="00550F49">
            <w:pPr>
              <w:jc w:val="right"/>
              <w:rPr>
                <w:color w:val="000000"/>
                <w:sz w:val="20"/>
                <w:szCs w:val="20"/>
              </w:rPr>
            </w:pPr>
            <w:r w:rsidRPr="00550F49">
              <w:rPr>
                <w:color w:val="000000"/>
                <w:sz w:val="20"/>
                <w:szCs w:val="20"/>
              </w:rPr>
              <w:t>0.00046</w:t>
            </w:r>
          </w:p>
        </w:tc>
      </w:tr>
      <w:tr w:rsidR="00550F49" w:rsidRPr="00550F49" w14:paraId="17A8CBA3"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65610A0" w14:textId="77777777" w:rsidR="00550F49" w:rsidRPr="00550F49" w:rsidRDefault="00550F49" w:rsidP="00550F49">
            <w:pPr>
              <w:rPr>
                <w:color w:val="000000"/>
                <w:sz w:val="20"/>
                <w:szCs w:val="20"/>
              </w:rPr>
            </w:pPr>
            <w:r w:rsidRPr="00550F49">
              <w:rPr>
                <w:color w:val="000000"/>
                <w:sz w:val="20"/>
                <w:szCs w:val="20"/>
              </w:rPr>
              <w:t>PC aa C38:0</w:t>
            </w:r>
          </w:p>
        </w:tc>
        <w:tc>
          <w:tcPr>
            <w:tcW w:w="4594" w:type="dxa"/>
            <w:tcBorders>
              <w:top w:val="nil"/>
              <w:left w:val="nil"/>
              <w:bottom w:val="single" w:sz="8" w:space="0" w:color="auto"/>
              <w:right w:val="single" w:sz="8" w:space="0" w:color="auto"/>
            </w:tcBorders>
            <w:shd w:val="clear" w:color="auto" w:fill="auto"/>
            <w:noWrap/>
            <w:vAlign w:val="bottom"/>
            <w:hideMark/>
          </w:tcPr>
          <w:p w14:paraId="0EC8ABFC" w14:textId="77777777" w:rsidR="00550F49" w:rsidRPr="00550F49" w:rsidRDefault="00550F49" w:rsidP="00550F49">
            <w:pPr>
              <w:rPr>
                <w:color w:val="000000"/>
                <w:sz w:val="20"/>
                <w:szCs w:val="20"/>
              </w:rPr>
            </w:pPr>
            <w:r w:rsidRPr="00550F49">
              <w:rPr>
                <w:color w:val="000000"/>
                <w:sz w:val="20"/>
                <w:szCs w:val="20"/>
              </w:rPr>
              <w:t>Phosphatidylcholine with diacyl residue sum C38:0</w:t>
            </w:r>
          </w:p>
        </w:tc>
        <w:tc>
          <w:tcPr>
            <w:tcW w:w="2894" w:type="dxa"/>
            <w:tcBorders>
              <w:top w:val="nil"/>
              <w:left w:val="nil"/>
              <w:bottom w:val="single" w:sz="8" w:space="0" w:color="auto"/>
              <w:right w:val="single" w:sz="8" w:space="0" w:color="auto"/>
            </w:tcBorders>
            <w:shd w:val="clear" w:color="auto" w:fill="auto"/>
            <w:noWrap/>
            <w:vAlign w:val="bottom"/>
            <w:hideMark/>
          </w:tcPr>
          <w:p w14:paraId="437A9E91"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5221E71C" w14:textId="77777777" w:rsidR="00550F49" w:rsidRPr="00550F49" w:rsidRDefault="00550F49" w:rsidP="00550F49">
            <w:pPr>
              <w:tabs>
                <w:tab w:val="left" w:pos="7692"/>
              </w:tabs>
              <w:jc w:val="center"/>
              <w:rPr>
                <w:color w:val="000000"/>
                <w:sz w:val="20"/>
                <w:szCs w:val="20"/>
              </w:rPr>
            </w:pPr>
            <w:r w:rsidRPr="00550F49">
              <w:rPr>
                <w:color w:val="000000"/>
                <w:sz w:val="20"/>
                <w:szCs w:val="20"/>
              </w:rPr>
              <w:t>3.7247 (1.0237)</w:t>
            </w:r>
          </w:p>
        </w:tc>
        <w:tc>
          <w:tcPr>
            <w:tcW w:w="1800" w:type="dxa"/>
            <w:tcBorders>
              <w:top w:val="nil"/>
              <w:left w:val="nil"/>
              <w:bottom w:val="single" w:sz="8" w:space="0" w:color="auto"/>
              <w:right w:val="single" w:sz="8" w:space="0" w:color="auto"/>
            </w:tcBorders>
            <w:shd w:val="clear" w:color="auto" w:fill="auto"/>
            <w:noWrap/>
            <w:vAlign w:val="center"/>
            <w:hideMark/>
          </w:tcPr>
          <w:p w14:paraId="79ABED1E" w14:textId="77777777" w:rsidR="00550F49" w:rsidRPr="00550F49" w:rsidRDefault="00550F49" w:rsidP="00550F49">
            <w:pPr>
              <w:jc w:val="center"/>
              <w:rPr>
                <w:color w:val="000000"/>
                <w:sz w:val="20"/>
                <w:szCs w:val="20"/>
              </w:rPr>
            </w:pPr>
            <w:r w:rsidRPr="00550F49">
              <w:rPr>
                <w:color w:val="000000"/>
                <w:sz w:val="20"/>
                <w:szCs w:val="20"/>
              </w:rPr>
              <w:t>4.6846 (1.2289)</w:t>
            </w:r>
          </w:p>
        </w:tc>
        <w:tc>
          <w:tcPr>
            <w:tcW w:w="900" w:type="dxa"/>
            <w:tcBorders>
              <w:top w:val="nil"/>
              <w:left w:val="nil"/>
              <w:bottom w:val="single" w:sz="8" w:space="0" w:color="auto"/>
              <w:right w:val="single" w:sz="8" w:space="0" w:color="auto"/>
            </w:tcBorders>
            <w:shd w:val="clear" w:color="auto" w:fill="auto"/>
            <w:noWrap/>
            <w:vAlign w:val="center"/>
            <w:hideMark/>
          </w:tcPr>
          <w:p w14:paraId="53B490D5"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1251BD0"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70C93ADA"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198F439" w14:textId="77777777" w:rsidR="00550F49" w:rsidRPr="00550F49" w:rsidRDefault="00550F49" w:rsidP="00550F49">
            <w:pPr>
              <w:rPr>
                <w:color w:val="000000"/>
                <w:sz w:val="20"/>
                <w:szCs w:val="20"/>
              </w:rPr>
            </w:pPr>
            <w:r w:rsidRPr="00550F49">
              <w:rPr>
                <w:color w:val="000000"/>
                <w:sz w:val="20"/>
                <w:szCs w:val="20"/>
              </w:rPr>
              <w:t>PC aa C38:1</w:t>
            </w:r>
          </w:p>
        </w:tc>
        <w:tc>
          <w:tcPr>
            <w:tcW w:w="4594" w:type="dxa"/>
            <w:tcBorders>
              <w:top w:val="nil"/>
              <w:left w:val="nil"/>
              <w:bottom w:val="single" w:sz="8" w:space="0" w:color="auto"/>
              <w:right w:val="single" w:sz="8" w:space="0" w:color="auto"/>
            </w:tcBorders>
            <w:shd w:val="clear" w:color="auto" w:fill="auto"/>
            <w:noWrap/>
            <w:vAlign w:val="bottom"/>
            <w:hideMark/>
          </w:tcPr>
          <w:p w14:paraId="23DDF78A" w14:textId="77777777" w:rsidR="00550F49" w:rsidRPr="00550F49" w:rsidRDefault="00550F49" w:rsidP="00550F49">
            <w:pPr>
              <w:rPr>
                <w:color w:val="000000"/>
                <w:sz w:val="20"/>
                <w:szCs w:val="20"/>
              </w:rPr>
            </w:pPr>
            <w:r w:rsidRPr="00550F49">
              <w:rPr>
                <w:color w:val="000000"/>
                <w:sz w:val="20"/>
                <w:szCs w:val="20"/>
              </w:rPr>
              <w:t>Phosphatidylcholine with diacyl residue sum C38:1</w:t>
            </w:r>
          </w:p>
        </w:tc>
        <w:tc>
          <w:tcPr>
            <w:tcW w:w="2894" w:type="dxa"/>
            <w:tcBorders>
              <w:top w:val="nil"/>
              <w:left w:val="nil"/>
              <w:bottom w:val="single" w:sz="8" w:space="0" w:color="auto"/>
              <w:right w:val="single" w:sz="8" w:space="0" w:color="auto"/>
            </w:tcBorders>
            <w:shd w:val="clear" w:color="auto" w:fill="auto"/>
            <w:noWrap/>
            <w:vAlign w:val="bottom"/>
            <w:hideMark/>
          </w:tcPr>
          <w:p w14:paraId="156E31E4"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3F7CB99E" w14:textId="77777777" w:rsidR="00550F49" w:rsidRPr="00550F49" w:rsidRDefault="00550F49" w:rsidP="00550F49">
            <w:pPr>
              <w:tabs>
                <w:tab w:val="left" w:pos="7692"/>
              </w:tabs>
              <w:jc w:val="center"/>
              <w:rPr>
                <w:color w:val="000000"/>
                <w:sz w:val="20"/>
                <w:szCs w:val="20"/>
              </w:rPr>
            </w:pPr>
            <w:r w:rsidRPr="00550F49">
              <w:rPr>
                <w:color w:val="000000"/>
                <w:sz w:val="20"/>
                <w:szCs w:val="20"/>
              </w:rPr>
              <w:t>1.202 (0.3877)</w:t>
            </w:r>
          </w:p>
        </w:tc>
        <w:tc>
          <w:tcPr>
            <w:tcW w:w="1800" w:type="dxa"/>
            <w:tcBorders>
              <w:top w:val="nil"/>
              <w:left w:val="nil"/>
              <w:bottom w:val="single" w:sz="8" w:space="0" w:color="auto"/>
              <w:right w:val="single" w:sz="8" w:space="0" w:color="auto"/>
            </w:tcBorders>
            <w:shd w:val="clear" w:color="auto" w:fill="auto"/>
            <w:noWrap/>
            <w:vAlign w:val="center"/>
            <w:hideMark/>
          </w:tcPr>
          <w:p w14:paraId="2EE9A84F" w14:textId="77777777" w:rsidR="00550F49" w:rsidRPr="00550F49" w:rsidRDefault="00550F49" w:rsidP="00550F49">
            <w:pPr>
              <w:jc w:val="center"/>
              <w:rPr>
                <w:color w:val="000000"/>
                <w:sz w:val="20"/>
                <w:szCs w:val="20"/>
              </w:rPr>
            </w:pPr>
            <w:r w:rsidRPr="00550F49">
              <w:rPr>
                <w:color w:val="000000"/>
                <w:sz w:val="20"/>
                <w:szCs w:val="20"/>
              </w:rPr>
              <w:t>1.7655 (0.6086)</w:t>
            </w:r>
          </w:p>
        </w:tc>
        <w:tc>
          <w:tcPr>
            <w:tcW w:w="900" w:type="dxa"/>
            <w:tcBorders>
              <w:top w:val="nil"/>
              <w:left w:val="nil"/>
              <w:bottom w:val="single" w:sz="8" w:space="0" w:color="auto"/>
              <w:right w:val="single" w:sz="8" w:space="0" w:color="auto"/>
            </w:tcBorders>
            <w:shd w:val="clear" w:color="auto" w:fill="auto"/>
            <w:noWrap/>
            <w:vAlign w:val="center"/>
            <w:hideMark/>
          </w:tcPr>
          <w:p w14:paraId="54EAA43B"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48AB5ADA"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7A23C3E8"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2E3BF58" w14:textId="77777777" w:rsidR="00550F49" w:rsidRPr="00550F49" w:rsidRDefault="00550F49" w:rsidP="00550F49">
            <w:pPr>
              <w:rPr>
                <w:color w:val="000000"/>
                <w:sz w:val="20"/>
                <w:szCs w:val="20"/>
              </w:rPr>
            </w:pPr>
            <w:r w:rsidRPr="00550F49">
              <w:rPr>
                <w:color w:val="000000"/>
                <w:sz w:val="20"/>
                <w:szCs w:val="20"/>
              </w:rPr>
              <w:t>PC aa C38:3</w:t>
            </w:r>
          </w:p>
        </w:tc>
        <w:tc>
          <w:tcPr>
            <w:tcW w:w="4594" w:type="dxa"/>
            <w:tcBorders>
              <w:top w:val="nil"/>
              <w:left w:val="nil"/>
              <w:bottom w:val="single" w:sz="8" w:space="0" w:color="auto"/>
              <w:right w:val="single" w:sz="8" w:space="0" w:color="auto"/>
            </w:tcBorders>
            <w:shd w:val="clear" w:color="auto" w:fill="auto"/>
            <w:noWrap/>
            <w:vAlign w:val="bottom"/>
            <w:hideMark/>
          </w:tcPr>
          <w:p w14:paraId="26308071" w14:textId="77777777" w:rsidR="00550F49" w:rsidRPr="00550F49" w:rsidRDefault="00550F49" w:rsidP="00550F49">
            <w:pPr>
              <w:rPr>
                <w:color w:val="000000"/>
                <w:sz w:val="20"/>
                <w:szCs w:val="20"/>
              </w:rPr>
            </w:pPr>
            <w:r w:rsidRPr="00550F49">
              <w:rPr>
                <w:color w:val="000000"/>
                <w:sz w:val="20"/>
                <w:szCs w:val="20"/>
              </w:rPr>
              <w:t>Phosphatidylcholine with diacyl residue sum C38:3</w:t>
            </w:r>
          </w:p>
        </w:tc>
        <w:tc>
          <w:tcPr>
            <w:tcW w:w="2894" w:type="dxa"/>
            <w:tcBorders>
              <w:top w:val="nil"/>
              <w:left w:val="nil"/>
              <w:bottom w:val="single" w:sz="8" w:space="0" w:color="auto"/>
              <w:right w:val="single" w:sz="8" w:space="0" w:color="auto"/>
            </w:tcBorders>
            <w:shd w:val="clear" w:color="auto" w:fill="auto"/>
            <w:noWrap/>
            <w:vAlign w:val="bottom"/>
            <w:hideMark/>
          </w:tcPr>
          <w:p w14:paraId="2DBC3110"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27B30DA1" w14:textId="77777777" w:rsidR="00550F49" w:rsidRPr="00550F49" w:rsidRDefault="00550F49" w:rsidP="00550F49">
            <w:pPr>
              <w:tabs>
                <w:tab w:val="left" w:pos="7692"/>
              </w:tabs>
              <w:jc w:val="center"/>
              <w:rPr>
                <w:color w:val="000000"/>
                <w:sz w:val="20"/>
                <w:szCs w:val="20"/>
              </w:rPr>
            </w:pPr>
            <w:r w:rsidRPr="00550F49">
              <w:rPr>
                <w:color w:val="000000"/>
                <w:sz w:val="20"/>
                <w:szCs w:val="20"/>
              </w:rPr>
              <w:t>29.9767 (7.4669)</w:t>
            </w:r>
          </w:p>
        </w:tc>
        <w:tc>
          <w:tcPr>
            <w:tcW w:w="1800" w:type="dxa"/>
            <w:tcBorders>
              <w:top w:val="nil"/>
              <w:left w:val="nil"/>
              <w:bottom w:val="single" w:sz="8" w:space="0" w:color="auto"/>
              <w:right w:val="single" w:sz="8" w:space="0" w:color="auto"/>
            </w:tcBorders>
            <w:shd w:val="clear" w:color="auto" w:fill="auto"/>
            <w:noWrap/>
            <w:vAlign w:val="center"/>
            <w:hideMark/>
          </w:tcPr>
          <w:p w14:paraId="1B1E92A9" w14:textId="77777777" w:rsidR="00550F49" w:rsidRPr="00550F49" w:rsidRDefault="00550F49" w:rsidP="00550F49">
            <w:pPr>
              <w:jc w:val="center"/>
              <w:rPr>
                <w:color w:val="000000"/>
                <w:sz w:val="20"/>
                <w:szCs w:val="20"/>
              </w:rPr>
            </w:pPr>
            <w:r w:rsidRPr="00550F49">
              <w:rPr>
                <w:color w:val="000000"/>
                <w:sz w:val="20"/>
                <w:szCs w:val="20"/>
              </w:rPr>
              <w:t>37.8413 (9.1773)</w:t>
            </w:r>
          </w:p>
        </w:tc>
        <w:tc>
          <w:tcPr>
            <w:tcW w:w="900" w:type="dxa"/>
            <w:tcBorders>
              <w:top w:val="nil"/>
              <w:left w:val="nil"/>
              <w:bottom w:val="single" w:sz="8" w:space="0" w:color="auto"/>
              <w:right w:val="single" w:sz="8" w:space="0" w:color="auto"/>
            </w:tcBorders>
            <w:shd w:val="clear" w:color="auto" w:fill="auto"/>
            <w:noWrap/>
            <w:vAlign w:val="center"/>
            <w:hideMark/>
          </w:tcPr>
          <w:p w14:paraId="7EED2792"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6B14057F"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24928F0A"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91F9557" w14:textId="77777777" w:rsidR="00550F49" w:rsidRPr="00550F49" w:rsidRDefault="00550F49" w:rsidP="00550F49">
            <w:pPr>
              <w:rPr>
                <w:color w:val="000000"/>
                <w:sz w:val="20"/>
                <w:szCs w:val="20"/>
              </w:rPr>
            </w:pPr>
            <w:r w:rsidRPr="00550F49">
              <w:rPr>
                <w:color w:val="000000"/>
                <w:sz w:val="20"/>
                <w:szCs w:val="20"/>
              </w:rPr>
              <w:t>PC aa C38:4</w:t>
            </w:r>
          </w:p>
        </w:tc>
        <w:tc>
          <w:tcPr>
            <w:tcW w:w="4594" w:type="dxa"/>
            <w:tcBorders>
              <w:top w:val="nil"/>
              <w:left w:val="nil"/>
              <w:bottom w:val="single" w:sz="8" w:space="0" w:color="auto"/>
              <w:right w:val="single" w:sz="8" w:space="0" w:color="auto"/>
            </w:tcBorders>
            <w:shd w:val="clear" w:color="auto" w:fill="auto"/>
            <w:noWrap/>
            <w:vAlign w:val="bottom"/>
            <w:hideMark/>
          </w:tcPr>
          <w:p w14:paraId="5BB10066" w14:textId="77777777" w:rsidR="00550F49" w:rsidRPr="00550F49" w:rsidRDefault="00550F49" w:rsidP="00550F49">
            <w:pPr>
              <w:rPr>
                <w:color w:val="000000"/>
                <w:sz w:val="20"/>
                <w:szCs w:val="20"/>
              </w:rPr>
            </w:pPr>
            <w:r w:rsidRPr="00550F49">
              <w:rPr>
                <w:color w:val="000000"/>
                <w:sz w:val="20"/>
                <w:szCs w:val="20"/>
              </w:rPr>
              <w:t>Phosphatidylcholine with diacyl residue sum C38:4</w:t>
            </w:r>
          </w:p>
        </w:tc>
        <w:tc>
          <w:tcPr>
            <w:tcW w:w="2894" w:type="dxa"/>
            <w:tcBorders>
              <w:top w:val="nil"/>
              <w:left w:val="nil"/>
              <w:bottom w:val="single" w:sz="8" w:space="0" w:color="auto"/>
              <w:right w:val="single" w:sz="8" w:space="0" w:color="auto"/>
            </w:tcBorders>
            <w:shd w:val="clear" w:color="auto" w:fill="auto"/>
            <w:noWrap/>
            <w:vAlign w:val="bottom"/>
            <w:hideMark/>
          </w:tcPr>
          <w:p w14:paraId="30692212"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4C4CDE49" w14:textId="77777777" w:rsidR="00550F49" w:rsidRPr="00550F49" w:rsidRDefault="00550F49" w:rsidP="00550F49">
            <w:pPr>
              <w:tabs>
                <w:tab w:val="left" w:pos="7692"/>
              </w:tabs>
              <w:jc w:val="center"/>
              <w:rPr>
                <w:color w:val="000000"/>
                <w:sz w:val="20"/>
                <w:szCs w:val="20"/>
              </w:rPr>
            </w:pPr>
            <w:r w:rsidRPr="00550F49">
              <w:rPr>
                <w:color w:val="000000"/>
                <w:sz w:val="20"/>
                <w:szCs w:val="20"/>
              </w:rPr>
              <w:t>82.3164 (21.7914)</w:t>
            </w:r>
          </w:p>
        </w:tc>
        <w:tc>
          <w:tcPr>
            <w:tcW w:w="1800" w:type="dxa"/>
            <w:tcBorders>
              <w:top w:val="nil"/>
              <w:left w:val="nil"/>
              <w:bottom w:val="single" w:sz="8" w:space="0" w:color="auto"/>
              <w:right w:val="single" w:sz="8" w:space="0" w:color="auto"/>
            </w:tcBorders>
            <w:shd w:val="clear" w:color="auto" w:fill="auto"/>
            <w:noWrap/>
            <w:vAlign w:val="center"/>
            <w:hideMark/>
          </w:tcPr>
          <w:p w14:paraId="3BF876E1" w14:textId="77777777" w:rsidR="00550F49" w:rsidRPr="00550F49" w:rsidRDefault="00550F49" w:rsidP="00550F49">
            <w:pPr>
              <w:jc w:val="center"/>
              <w:rPr>
                <w:color w:val="000000"/>
                <w:sz w:val="20"/>
                <w:szCs w:val="20"/>
              </w:rPr>
            </w:pPr>
            <w:r w:rsidRPr="00550F49">
              <w:rPr>
                <w:color w:val="000000"/>
                <w:sz w:val="20"/>
                <w:szCs w:val="20"/>
              </w:rPr>
              <w:t>82.1827 (22.2472)</w:t>
            </w:r>
          </w:p>
        </w:tc>
        <w:tc>
          <w:tcPr>
            <w:tcW w:w="900" w:type="dxa"/>
            <w:tcBorders>
              <w:top w:val="nil"/>
              <w:left w:val="nil"/>
              <w:bottom w:val="single" w:sz="8" w:space="0" w:color="auto"/>
              <w:right w:val="single" w:sz="8" w:space="0" w:color="auto"/>
            </w:tcBorders>
            <w:shd w:val="clear" w:color="auto" w:fill="auto"/>
            <w:noWrap/>
            <w:vAlign w:val="center"/>
            <w:hideMark/>
          </w:tcPr>
          <w:p w14:paraId="45F55FD8" w14:textId="77777777" w:rsidR="00550F49" w:rsidRPr="00550F49" w:rsidRDefault="00550F49" w:rsidP="00550F49">
            <w:pPr>
              <w:jc w:val="center"/>
              <w:rPr>
                <w:color w:val="000000"/>
                <w:sz w:val="20"/>
                <w:szCs w:val="20"/>
              </w:rPr>
            </w:pPr>
            <w:r w:rsidRPr="00550F49">
              <w:rPr>
                <w:color w:val="000000"/>
                <w:sz w:val="20"/>
                <w:szCs w:val="20"/>
              </w:rPr>
              <w:t>0.9622</w:t>
            </w:r>
          </w:p>
        </w:tc>
        <w:tc>
          <w:tcPr>
            <w:tcW w:w="900" w:type="dxa"/>
            <w:tcBorders>
              <w:top w:val="nil"/>
              <w:left w:val="nil"/>
              <w:bottom w:val="single" w:sz="8" w:space="0" w:color="auto"/>
              <w:right w:val="single" w:sz="8" w:space="0" w:color="auto"/>
            </w:tcBorders>
            <w:shd w:val="clear" w:color="auto" w:fill="auto"/>
            <w:noWrap/>
            <w:vAlign w:val="center"/>
            <w:hideMark/>
          </w:tcPr>
          <w:p w14:paraId="716AAD98" w14:textId="77777777" w:rsidR="00550F49" w:rsidRPr="00550F49" w:rsidRDefault="00550F49" w:rsidP="00550F49">
            <w:pPr>
              <w:jc w:val="right"/>
              <w:rPr>
                <w:color w:val="000000"/>
                <w:sz w:val="20"/>
                <w:szCs w:val="20"/>
              </w:rPr>
            </w:pPr>
            <w:r w:rsidRPr="00550F49">
              <w:rPr>
                <w:color w:val="000000"/>
                <w:sz w:val="20"/>
                <w:szCs w:val="20"/>
              </w:rPr>
              <w:t>0.96222</w:t>
            </w:r>
          </w:p>
        </w:tc>
      </w:tr>
      <w:tr w:rsidR="00550F49" w:rsidRPr="00550F49" w14:paraId="3608342D"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5863EFD" w14:textId="77777777" w:rsidR="00550F49" w:rsidRPr="00550F49" w:rsidRDefault="00550F49" w:rsidP="00550F49">
            <w:pPr>
              <w:rPr>
                <w:color w:val="000000"/>
                <w:sz w:val="20"/>
                <w:szCs w:val="20"/>
              </w:rPr>
            </w:pPr>
            <w:r w:rsidRPr="00550F49">
              <w:rPr>
                <w:color w:val="000000"/>
                <w:sz w:val="20"/>
                <w:szCs w:val="20"/>
              </w:rPr>
              <w:t>PC aa C38:5</w:t>
            </w:r>
          </w:p>
        </w:tc>
        <w:tc>
          <w:tcPr>
            <w:tcW w:w="4594" w:type="dxa"/>
            <w:tcBorders>
              <w:top w:val="nil"/>
              <w:left w:val="nil"/>
              <w:bottom w:val="single" w:sz="8" w:space="0" w:color="auto"/>
              <w:right w:val="single" w:sz="8" w:space="0" w:color="auto"/>
            </w:tcBorders>
            <w:shd w:val="clear" w:color="auto" w:fill="auto"/>
            <w:noWrap/>
            <w:vAlign w:val="bottom"/>
            <w:hideMark/>
          </w:tcPr>
          <w:p w14:paraId="2A2B26E9" w14:textId="77777777" w:rsidR="00550F49" w:rsidRPr="00550F49" w:rsidRDefault="00550F49" w:rsidP="00550F49">
            <w:pPr>
              <w:rPr>
                <w:color w:val="000000"/>
                <w:sz w:val="20"/>
                <w:szCs w:val="20"/>
              </w:rPr>
            </w:pPr>
            <w:r w:rsidRPr="00550F49">
              <w:rPr>
                <w:color w:val="000000"/>
                <w:sz w:val="20"/>
                <w:szCs w:val="20"/>
              </w:rPr>
              <w:t>Phosphatidylcholine with diacyl residue sum C38:5</w:t>
            </w:r>
          </w:p>
        </w:tc>
        <w:tc>
          <w:tcPr>
            <w:tcW w:w="2894" w:type="dxa"/>
            <w:tcBorders>
              <w:top w:val="nil"/>
              <w:left w:val="nil"/>
              <w:bottom w:val="single" w:sz="8" w:space="0" w:color="auto"/>
              <w:right w:val="single" w:sz="8" w:space="0" w:color="auto"/>
            </w:tcBorders>
            <w:shd w:val="clear" w:color="auto" w:fill="auto"/>
            <w:noWrap/>
            <w:vAlign w:val="bottom"/>
            <w:hideMark/>
          </w:tcPr>
          <w:p w14:paraId="5480788F"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5F9DDD77" w14:textId="77777777" w:rsidR="00550F49" w:rsidRPr="00550F49" w:rsidRDefault="00550F49" w:rsidP="00550F49">
            <w:pPr>
              <w:tabs>
                <w:tab w:val="left" w:pos="7692"/>
              </w:tabs>
              <w:jc w:val="center"/>
              <w:rPr>
                <w:color w:val="000000"/>
                <w:sz w:val="20"/>
                <w:szCs w:val="20"/>
              </w:rPr>
            </w:pPr>
            <w:r w:rsidRPr="00550F49">
              <w:rPr>
                <w:color w:val="000000"/>
                <w:sz w:val="20"/>
                <w:szCs w:val="20"/>
              </w:rPr>
              <w:t>44.4411 (11.4912)</w:t>
            </w:r>
          </w:p>
        </w:tc>
        <w:tc>
          <w:tcPr>
            <w:tcW w:w="1800" w:type="dxa"/>
            <w:tcBorders>
              <w:top w:val="nil"/>
              <w:left w:val="nil"/>
              <w:bottom w:val="single" w:sz="8" w:space="0" w:color="auto"/>
              <w:right w:val="single" w:sz="8" w:space="0" w:color="auto"/>
            </w:tcBorders>
            <w:shd w:val="clear" w:color="auto" w:fill="auto"/>
            <w:noWrap/>
            <w:vAlign w:val="center"/>
            <w:hideMark/>
          </w:tcPr>
          <w:p w14:paraId="4645FE10" w14:textId="77777777" w:rsidR="00550F49" w:rsidRPr="00550F49" w:rsidRDefault="00550F49" w:rsidP="00550F49">
            <w:pPr>
              <w:jc w:val="center"/>
              <w:rPr>
                <w:color w:val="000000"/>
                <w:sz w:val="20"/>
                <w:szCs w:val="20"/>
              </w:rPr>
            </w:pPr>
            <w:r w:rsidRPr="00550F49">
              <w:rPr>
                <w:color w:val="000000"/>
                <w:sz w:val="20"/>
                <w:szCs w:val="20"/>
              </w:rPr>
              <w:t>79.7731 (23.4877)</w:t>
            </w:r>
          </w:p>
        </w:tc>
        <w:tc>
          <w:tcPr>
            <w:tcW w:w="900" w:type="dxa"/>
            <w:tcBorders>
              <w:top w:val="nil"/>
              <w:left w:val="nil"/>
              <w:bottom w:val="single" w:sz="8" w:space="0" w:color="auto"/>
              <w:right w:val="single" w:sz="8" w:space="0" w:color="auto"/>
            </w:tcBorders>
            <w:shd w:val="clear" w:color="auto" w:fill="auto"/>
            <w:noWrap/>
            <w:vAlign w:val="center"/>
            <w:hideMark/>
          </w:tcPr>
          <w:p w14:paraId="063091DE"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058B443"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380DD339"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3C660E9" w14:textId="77777777" w:rsidR="00550F49" w:rsidRPr="00550F49" w:rsidRDefault="00550F49" w:rsidP="00550F49">
            <w:pPr>
              <w:rPr>
                <w:color w:val="000000"/>
                <w:sz w:val="20"/>
                <w:szCs w:val="20"/>
              </w:rPr>
            </w:pPr>
            <w:r w:rsidRPr="00550F49">
              <w:rPr>
                <w:color w:val="000000"/>
                <w:sz w:val="20"/>
                <w:szCs w:val="20"/>
              </w:rPr>
              <w:t>PC aa C38:6</w:t>
            </w:r>
          </w:p>
        </w:tc>
        <w:tc>
          <w:tcPr>
            <w:tcW w:w="4594" w:type="dxa"/>
            <w:tcBorders>
              <w:top w:val="nil"/>
              <w:left w:val="nil"/>
              <w:bottom w:val="single" w:sz="8" w:space="0" w:color="auto"/>
              <w:right w:val="single" w:sz="8" w:space="0" w:color="auto"/>
            </w:tcBorders>
            <w:shd w:val="clear" w:color="auto" w:fill="auto"/>
            <w:noWrap/>
            <w:vAlign w:val="bottom"/>
            <w:hideMark/>
          </w:tcPr>
          <w:p w14:paraId="1C80BE30" w14:textId="77777777" w:rsidR="00550F49" w:rsidRPr="00550F49" w:rsidRDefault="00550F49" w:rsidP="00550F49">
            <w:pPr>
              <w:rPr>
                <w:color w:val="000000"/>
                <w:sz w:val="20"/>
                <w:szCs w:val="20"/>
              </w:rPr>
            </w:pPr>
            <w:r w:rsidRPr="00550F49">
              <w:rPr>
                <w:color w:val="000000"/>
                <w:sz w:val="20"/>
                <w:szCs w:val="20"/>
              </w:rPr>
              <w:t>Phosphatidylcholine with diacyl residue sum C38:6</w:t>
            </w:r>
          </w:p>
        </w:tc>
        <w:tc>
          <w:tcPr>
            <w:tcW w:w="2894" w:type="dxa"/>
            <w:tcBorders>
              <w:top w:val="nil"/>
              <w:left w:val="nil"/>
              <w:bottom w:val="single" w:sz="8" w:space="0" w:color="auto"/>
              <w:right w:val="single" w:sz="8" w:space="0" w:color="auto"/>
            </w:tcBorders>
            <w:shd w:val="clear" w:color="auto" w:fill="auto"/>
            <w:noWrap/>
            <w:vAlign w:val="bottom"/>
            <w:hideMark/>
          </w:tcPr>
          <w:p w14:paraId="120CEE83"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1526DE7A" w14:textId="77777777" w:rsidR="00550F49" w:rsidRPr="00550F49" w:rsidRDefault="00550F49" w:rsidP="00550F49">
            <w:pPr>
              <w:tabs>
                <w:tab w:val="left" w:pos="7692"/>
              </w:tabs>
              <w:jc w:val="center"/>
              <w:rPr>
                <w:color w:val="000000"/>
                <w:sz w:val="20"/>
                <w:szCs w:val="20"/>
              </w:rPr>
            </w:pPr>
            <w:r w:rsidRPr="00550F49">
              <w:rPr>
                <w:color w:val="000000"/>
                <w:sz w:val="20"/>
                <w:szCs w:val="20"/>
              </w:rPr>
              <w:t>93.9719 (25.3949)</w:t>
            </w:r>
          </w:p>
        </w:tc>
        <w:tc>
          <w:tcPr>
            <w:tcW w:w="1800" w:type="dxa"/>
            <w:tcBorders>
              <w:top w:val="nil"/>
              <w:left w:val="nil"/>
              <w:bottom w:val="single" w:sz="8" w:space="0" w:color="auto"/>
              <w:right w:val="single" w:sz="8" w:space="0" w:color="auto"/>
            </w:tcBorders>
            <w:shd w:val="clear" w:color="auto" w:fill="auto"/>
            <w:noWrap/>
            <w:vAlign w:val="center"/>
            <w:hideMark/>
          </w:tcPr>
          <w:p w14:paraId="0F319B5B" w14:textId="77777777" w:rsidR="00550F49" w:rsidRPr="00550F49" w:rsidRDefault="00550F49" w:rsidP="00550F49">
            <w:pPr>
              <w:jc w:val="center"/>
              <w:rPr>
                <w:color w:val="000000"/>
                <w:sz w:val="20"/>
                <w:szCs w:val="20"/>
              </w:rPr>
            </w:pPr>
            <w:r w:rsidRPr="00550F49">
              <w:rPr>
                <w:color w:val="000000"/>
                <w:sz w:val="20"/>
                <w:szCs w:val="20"/>
              </w:rPr>
              <w:t>149 (32.0215)</w:t>
            </w:r>
          </w:p>
        </w:tc>
        <w:tc>
          <w:tcPr>
            <w:tcW w:w="900" w:type="dxa"/>
            <w:tcBorders>
              <w:top w:val="nil"/>
              <w:left w:val="nil"/>
              <w:bottom w:val="single" w:sz="8" w:space="0" w:color="auto"/>
              <w:right w:val="single" w:sz="8" w:space="0" w:color="auto"/>
            </w:tcBorders>
            <w:shd w:val="clear" w:color="auto" w:fill="auto"/>
            <w:noWrap/>
            <w:vAlign w:val="center"/>
            <w:hideMark/>
          </w:tcPr>
          <w:p w14:paraId="7D21ABE6"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0FCC9F74"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7452AE58"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56D0063" w14:textId="77777777" w:rsidR="00550F49" w:rsidRPr="00550F49" w:rsidRDefault="00550F49" w:rsidP="00550F49">
            <w:pPr>
              <w:rPr>
                <w:color w:val="000000"/>
                <w:sz w:val="20"/>
                <w:szCs w:val="20"/>
              </w:rPr>
            </w:pPr>
            <w:r w:rsidRPr="00550F49">
              <w:rPr>
                <w:color w:val="000000"/>
                <w:sz w:val="20"/>
                <w:szCs w:val="20"/>
              </w:rPr>
              <w:t>PC aa C40:2</w:t>
            </w:r>
          </w:p>
        </w:tc>
        <w:tc>
          <w:tcPr>
            <w:tcW w:w="4594" w:type="dxa"/>
            <w:tcBorders>
              <w:top w:val="nil"/>
              <w:left w:val="nil"/>
              <w:bottom w:val="single" w:sz="8" w:space="0" w:color="auto"/>
              <w:right w:val="single" w:sz="8" w:space="0" w:color="auto"/>
            </w:tcBorders>
            <w:shd w:val="clear" w:color="auto" w:fill="auto"/>
            <w:noWrap/>
            <w:vAlign w:val="bottom"/>
            <w:hideMark/>
          </w:tcPr>
          <w:p w14:paraId="41B47ECD" w14:textId="77777777" w:rsidR="00550F49" w:rsidRPr="00550F49" w:rsidRDefault="00550F49" w:rsidP="00550F49">
            <w:pPr>
              <w:rPr>
                <w:color w:val="000000"/>
                <w:sz w:val="20"/>
                <w:szCs w:val="20"/>
              </w:rPr>
            </w:pPr>
            <w:r w:rsidRPr="00550F49">
              <w:rPr>
                <w:color w:val="000000"/>
                <w:sz w:val="20"/>
                <w:szCs w:val="20"/>
              </w:rPr>
              <w:t>Phosphatidylcholine with diacyl residue sum C40:2</w:t>
            </w:r>
          </w:p>
        </w:tc>
        <w:tc>
          <w:tcPr>
            <w:tcW w:w="2894" w:type="dxa"/>
            <w:tcBorders>
              <w:top w:val="nil"/>
              <w:left w:val="nil"/>
              <w:bottom w:val="single" w:sz="8" w:space="0" w:color="auto"/>
              <w:right w:val="single" w:sz="8" w:space="0" w:color="auto"/>
            </w:tcBorders>
            <w:shd w:val="clear" w:color="auto" w:fill="auto"/>
            <w:noWrap/>
            <w:vAlign w:val="bottom"/>
            <w:hideMark/>
          </w:tcPr>
          <w:p w14:paraId="44715816"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4B4D271F" w14:textId="77777777" w:rsidR="00550F49" w:rsidRPr="00550F49" w:rsidRDefault="00550F49" w:rsidP="00550F49">
            <w:pPr>
              <w:tabs>
                <w:tab w:val="left" w:pos="7692"/>
              </w:tabs>
              <w:jc w:val="center"/>
              <w:rPr>
                <w:color w:val="000000"/>
                <w:sz w:val="20"/>
                <w:szCs w:val="20"/>
              </w:rPr>
            </w:pPr>
            <w:r w:rsidRPr="00550F49">
              <w:rPr>
                <w:color w:val="000000"/>
                <w:sz w:val="20"/>
                <w:szCs w:val="20"/>
              </w:rPr>
              <w:t>0.6003 (0.1426)</w:t>
            </w:r>
          </w:p>
        </w:tc>
        <w:tc>
          <w:tcPr>
            <w:tcW w:w="1800" w:type="dxa"/>
            <w:tcBorders>
              <w:top w:val="nil"/>
              <w:left w:val="nil"/>
              <w:bottom w:val="single" w:sz="8" w:space="0" w:color="auto"/>
              <w:right w:val="single" w:sz="8" w:space="0" w:color="auto"/>
            </w:tcBorders>
            <w:shd w:val="clear" w:color="auto" w:fill="auto"/>
            <w:noWrap/>
            <w:vAlign w:val="center"/>
            <w:hideMark/>
          </w:tcPr>
          <w:p w14:paraId="69E2B603" w14:textId="77777777" w:rsidR="00550F49" w:rsidRPr="00550F49" w:rsidRDefault="00550F49" w:rsidP="00550F49">
            <w:pPr>
              <w:jc w:val="center"/>
              <w:rPr>
                <w:color w:val="000000"/>
                <w:sz w:val="20"/>
                <w:szCs w:val="20"/>
              </w:rPr>
            </w:pPr>
            <w:r w:rsidRPr="00550F49">
              <w:rPr>
                <w:color w:val="000000"/>
                <w:sz w:val="20"/>
                <w:szCs w:val="20"/>
              </w:rPr>
              <w:t>0.4478 (0.1375)</w:t>
            </w:r>
          </w:p>
        </w:tc>
        <w:tc>
          <w:tcPr>
            <w:tcW w:w="900" w:type="dxa"/>
            <w:tcBorders>
              <w:top w:val="nil"/>
              <w:left w:val="nil"/>
              <w:bottom w:val="single" w:sz="8" w:space="0" w:color="auto"/>
              <w:right w:val="single" w:sz="8" w:space="0" w:color="auto"/>
            </w:tcBorders>
            <w:shd w:val="clear" w:color="auto" w:fill="auto"/>
            <w:noWrap/>
            <w:vAlign w:val="center"/>
            <w:hideMark/>
          </w:tcPr>
          <w:p w14:paraId="396D848E"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398311E7"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3B167903"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2F76799" w14:textId="77777777" w:rsidR="00550F49" w:rsidRPr="00550F49" w:rsidRDefault="00550F49" w:rsidP="00550F49">
            <w:pPr>
              <w:rPr>
                <w:color w:val="000000"/>
                <w:sz w:val="20"/>
                <w:szCs w:val="20"/>
              </w:rPr>
            </w:pPr>
            <w:r w:rsidRPr="00550F49">
              <w:rPr>
                <w:color w:val="000000"/>
                <w:sz w:val="20"/>
                <w:szCs w:val="20"/>
              </w:rPr>
              <w:lastRenderedPageBreak/>
              <w:t>PC aa C40:3</w:t>
            </w:r>
          </w:p>
        </w:tc>
        <w:tc>
          <w:tcPr>
            <w:tcW w:w="4594" w:type="dxa"/>
            <w:tcBorders>
              <w:top w:val="nil"/>
              <w:left w:val="nil"/>
              <w:bottom w:val="single" w:sz="8" w:space="0" w:color="auto"/>
              <w:right w:val="single" w:sz="8" w:space="0" w:color="auto"/>
            </w:tcBorders>
            <w:shd w:val="clear" w:color="auto" w:fill="auto"/>
            <w:noWrap/>
            <w:vAlign w:val="bottom"/>
            <w:hideMark/>
          </w:tcPr>
          <w:p w14:paraId="084E155A" w14:textId="77777777" w:rsidR="00550F49" w:rsidRPr="00550F49" w:rsidRDefault="00550F49" w:rsidP="00550F49">
            <w:pPr>
              <w:rPr>
                <w:color w:val="000000"/>
                <w:sz w:val="20"/>
                <w:szCs w:val="20"/>
              </w:rPr>
            </w:pPr>
            <w:r w:rsidRPr="00550F49">
              <w:rPr>
                <w:color w:val="000000"/>
                <w:sz w:val="20"/>
                <w:szCs w:val="20"/>
              </w:rPr>
              <w:t>Phosphatidylcholine with diacyl residue sum C40:3</w:t>
            </w:r>
          </w:p>
        </w:tc>
        <w:tc>
          <w:tcPr>
            <w:tcW w:w="2894" w:type="dxa"/>
            <w:tcBorders>
              <w:top w:val="nil"/>
              <w:left w:val="nil"/>
              <w:bottom w:val="single" w:sz="8" w:space="0" w:color="auto"/>
              <w:right w:val="single" w:sz="8" w:space="0" w:color="auto"/>
            </w:tcBorders>
            <w:shd w:val="clear" w:color="auto" w:fill="auto"/>
            <w:noWrap/>
            <w:vAlign w:val="bottom"/>
            <w:hideMark/>
          </w:tcPr>
          <w:p w14:paraId="3695DD16"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2E4F6218" w14:textId="77777777" w:rsidR="00550F49" w:rsidRPr="00550F49" w:rsidRDefault="00550F49" w:rsidP="00550F49">
            <w:pPr>
              <w:tabs>
                <w:tab w:val="left" w:pos="7692"/>
              </w:tabs>
              <w:jc w:val="center"/>
              <w:rPr>
                <w:color w:val="000000"/>
                <w:sz w:val="20"/>
                <w:szCs w:val="20"/>
              </w:rPr>
            </w:pPr>
            <w:r w:rsidRPr="00550F49">
              <w:rPr>
                <w:color w:val="000000"/>
                <w:sz w:val="20"/>
                <w:szCs w:val="20"/>
              </w:rPr>
              <w:t>0.5913 (0.1202)</w:t>
            </w:r>
          </w:p>
        </w:tc>
        <w:tc>
          <w:tcPr>
            <w:tcW w:w="1800" w:type="dxa"/>
            <w:tcBorders>
              <w:top w:val="nil"/>
              <w:left w:val="nil"/>
              <w:bottom w:val="single" w:sz="8" w:space="0" w:color="auto"/>
              <w:right w:val="single" w:sz="8" w:space="0" w:color="auto"/>
            </w:tcBorders>
            <w:shd w:val="clear" w:color="auto" w:fill="auto"/>
            <w:noWrap/>
            <w:vAlign w:val="center"/>
            <w:hideMark/>
          </w:tcPr>
          <w:p w14:paraId="36730909" w14:textId="77777777" w:rsidR="00550F49" w:rsidRPr="00550F49" w:rsidRDefault="00550F49" w:rsidP="00550F49">
            <w:pPr>
              <w:jc w:val="center"/>
              <w:rPr>
                <w:color w:val="000000"/>
                <w:sz w:val="20"/>
                <w:szCs w:val="20"/>
              </w:rPr>
            </w:pPr>
            <w:r w:rsidRPr="00550F49">
              <w:rPr>
                <w:color w:val="000000"/>
                <w:sz w:val="20"/>
                <w:szCs w:val="20"/>
              </w:rPr>
              <w:t>0.7473 (0.1939)</w:t>
            </w:r>
          </w:p>
        </w:tc>
        <w:tc>
          <w:tcPr>
            <w:tcW w:w="900" w:type="dxa"/>
            <w:tcBorders>
              <w:top w:val="nil"/>
              <w:left w:val="nil"/>
              <w:bottom w:val="single" w:sz="8" w:space="0" w:color="auto"/>
              <w:right w:val="single" w:sz="8" w:space="0" w:color="auto"/>
            </w:tcBorders>
            <w:shd w:val="clear" w:color="auto" w:fill="auto"/>
            <w:noWrap/>
            <w:vAlign w:val="center"/>
            <w:hideMark/>
          </w:tcPr>
          <w:p w14:paraId="762E81B2"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1328B4A"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BCB1BA0"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82D4DEA" w14:textId="77777777" w:rsidR="00550F49" w:rsidRPr="00550F49" w:rsidRDefault="00550F49" w:rsidP="00550F49">
            <w:pPr>
              <w:rPr>
                <w:color w:val="000000"/>
                <w:sz w:val="20"/>
                <w:szCs w:val="20"/>
              </w:rPr>
            </w:pPr>
            <w:r w:rsidRPr="00550F49">
              <w:rPr>
                <w:color w:val="000000"/>
                <w:sz w:val="20"/>
                <w:szCs w:val="20"/>
              </w:rPr>
              <w:t>PC aa C40:4</w:t>
            </w:r>
          </w:p>
        </w:tc>
        <w:tc>
          <w:tcPr>
            <w:tcW w:w="4594" w:type="dxa"/>
            <w:tcBorders>
              <w:top w:val="nil"/>
              <w:left w:val="nil"/>
              <w:bottom w:val="single" w:sz="8" w:space="0" w:color="auto"/>
              <w:right w:val="single" w:sz="8" w:space="0" w:color="auto"/>
            </w:tcBorders>
            <w:shd w:val="clear" w:color="auto" w:fill="auto"/>
            <w:noWrap/>
            <w:vAlign w:val="bottom"/>
            <w:hideMark/>
          </w:tcPr>
          <w:p w14:paraId="2D130471" w14:textId="77777777" w:rsidR="00550F49" w:rsidRPr="00550F49" w:rsidRDefault="00550F49" w:rsidP="00550F49">
            <w:pPr>
              <w:rPr>
                <w:color w:val="000000"/>
                <w:sz w:val="20"/>
                <w:szCs w:val="20"/>
              </w:rPr>
            </w:pPr>
            <w:r w:rsidRPr="00550F49">
              <w:rPr>
                <w:color w:val="000000"/>
                <w:sz w:val="20"/>
                <w:szCs w:val="20"/>
              </w:rPr>
              <w:t>Phosphatidylcholine with diacyl residue sum C40:4</w:t>
            </w:r>
          </w:p>
        </w:tc>
        <w:tc>
          <w:tcPr>
            <w:tcW w:w="2894" w:type="dxa"/>
            <w:tcBorders>
              <w:top w:val="nil"/>
              <w:left w:val="nil"/>
              <w:bottom w:val="single" w:sz="8" w:space="0" w:color="auto"/>
              <w:right w:val="single" w:sz="8" w:space="0" w:color="auto"/>
            </w:tcBorders>
            <w:shd w:val="clear" w:color="auto" w:fill="auto"/>
            <w:noWrap/>
            <w:vAlign w:val="bottom"/>
            <w:hideMark/>
          </w:tcPr>
          <w:p w14:paraId="4D9E353F"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496D95B1" w14:textId="77777777" w:rsidR="00550F49" w:rsidRPr="00550F49" w:rsidRDefault="00550F49" w:rsidP="00550F49">
            <w:pPr>
              <w:tabs>
                <w:tab w:val="left" w:pos="7692"/>
              </w:tabs>
              <w:jc w:val="center"/>
              <w:rPr>
                <w:color w:val="000000"/>
                <w:sz w:val="20"/>
                <w:szCs w:val="20"/>
              </w:rPr>
            </w:pPr>
            <w:r w:rsidRPr="00550F49">
              <w:rPr>
                <w:color w:val="000000"/>
                <w:sz w:val="20"/>
                <w:szCs w:val="20"/>
              </w:rPr>
              <w:t>2.4855 (0.7224)</w:t>
            </w:r>
          </w:p>
        </w:tc>
        <w:tc>
          <w:tcPr>
            <w:tcW w:w="1800" w:type="dxa"/>
            <w:tcBorders>
              <w:top w:val="nil"/>
              <w:left w:val="nil"/>
              <w:bottom w:val="single" w:sz="8" w:space="0" w:color="auto"/>
              <w:right w:val="single" w:sz="8" w:space="0" w:color="auto"/>
            </w:tcBorders>
            <w:shd w:val="clear" w:color="auto" w:fill="auto"/>
            <w:noWrap/>
            <w:vAlign w:val="center"/>
            <w:hideMark/>
          </w:tcPr>
          <w:p w14:paraId="0C147F0C" w14:textId="77777777" w:rsidR="00550F49" w:rsidRPr="00550F49" w:rsidRDefault="00550F49" w:rsidP="00550F49">
            <w:pPr>
              <w:jc w:val="center"/>
              <w:rPr>
                <w:color w:val="000000"/>
                <w:sz w:val="20"/>
                <w:szCs w:val="20"/>
              </w:rPr>
            </w:pPr>
            <w:r w:rsidRPr="00550F49">
              <w:rPr>
                <w:color w:val="000000"/>
                <w:sz w:val="20"/>
                <w:szCs w:val="20"/>
              </w:rPr>
              <w:t>2.2492 (0.5308)</w:t>
            </w:r>
          </w:p>
        </w:tc>
        <w:tc>
          <w:tcPr>
            <w:tcW w:w="900" w:type="dxa"/>
            <w:tcBorders>
              <w:top w:val="nil"/>
              <w:left w:val="nil"/>
              <w:bottom w:val="single" w:sz="8" w:space="0" w:color="auto"/>
              <w:right w:val="single" w:sz="8" w:space="0" w:color="auto"/>
            </w:tcBorders>
            <w:shd w:val="clear" w:color="auto" w:fill="auto"/>
            <w:noWrap/>
            <w:vAlign w:val="center"/>
            <w:hideMark/>
          </w:tcPr>
          <w:p w14:paraId="095A9760" w14:textId="77777777" w:rsidR="00550F49" w:rsidRPr="00550F49" w:rsidRDefault="00550F49" w:rsidP="00550F49">
            <w:pPr>
              <w:jc w:val="center"/>
              <w:rPr>
                <w:color w:val="000000"/>
                <w:sz w:val="20"/>
                <w:szCs w:val="20"/>
              </w:rPr>
            </w:pPr>
            <w:r w:rsidRPr="00550F49">
              <w:rPr>
                <w:color w:val="000000"/>
                <w:sz w:val="20"/>
                <w:szCs w:val="20"/>
              </w:rPr>
              <w:t>0.0032</w:t>
            </w:r>
          </w:p>
        </w:tc>
        <w:tc>
          <w:tcPr>
            <w:tcW w:w="900" w:type="dxa"/>
            <w:tcBorders>
              <w:top w:val="nil"/>
              <w:left w:val="nil"/>
              <w:bottom w:val="single" w:sz="8" w:space="0" w:color="auto"/>
              <w:right w:val="single" w:sz="8" w:space="0" w:color="auto"/>
            </w:tcBorders>
            <w:shd w:val="clear" w:color="auto" w:fill="auto"/>
            <w:noWrap/>
            <w:vAlign w:val="center"/>
            <w:hideMark/>
          </w:tcPr>
          <w:p w14:paraId="736DF133" w14:textId="77777777" w:rsidR="00550F49" w:rsidRPr="00550F49" w:rsidRDefault="00550F49" w:rsidP="00550F49">
            <w:pPr>
              <w:jc w:val="right"/>
              <w:rPr>
                <w:color w:val="000000"/>
                <w:sz w:val="20"/>
                <w:szCs w:val="20"/>
              </w:rPr>
            </w:pPr>
            <w:r w:rsidRPr="00550F49">
              <w:rPr>
                <w:color w:val="000000"/>
                <w:sz w:val="20"/>
                <w:szCs w:val="20"/>
              </w:rPr>
              <w:t>0.00333</w:t>
            </w:r>
          </w:p>
        </w:tc>
      </w:tr>
      <w:tr w:rsidR="00550F49" w:rsidRPr="00550F49" w14:paraId="76C6C469"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9EFAAC2" w14:textId="77777777" w:rsidR="00550F49" w:rsidRPr="00550F49" w:rsidRDefault="00550F49" w:rsidP="00550F49">
            <w:pPr>
              <w:rPr>
                <w:color w:val="000000"/>
                <w:sz w:val="20"/>
                <w:szCs w:val="20"/>
              </w:rPr>
            </w:pPr>
            <w:r w:rsidRPr="00550F49">
              <w:rPr>
                <w:color w:val="000000"/>
                <w:sz w:val="20"/>
                <w:szCs w:val="20"/>
              </w:rPr>
              <w:t>PC aa C40:5</w:t>
            </w:r>
          </w:p>
        </w:tc>
        <w:tc>
          <w:tcPr>
            <w:tcW w:w="4594" w:type="dxa"/>
            <w:tcBorders>
              <w:top w:val="nil"/>
              <w:left w:val="nil"/>
              <w:bottom w:val="single" w:sz="8" w:space="0" w:color="auto"/>
              <w:right w:val="single" w:sz="8" w:space="0" w:color="auto"/>
            </w:tcBorders>
            <w:shd w:val="clear" w:color="auto" w:fill="auto"/>
            <w:noWrap/>
            <w:vAlign w:val="bottom"/>
            <w:hideMark/>
          </w:tcPr>
          <w:p w14:paraId="1A76A1F4" w14:textId="77777777" w:rsidR="00550F49" w:rsidRPr="00550F49" w:rsidRDefault="00550F49" w:rsidP="00550F49">
            <w:pPr>
              <w:rPr>
                <w:color w:val="000000"/>
                <w:sz w:val="20"/>
                <w:szCs w:val="20"/>
              </w:rPr>
            </w:pPr>
            <w:r w:rsidRPr="00550F49">
              <w:rPr>
                <w:color w:val="000000"/>
                <w:sz w:val="20"/>
                <w:szCs w:val="20"/>
              </w:rPr>
              <w:t>Phosphatidylcholine with diacyl residue sum C40:5</w:t>
            </w:r>
          </w:p>
        </w:tc>
        <w:tc>
          <w:tcPr>
            <w:tcW w:w="2894" w:type="dxa"/>
            <w:tcBorders>
              <w:top w:val="nil"/>
              <w:left w:val="nil"/>
              <w:bottom w:val="single" w:sz="8" w:space="0" w:color="auto"/>
              <w:right w:val="single" w:sz="8" w:space="0" w:color="auto"/>
            </w:tcBorders>
            <w:shd w:val="clear" w:color="auto" w:fill="auto"/>
            <w:noWrap/>
            <w:vAlign w:val="bottom"/>
            <w:hideMark/>
          </w:tcPr>
          <w:p w14:paraId="542FE06F"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4BC1F783" w14:textId="77777777" w:rsidR="00550F49" w:rsidRPr="00550F49" w:rsidRDefault="00550F49" w:rsidP="00550F49">
            <w:pPr>
              <w:tabs>
                <w:tab w:val="left" w:pos="7692"/>
              </w:tabs>
              <w:jc w:val="center"/>
              <w:rPr>
                <w:color w:val="000000"/>
                <w:sz w:val="20"/>
                <w:szCs w:val="20"/>
              </w:rPr>
            </w:pPr>
            <w:r w:rsidRPr="00550F49">
              <w:rPr>
                <w:color w:val="000000"/>
                <w:sz w:val="20"/>
                <w:szCs w:val="20"/>
              </w:rPr>
              <w:t>7.6736 (2.1238)</w:t>
            </w:r>
          </w:p>
        </w:tc>
        <w:tc>
          <w:tcPr>
            <w:tcW w:w="1800" w:type="dxa"/>
            <w:tcBorders>
              <w:top w:val="nil"/>
              <w:left w:val="nil"/>
              <w:bottom w:val="single" w:sz="8" w:space="0" w:color="auto"/>
              <w:right w:val="single" w:sz="8" w:space="0" w:color="auto"/>
            </w:tcBorders>
            <w:shd w:val="clear" w:color="auto" w:fill="auto"/>
            <w:noWrap/>
            <w:vAlign w:val="center"/>
            <w:hideMark/>
          </w:tcPr>
          <w:p w14:paraId="6B4139B9" w14:textId="77777777" w:rsidR="00550F49" w:rsidRPr="00550F49" w:rsidRDefault="00550F49" w:rsidP="00550F49">
            <w:pPr>
              <w:jc w:val="center"/>
              <w:rPr>
                <w:color w:val="000000"/>
                <w:sz w:val="20"/>
                <w:szCs w:val="20"/>
              </w:rPr>
            </w:pPr>
            <w:r w:rsidRPr="00550F49">
              <w:rPr>
                <w:color w:val="000000"/>
                <w:sz w:val="20"/>
                <w:szCs w:val="20"/>
              </w:rPr>
              <w:t>12.2248 (3.8282)</w:t>
            </w:r>
          </w:p>
        </w:tc>
        <w:tc>
          <w:tcPr>
            <w:tcW w:w="900" w:type="dxa"/>
            <w:tcBorders>
              <w:top w:val="nil"/>
              <w:left w:val="nil"/>
              <w:bottom w:val="single" w:sz="8" w:space="0" w:color="auto"/>
              <w:right w:val="single" w:sz="8" w:space="0" w:color="auto"/>
            </w:tcBorders>
            <w:shd w:val="clear" w:color="auto" w:fill="auto"/>
            <w:noWrap/>
            <w:vAlign w:val="center"/>
            <w:hideMark/>
          </w:tcPr>
          <w:p w14:paraId="405065F1"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6763B294"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2AA01A87"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269D885" w14:textId="77777777" w:rsidR="00550F49" w:rsidRPr="00550F49" w:rsidRDefault="00550F49" w:rsidP="00550F49">
            <w:pPr>
              <w:rPr>
                <w:color w:val="000000"/>
                <w:sz w:val="20"/>
                <w:szCs w:val="20"/>
              </w:rPr>
            </w:pPr>
            <w:r w:rsidRPr="00550F49">
              <w:rPr>
                <w:color w:val="000000"/>
                <w:sz w:val="20"/>
                <w:szCs w:val="20"/>
              </w:rPr>
              <w:t>PC aa C40:6</w:t>
            </w:r>
          </w:p>
        </w:tc>
        <w:tc>
          <w:tcPr>
            <w:tcW w:w="4594" w:type="dxa"/>
            <w:tcBorders>
              <w:top w:val="nil"/>
              <w:left w:val="nil"/>
              <w:bottom w:val="single" w:sz="8" w:space="0" w:color="auto"/>
              <w:right w:val="single" w:sz="8" w:space="0" w:color="auto"/>
            </w:tcBorders>
            <w:shd w:val="clear" w:color="auto" w:fill="auto"/>
            <w:noWrap/>
            <w:vAlign w:val="bottom"/>
            <w:hideMark/>
          </w:tcPr>
          <w:p w14:paraId="71A44134" w14:textId="77777777" w:rsidR="00550F49" w:rsidRPr="00550F49" w:rsidRDefault="00550F49" w:rsidP="00550F49">
            <w:pPr>
              <w:rPr>
                <w:color w:val="000000"/>
                <w:sz w:val="20"/>
                <w:szCs w:val="20"/>
              </w:rPr>
            </w:pPr>
            <w:r w:rsidRPr="00550F49">
              <w:rPr>
                <w:color w:val="000000"/>
                <w:sz w:val="20"/>
                <w:szCs w:val="20"/>
              </w:rPr>
              <w:t>Phosphatidylcholine with diacyl residue sum C40:6</w:t>
            </w:r>
          </w:p>
        </w:tc>
        <w:tc>
          <w:tcPr>
            <w:tcW w:w="2894" w:type="dxa"/>
            <w:tcBorders>
              <w:top w:val="nil"/>
              <w:left w:val="nil"/>
              <w:bottom w:val="single" w:sz="8" w:space="0" w:color="auto"/>
              <w:right w:val="single" w:sz="8" w:space="0" w:color="auto"/>
            </w:tcBorders>
            <w:shd w:val="clear" w:color="auto" w:fill="auto"/>
            <w:noWrap/>
            <w:vAlign w:val="bottom"/>
            <w:hideMark/>
          </w:tcPr>
          <w:p w14:paraId="45664E64"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00DA3EC1" w14:textId="77777777" w:rsidR="00550F49" w:rsidRPr="00550F49" w:rsidRDefault="00550F49" w:rsidP="00550F49">
            <w:pPr>
              <w:tabs>
                <w:tab w:val="left" w:pos="7692"/>
              </w:tabs>
              <w:jc w:val="center"/>
              <w:rPr>
                <w:color w:val="000000"/>
                <w:sz w:val="20"/>
                <w:szCs w:val="20"/>
              </w:rPr>
            </w:pPr>
            <w:r w:rsidRPr="00550F49">
              <w:rPr>
                <w:color w:val="000000"/>
                <w:sz w:val="20"/>
                <w:szCs w:val="20"/>
              </w:rPr>
              <w:t>34.9377 (10.2389)</w:t>
            </w:r>
          </w:p>
        </w:tc>
        <w:tc>
          <w:tcPr>
            <w:tcW w:w="1800" w:type="dxa"/>
            <w:tcBorders>
              <w:top w:val="nil"/>
              <w:left w:val="nil"/>
              <w:bottom w:val="single" w:sz="8" w:space="0" w:color="auto"/>
              <w:right w:val="single" w:sz="8" w:space="0" w:color="auto"/>
            </w:tcBorders>
            <w:shd w:val="clear" w:color="auto" w:fill="auto"/>
            <w:noWrap/>
            <w:vAlign w:val="center"/>
            <w:hideMark/>
          </w:tcPr>
          <w:p w14:paraId="4FA61F38" w14:textId="77777777" w:rsidR="00550F49" w:rsidRPr="00550F49" w:rsidRDefault="00550F49" w:rsidP="00550F49">
            <w:pPr>
              <w:jc w:val="center"/>
              <w:rPr>
                <w:color w:val="000000"/>
                <w:sz w:val="20"/>
                <w:szCs w:val="20"/>
              </w:rPr>
            </w:pPr>
            <w:r w:rsidRPr="00550F49">
              <w:rPr>
                <w:color w:val="000000"/>
                <w:sz w:val="20"/>
                <w:szCs w:val="20"/>
              </w:rPr>
              <w:t>56.1644 (14.9888)</w:t>
            </w:r>
          </w:p>
        </w:tc>
        <w:tc>
          <w:tcPr>
            <w:tcW w:w="900" w:type="dxa"/>
            <w:tcBorders>
              <w:top w:val="nil"/>
              <w:left w:val="nil"/>
              <w:bottom w:val="single" w:sz="8" w:space="0" w:color="auto"/>
              <w:right w:val="single" w:sz="8" w:space="0" w:color="auto"/>
            </w:tcBorders>
            <w:shd w:val="clear" w:color="auto" w:fill="auto"/>
            <w:noWrap/>
            <w:vAlign w:val="center"/>
            <w:hideMark/>
          </w:tcPr>
          <w:p w14:paraId="33088E86"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6A506E30"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159D350"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B2686E1" w14:textId="77777777" w:rsidR="00550F49" w:rsidRPr="00550F49" w:rsidRDefault="00550F49" w:rsidP="00550F49">
            <w:pPr>
              <w:rPr>
                <w:color w:val="000000"/>
                <w:sz w:val="20"/>
                <w:szCs w:val="20"/>
              </w:rPr>
            </w:pPr>
            <w:r w:rsidRPr="00550F49">
              <w:rPr>
                <w:color w:val="000000"/>
                <w:sz w:val="20"/>
                <w:szCs w:val="20"/>
              </w:rPr>
              <w:t>PC aa C42:0</w:t>
            </w:r>
          </w:p>
        </w:tc>
        <w:tc>
          <w:tcPr>
            <w:tcW w:w="4594" w:type="dxa"/>
            <w:tcBorders>
              <w:top w:val="nil"/>
              <w:left w:val="nil"/>
              <w:bottom w:val="single" w:sz="8" w:space="0" w:color="auto"/>
              <w:right w:val="single" w:sz="8" w:space="0" w:color="auto"/>
            </w:tcBorders>
            <w:shd w:val="clear" w:color="auto" w:fill="auto"/>
            <w:noWrap/>
            <w:vAlign w:val="bottom"/>
            <w:hideMark/>
          </w:tcPr>
          <w:p w14:paraId="70115DC5" w14:textId="77777777" w:rsidR="00550F49" w:rsidRPr="00550F49" w:rsidRDefault="00550F49" w:rsidP="00550F49">
            <w:pPr>
              <w:rPr>
                <w:color w:val="000000"/>
                <w:sz w:val="20"/>
                <w:szCs w:val="20"/>
              </w:rPr>
            </w:pPr>
            <w:r w:rsidRPr="00550F49">
              <w:rPr>
                <w:color w:val="000000"/>
                <w:sz w:val="20"/>
                <w:szCs w:val="20"/>
              </w:rPr>
              <w:t>Phosphatidylcholine with diacyl residue sum C42:0</w:t>
            </w:r>
          </w:p>
        </w:tc>
        <w:tc>
          <w:tcPr>
            <w:tcW w:w="2894" w:type="dxa"/>
            <w:tcBorders>
              <w:top w:val="nil"/>
              <w:left w:val="nil"/>
              <w:bottom w:val="single" w:sz="8" w:space="0" w:color="auto"/>
              <w:right w:val="single" w:sz="8" w:space="0" w:color="auto"/>
            </w:tcBorders>
            <w:shd w:val="clear" w:color="auto" w:fill="auto"/>
            <w:noWrap/>
            <w:vAlign w:val="bottom"/>
            <w:hideMark/>
          </w:tcPr>
          <w:p w14:paraId="65474E51"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7B946E16" w14:textId="77777777" w:rsidR="00550F49" w:rsidRPr="00550F49" w:rsidRDefault="00550F49" w:rsidP="00550F49">
            <w:pPr>
              <w:tabs>
                <w:tab w:val="left" w:pos="7692"/>
              </w:tabs>
              <w:jc w:val="center"/>
              <w:rPr>
                <w:color w:val="000000"/>
                <w:sz w:val="20"/>
                <w:szCs w:val="20"/>
              </w:rPr>
            </w:pPr>
            <w:r w:rsidRPr="00550F49">
              <w:rPr>
                <w:color w:val="000000"/>
                <w:sz w:val="20"/>
                <w:szCs w:val="20"/>
              </w:rPr>
              <w:t>0.5613 (0.1608)</w:t>
            </w:r>
          </w:p>
        </w:tc>
        <w:tc>
          <w:tcPr>
            <w:tcW w:w="1800" w:type="dxa"/>
            <w:tcBorders>
              <w:top w:val="nil"/>
              <w:left w:val="nil"/>
              <w:bottom w:val="single" w:sz="8" w:space="0" w:color="auto"/>
              <w:right w:val="single" w:sz="8" w:space="0" w:color="auto"/>
            </w:tcBorders>
            <w:shd w:val="clear" w:color="auto" w:fill="auto"/>
            <w:noWrap/>
            <w:vAlign w:val="center"/>
            <w:hideMark/>
          </w:tcPr>
          <w:p w14:paraId="08503B14" w14:textId="77777777" w:rsidR="00550F49" w:rsidRPr="00550F49" w:rsidRDefault="00550F49" w:rsidP="00550F49">
            <w:pPr>
              <w:jc w:val="center"/>
              <w:rPr>
                <w:color w:val="000000"/>
                <w:sz w:val="20"/>
                <w:szCs w:val="20"/>
              </w:rPr>
            </w:pPr>
            <w:r w:rsidRPr="00550F49">
              <w:rPr>
                <w:color w:val="000000"/>
                <w:sz w:val="20"/>
                <w:szCs w:val="20"/>
              </w:rPr>
              <w:t>0.8575 (0.2506)</w:t>
            </w:r>
          </w:p>
        </w:tc>
        <w:tc>
          <w:tcPr>
            <w:tcW w:w="900" w:type="dxa"/>
            <w:tcBorders>
              <w:top w:val="nil"/>
              <w:left w:val="nil"/>
              <w:bottom w:val="single" w:sz="8" w:space="0" w:color="auto"/>
              <w:right w:val="single" w:sz="8" w:space="0" w:color="auto"/>
            </w:tcBorders>
            <w:shd w:val="clear" w:color="auto" w:fill="auto"/>
            <w:noWrap/>
            <w:vAlign w:val="center"/>
            <w:hideMark/>
          </w:tcPr>
          <w:p w14:paraId="08F73620"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0EE42486"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20660D70"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E0C8B77" w14:textId="77777777" w:rsidR="00550F49" w:rsidRPr="00550F49" w:rsidRDefault="00550F49" w:rsidP="00550F49">
            <w:pPr>
              <w:rPr>
                <w:color w:val="000000"/>
                <w:sz w:val="20"/>
                <w:szCs w:val="20"/>
              </w:rPr>
            </w:pPr>
            <w:r w:rsidRPr="00550F49">
              <w:rPr>
                <w:color w:val="000000"/>
                <w:sz w:val="20"/>
                <w:szCs w:val="20"/>
              </w:rPr>
              <w:t>PC aa C42:1</w:t>
            </w:r>
          </w:p>
        </w:tc>
        <w:tc>
          <w:tcPr>
            <w:tcW w:w="4594" w:type="dxa"/>
            <w:tcBorders>
              <w:top w:val="nil"/>
              <w:left w:val="nil"/>
              <w:bottom w:val="single" w:sz="8" w:space="0" w:color="auto"/>
              <w:right w:val="single" w:sz="8" w:space="0" w:color="auto"/>
            </w:tcBorders>
            <w:shd w:val="clear" w:color="auto" w:fill="auto"/>
            <w:noWrap/>
            <w:vAlign w:val="bottom"/>
            <w:hideMark/>
          </w:tcPr>
          <w:p w14:paraId="524F212E" w14:textId="77777777" w:rsidR="00550F49" w:rsidRPr="00550F49" w:rsidRDefault="00550F49" w:rsidP="00550F49">
            <w:pPr>
              <w:rPr>
                <w:color w:val="000000"/>
                <w:sz w:val="20"/>
                <w:szCs w:val="20"/>
              </w:rPr>
            </w:pPr>
            <w:r w:rsidRPr="00550F49">
              <w:rPr>
                <w:color w:val="000000"/>
                <w:sz w:val="20"/>
                <w:szCs w:val="20"/>
              </w:rPr>
              <w:t>Phosphatidylcholine with diacyl residue sum C42:1</w:t>
            </w:r>
          </w:p>
        </w:tc>
        <w:tc>
          <w:tcPr>
            <w:tcW w:w="2894" w:type="dxa"/>
            <w:tcBorders>
              <w:top w:val="nil"/>
              <w:left w:val="nil"/>
              <w:bottom w:val="single" w:sz="8" w:space="0" w:color="auto"/>
              <w:right w:val="single" w:sz="8" w:space="0" w:color="auto"/>
            </w:tcBorders>
            <w:shd w:val="clear" w:color="auto" w:fill="auto"/>
            <w:noWrap/>
            <w:vAlign w:val="bottom"/>
            <w:hideMark/>
          </w:tcPr>
          <w:p w14:paraId="40B8D075"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0D21DDD1" w14:textId="77777777" w:rsidR="00550F49" w:rsidRPr="00550F49" w:rsidRDefault="00550F49" w:rsidP="00550F49">
            <w:pPr>
              <w:tabs>
                <w:tab w:val="left" w:pos="7692"/>
              </w:tabs>
              <w:jc w:val="center"/>
              <w:rPr>
                <w:color w:val="000000"/>
                <w:sz w:val="20"/>
                <w:szCs w:val="20"/>
              </w:rPr>
            </w:pPr>
            <w:r w:rsidRPr="00550F49">
              <w:rPr>
                <w:color w:val="000000"/>
                <w:sz w:val="20"/>
                <w:szCs w:val="20"/>
              </w:rPr>
              <w:t>0.3249 (0.0952)</w:t>
            </w:r>
          </w:p>
        </w:tc>
        <w:tc>
          <w:tcPr>
            <w:tcW w:w="1800" w:type="dxa"/>
            <w:tcBorders>
              <w:top w:val="nil"/>
              <w:left w:val="nil"/>
              <w:bottom w:val="single" w:sz="8" w:space="0" w:color="auto"/>
              <w:right w:val="single" w:sz="8" w:space="0" w:color="auto"/>
            </w:tcBorders>
            <w:shd w:val="clear" w:color="auto" w:fill="auto"/>
            <w:noWrap/>
            <w:vAlign w:val="center"/>
            <w:hideMark/>
          </w:tcPr>
          <w:p w14:paraId="67474F13" w14:textId="77777777" w:rsidR="00550F49" w:rsidRPr="00550F49" w:rsidRDefault="00550F49" w:rsidP="00550F49">
            <w:pPr>
              <w:jc w:val="center"/>
              <w:rPr>
                <w:color w:val="000000"/>
                <w:sz w:val="20"/>
                <w:szCs w:val="20"/>
              </w:rPr>
            </w:pPr>
            <w:r w:rsidRPr="00550F49">
              <w:rPr>
                <w:color w:val="000000"/>
                <w:sz w:val="20"/>
                <w:szCs w:val="20"/>
              </w:rPr>
              <w:t>0.4648 (0.1185)</w:t>
            </w:r>
          </w:p>
        </w:tc>
        <w:tc>
          <w:tcPr>
            <w:tcW w:w="900" w:type="dxa"/>
            <w:tcBorders>
              <w:top w:val="nil"/>
              <w:left w:val="nil"/>
              <w:bottom w:val="single" w:sz="8" w:space="0" w:color="auto"/>
              <w:right w:val="single" w:sz="8" w:space="0" w:color="auto"/>
            </w:tcBorders>
            <w:shd w:val="clear" w:color="auto" w:fill="auto"/>
            <w:noWrap/>
            <w:vAlign w:val="center"/>
            <w:hideMark/>
          </w:tcPr>
          <w:p w14:paraId="35B175ED"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405DFC2"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F2C260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61E5430" w14:textId="77777777" w:rsidR="00550F49" w:rsidRPr="00550F49" w:rsidRDefault="00550F49" w:rsidP="00550F49">
            <w:pPr>
              <w:rPr>
                <w:color w:val="000000"/>
                <w:sz w:val="20"/>
                <w:szCs w:val="20"/>
              </w:rPr>
            </w:pPr>
            <w:r w:rsidRPr="00550F49">
              <w:rPr>
                <w:color w:val="000000"/>
                <w:sz w:val="20"/>
                <w:szCs w:val="20"/>
              </w:rPr>
              <w:t>PC aa C42:2</w:t>
            </w:r>
          </w:p>
        </w:tc>
        <w:tc>
          <w:tcPr>
            <w:tcW w:w="4594" w:type="dxa"/>
            <w:tcBorders>
              <w:top w:val="nil"/>
              <w:left w:val="nil"/>
              <w:bottom w:val="single" w:sz="8" w:space="0" w:color="auto"/>
              <w:right w:val="single" w:sz="8" w:space="0" w:color="auto"/>
            </w:tcBorders>
            <w:shd w:val="clear" w:color="auto" w:fill="auto"/>
            <w:noWrap/>
            <w:vAlign w:val="bottom"/>
            <w:hideMark/>
          </w:tcPr>
          <w:p w14:paraId="54906863" w14:textId="77777777" w:rsidR="00550F49" w:rsidRPr="00550F49" w:rsidRDefault="00550F49" w:rsidP="00550F49">
            <w:pPr>
              <w:rPr>
                <w:color w:val="000000"/>
                <w:sz w:val="20"/>
                <w:szCs w:val="20"/>
              </w:rPr>
            </w:pPr>
            <w:r w:rsidRPr="00550F49">
              <w:rPr>
                <w:color w:val="000000"/>
                <w:sz w:val="20"/>
                <w:szCs w:val="20"/>
              </w:rPr>
              <w:t>Phosphatidylcholine with diacyl residue sum C42:2</w:t>
            </w:r>
          </w:p>
        </w:tc>
        <w:tc>
          <w:tcPr>
            <w:tcW w:w="2894" w:type="dxa"/>
            <w:tcBorders>
              <w:top w:val="nil"/>
              <w:left w:val="nil"/>
              <w:bottom w:val="single" w:sz="8" w:space="0" w:color="auto"/>
              <w:right w:val="single" w:sz="8" w:space="0" w:color="auto"/>
            </w:tcBorders>
            <w:shd w:val="clear" w:color="auto" w:fill="auto"/>
            <w:noWrap/>
            <w:vAlign w:val="bottom"/>
            <w:hideMark/>
          </w:tcPr>
          <w:p w14:paraId="43018B96"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2D54C95E" w14:textId="77777777" w:rsidR="00550F49" w:rsidRPr="00550F49" w:rsidRDefault="00550F49" w:rsidP="00550F49">
            <w:pPr>
              <w:tabs>
                <w:tab w:val="left" w:pos="7692"/>
              </w:tabs>
              <w:jc w:val="center"/>
              <w:rPr>
                <w:color w:val="000000"/>
                <w:sz w:val="20"/>
                <w:szCs w:val="20"/>
              </w:rPr>
            </w:pPr>
            <w:r w:rsidRPr="00550F49">
              <w:rPr>
                <w:color w:val="000000"/>
                <w:sz w:val="20"/>
                <w:szCs w:val="20"/>
              </w:rPr>
              <w:t>0.2504 (0.0737)</w:t>
            </w:r>
          </w:p>
        </w:tc>
        <w:tc>
          <w:tcPr>
            <w:tcW w:w="1800" w:type="dxa"/>
            <w:tcBorders>
              <w:top w:val="nil"/>
              <w:left w:val="nil"/>
              <w:bottom w:val="single" w:sz="8" w:space="0" w:color="auto"/>
              <w:right w:val="single" w:sz="8" w:space="0" w:color="auto"/>
            </w:tcBorders>
            <w:shd w:val="clear" w:color="auto" w:fill="auto"/>
            <w:noWrap/>
            <w:vAlign w:val="center"/>
            <w:hideMark/>
          </w:tcPr>
          <w:p w14:paraId="28BDE6C1" w14:textId="77777777" w:rsidR="00550F49" w:rsidRPr="00550F49" w:rsidRDefault="00550F49" w:rsidP="00550F49">
            <w:pPr>
              <w:jc w:val="center"/>
              <w:rPr>
                <w:color w:val="000000"/>
                <w:sz w:val="20"/>
                <w:szCs w:val="20"/>
              </w:rPr>
            </w:pPr>
            <w:r w:rsidRPr="00550F49">
              <w:rPr>
                <w:color w:val="000000"/>
                <w:sz w:val="20"/>
                <w:szCs w:val="20"/>
              </w:rPr>
              <w:t>0.45 (0.1248)</w:t>
            </w:r>
          </w:p>
        </w:tc>
        <w:tc>
          <w:tcPr>
            <w:tcW w:w="900" w:type="dxa"/>
            <w:tcBorders>
              <w:top w:val="nil"/>
              <w:left w:val="nil"/>
              <w:bottom w:val="single" w:sz="8" w:space="0" w:color="auto"/>
              <w:right w:val="single" w:sz="8" w:space="0" w:color="auto"/>
            </w:tcBorders>
            <w:shd w:val="clear" w:color="auto" w:fill="auto"/>
            <w:noWrap/>
            <w:vAlign w:val="center"/>
            <w:hideMark/>
          </w:tcPr>
          <w:p w14:paraId="184A3828"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259194A"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C65B27B"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BBB444A" w14:textId="77777777" w:rsidR="00550F49" w:rsidRPr="00550F49" w:rsidRDefault="00550F49" w:rsidP="00550F49">
            <w:pPr>
              <w:rPr>
                <w:color w:val="000000"/>
                <w:sz w:val="20"/>
                <w:szCs w:val="20"/>
              </w:rPr>
            </w:pPr>
            <w:r w:rsidRPr="00550F49">
              <w:rPr>
                <w:color w:val="000000"/>
                <w:sz w:val="20"/>
                <w:szCs w:val="20"/>
              </w:rPr>
              <w:t>PC aa C42:4</w:t>
            </w:r>
          </w:p>
        </w:tc>
        <w:tc>
          <w:tcPr>
            <w:tcW w:w="4594" w:type="dxa"/>
            <w:tcBorders>
              <w:top w:val="nil"/>
              <w:left w:val="nil"/>
              <w:bottom w:val="single" w:sz="8" w:space="0" w:color="auto"/>
              <w:right w:val="single" w:sz="8" w:space="0" w:color="auto"/>
            </w:tcBorders>
            <w:shd w:val="clear" w:color="auto" w:fill="auto"/>
            <w:noWrap/>
            <w:vAlign w:val="bottom"/>
            <w:hideMark/>
          </w:tcPr>
          <w:p w14:paraId="1A37A6BF" w14:textId="77777777" w:rsidR="00550F49" w:rsidRPr="00550F49" w:rsidRDefault="00550F49" w:rsidP="00550F49">
            <w:pPr>
              <w:rPr>
                <w:color w:val="000000"/>
                <w:sz w:val="20"/>
                <w:szCs w:val="20"/>
              </w:rPr>
            </w:pPr>
            <w:r w:rsidRPr="00550F49">
              <w:rPr>
                <w:color w:val="000000"/>
                <w:sz w:val="20"/>
                <w:szCs w:val="20"/>
              </w:rPr>
              <w:t>Phosphatidylcholine with diacyl residue sum C42:4</w:t>
            </w:r>
          </w:p>
        </w:tc>
        <w:tc>
          <w:tcPr>
            <w:tcW w:w="2894" w:type="dxa"/>
            <w:tcBorders>
              <w:top w:val="nil"/>
              <w:left w:val="nil"/>
              <w:bottom w:val="single" w:sz="8" w:space="0" w:color="auto"/>
              <w:right w:val="single" w:sz="8" w:space="0" w:color="auto"/>
            </w:tcBorders>
            <w:shd w:val="clear" w:color="auto" w:fill="auto"/>
            <w:noWrap/>
            <w:vAlign w:val="bottom"/>
            <w:hideMark/>
          </w:tcPr>
          <w:p w14:paraId="6404BB63"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2495A22D" w14:textId="77777777" w:rsidR="00550F49" w:rsidRPr="00550F49" w:rsidRDefault="00550F49" w:rsidP="00550F49">
            <w:pPr>
              <w:tabs>
                <w:tab w:val="left" w:pos="7692"/>
              </w:tabs>
              <w:jc w:val="center"/>
              <w:rPr>
                <w:color w:val="000000"/>
                <w:sz w:val="20"/>
                <w:szCs w:val="20"/>
              </w:rPr>
            </w:pPr>
            <w:r w:rsidRPr="00550F49">
              <w:rPr>
                <w:color w:val="000000"/>
                <w:sz w:val="20"/>
                <w:szCs w:val="20"/>
              </w:rPr>
              <w:t>0.2275 (0.0495)</w:t>
            </w:r>
          </w:p>
        </w:tc>
        <w:tc>
          <w:tcPr>
            <w:tcW w:w="1800" w:type="dxa"/>
            <w:tcBorders>
              <w:top w:val="nil"/>
              <w:left w:val="nil"/>
              <w:bottom w:val="single" w:sz="8" w:space="0" w:color="auto"/>
              <w:right w:val="single" w:sz="8" w:space="0" w:color="auto"/>
            </w:tcBorders>
            <w:shd w:val="clear" w:color="auto" w:fill="auto"/>
            <w:noWrap/>
            <w:vAlign w:val="center"/>
            <w:hideMark/>
          </w:tcPr>
          <w:p w14:paraId="1B7B70B1" w14:textId="77777777" w:rsidR="00550F49" w:rsidRPr="00550F49" w:rsidRDefault="00550F49" w:rsidP="00550F49">
            <w:pPr>
              <w:jc w:val="center"/>
              <w:rPr>
                <w:color w:val="000000"/>
                <w:sz w:val="20"/>
                <w:szCs w:val="20"/>
              </w:rPr>
            </w:pPr>
            <w:r w:rsidRPr="00550F49">
              <w:rPr>
                <w:color w:val="000000"/>
                <w:sz w:val="20"/>
                <w:szCs w:val="20"/>
              </w:rPr>
              <w:t>0.1899 (0.0401)</w:t>
            </w:r>
          </w:p>
        </w:tc>
        <w:tc>
          <w:tcPr>
            <w:tcW w:w="900" w:type="dxa"/>
            <w:tcBorders>
              <w:top w:val="nil"/>
              <w:left w:val="nil"/>
              <w:bottom w:val="single" w:sz="8" w:space="0" w:color="auto"/>
              <w:right w:val="single" w:sz="8" w:space="0" w:color="auto"/>
            </w:tcBorders>
            <w:shd w:val="clear" w:color="auto" w:fill="auto"/>
            <w:noWrap/>
            <w:vAlign w:val="center"/>
            <w:hideMark/>
          </w:tcPr>
          <w:p w14:paraId="699EEFB2"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15E5EC0"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29D129F8"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47D0482" w14:textId="77777777" w:rsidR="00550F49" w:rsidRPr="00550F49" w:rsidRDefault="00550F49" w:rsidP="00550F49">
            <w:pPr>
              <w:rPr>
                <w:color w:val="000000"/>
                <w:sz w:val="20"/>
                <w:szCs w:val="20"/>
              </w:rPr>
            </w:pPr>
            <w:r w:rsidRPr="00550F49">
              <w:rPr>
                <w:color w:val="000000"/>
                <w:sz w:val="20"/>
                <w:szCs w:val="20"/>
              </w:rPr>
              <w:t>PC aa C42:5</w:t>
            </w:r>
          </w:p>
        </w:tc>
        <w:tc>
          <w:tcPr>
            <w:tcW w:w="4594" w:type="dxa"/>
            <w:tcBorders>
              <w:top w:val="nil"/>
              <w:left w:val="nil"/>
              <w:bottom w:val="single" w:sz="8" w:space="0" w:color="auto"/>
              <w:right w:val="single" w:sz="8" w:space="0" w:color="auto"/>
            </w:tcBorders>
            <w:shd w:val="clear" w:color="auto" w:fill="auto"/>
            <w:noWrap/>
            <w:vAlign w:val="bottom"/>
            <w:hideMark/>
          </w:tcPr>
          <w:p w14:paraId="1B22B164" w14:textId="77777777" w:rsidR="00550F49" w:rsidRPr="00550F49" w:rsidRDefault="00550F49" w:rsidP="00550F49">
            <w:pPr>
              <w:rPr>
                <w:color w:val="000000"/>
                <w:sz w:val="20"/>
                <w:szCs w:val="20"/>
              </w:rPr>
            </w:pPr>
            <w:r w:rsidRPr="00550F49">
              <w:rPr>
                <w:color w:val="000000"/>
                <w:sz w:val="20"/>
                <w:szCs w:val="20"/>
              </w:rPr>
              <w:t>Phosphatidylcholine with diacyl residue sum C42:5</w:t>
            </w:r>
          </w:p>
        </w:tc>
        <w:tc>
          <w:tcPr>
            <w:tcW w:w="2894" w:type="dxa"/>
            <w:tcBorders>
              <w:top w:val="nil"/>
              <w:left w:val="nil"/>
              <w:bottom w:val="single" w:sz="8" w:space="0" w:color="auto"/>
              <w:right w:val="single" w:sz="8" w:space="0" w:color="auto"/>
            </w:tcBorders>
            <w:shd w:val="clear" w:color="auto" w:fill="auto"/>
            <w:noWrap/>
            <w:vAlign w:val="bottom"/>
            <w:hideMark/>
          </w:tcPr>
          <w:p w14:paraId="1CFC0BB8"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0C5A42C7" w14:textId="77777777" w:rsidR="00550F49" w:rsidRPr="00550F49" w:rsidRDefault="00550F49" w:rsidP="00550F49">
            <w:pPr>
              <w:tabs>
                <w:tab w:val="left" w:pos="7692"/>
              </w:tabs>
              <w:jc w:val="center"/>
              <w:rPr>
                <w:color w:val="000000"/>
                <w:sz w:val="20"/>
                <w:szCs w:val="20"/>
              </w:rPr>
            </w:pPr>
            <w:r w:rsidRPr="00550F49">
              <w:rPr>
                <w:color w:val="000000"/>
                <w:sz w:val="20"/>
                <w:szCs w:val="20"/>
              </w:rPr>
              <w:t>0.2948 (0.0732)</w:t>
            </w:r>
          </w:p>
        </w:tc>
        <w:tc>
          <w:tcPr>
            <w:tcW w:w="1800" w:type="dxa"/>
            <w:tcBorders>
              <w:top w:val="nil"/>
              <w:left w:val="nil"/>
              <w:bottom w:val="single" w:sz="8" w:space="0" w:color="auto"/>
              <w:right w:val="single" w:sz="8" w:space="0" w:color="auto"/>
            </w:tcBorders>
            <w:shd w:val="clear" w:color="auto" w:fill="auto"/>
            <w:noWrap/>
            <w:vAlign w:val="center"/>
            <w:hideMark/>
          </w:tcPr>
          <w:p w14:paraId="7DC070DB" w14:textId="77777777" w:rsidR="00550F49" w:rsidRPr="00550F49" w:rsidRDefault="00550F49" w:rsidP="00550F49">
            <w:pPr>
              <w:jc w:val="center"/>
              <w:rPr>
                <w:color w:val="000000"/>
                <w:sz w:val="20"/>
                <w:szCs w:val="20"/>
              </w:rPr>
            </w:pPr>
            <w:r w:rsidRPr="00550F49">
              <w:rPr>
                <w:color w:val="000000"/>
                <w:sz w:val="20"/>
                <w:szCs w:val="20"/>
              </w:rPr>
              <w:t>0.5211 (0.1536)</w:t>
            </w:r>
          </w:p>
        </w:tc>
        <w:tc>
          <w:tcPr>
            <w:tcW w:w="900" w:type="dxa"/>
            <w:tcBorders>
              <w:top w:val="nil"/>
              <w:left w:val="nil"/>
              <w:bottom w:val="single" w:sz="8" w:space="0" w:color="auto"/>
              <w:right w:val="single" w:sz="8" w:space="0" w:color="auto"/>
            </w:tcBorders>
            <w:shd w:val="clear" w:color="auto" w:fill="auto"/>
            <w:noWrap/>
            <w:vAlign w:val="center"/>
            <w:hideMark/>
          </w:tcPr>
          <w:p w14:paraId="5AB673F9"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48BFF62"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24ACDA0E"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843E0FD" w14:textId="77777777" w:rsidR="00550F49" w:rsidRPr="00550F49" w:rsidRDefault="00550F49" w:rsidP="00550F49">
            <w:pPr>
              <w:rPr>
                <w:color w:val="000000"/>
                <w:sz w:val="20"/>
                <w:szCs w:val="20"/>
              </w:rPr>
            </w:pPr>
            <w:r w:rsidRPr="00550F49">
              <w:rPr>
                <w:color w:val="000000"/>
                <w:sz w:val="20"/>
                <w:szCs w:val="20"/>
              </w:rPr>
              <w:t>PC aa C42:6</w:t>
            </w:r>
          </w:p>
        </w:tc>
        <w:tc>
          <w:tcPr>
            <w:tcW w:w="4594" w:type="dxa"/>
            <w:tcBorders>
              <w:top w:val="nil"/>
              <w:left w:val="nil"/>
              <w:bottom w:val="single" w:sz="8" w:space="0" w:color="auto"/>
              <w:right w:val="single" w:sz="8" w:space="0" w:color="auto"/>
            </w:tcBorders>
            <w:shd w:val="clear" w:color="auto" w:fill="auto"/>
            <w:noWrap/>
            <w:vAlign w:val="bottom"/>
            <w:hideMark/>
          </w:tcPr>
          <w:p w14:paraId="3F1B3834" w14:textId="77777777" w:rsidR="00550F49" w:rsidRPr="00550F49" w:rsidRDefault="00550F49" w:rsidP="00550F49">
            <w:pPr>
              <w:rPr>
                <w:color w:val="000000"/>
                <w:sz w:val="20"/>
                <w:szCs w:val="20"/>
              </w:rPr>
            </w:pPr>
            <w:r w:rsidRPr="00550F49">
              <w:rPr>
                <w:color w:val="000000"/>
                <w:sz w:val="20"/>
                <w:szCs w:val="20"/>
              </w:rPr>
              <w:t>Phosphatidylcholine with diacyl residue sum C42:6</w:t>
            </w:r>
          </w:p>
        </w:tc>
        <w:tc>
          <w:tcPr>
            <w:tcW w:w="2894" w:type="dxa"/>
            <w:tcBorders>
              <w:top w:val="nil"/>
              <w:left w:val="nil"/>
              <w:bottom w:val="single" w:sz="8" w:space="0" w:color="auto"/>
              <w:right w:val="single" w:sz="8" w:space="0" w:color="auto"/>
            </w:tcBorders>
            <w:shd w:val="clear" w:color="auto" w:fill="auto"/>
            <w:noWrap/>
            <w:vAlign w:val="bottom"/>
            <w:hideMark/>
          </w:tcPr>
          <w:p w14:paraId="12480B1E" w14:textId="77777777" w:rsidR="00550F49" w:rsidRPr="00550F49" w:rsidRDefault="00550F49" w:rsidP="00550F49">
            <w:pPr>
              <w:jc w:val="center"/>
              <w:rPr>
                <w:color w:val="000000"/>
                <w:sz w:val="20"/>
                <w:szCs w:val="20"/>
              </w:rPr>
            </w:pPr>
            <w:r w:rsidRPr="00550F49">
              <w:rPr>
                <w:color w:val="000000"/>
                <w:sz w:val="20"/>
                <w:szCs w:val="20"/>
              </w:rPr>
              <w:t>Phosphatidylcholines-diacyl</w:t>
            </w:r>
          </w:p>
        </w:tc>
        <w:tc>
          <w:tcPr>
            <w:tcW w:w="1800" w:type="dxa"/>
            <w:tcBorders>
              <w:top w:val="nil"/>
              <w:left w:val="nil"/>
              <w:bottom w:val="single" w:sz="8" w:space="0" w:color="auto"/>
              <w:right w:val="single" w:sz="8" w:space="0" w:color="auto"/>
            </w:tcBorders>
            <w:shd w:val="clear" w:color="auto" w:fill="auto"/>
            <w:noWrap/>
            <w:vAlign w:val="center"/>
            <w:hideMark/>
          </w:tcPr>
          <w:p w14:paraId="70DF4AC6" w14:textId="77777777" w:rsidR="00550F49" w:rsidRPr="00550F49" w:rsidRDefault="00550F49" w:rsidP="00550F49">
            <w:pPr>
              <w:tabs>
                <w:tab w:val="left" w:pos="7692"/>
              </w:tabs>
              <w:jc w:val="center"/>
              <w:rPr>
                <w:color w:val="000000"/>
                <w:sz w:val="20"/>
                <w:szCs w:val="20"/>
              </w:rPr>
            </w:pPr>
            <w:r w:rsidRPr="00550F49">
              <w:rPr>
                <w:color w:val="000000"/>
                <w:sz w:val="20"/>
                <w:szCs w:val="20"/>
              </w:rPr>
              <w:t>0.3602 (0.089)</w:t>
            </w:r>
          </w:p>
        </w:tc>
        <w:tc>
          <w:tcPr>
            <w:tcW w:w="1800" w:type="dxa"/>
            <w:tcBorders>
              <w:top w:val="nil"/>
              <w:left w:val="nil"/>
              <w:bottom w:val="single" w:sz="8" w:space="0" w:color="auto"/>
              <w:right w:val="single" w:sz="8" w:space="0" w:color="auto"/>
            </w:tcBorders>
            <w:shd w:val="clear" w:color="auto" w:fill="auto"/>
            <w:noWrap/>
            <w:vAlign w:val="center"/>
            <w:hideMark/>
          </w:tcPr>
          <w:p w14:paraId="414475B5" w14:textId="77777777" w:rsidR="00550F49" w:rsidRPr="00550F49" w:rsidRDefault="00550F49" w:rsidP="00550F49">
            <w:pPr>
              <w:jc w:val="center"/>
              <w:rPr>
                <w:color w:val="000000"/>
                <w:sz w:val="20"/>
                <w:szCs w:val="20"/>
              </w:rPr>
            </w:pPr>
            <w:r w:rsidRPr="00550F49">
              <w:rPr>
                <w:color w:val="000000"/>
                <w:sz w:val="20"/>
                <w:szCs w:val="20"/>
              </w:rPr>
              <w:t>0.8038 (0.2431)</w:t>
            </w:r>
          </w:p>
        </w:tc>
        <w:tc>
          <w:tcPr>
            <w:tcW w:w="900" w:type="dxa"/>
            <w:tcBorders>
              <w:top w:val="nil"/>
              <w:left w:val="nil"/>
              <w:bottom w:val="single" w:sz="8" w:space="0" w:color="auto"/>
              <w:right w:val="single" w:sz="8" w:space="0" w:color="auto"/>
            </w:tcBorders>
            <w:shd w:val="clear" w:color="auto" w:fill="auto"/>
            <w:noWrap/>
            <w:vAlign w:val="center"/>
            <w:hideMark/>
          </w:tcPr>
          <w:p w14:paraId="7A646A41"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94D4715"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4BCDBCC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6361472" w14:textId="77777777" w:rsidR="00550F49" w:rsidRPr="00550F49" w:rsidRDefault="00550F49" w:rsidP="00550F49">
            <w:pPr>
              <w:rPr>
                <w:color w:val="000000"/>
                <w:sz w:val="20"/>
                <w:szCs w:val="20"/>
              </w:rPr>
            </w:pPr>
            <w:r w:rsidRPr="00550F49">
              <w:rPr>
                <w:color w:val="000000"/>
                <w:sz w:val="20"/>
                <w:szCs w:val="20"/>
              </w:rPr>
              <w:t>PC ae C30:0</w:t>
            </w:r>
          </w:p>
        </w:tc>
        <w:tc>
          <w:tcPr>
            <w:tcW w:w="4594" w:type="dxa"/>
            <w:tcBorders>
              <w:top w:val="nil"/>
              <w:left w:val="nil"/>
              <w:bottom w:val="single" w:sz="8" w:space="0" w:color="auto"/>
              <w:right w:val="single" w:sz="8" w:space="0" w:color="auto"/>
            </w:tcBorders>
            <w:shd w:val="clear" w:color="auto" w:fill="auto"/>
            <w:noWrap/>
            <w:vAlign w:val="bottom"/>
            <w:hideMark/>
          </w:tcPr>
          <w:p w14:paraId="33BB0639" w14:textId="77777777" w:rsidR="00550F49" w:rsidRPr="00550F49" w:rsidRDefault="00550F49" w:rsidP="00550F49">
            <w:pPr>
              <w:rPr>
                <w:color w:val="000000"/>
                <w:sz w:val="20"/>
                <w:szCs w:val="20"/>
              </w:rPr>
            </w:pPr>
            <w:r w:rsidRPr="00550F49">
              <w:rPr>
                <w:color w:val="000000"/>
                <w:sz w:val="20"/>
                <w:szCs w:val="20"/>
              </w:rPr>
              <w:t>Phosphatidylcholine with acyl-alkyl residue sum C30:0</w:t>
            </w:r>
          </w:p>
        </w:tc>
        <w:tc>
          <w:tcPr>
            <w:tcW w:w="2894" w:type="dxa"/>
            <w:tcBorders>
              <w:top w:val="nil"/>
              <w:left w:val="nil"/>
              <w:bottom w:val="single" w:sz="8" w:space="0" w:color="auto"/>
              <w:right w:val="single" w:sz="8" w:space="0" w:color="auto"/>
            </w:tcBorders>
            <w:shd w:val="clear" w:color="auto" w:fill="auto"/>
            <w:noWrap/>
            <w:vAlign w:val="bottom"/>
            <w:hideMark/>
          </w:tcPr>
          <w:p w14:paraId="28EA8403"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47D72F9F" w14:textId="77777777" w:rsidR="00550F49" w:rsidRPr="00550F49" w:rsidRDefault="00550F49" w:rsidP="00550F49">
            <w:pPr>
              <w:tabs>
                <w:tab w:val="left" w:pos="7692"/>
              </w:tabs>
              <w:jc w:val="center"/>
              <w:rPr>
                <w:color w:val="000000"/>
                <w:sz w:val="20"/>
                <w:szCs w:val="20"/>
              </w:rPr>
            </w:pPr>
            <w:r w:rsidRPr="00550F49">
              <w:rPr>
                <w:color w:val="000000"/>
                <w:sz w:val="20"/>
                <w:szCs w:val="20"/>
              </w:rPr>
              <w:t>0.218 (0.0649)</w:t>
            </w:r>
          </w:p>
        </w:tc>
        <w:tc>
          <w:tcPr>
            <w:tcW w:w="1800" w:type="dxa"/>
            <w:tcBorders>
              <w:top w:val="nil"/>
              <w:left w:val="nil"/>
              <w:bottom w:val="single" w:sz="8" w:space="0" w:color="auto"/>
              <w:right w:val="single" w:sz="8" w:space="0" w:color="auto"/>
            </w:tcBorders>
            <w:shd w:val="clear" w:color="auto" w:fill="auto"/>
            <w:noWrap/>
            <w:vAlign w:val="center"/>
            <w:hideMark/>
          </w:tcPr>
          <w:p w14:paraId="254ABA02" w14:textId="77777777" w:rsidR="00550F49" w:rsidRPr="00550F49" w:rsidRDefault="00550F49" w:rsidP="00550F49">
            <w:pPr>
              <w:jc w:val="center"/>
              <w:rPr>
                <w:color w:val="000000"/>
                <w:sz w:val="20"/>
                <w:szCs w:val="20"/>
              </w:rPr>
            </w:pPr>
            <w:r w:rsidRPr="00550F49">
              <w:rPr>
                <w:color w:val="000000"/>
                <w:sz w:val="20"/>
                <w:szCs w:val="20"/>
              </w:rPr>
              <w:t>0.2962 (0.0786)</w:t>
            </w:r>
          </w:p>
        </w:tc>
        <w:tc>
          <w:tcPr>
            <w:tcW w:w="900" w:type="dxa"/>
            <w:tcBorders>
              <w:top w:val="nil"/>
              <w:left w:val="nil"/>
              <w:bottom w:val="single" w:sz="8" w:space="0" w:color="auto"/>
              <w:right w:val="single" w:sz="8" w:space="0" w:color="auto"/>
            </w:tcBorders>
            <w:shd w:val="clear" w:color="auto" w:fill="auto"/>
            <w:noWrap/>
            <w:vAlign w:val="center"/>
            <w:hideMark/>
          </w:tcPr>
          <w:p w14:paraId="3ECEB100"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A69116A"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1E7483C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ECF79F4" w14:textId="77777777" w:rsidR="00550F49" w:rsidRPr="00550F49" w:rsidRDefault="00550F49" w:rsidP="00550F49">
            <w:pPr>
              <w:rPr>
                <w:color w:val="000000"/>
                <w:sz w:val="20"/>
                <w:szCs w:val="20"/>
              </w:rPr>
            </w:pPr>
            <w:r w:rsidRPr="00550F49">
              <w:rPr>
                <w:color w:val="000000"/>
                <w:sz w:val="20"/>
                <w:szCs w:val="20"/>
              </w:rPr>
              <w:t>PC ae C30:1</w:t>
            </w:r>
          </w:p>
        </w:tc>
        <w:tc>
          <w:tcPr>
            <w:tcW w:w="4594" w:type="dxa"/>
            <w:tcBorders>
              <w:top w:val="nil"/>
              <w:left w:val="nil"/>
              <w:bottom w:val="single" w:sz="8" w:space="0" w:color="auto"/>
              <w:right w:val="single" w:sz="8" w:space="0" w:color="auto"/>
            </w:tcBorders>
            <w:shd w:val="clear" w:color="auto" w:fill="auto"/>
            <w:noWrap/>
            <w:vAlign w:val="bottom"/>
            <w:hideMark/>
          </w:tcPr>
          <w:p w14:paraId="68865BCE" w14:textId="77777777" w:rsidR="00550F49" w:rsidRPr="00550F49" w:rsidRDefault="00550F49" w:rsidP="00550F49">
            <w:pPr>
              <w:rPr>
                <w:color w:val="000000"/>
                <w:sz w:val="20"/>
                <w:szCs w:val="20"/>
              </w:rPr>
            </w:pPr>
            <w:r w:rsidRPr="00550F49">
              <w:rPr>
                <w:color w:val="000000"/>
                <w:sz w:val="20"/>
                <w:szCs w:val="20"/>
              </w:rPr>
              <w:t>Phosphatidylcholine with acyl-alkyl residue sum C30:1</w:t>
            </w:r>
          </w:p>
        </w:tc>
        <w:tc>
          <w:tcPr>
            <w:tcW w:w="2894" w:type="dxa"/>
            <w:tcBorders>
              <w:top w:val="nil"/>
              <w:left w:val="nil"/>
              <w:bottom w:val="single" w:sz="8" w:space="0" w:color="auto"/>
              <w:right w:val="single" w:sz="8" w:space="0" w:color="auto"/>
            </w:tcBorders>
            <w:shd w:val="clear" w:color="auto" w:fill="auto"/>
            <w:noWrap/>
            <w:vAlign w:val="bottom"/>
            <w:hideMark/>
          </w:tcPr>
          <w:p w14:paraId="057CE9B2"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241E0ECF" w14:textId="77777777" w:rsidR="00550F49" w:rsidRPr="00550F49" w:rsidRDefault="00550F49" w:rsidP="00550F49">
            <w:pPr>
              <w:tabs>
                <w:tab w:val="left" w:pos="7692"/>
              </w:tabs>
              <w:jc w:val="center"/>
              <w:rPr>
                <w:color w:val="000000"/>
                <w:sz w:val="20"/>
                <w:szCs w:val="20"/>
              </w:rPr>
            </w:pPr>
            <w:r w:rsidRPr="00550F49">
              <w:rPr>
                <w:color w:val="000000"/>
                <w:sz w:val="20"/>
                <w:szCs w:val="20"/>
              </w:rPr>
              <w:t>0.1217 (0.0919)</w:t>
            </w:r>
          </w:p>
        </w:tc>
        <w:tc>
          <w:tcPr>
            <w:tcW w:w="1800" w:type="dxa"/>
            <w:tcBorders>
              <w:top w:val="nil"/>
              <w:left w:val="nil"/>
              <w:bottom w:val="single" w:sz="8" w:space="0" w:color="auto"/>
              <w:right w:val="single" w:sz="8" w:space="0" w:color="auto"/>
            </w:tcBorders>
            <w:shd w:val="clear" w:color="auto" w:fill="auto"/>
            <w:noWrap/>
            <w:vAlign w:val="center"/>
            <w:hideMark/>
          </w:tcPr>
          <w:p w14:paraId="302AD711" w14:textId="77777777" w:rsidR="00550F49" w:rsidRPr="00550F49" w:rsidRDefault="00550F49" w:rsidP="00550F49">
            <w:pPr>
              <w:jc w:val="center"/>
              <w:rPr>
                <w:color w:val="000000"/>
                <w:sz w:val="20"/>
                <w:szCs w:val="20"/>
              </w:rPr>
            </w:pPr>
            <w:r w:rsidRPr="00550F49">
              <w:rPr>
                <w:color w:val="000000"/>
                <w:sz w:val="20"/>
                <w:szCs w:val="20"/>
              </w:rPr>
              <w:t>0.1055 (0.0665)</w:t>
            </w:r>
          </w:p>
        </w:tc>
        <w:tc>
          <w:tcPr>
            <w:tcW w:w="900" w:type="dxa"/>
            <w:tcBorders>
              <w:top w:val="nil"/>
              <w:left w:val="nil"/>
              <w:bottom w:val="single" w:sz="8" w:space="0" w:color="auto"/>
              <w:right w:val="single" w:sz="8" w:space="0" w:color="auto"/>
            </w:tcBorders>
            <w:shd w:val="clear" w:color="auto" w:fill="auto"/>
            <w:noWrap/>
            <w:vAlign w:val="center"/>
            <w:hideMark/>
          </w:tcPr>
          <w:p w14:paraId="76898608" w14:textId="77777777" w:rsidR="00550F49" w:rsidRPr="00550F49" w:rsidRDefault="00550F49" w:rsidP="00550F49">
            <w:pPr>
              <w:jc w:val="center"/>
              <w:rPr>
                <w:color w:val="000000"/>
                <w:sz w:val="20"/>
                <w:szCs w:val="20"/>
              </w:rPr>
            </w:pPr>
            <w:r w:rsidRPr="00550F49">
              <w:rPr>
                <w:color w:val="000000"/>
                <w:sz w:val="20"/>
                <w:szCs w:val="20"/>
              </w:rPr>
              <w:t>0.107</w:t>
            </w:r>
          </w:p>
        </w:tc>
        <w:tc>
          <w:tcPr>
            <w:tcW w:w="900" w:type="dxa"/>
            <w:tcBorders>
              <w:top w:val="nil"/>
              <w:left w:val="nil"/>
              <w:bottom w:val="single" w:sz="8" w:space="0" w:color="auto"/>
              <w:right w:val="single" w:sz="8" w:space="0" w:color="auto"/>
            </w:tcBorders>
            <w:shd w:val="clear" w:color="auto" w:fill="auto"/>
            <w:noWrap/>
            <w:vAlign w:val="center"/>
            <w:hideMark/>
          </w:tcPr>
          <w:p w14:paraId="14E7DF77" w14:textId="77777777" w:rsidR="00550F49" w:rsidRPr="00550F49" w:rsidRDefault="00550F49" w:rsidP="00550F49">
            <w:pPr>
              <w:jc w:val="right"/>
              <w:rPr>
                <w:color w:val="000000"/>
                <w:sz w:val="20"/>
                <w:szCs w:val="20"/>
              </w:rPr>
            </w:pPr>
            <w:r w:rsidRPr="00550F49">
              <w:rPr>
                <w:color w:val="000000"/>
                <w:sz w:val="20"/>
                <w:szCs w:val="20"/>
              </w:rPr>
              <w:t>0.12838</w:t>
            </w:r>
          </w:p>
        </w:tc>
      </w:tr>
      <w:tr w:rsidR="00550F49" w:rsidRPr="00550F49" w14:paraId="0859DF7D"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6EFBE22" w14:textId="77777777" w:rsidR="00550F49" w:rsidRPr="00550F49" w:rsidRDefault="00550F49" w:rsidP="00550F49">
            <w:pPr>
              <w:rPr>
                <w:color w:val="000000"/>
                <w:sz w:val="20"/>
                <w:szCs w:val="20"/>
              </w:rPr>
            </w:pPr>
            <w:r w:rsidRPr="00550F49">
              <w:rPr>
                <w:color w:val="000000"/>
                <w:sz w:val="20"/>
                <w:szCs w:val="20"/>
              </w:rPr>
              <w:t>PC ae C32:1</w:t>
            </w:r>
          </w:p>
        </w:tc>
        <w:tc>
          <w:tcPr>
            <w:tcW w:w="4594" w:type="dxa"/>
            <w:tcBorders>
              <w:top w:val="nil"/>
              <w:left w:val="nil"/>
              <w:bottom w:val="single" w:sz="8" w:space="0" w:color="auto"/>
              <w:right w:val="single" w:sz="8" w:space="0" w:color="auto"/>
            </w:tcBorders>
            <w:shd w:val="clear" w:color="auto" w:fill="auto"/>
            <w:noWrap/>
            <w:vAlign w:val="bottom"/>
            <w:hideMark/>
          </w:tcPr>
          <w:p w14:paraId="665E0693" w14:textId="77777777" w:rsidR="00550F49" w:rsidRPr="00550F49" w:rsidRDefault="00550F49" w:rsidP="00550F49">
            <w:pPr>
              <w:rPr>
                <w:color w:val="000000"/>
                <w:sz w:val="20"/>
                <w:szCs w:val="20"/>
              </w:rPr>
            </w:pPr>
            <w:r w:rsidRPr="00550F49">
              <w:rPr>
                <w:color w:val="000000"/>
                <w:sz w:val="20"/>
                <w:szCs w:val="20"/>
              </w:rPr>
              <w:t>Phosphatidylcholine with acyl-alkyl residue sum C32:1</w:t>
            </w:r>
          </w:p>
        </w:tc>
        <w:tc>
          <w:tcPr>
            <w:tcW w:w="2894" w:type="dxa"/>
            <w:tcBorders>
              <w:top w:val="nil"/>
              <w:left w:val="nil"/>
              <w:bottom w:val="single" w:sz="8" w:space="0" w:color="auto"/>
              <w:right w:val="single" w:sz="8" w:space="0" w:color="auto"/>
            </w:tcBorders>
            <w:shd w:val="clear" w:color="auto" w:fill="auto"/>
            <w:noWrap/>
            <w:vAlign w:val="bottom"/>
            <w:hideMark/>
          </w:tcPr>
          <w:p w14:paraId="402F28B8"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6C39E339" w14:textId="77777777" w:rsidR="00550F49" w:rsidRPr="00550F49" w:rsidRDefault="00550F49" w:rsidP="00550F49">
            <w:pPr>
              <w:tabs>
                <w:tab w:val="left" w:pos="7692"/>
              </w:tabs>
              <w:jc w:val="center"/>
              <w:rPr>
                <w:color w:val="000000"/>
                <w:sz w:val="20"/>
                <w:szCs w:val="20"/>
              </w:rPr>
            </w:pPr>
            <w:r w:rsidRPr="00550F49">
              <w:rPr>
                <w:color w:val="000000"/>
                <w:sz w:val="20"/>
                <w:szCs w:val="20"/>
              </w:rPr>
              <w:t>1.5974 (0.3525)</w:t>
            </w:r>
          </w:p>
        </w:tc>
        <w:tc>
          <w:tcPr>
            <w:tcW w:w="1800" w:type="dxa"/>
            <w:tcBorders>
              <w:top w:val="nil"/>
              <w:left w:val="nil"/>
              <w:bottom w:val="single" w:sz="8" w:space="0" w:color="auto"/>
              <w:right w:val="single" w:sz="8" w:space="0" w:color="auto"/>
            </w:tcBorders>
            <w:shd w:val="clear" w:color="auto" w:fill="auto"/>
            <w:noWrap/>
            <w:vAlign w:val="center"/>
            <w:hideMark/>
          </w:tcPr>
          <w:p w14:paraId="03CEED62" w14:textId="77777777" w:rsidR="00550F49" w:rsidRPr="00550F49" w:rsidRDefault="00550F49" w:rsidP="00550F49">
            <w:pPr>
              <w:jc w:val="center"/>
              <w:rPr>
                <w:color w:val="000000"/>
                <w:sz w:val="20"/>
                <w:szCs w:val="20"/>
              </w:rPr>
            </w:pPr>
            <w:r w:rsidRPr="00550F49">
              <w:rPr>
                <w:color w:val="000000"/>
                <w:sz w:val="20"/>
                <w:szCs w:val="20"/>
              </w:rPr>
              <w:t>2.5918 (0.5602)</w:t>
            </w:r>
          </w:p>
        </w:tc>
        <w:tc>
          <w:tcPr>
            <w:tcW w:w="900" w:type="dxa"/>
            <w:tcBorders>
              <w:top w:val="nil"/>
              <w:left w:val="nil"/>
              <w:bottom w:val="single" w:sz="8" w:space="0" w:color="auto"/>
              <w:right w:val="single" w:sz="8" w:space="0" w:color="auto"/>
            </w:tcBorders>
            <w:shd w:val="clear" w:color="auto" w:fill="auto"/>
            <w:noWrap/>
            <w:vAlign w:val="center"/>
            <w:hideMark/>
          </w:tcPr>
          <w:p w14:paraId="34757CD4"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A429BA6"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1C2851E7"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ADF6A04" w14:textId="77777777" w:rsidR="00550F49" w:rsidRPr="00550F49" w:rsidRDefault="00550F49" w:rsidP="00550F49">
            <w:pPr>
              <w:rPr>
                <w:color w:val="000000"/>
                <w:sz w:val="20"/>
                <w:szCs w:val="20"/>
              </w:rPr>
            </w:pPr>
            <w:r w:rsidRPr="00550F49">
              <w:rPr>
                <w:color w:val="000000"/>
                <w:sz w:val="20"/>
                <w:szCs w:val="20"/>
              </w:rPr>
              <w:t>PC ae C32:2</w:t>
            </w:r>
          </w:p>
        </w:tc>
        <w:tc>
          <w:tcPr>
            <w:tcW w:w="4594" w:type="dxa"/>
            <w:tcBorders>
              <w:top w:val="nil"/>
              <w:left w:val="nil"/>
              <w:bottom w:val="single" w:sz="8" w:space="0" w:color="auto"/>
              <w:right w:val="single" w:sz="8" w:space="0" w:color="auto"/>
            </w:tcBorders>
            <w:shd w:val="clear" w:color="auto" w:fill="auto"/>
            <w:noWrap/>
            <w:vAlign w:val="bottom"/>
            <w:hideMark/>
          </w:tcPr>
          <w:p w14:paraId="67F310B7" w14:textId="77777777" w:rsidR="00550F49" w:rsidRPr="00550F49" w:rsidRDefault="00550F49" w:rsidP="00550F49">
            <w:pPr>
              <w:rPr>
                <w:color w:val="000000"/>
                <w:sz w:val="20"/>
                <w:szCs w:val="20"/>
              </w:rPr>
            </w:pPr>
            <w:r w:rsidRPr="00550F49">
              <w:rPr>
                <w:color w:val="000000"/>
                <w:sz w:val="20"/>
                <w:szCs w:val="20"/>
              </w:rPr>
              <w:t>Phosphatidylcholine with acyl-alkyl residue sum C32:2</w:t>
            </w:r>
          </w:p>
        </w:tc>
        <w:tc>
          <w:tcPr>
            <w:tcW w:w="2894" w:type="dxa"/>
            <w:tcBorders>
              <w:top w:val="nil"/>
              <w:left w:val="nil"/>
              <w:bottom w:val="single" w:sz="8" w:space="0" w:color="auto"/>
              <w:right w:val="single" w:sz="8" w:space="0" w:color="auto"/>
            </w:tcBorders>
            <w:shd w:val="clear" w:color="auto" w:fill="auto"/>
            <w:noWrap/>
            <w:vAlign w:val="bottom"/>
            <w:hideMark/>
          </w:tcPr>
          <w:p w14:paraId="72D520A8"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7552C79C" w14:textId="77777777" w:rsidR="00550F49" w:rsidRPr="00550F49" w:rsidRDefault="00550F49" w:rsidP="00550F49">
            <w:pPr>
              <w:tabs>
                <w:tab w:val="left" w:pos="7692"/>
              </w:tabs>
              <w:jc w:val="center"/>
              <w:rPr>
                <w:color w:val="000000"/>
                <w:sz w:val="20"/>
                <w:szCs w:val="20"/>
              </w:rPr>
            </w:pPr>
            <w:r w:rsidRPr="00550F49">
              <w:rPr>
                <w:color w:val="000000"/>
                <w:sz w:val="20"/>
                <w:szCs w:val="20"/>
              </w:rPr>
              <w:t>0.5119 (0.1295)</w:t>
            </w:r>
          </w:p>
        </w:tc>
        <w:tc>
          <w:tcPr>
            <w:tcW w:w="1800" w:type="dxa"/>
            <w:tcBorders>
              <w:top w:val="nil"/>
              <w:left w:val="nil"/>
              <w:bottom w:val="single" w:sz="8" w:space="0" w:color="auto"/>
              <w:right w:val="single" w:sz="8" w:space="0" w:color="auto"/>
            </w:tcBorders>
            <w:shd w:val="clear" w:color="auto" w:fill="auto"/>
            <w:noWrap/>
            <w:vAlign w:val="center"/>
            <w:hideMark/>
          </w:tcPr>
          <w:p w14:paraId="03C0B22C" w14:textId="77777777" w:rsidR="00550F49" w:rsidRPr="00550F49" w:rsidRDefault="00550F49" w:rsidP="00550F49">
            <w:pPr>
              <w:jc w:val="center"/>
              <w:rPr>
                <w:color w:val="000000"/>
                <w:sz w:val="20"/>
                <w:szCs w:val="20"/>
              </w:rPr>
            </w:pPr>
            <w:r w:rsidRPr="00550F49">
              <w:rPr>
                <w:color w:val="000000"/>
                <w:sz w:val="20"/>
                <w:szCs w:val="20"/>
              </w:rPr>
              <w:t>0.8518 (0.1973)</w:t>
            </w:r>
          </w:p>
        </w:tc>
        <w:tc>
          <w:tcPr>
            <w:tcW w:w="900" w:type="dxa"/>
            <w:tcBorders>
              <w:top w:val="nil"/>
              <w:left w:val="nil"/>
              <w:bottom w:val="single" w:sz="8" w:space="0" w:color="auto"/>
              <w:right w:val="single" w:sz="8" w:space="0" w:color="auto"/>
            </w:tcBorders>
            <w:shd w:val="clear" w:color="auto" w:fill="auto"/>
            <w:noWrap/>
            <w:vAlign w:val="center"/>
            <w:hideMark/>
          </w:tcPr>
          <w:p w14:paraId="127FF743"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23D7E6F"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2DFE5289"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1DABBC5" w14:textId="77777777" w:rsidR="00550F49" w:rsidRPr="00550F49" w:rsidRDefault="00550F49" w:rsidP="00550F49">
            <w:pPr>
              <w:rPr>
                <w:color w:val="000000"/>
                <w:sz w:val="20"/>
                <w:szCs w:val="20"/>
              </w:rPr>
            </w:pPr>
            <w:r w:rsidRPr="00550F49">
              <w:rPr>
                <w:color w:val="000000"/>
                <w:sz w:val="20"/>
                <w:szCs w:val="20"/>
              </w:rPr>
              <w:t>PC ae C34:0</w:t>
            </w:r>
          </w:p>
        </w:tc>
        <w:tc>
          <w:tcPr>
            <w:tcW w:w="4594" w:type="dxa"/>
            <w:tcBorders>
              <w:top w:val="nil"/>
              <w:left w:val="nil"/>
              <w:bottom w:val="single" w:sz="8" w:space="0" w:color="auto"/>
              <w:right w:val="single" w:sz="8" w:space="0" w:color="auto"/>
            </w:tcBorders>
            <w:shd w:val="clear" w:color="auto" w:fill="auto"/>
            <w:noWrap/>
            <w:vAlign w:val="bottom"/>
            <w:hideMark/>
          </w:tcPr>
          <w:p w14:paraId="4F625EE4" w14:textId="77777777" w:rsidR="00550F49" w:rsidRPr="00550F49" w:rsidRDefault="00550F49" w:rsidP="00550F49">
            <w:pPr>
              <w:rPr>
                <w:color w:val="000000"/>
                <w:sz w:val="20"/>
                <w:szCs w:val="20"/>
              </w:rPr>
            </w:pPr>
            <w:r w:rsidRPr="00550F49">
              <w:rPr>
                <w:color w:val="000000"/>
                <w:sz w:val="20"/>
                <w:szCs w:val="20"/>
              </w:rPr>
              <w:t>Phosphatidylcholine with acyl-alkyl residue sum C34:0</w:t>
            </w:r>
          </w:p>
        </w:tc>
        <w:tc>
          <w:tcPr>
            <w:tcW w:w="2894" w:type="dxa"/>
            <w:tcBorders>
              <w:top w:val="nil"/>
              <w:left w:val="nil"/>
              <w:bottom w:val="single" w:sz="8" w:space="0" w:color="auto"/>
              <w:right w:val="single" w:sz="8" w:space="0" w:color="auto"/>
            </w:tcBorders>
            <w:shd w:val="clear" w:color="auto" w:fill="auto"/>
            <w:noWrap/>
            <w:vAlign w:val="bottom"/>
            <w:hideMark/>
          </w:tcPr>
          <w:p w14:paraId="0BDF2101"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0A01E47B" w14:textId="77777777" w:rsidR="00550F49" w:rsidRPr="00550F49" w:rsidRDefault="00550F49" w:rsidP="00550F49">
            <w:pPr>
              <w:tabs>
                <w:tab w:val="left" w:pos="7692"/>
              </w:tabs>
              <w:jc w:val="center"/>
              <w:rPr>
                <w:color w:val="000000"/>
                <w:sz w:val="20"/>
                <w:szCs w:val="20"/>
              </w:rPr>
            </w:pPr>
            <w:r w:rsidRPr="00550F49">
              <w:rPr>
                <w:color w:val="000000"/>
                <w:sz w:val="20"/>
                <w:szCs w:val="20"/>
              </w:rPr>
              <w:t>0.9012 (0.224)</w:t>
            </w:r>
          </w:p>
        </w:tc>
        <w:tc>
          <w:tcPr>
            <w:tcW w:w="1800" w:type="dxa"/>
            <w:tcBorders>
              <w:top w:val="nil"/>
              <w:left w:val="nil"/>
              <w:bottom w:val="single" w:sz="8" w:space="0" w:color="auto"/>
              <w:right w:val="single" w:sz="8" w:space="0" w:color="auto"/>
            </w:tcBorders>
            <w:shd w:val="clear" w:color="auto" w:fill="auto"/>
            <w:noWrap/>
            <w:vAlign w:val="center"/>
            <w:hideMark/>
          </w:tcPr>
          <w:p w14:paraId="05A6F03E" w14:textId="77777777" w:rsidR="00550F49" w:rsidRPr="00550F49" w:rsidRDefault="00550F49" w:rsidP="00550F49">
            <w:pPr>
              <w:jc w:val="center"/>
              <w:rPr>
                <w:color w:val="000000"/>
                <w:sz w:val="20"/>
                <w:szCs w:val="20"/>
              </w:rPr>
            </w:pPr>
            <w:r w:rsidRPr="00550F49">
              <w:rPr>
                <w:color w:val="000000"/>
                <w:sz w:val="20"/>
                <w:szCs w:val="20"/>
              </w:rPr>
              <w:t>1.5964 (0.4695)</w:t>
            </w:r>
          </w:p>
        </w:tc>
        <w:tc>
          <w:tcPr>
            <w:tcW w:w="900" w:type="dxa"/>
            <w:tcBorders>
              <w:top w:val="nil"/>
              <w:left w:val="nil"/>
              <w:bottom w:val="single" w:sz="8" w:space="0" w:color="auto"/>
              <w:right w:val="single" w:sz="8" w:space="0" w:color="auto"/>
            </w:tcBorders>
            <w:shd w:val="clear" w:color="auto" w:fill="auto"/>
            <w:noWrap/>
            <w:vAlign w:val="center"/>
            <w:hideMark/>
          </w:tcPr>
          <w:p w14:paraId="705B3EC8"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7846AB3"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1E0E39FA"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0B10ED7" w14:textId="77777777" w:rsidR="00550F49" w:rsidRPr="00550F49" w:rsidRDefault="00550F49" w:rsidP="00550F49">
            <w:pPr>
              <w:rPr>
                <w:color w:val="000000"/>
                <w:sz w:val="20"/>
                <w:szCs w:val="20"/>
              </w:rPr>
            </w:pPr>
            <w:r w:rsidRPr="00550F49">
              <w:rPr>
                <w:color w:val="000000"/>
                <w:sz w:val="20"/>
                <w:szCs w:val="20"/>
              </w:rPr>
              <w:t>PC ae C34:1</w:t>
            </w:r>
          </w:p>
        </w:tc>
        <w:tc>
          <w:tcPr>
            <w:tcW w:w="4594" w:type="dxa"/>
            <w:tcBorders>
              <w:top w:val="nil"/>
              <w:left w:val="nil"/>
              <w:bottom w:val="single" w:sz="8" w:space="0" w:color="auto"/>
              <w:right w:val="single" w:sz="8" w:space="0" w:color="auto"/>
            </w:tcBorders>
            <w:shd w:val="clear" w:color="auto" w:fill="auto"/>
            <w:noWrap/>
            <w:vAlign w:val="bottom"/>
            <w:hideMark/>
          </w:tcPr>
          <w:p w14:paraId="73930301" w14:textId="77777777" w:rsidR="00550F49" w:rsidRPr="00550F49" w:rsidRDefault="00550F49" w:rsidP="00550F49">
            <w:pPr>
              <w:rPr>
                <w:color w:val="000000"/>
                <w:sz w:val="20"/>
                <w:szCs w:val="20"/>
              </w:rPr>
            </w:pPr>
            <w:r w:rsidRPr="00550F49">
              <w:rPr>
                <w:color w:val="000000"/>
                <w:sz w:val="20"/>
                <w:szCs w:val="20"/>
              </w:rPr>
              <w:t>Phosphatidylcholine with acyl-alkyl residue sum C34:1</w:t>
            </w:r>
          </w:p>
        </w:tc>
        <w:tc>
          <w:tcPr>
            <w:tcW w:w="2894" w:type="dxa"/>
            <w:tcBorders>
              <w:top w:val="nil"/>
              <w:left w:val="nil"/>
              <w:bottom w:val="single" w:sz="8" w:space="0" w:color="auto"/>
              <w:right w:val="single" w:sz="8" w:space="0" w:color="auto"/>
            </w:tcBorders>
            <w:shd w:val="clear" w:color="auto" w:fill="auto"/>
            <w:noWrap/>
            <w:vAlign w:val="bottom"/>
            <w:hideMark/>
          </w:tcPr>
          <w:p w14:paraId="69E72057"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62D0A7DC" w14:textId="77777777" w:rsidR="00550F49" w:rsidRPr="00550F49" w:rsidRDefault="00550F49" w:rsidP="00550F49">
            <w:pPr>
              <w:tabs>
                <w:tab w:val="left" w:pos="7692"/>
              </w:tabs>
              <w:jc w:val="center"/>
              <w:rPr>
                <w:color w:val="000000"/>
                <w:sz w:val="20"/>
                <w:szCs w:val="20"/>
              </w:rPr>
            </w:pPr>
            <w:r w:rsidRPr="00550F49">
              <w:rPr>
                <w:color w:val="000000"/>
                <w:sz w:val="20"/>
                <w:szCs w:val="20"/>
              </w:rPr>
              <w:t>5.4713 (1.1767)</w:t>
            </w:r>
          </w:p>
        </w:tc>
        <w:tc>
          <w:tcPr>
            <w:tcW w:w="1800" w:type="dxa"/>
            <w:tcBorders>
              <w:top w:val="nil"/>
              <w:left w:val="nil"/>
              <w:bottom w:val="single" w:sz="8" w:space="0" w:color="auto"/>
              <w:right w:val="single" w:sz="8" w:space="0" w:color="auto"/>
            </w:tcBorders>
            <w:shd w:val="clear" w:color="auto" w:fill="auto"/>
            <w:noWrap/>
            <w:vAlign w:val="center"/>
            <w:hideMark/>
          </w:tcPr>
          <w:p w14:paraId="79C47F3B" w14:textId="77777777" w:rsidR="00550F49" w:rsidRPr="00550F49" w:rsidRDefault="00550F49" w:rsidP="00550F49">
            <w:pPr>
              <w:jc w:val="center"/>
              <w:rPr>
                <w:color w:val="000000"/>
                <w:sz w:val="20"/>
                <w:szCs w:val="20"/>
              </w:rPr>
            </w:pPr>
            <w:r w:rsidRPr="00550F49">
              <w:rPr>
                <w:color w:val="000000"/>
                <w:sz w:val="20"/>
                <w:szCs w:val="20"/>
              </w:rPr>
              <w:t>8.1523 (1.4995)</w:t>
            </w:r>
          </w:p>
        </w:tc>
        <w:tc>
          <w:tcPr>
            <w:tcW w:w="900" w:type="dxa"/>
            <w:tcBorders>
              <w:top w:val="nil"/>
              <w:left w:val="nil"/>
              <w:bottom w:val="single" w:sz="8" w:space="0" w:color="auto"/>
              <w:right w:val="single" w:sz="8" w:space="0" w:color="auto"/>
            </w:tcBorders>
            <w:shd w:val="clear" w:color="auto" w:fill="auto"/>
            <w:noWrap/>
            <w:vAlign w:val="center"/>
            <w:hideMark/>
          </w:tcPr>
          <w:p w14:paraId="0251F23F"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CC71F73"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78250BDF"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2D2E2F8" w14:textId="77777777" w:rsidR="00550F49" w:rsidRPr="00550F49" w:rsidRDefault="00550F49" w:rsidP="00550F49">
            <w:pPr>
              <w:rPr>
                <w:color w:val="000000"/>
                <w:sz w:val="20"/>
                <w:szCs w:val="20"/>
              </w:rPr>
            </w:pPr>
            <w:r w:rsidRPr="00550F49">
              <w:rPr>
                <w:color w:val="000000"/>
                <w:sz w:val="20"/>
                <w:szCs w:val="20"/>
              </w:rPr>
              <w:t>PC ae C34:2</w:t>
            </w:r>
          </w:p>
        </w:tc>
        <w:tc>
          <w:tcPr>
            <w:tcW w:w="4594" w:type="dxa"/>
            <w:tcBorders>
              <w:top w:val="nil"/>
              <w:left w:val="nil"/>
              <w:bottom w:val="single" w:sz="8" w:space="0" w:color="auto"/>
              <w:right w:val="single" w:sz="8" w:space="0" w:color="auto"/>
            </w:tcBorders>
            <w:shd w:val="clear" w:color="auto" w:fill="auto"/>
            <w:noWrap/>
            <w:vAlign w:val="bottom"/>
            <w:hideMark/>
          </w:tcPr>
          <w:p w14:paraId="0F5A11F3" w14:textId="77777777" w:rsidR="00550F49" w:rsidRPr="00550F49" w:rsidRDefault="00550F49" w:rsidP="00550F49">
            <w:pPr>
              <w:rPr>
                <w:color w:val="000000"/>
                <w:sz w:val="20"/>
                <w:szCs w:val="20"/>
              </w:rPr>
            </w:pPr>
            <w:r w:rsidRPr="00550F49">
              <w:rPr>
                <w:color w:val="000000"/>
                <w:sz w:val="20"/>
                <w:szCs w:val="20"/>
              </w:rPr>
              <w:t>Phosphatidylcholine with acyl-alkyl residue sum C34:2</w:t>
            </w:r>
          </w:p>
        </w:tc>
        <w:tc>
          <w:tcPr>
            <w:tcW w:w="2894" w:type="dxa"/>
            <w:tcBorders>
              <w:top w:val="nil"/>
              <w:left w:val="nil"/>
              <w:bottom w:val="single" w:sz="8" w:space="0" w:color="auto"/>
              <w:right w:val="single" w:sz="8" w:space="0" w:color="auto"/>
            </w:tcBorders>
            <w:shd w:val="clear" w:color="auto" w:fill="auto"/>
            <w:noWrap/>
            <w:vAlign w:val="bottom"/>
            <w:hideMark/>
          </w:tcPr>
          <w:p w14:paraId="0D6F4031"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7FFE5204" w14:textId="77777777" w:rsidR="00550F49" w:rsidRPr="00550F49" w:rsidRDefault="00550F49" w:rsidP="00550F49">
            <w:pPr>
              <w:tabs>
                <w:tab w:val="left" w:pos="7692"/>
              </w:tabs>
              <w:jc w:val="center"/>
              <w:rPr>
                <w:color w:val="000000"/>
                <w:sz w:val="20"/>
                <w:szCs w:val="20"/>
              </w:rPr>
            </w:pPr>
            <w:r w:rsidRPr="00550F49">
              <w:rPr>
                <w:color w:val="000000"/>
                <w:sz w:val="20"/>
                <w:szCs w:val="20"/>
              </w:rPr>
              <w:t>7.1326 (1.8395)</w:t>
            </w:r>
          </w:p>
        </w:tc>
        <w:tc>
          <w:tcPr>
            <w:tcW w:w="1800" w:type="dxa"/>
            <w:tcBorders>
              <w:top w:val="nil"/>
              <w:left w:val="nil"/>
              <w:bottom w:val="single" w:sz="8" w:space="0" w:color="auto"/>
              <w:right w:val="single" w:sz="8" w:space="0" w:color="auto"/>
            </w:tcBorders>
            <w:shd w:val="clear" w:color="auto" w:fill="auto"/>
            <w:noWrap/>
            <w:vAlign w:val="center"/>
            <w:hideMark/>
          </w:tcPr>
          <w:p w14:paraId="5A9D68D3" w14:textId="77777777" w:rsidR="00550F49" w:rsidRPr="00550F49" w:rsidRDefault="00550F49" w:rsidP="00550F49">
            <w:pPr>
              <w:jc w:val="center"/>
              <w:rPr>
                <w:color w:val="000000"/>
                <w:sz w:val="20"/>
                <w:szCs w:val="20"/>
              </w:rPr>
            </w:pPr>
            <w:r w:rsidRPr="00550F49">
              <w:rPr>
                <w:color w:val="000000"/>
                <w:sz w:val="20"/>
                <w:szCs w:val="20"/>
              </w:rPr>
              <w:t>9.9801 (2.3837)</w:t>
            </w:r>
          </w:p>
        </w:tc>
        <w:tc>
          <w:tcPr>
            <w:tcW w:w="900" w:type="dxa"/>
            <w:tcBorders>
              <w:top w:val="nil"/>
              <w:left w:val="nil"/>
              <w:bottom w:val="single" w:sz="8" w:space="0" w:color="auto"/>
              <w:right w:val="single" w:sz="8" w:space="0" w:color="auto"/>
            </w:tcBorders>
            <w:shd w:val="clear" w:color="auto" w:fill="auto"/>
            <w:noWrap/>
            <w:vAlign w:val="center"/>
            <w:hideMark/>
          </w:tcPr>
          <w:p w14:paraId="63CB4CC7"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094D5E3D"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32ED5DAD"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0454F51" w14:textId="77777777" w:rsidR="00550F49" w:rsidRPr="00550F49" w:rsidRDefault="00550F49" w:rsidP="00550F49">
            <w:pPr>
              <w:rPr>
                <w:color w:val="000000"/>
                <w:sz w:val="20"/>
                <w:szCs w:val="20"/>
              </w:rPr>
            </w:pPr>
            <w:r w:rsidRPr="00550F49">
              <w:rPr>
                <w:color w:val="000000"/>
                <w:sz w:val="20"/>
                <w:szCs w:val="20"/>
              </w:rPr>
              <w:t>PC ae C34:3</w:t>
            </w:r>
          </w:p>
        </w:tc>
        <w:tc>
          <w:tcPr>
            <w:tcW w:w="4594" w:type="dxa"/>
            <w:tcBorders>
              <w:top w:val="nil"/>
              <w:left w:val="nil"/>
              <w:bottom w:val="single" w:sz="8" w:space="0" w:color="auto"/>
              <w:right w:val="single" w:sz="8" w:space="0" w:color="auto"/>
            </w:tcBorders>
            <w:shd w:val="clear" w:color="auto" w:fill="auto"/>
            <w:noWrap/>
            <w:vAlign w:val="bottom"/>
            <w:hideMark/>
          </w:tcPr>
          <w:p w14:paraId="3E00A015" w14:textId="77777777" w:rsidR="00550F49" w:rsidRPr="00550F49" w:rsidRDefault="00550F49" w:rsidP="00550F49">
            <w:pPr>
              <w:rPr>
                <w:color w:val="000000"/>
                <w:sz w:val="20"/>
                <w:szCs w:val="20"/>
              </w:rPr>
            </w:pPr>
            <w:r w:rsidRPr="00550F49">
              <w:rPr>
                <w:color w:val="000000"/>
                <w:sz w:val="20"/>
                <w:szCs w:val="20"/>
              </w:rPr>
              <w:t>Phosphatidylcholine with acyl-alkyl residue sum C34:3</w:t>
            </w:r>
          </w:p>
        </w:tc>
        <w:tc>
          <w:tcPr>
            <w:tcW w:w="2894" w:type="dxa"/>
            <w:tcBorders>
              <w:top w:val="nil"/>
              <w:left w:val="nil"/>
              <w:bottom w:val="single" w:sz="8" w:space="0" w:color="auto"/>
              <w:right w:val="single" w:sz="8" w:space="0" w:color="auto"/>
            </w:tcBorders>
            <w:shd w:val="clear" w:color="auto" w:fill="auto"/>
            <w:noWrap/>
            <w:vAlign w:val="bottom"/>
            <w:hideMark/>
          </w:tcPr>
          <w:p w14:paraId="390A0E4F"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51D3CDE1" w14:textId="77777777" w:rsidR="00550F49" w:rsidRPr="00550F49" w:rsidRDefault="00550F49" w:rsidP="00550F49">
            <w:pPr>
              <w:tabs>
                <w:tab w:val="left" w:pos="7692"/>
              </w:tabs>
              <w:jc w:val="center"/>
              <w:rPr>
                <w:color w:val="000000"/>
                <w:sz w:val="20"/>
                <w:szCs w:val="20"/>
              </w:rPr>
            </w:pPr>
            <w:r w:rsidRPr="00550F49">
              <w:rPr>
                <w:color w:val="000000"/>
                <w:sz w:val="20"/>
                <w:szCs w:val="20"/>
              </w:rPr>
              <w:t>4.9816 (1.5497)</w:t>
            </w:r>
          </w:p>
        </w:tc>
        <w:tc>
          <w:tcPr>
            <w:tcW w:w="1800" w:type="dxa"/>
            <w:tcBorders>
              <w:top w:val="nil"/>
              <w:left w:val="nil"/>
              <w:bottom w:val="single" w:sz="8" w:space="0" w:color="auto"/>
              <w:right w:val="single" w:sz="8" w:space="0" w:color="auto"/>
            </w:tcBorders>
            <w:shd w:val="clear" w:color="auto" w:fill="auto"/>
            <w:noWrap/>
            <w:vAlign w:val="center"/>
            <w:hideMark/>
          </w:tcPr>
          <w:p w14:paraId="458E2121" w14:textId="77777777" w:rsidR="00550F49" w:rsidRPr="00550F49" w:rsidRDefault="00550F49" w:rsidP="00550F49">
            <w:pPr>
              <w:jc w:val="center"/>
              <w:rPr>
                <w:color w:val="000000"/>
                <w:sz w:val="20"/>
                <w:szCs w:val="20"/>
              </w:rPr>
            </w:pPr>
            <w:r w:rsidRPr="00550F49">
              <w:rPr>
                <w:color w:val="000000"/>
                <w:sz w:val="20"/>
                <w:szCs w:val="20"/>
              </w:rPr>
              <w:t>7.2291 (2.1582)</w:t>
            </w:r>
          </w:p>
        </w:tc>
        <w:tc>
          <w:tcPr>
            <w:tcW w:w="900" w:type="dxa"/>
            <w:tcBorders>
              <w:top w:val="nil"/>
              <w:left w:val="nil"/>
              <w:bottom w:val="single" w:sz="8" w:space="0" w:color="auto"/>
              <w:right w:val="single" w:sz="8" w:space="0" w:color="auto"/>
            </w:tcBorders>
            <w:shd w:val="clear" w:color="auto" w:fill="auto"/>
            <w:noWrap/>
            <w:vAlign w:val="center"/>
            <w:hideMark/>
          </w:tcPr>
          <w:p w14:paraId="7899DA82"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4160A02B"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B47BED5"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72F7755" w14:textId="77777777" w:rsidR="00550F49" w:rsidRPr="00550F49" w:rsidRDefault="00550F49" w:rsidP="00550F49">
            <w:pPr>
              <w:rPr>
                <w:color w:val="000000"/>
                <w:sz w:val="20"/>
                <w:szCs w:val="20"/>
              </w:rPr>
            </w:pPr>
            <w:r w:rsidRPr="00550F49">
              <w:rPr>
                <w:color w:val="000000"/>
                <w:sz w:val="20"/>
                <w:szCs w:val="20"/>
              </w:rPr>
              <w:lastRenderedPageBreak/>
              <w:t>PC ae C36:0</w:t>
            </w:r>
          </w:p>
        </w:tc>
        <w:tc>
          <w:tcPr>
            <w:tcW w:w="4594" w:type="dxa"/>
            <w:tcBorders>
              <w:top w:val="nil"/>
              <w:left w:val="nil"/>
              <w:bottom w:val="single" w:sz="8" w:space="0" w:color="auto"/>
              <w:right w:val="single" w:sz="8" w:space="0" w:color="auto"/>
            </w:tcBorders>
            <w:shd w:val="clear" w:color="auto" w:fill="auto"/>
            <w:noWrap/>
            <w:vAlign w:val="bottom"/>
            <w:hideMark/>
          </w:tcPr>
          <w:p w14:paraId="5301EEA4" w14:textId="77777777" w:rsidR="00550F49" w:rsidRPr="00550F49" w:rsidRDefault="00550F49" w:rsidP="00550F49">
            <w:pPr>
              <w:rPr>
                <w:color w:val="000000"/>
                <w:sz w:val="20"/>
                <w:szCs w:val="20"/>
              </w:rPr>
            </w:pPr>
            <w:r w:rsidRPr="00550F49">
              <w:rPr>
                <w:color w:val="000000"/>
                <w:sz w:val="20"/>
                <w:szCs w:val="20"/>
              </w:rPr>
              <w:t>Phosphatidylcholine with acyl-alkyl residue sum C36:0</w:t>
            </w:r>
          </w:p>
        </w:tc>
        <w:tc>
          <w:tcPr>
            <w:tcW w:w="2894" w:type="dxa"/>
            <w:tcBorders>
              <w:top w:val="nil"/>
              <w:left w:val="nil"/>
              <w:bottom w:val="single" w:sz="8" w:space="0" w:color="auto"/>
              <w:right w:val="single" w:sz="8" w:space="0" w:color="auto"/>
            </w:tcBorders>
            <w:shd w:val="clear" w:color="auto" w:fill="auto"/>
            <w:noWrap/>
            <w:vAlign w:val="bottom"/>
            <w:hideMark/>
          </w:tcPr>
          <w:p w14:paraId="0C2CDF99"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308AB824" w14:textId="77777777" w:rsidR="00550F49" w:rsidRPr="00550F49" w:rsidRDefault="00550F49" w:rsidP="00550F49">
            <w:pPr>
              <w:tabs>
                <w:tab w:val="left" w:pos="7692"/>
              </w:tabs>
              <w:jc w:val="center"/>
              <w:rPr>
                <w:color w:val="000000"/>
                <w:sz w:val="20"/>
                <w:szCs w:val="20"/>
              </w:rPr>
            </w:pPr>
            <w:r w:rsidRPr="00550F49">
              <w:rPr>
                <w:color w:val="000000"/>
                <w:sz w:val="20"/>
                <w:szCs w:val="20"/>
              </w:rPr>
              <w:t>0.7722 (0.1751)</w:t>
            </w:r>
          </w:p>
        </w:tc>
        <w:tc>
          <w:tcPr>
            <w:tcW w:w="1800" w:type="dxa"/>
            <w:tcBorders>
              <w:top w:val="nil"/>
              <w:left w:val="nil"/>
              <w:bottom w:val="single" w:sz="8" w:space="0" w:color="auto"/>
              <w:right w:val="single" w:sz="8" w:space="0" w:color="auto"/>
            </w:tcBorders>
            <w:shd w:val="clear" w:color="auto" w:fill="auto"/>
            <w:noWrap/>
            <w:vAlign w:val="center"/>
            <w:hideMark/>
          </w:tcPr>
          <w:p w14:paraId="54C70276" w14:textId="77777777" w:rsidR="00550F49" w:rsidRPr="00550F49" w:rsidRDefault="00550F49" w:rsidP="00550F49">
            <w:pPr>
              <w:jc w:val="center"/>
              <w:rPr>
                <w:color w:val="000000"/>
                <w:sz w:val="20"/>
                <w:szCs w:val="20"/>
              </w:rPr>
            </w:pPr>
            <w:r w:rsidRPr="00550F49">
              <w:rPr>
                <w:color w:val="000000"/>
                <w:sz w:val="20"/>
                <w:szCs w:val="20"/>
              </w:rPr>
              <w:t>1.3258 (0.3777)</w:t>
            </w:r>
          </w:p>
        </w:tc>
        <w:tc>
          <w:tcPr>
            <w:tcW w:w="900" w:type="dxa"/>
            <w:tcBorders>
              <w:top w:val="nil"/>
              <w:left w:val="nil"/>
              <w:bottom w:val="single" w:sz="8" w:space="0" w:color="auto"/>
              <w:right w:val="single" w:sz="8" w:space="0" w:color="auto"/>
            </w:tcBorders>
            <w:shd w:val="clear" w:color="auto" w:fill="auto"/>
            <w:noWrap/>
            <w:vAlign w:val="center"/>
            <w:hideMark/>
          </w:tcPr>
          <w:p w14:paraId="71B64A59"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94F1E3B"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4C859C7"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A70E5E5" w14:textId="77777777" w:rsidR="00550F49" w:rsidRPr="00550F49" w:rsidRDefault="00550F49" w:rsidP="00550F49">
            <w:pPr>
              <w:rPr>
                <w:color w:val="000000"/>
                <w:sz w:val="20"/>
                <w:szCs w:val="20"/>
              </w:rPr>
            </w:pPr>
            <w:r w:rsidRPr="00550F49">
              <w:rPr>
                <w:color w:val="000000"/>
                <w:sz w:val="20"/>
                <w:szCs w:val="20"/>
              </w:rPr>
              <w:t>PC ae C36:1</w:t>
            </w:r>
          </w:p>
        </w:tc>
        <w:tc>
          <w:tcPr>
            <w:tcW w:w="4594" w:type="dxa"/>
            <w:tcBorders>
              <w:top w:val="nil"/>
              <w:left w:val="nil"/>
              <w:bottom w:val="single" w:sz="8" w:space="0" w:color="auto"/>
              <w:right w:val="single" w:sz="8" w:space="0" w:color="auto"/>
            </w:tcBorders>
            <w:shd w:val="clear" w:color="auto" w:fill="auto"/>
            <w:noWrap/>
            <w:vAlign w:val="bottom"/>
            <w:hideMark/>
          </w:tcPr>
          <w:p w14:paraId="1830470E" w14:textId="77777777" w:rsidR="00550F49" w:rsidRPr="00550F49" w:rsidRDefault="00550F49" w:rsidP="00550F49">
            <w:pPr>
              <w:rPr>
                <w:color w:val="000000"/>
                <w:sz w:val="20"/>
                <w:szCs w:val="20"/>
              </w:rPr>
            </w:pPr>
            <w:r w:rsidRPr="00550F49">
              <w:rPr>
                <w:color w:val="000000"/>
                <w:sz w:val="20"/>
                <w:szCs w:val="20"/>
              </w:rPr>
              <w:t>Phosphatidylcholine with acyl-alkyl residue sum C36:1</w:t>
            </w:r>
          </w:p>
        </w:tc>
        <w:tc>
          <w:tcPr>
            <w:tcW w:w="2894" w:type="dxa"/>
            <w:tcBorders>
              <w:top w:val="nil"/>
              <w:left w:val="nil"/>
              <w:bottom w:val="single" w:sz="8" w:space="0" w:color="auto"/>
              <w:right w:val="single" w:sz="8" w:space="0" w:color="auto"/>
            </w:tcBorders>
            <w:shd w:val="clear" w:color="auto" w:fill="auto"/>
            <w:noWrap/>
            <w:vAlign w:val="bottom"/>
            <w:hideMark/>
          </w:tcPr>
          <w:p w14:paraId="0F2294CB"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3CB2E5C5" w14:textId="77777777" w:rsidR="00550F49" w:rsidRPr="00550F49" w:rsidRDefault="00550F49" w:rsidP="00550F49">
            <w:pPr>
              <w:tabs>
                <w:tab w:val="left" w:pos="7692"/>
              </w:tabs>
              <w:jc w:val="center"/>
              <w:rPr>
                <w:color w:val="000000"/>
                <w:sz w:val="20"/>
                <w:szCs w:val="20"/>
              </w:rPr>
            </w:pPr>
            <w:r w:rsidRPr="00550F49">
              <w:rPr>
                <w:color w:val="000000"/>
                <w:sz w:val="20"/>
                <w:szCs w:val="20"/>
              </w:rPr>
              <w:t>9.0631 (1.9585)</w:t>
            </w:r>
          </w:p>
        </w:tc>
        <w:tc>
          <w:tcPr>
            <w:tcW w:w="1800" w:type="dxa"/>
            <w:tcBorders>
              <w:top w:val="nil"/>
              <w:left w:val="nil"/>
              <w:bottom w:val="single" w:sz="8" w:space="0" w:color="auto"/>
              <w:right w:val="single" w:sz="8" w:space="0" w:color="auto"/>
            </w:tcBorders>
            <w:shd w:val="clear" w:color="auto" w:fill="auto"/>
            <w:noWrap/>
            <w:vAlign w:val="center"/>
            <w:hideMark/>
          </w:tcPr>
          <w:p w14:paraId="36258EFC" w14:textId="77777777" w:rsidR="00550F49" w:rsidRPr="00550F49" w:rsidRDefault="00550F49" w:rsidP="00550F49">
            <w:pPr>
              <w:jc w:val="center"/>
              <w:rPr>
                <w:color w:val="000000"/>
                <w:sz w:val="20"/>
                <w:szCs w:val="20"/>
              </w:rPr>
            </w:pPr>
            <w:r w:rsidRPr="00550F49">
              <w:rPr>
                <w:color w:val="000000"/>
                <w:sz w:val="20"/>
                <w:szCs w:val="20"/>
              </w:rPr>
              <w:t>6.8306 (1.3284)</w:t>
            </w:r>
          </w:p>
        </w:tc>
        <w:tc>
          <w:tcPr>
            <w:tcW w:w="900" w:type="dxa"/>
            <w:tcBorders>
              <w:top w:val="nil"/>
              <w:left w:val="nil"/>
              <w:bottom w:val="single" w:sz="8" w:space="0" w:color="auto"/>
              <w:right w:val="single" w:sz="8" w:space="0" w:color="auto"/>
            </w:tcBorders>
            <w:shd w:val="clear" w:color="auto" w:fill="auto"/>
            <w:noWrap/>
            <w:vAlign w:val="center"/>
            <w:hideMark/>
          </w:tcPr>
          <w:p w14:paraId="59EB19E9"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B4DDA9C"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7FDE6455"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5290F97" w14:textId="77777777" w:rsidR="00550F49" w:rsidRPr="00550F49" w:rsidRDefault="00550F49" w:rsidP="00550F49">
            <w:pPr>
              <w:rPr>
                <w:color w:val="000000"/>
                <w:sz w:val="20"/>
                <w:szCs w:val="20"/>
              </w:rPr>
            </w:pPr>
            <w:r w:rsidRPr="00550F49">
              <w:rPr>
                <w:color w:val="000000"/>
                <w:sz w:val="20"/>
                <w:szCs w:val="20"/>
              </w:rPr>
              <w:t>PC ae C36:2</w:t>
            </w:r>
          </w:p>
        </w:tc>
        <w:tc>
          <w:tcPr>
            <w:tcW w:w="4594" w:type="dxa"/>
            <w:tcBorders>
              <w:top w:val="nil"/>
              <w:left w:val="nil"/>
              <w:bottom w:val="single" w:sz="8" w:space="0" w:color="auto"/>
              <w:right w:val="single" w:sz="8" w:space="0" w:color="auto"/>
            </w:tcBorders>
            <w:shd w:val="clear" w:color="auto" w:fill="auto"/>
            <w:noWrap/>
            <w:vAlign w:val="bottom"/>
            <w:hideMark/>
          </w:tcPr>
          <w:p w14:paraId="43480E10" w14:textId="77777777" w:rsidR="00550F49" w:rsidRPr="00550F49" w:rsidRDefault="00550F49" w:rsidP="00550F49">
            <w:pPr>
              <w:rPr>
                <w:color w:val="000000"/>
                <w:sz w:val="20"/>
                <w:szCs w:val="20"/>
              </w:rPr>
            </w:pPr>
            <w:r w:rsidRPr="00550F49">
              <w:rPr>
                <w:color w:val="000000"/>
                <w:sz w:val="20"/>
                <w:szCs w:val="20"/>
              </w:rPr>
              <w:t>Phosphatidylcholine with acyl-alkyl residue sum C36:2</w:t>
            </w:r>
          </w:p>
        </w:tc>
        <w:tc>
          <w:tcPr>
            <w:tcW w:w="2894" w:type="dxa"/>
            <w:tcBorders>
              <w:top w:val="nil"/>
              <w:left w:val="nil"/>
              <w:bottom w:val="single" w:sz="8" w:space="0" w:color="auto"/>
              <w:right w:val="single" w:sz="8" w:space="0" w:color="auto"/>
            </w:tcBorders>
            <w:shd w:val="clear" w:color="auto" w:fill="auto"/>
            <w:noWrap/>
            <w:vAlign w:val="bottom"/>
            <w:hideMark/>
          </w:tcPr>
          <w:p w14:paraId="3E505F8B"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2C6E2845" w14:textId="77777777" w:rsidR="00550F49" w:rsidRPr="00550F49" w:rsidRDefault="00550F49" w:rsidP="00550F49">
            <w:pPr>
              <w:tabs>
                <w:tab w:val="left" w:pos="7692"/>
              </w:tabs>
              <w:jc w:val="center"/>
              <w:rPr>
                <w:color w:val="000000"/>
                <w:sz w:val="20"/>
                <w:szCs w:val="20"/>
              </w:rPr>
            </w:pPr>
            <w:r w:rsidRPr="00550F49">
              <w:rPr>
                <w:color w:val="000000"/>
                <w:sz w:val="20"/>
                <w:szCs w:val="20"/>
              </w:rPr>
              <w:t>10.2562 (2.2398)</w:t>
            </w:r>
          </w:p>
        </w:tc>
        <w:tc>
          <w:tcPr>
            <w:tcW w:w="1800" w:type="dxa"/>
            <w:tcBorders>
              <w:top w:val="nil"/>
              <w:left w:val="nil"/>
              <w:bottom w:val="single" w:sz="8" w:space="0" w:color="auto"/>
              <w:right w:val="single" w:sz="8" w:space="0" w:color="auto"/>
            </w:tcBorders>
            <w:shd w:val="clear" w:color="auto" w:fill="auto"/>
            <w:noWrap/>
            <w:vAlign w:val="center"/>
            <w:hideMark/>
          </w:tcPr>
          <w:p w14:paraId="190BB191" w14:textId="77777777" w:rsidR="00550F49" w:rsidRPr="00550F49" w:rsidRDefault="00550F49" w:rsidP="00550F49">
            <w:pPr>
              <w:jc w:val="center"/>
              <w:rPr>
                <w:color w:val="000000"/>
                <w:sz w:val="20"/>
                <w:szCs w:val="20"/>
              </w:rPr>
            </w:pPr>
            <w:r w:rsidRPr="00550F49">
              <w:rPr>
                <w:color w:val="000000"/>
                <w:sz w:val="20"/>
                <w:szCs w:val="20"/>
              </w:rPr>
              <w:t>11.2598 (2.8718)</w:t>
            </w:r>
          </w:p>
        </w:tc>
        <w:tc>
          <w:tcPr>
            <w:tcW w:w="900" w:type="dxa"/>
            <w:tcBorders>
              <w:top w:val="nil"/>
              <w:left w:val="nil"/>
              <w:bottom w:val="single" w:sz="8" w:space="0" w:color="auto"/>
              <w:right w:val="single" w:sz="8" w:space="0" w:color="auto"/>
            </w:tcBorders>
            <w:shd w:val="clear" w:color="auto" w:fill="auto"/>
            <w:noWrap/>
            <w:vAlign w:val="center"/>
            <w:hideMark/>
          </w:tcPr>
          <w:p w14:paraId="70A7BAA0" w14:textId="77777777" w:rsidR="00550F49" w:rsidRPr="00550F49" w:rsidRDefault="00550F49" w:rsidP="00550F49">
            <w:pPr>
              <w:jc w:val="center"/>
              <w:rPr>
                <w:color w:val="000000"/>
                <w:sz w:val="20"/>
                <w:szCs w:val="20"/>
              </w:rPr>
            </w:pPr>
            <w:r w:rsidRPr="00550F49">
              <w:rPr>
                <w:color w:val="000000"/>
                <w:sz w:val="20"/>
                <w:szCs w:val="20"/>
              </w:rPr>
              <w:t>0.0033</w:t>
            </w:r>
          </w:p>
        </w:tc>
        <w:tc>
          <w:tcPr>
            <w:tcW w:w="900" w:type="dxa"/>
            <w:tcBorders>
              <w:top w:val="nil"/>
              <w:left w:val="nil"/>
              <w:bottom w:val="single" w:sz="8" w:space="0" w:color="auto"/>
              <w:right w:val="single" w:sz="8" w:space="0" w:color="auto"/>
            </w:tcBorders>
            <w:shd w:val="clear" w:color="auto" w:fill="auto"/>
            <w:noWrap/>
            <w:vAlign w:val="center"/>
            <w:hideMark/>
          </w:tcPr>
          <w:p w14:paraId="6DAF79BE" w14:textId="77777777" w:rsidR="00550F49" w:rsidRPr="00550F49" w:rsidRDefault="00550F49" w:rsidP="00550F49">
            <w:pPr>
              <w:jc w:val="right"/>
              <w:rPr>
                <w:color w:val="000000"/>
                <w:sz w:val="20"/>
                <w:szCs w:val="20"/>
              </w:rPr>
            </w:pPr>
            <w:r w:rsidRPr="00550F49">
              <w:rPr>
                <w:color w:val="000000"/>
                <w:sz w:val="20"/>
                <w:szCs w:val="20"/>
              </w:rPr>
              <w:t>0.00424</w:t>
            </w:r>
          </w:p>
        </w:tc>
      </w:tr>
      <w:tr w:rsidR="00550F49" w:rsidRPr="00550F49" w14:paraId="219B8547"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1BC09E4" w14:textId="77777777" w:rsidR="00550F49" w:rsidRPr="00550F49" w:rsidRDefault="00550F49" w:rsidP="00550F49">
            <w:pPr>
              <w:rPr>
                <w:color w:val="000000"/>
                <w:sz w:val="20"/>
                <w:szCs w:val="20"/>
              </w:rPr>
            </w:pPr>
            <w:r w:rsidRPr="00550F49">
              <w:rPr>
                <w:color w:val="000000"/>
                <w:sz w:val="20"/>
                <w:szCs w:val="20"/>
              </w:rPr>
              <w:t>PC ae C36:3</w:t>
            </w:r>
          </w:p>
        </w:tc>
        <w:tc>
          <w:tcPr>
            <w:tcW w:w="4594" w:type="dxa"/>
            <w:tcBorders>
              <w:top w:val="nil"/>
              <w:left w:val="nil"/>
              <w:bottom w:val="single" w:sz="8" w:space="0" w:color="auto"/>
              <w:right w:val="single" w:sz="8" w:space="0" w:color="auto"/>
            </w:tcBorders>
            <w:shd w:val="clear" w:color="auto" w:fill="auto"/>
            <w:noWrap/>
            <w:vAlign w:val="bottom"/>
            <w:hideMark/>
          </w:tcPr>
          <w:p w14:paraId="75D430CA" w14:textId="77777777" w:rsidR="00550F49" w:rsidRPr="00550F49" w:rsidRDefault="00550F49" w:rsidP="00550F49">
            <w:pPr>
              <w:rPr>
                <w:color w:val="000000"/>
                <w:sz w:val="20"/>
                <w:szCs w:val="20"/>
              </w:rPr>
            </w:pPr>
            <w:r w:rsidRPr="00550F49">
              <w:rPr>
                <w:color w:val="000000"/>
                <w:sz w:val="20"/>
                <w:szCs w:val="20"/>
              </w:rPr>
              <w:t>Phosphatidylcholine with acyl-alkyl residue sum C36:3</w:t>
            </w:r>
          </w:p>
        </w:tc>
        <w:tc>
          <w:tcPr>
            <w:tcW w:w="2894" w:type="dxa"/>
            <w:tcBorders>
              <w:top w:val="nil"/>
              <w:left w:val="nil"/>
              <w:bottom w:val="single" w:sz="8" w:space="0" w:color="auto"/>
              <w:right w:val="single" w:sz="8" w:space="0" w:color="auto"/>
            </w:tcBorders>
            <w:shd w:val="clear" w:color="auto" w:fill="auto"/>
            <w:noWrap/>
            <w:vAlign w:val="bottom"/>
            <w:hideMark/>
          </w:tcPr>
          <w:p w14:paraId="6860A1BA"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5E294F95" w14:textId="77777777" w:rsidR="00550F49" w:rsidRPr="00550F49" w:rsidRDefault="00550F49" w:rsidP="00550F49">
            <w:pPr>
              <w:tabs>
                <w:tab w:val="left" w:pos="7692"/>
              </w:tabs>
              <w:jc w:val="center"/>
              <w:rPr>
                <w:color w:val="000000"/>
                <w:sz w:val="20"/>
                <w:szCs w:val="20"/>
              </w:rPr>
            </w:pPr>
            <w:r w:rsidRPr="00550F49">
              <w:rPr>
                <w:color w:val="000000"/>
                <w:sz w:val="20"/>
                <w:szCs w:val="20"/>
              </w:rPr>
              <w:t>5.2947 (1.3417)</w:t>
            </w:r>
          </w:p>
        </w:tc>
        <w:tc>
          <w:tcPr>
            <w:tcW w:w="1800" w:type="dxa"/>
            <w:tcBorders>
              <w:top w:val="nil"/>
              <w:left w:val="nil"/>
              <w:bottom w:val="single" w:sz="8" w:space="0" w:color="auto"/>
              <w:right w:val="single" w:sz="8" w:space="0" w:color="auto"/>
            </w:tcBorders>
            <w:shd w:val="clear" w:color="auto" w:fill="auto"/>
            <w:noWrap/>
            <w:vAlign w:val="center"/>
            <w:hideMark/>
          </w:tcPr>
          <w:p w14:paraId="71DF005C" w14:textId="77777777" w:rsidR="00550F49" w:rsidRPr="00550F49" w:rsidRDefault="00550F49" w:rsidP="00550F49">
            <w:pPr>
              <w:jc w:val="center"/>
              <w:rPr>
                <w:color w:val="000000"/>
                <w:sz w:val="20"/>
                <w:szCs w:val="20"/>
              </w:rPr>
            </w:pPr>
            <w:r w:rsidRPr="00550F49">
              <w:rPr>
                <w:color w:val="000000"/>
                <w:sz w:val="20"/>
                <w:szCs w:val="20"/>
              </w:rPr>
              <w:t>5.9738 (1.3798)</w:t>
            </w:r>
          </w:p>
        </w:tc>
        <w:tc>
          <w:tcPr>
            <w:tcW w:w="900" w:type="dxa"/>
            <w:tcBorders>
              <w:top w:val="nil"/>
              <w:left w:val="nil"/>
              <w:bottom w:val="single" w:sz="8" w:space="0" w:color="auto"/>
              <w:right w:val="single" w:sz="8" w:space="0" w:color="auto"/>
            </w:tcBorders>
            <w:shd w:val="clear" w:color="auto" w:fill="auto"/>
            <w:noWrap/>
            <w:vAlign w:val="center"/>
            <w:hideMark/>
          </w:tcPr>
          <w:p w14:paraId="131DC595" w14:textId="77777777" w:rsidR="00550F49" w:rsidRPr="00550F49" w:rsidRDefault="00550F49" w:rsidP="00550F49">
            <w:pPr>
              <w:jc w:val="center"/>
              <w:rPr>
                <w:color w:val="000000"/>
                <w:sz w:val="20"/>
                <w:szCs w:val="20"/>
              </w:rPr>
            </w:pPr>
            <w:r w:rsidRPr="00550F49">
              <w:rPr>
                <w:color w:val="000000"/>
                <w:sz w:val="20"/>
                <w:szCs w:val="20"/>
              </w:rPr>
              <w:t>0.0001</w:t>
            </w:r>
          </w:p>
        </w:tc>
        <w:tc>
          <w:tcPr>
            <w:tcW w:w="900" w:type="dxa"/>
            <w:tcBorders>
              <w:top w:val="nil"/>
              <w:left w:val="nil"/>
              <w:bottom w:val="single" w:sz="8" w:space="0" w:color="auto"/>
              <w:right w:val="single" w:sz="8" w:space="0" w:color="auto"/>
            </w:tcBorders>
            <w:shd w:val="clear" w:color="auto" w:fill="auto"/>
            <w:noWrap/>
            <w:vAlign w:val="center"/>
            <w:hideMark/>
          </w:tcPr>
          <w:p w14:paraId="783197DA" w14:textId="77777777" w:rsidR="00550F49" w:rsidRPr="00550F49" w:rsidRDefault="00550F49" w:rsidP="00550F49">
            <w:pPr>
              <w:jc w:val="right"/>
              <w:rPr>
                <w:color w:val="000000"/>
                <w:sz w:val="20"/>
                <w:szCs w:val="20"/>
              </w:rPr>
            </w:pPr>
            <w:r w:rsidRPr="00550F49">
              <w:rPr>
                <w:color w:val="000000"/>
                <w:sz w:val="20"/>
                <w:szCs w:val="20"/>
              </w:rPr>
              <w:t>0.00019</w:t>
            </w:r>
          </w:p>
        </w:tc>
      </w:tr>
      <w:tr w:rsidR="00550F49" w:rsidRPr="00550F49" w14:paraId="7044E39A"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654AAAA" w14:textId="77777777" w:rsidR="00550F49" w:rsidRPr="00550F49" w:rsidRDefault="00550F49" w:rsidP="00550F49">
            <w:pPr>
              <w:rPr>
                <w:color w:val="000000"/>
                <w:sz w:val="20"/>
                <w:szCs w:val="20"/>
              </w:rPr>
            </w:pPr>
            <w:r w:rsidRPr="00550F49">
              <w:rPr>
                <w:color w:val="000000"/>
                <w:sz w:val="20"/>
                <w:szCs w:val="20"/>
              </w:rPr>
              <w:t>PC ae C36:4</w:t>
            </w:r>
          </w:p>
        </w:tc>
        <w:tc>
          <w:tcPr>
            <w:tcW w:w="4594" w:type="dxa"/>
            <w:tcBorders>
              <w:top w:val="nil"/>
              <w:left w:val="nil"/>
              <w:bottom w:val="single" w:sz="8" w:space="0" w:color="auto"/>
              <w:right w:val="single" w:sz="8" w:space="0" w:color="auto"/>
            </w:tcBorders>
            <w:shd w:val="clear" w:color="auto" w:fill="auto"/>
            <w:noWrap/>
            <w:vAlign w:val="bottom"/>
            <w:hideMark/>
          </w:tcPr>
          <w:p w14:paraId="59242C99" w14:textId="77777777" w:rsidR="00550F49" w:rsidRPr="00550F49" w:rsidRDefault="00550F49" w:rsidP="00550F49">
            <w:pPr>
              <w:rPr>
                <w:color w:val="000000"/>
                <w:sz w:val="20"/>
                <w:szCs w:val="20"/>
              </w:rPr>
            </w:pPr>
            <w:r w:rsidRPr="00550F49">
              <w:rPr>
                <w:color w:val="000000"/>
                <w:sz w:val="20"/>
                <w:szCs w:val="20"/>
              </w:rPr>
              <w:t>Phosphatidylcholine with acyl-alkyl residue sum C36:4</w:t>
            </w:r>
          </w:p>
        </w:tc>
        <w:tc>
          <w:tcPr>
            <w:tcW w:w="2894" w:type="dxa"/>
            <w:tcBorders>
              <w:top w:val="nil"/>
              <w:left w:val="nil"/>
              <w:bottom w:val="single" w:sz="8" w:space="0" w:color="auto"/>
              <w:right w:val="single" w:sz="8" w:space="0" w:color="auto"/>
            </w:tcBorders>
            <w:shd w:val="clear" w:color="auto" w:fill="auto"/>
            <w:noWrap/>
            <w:vAlign w:val="bottom"/>
            <w:hideMark/>
          </w:tcPr>
          <w:p w14:paraId="5BCFD88D"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4FB37370" w14:textId="77777777" w:rsidR="00550F49" w:rsidRPr="00550F49" w:rsidRDefault="00550F49" w:rsidP="00550F49">
            <w:pPr>
              <w:tabs>
                <w:tab w:val="left" w:pos="7692"/>
              </w:tabs>
              <w:jc w:val="center"/>
              <w:rPr>
                <w:color w:val="000000"/>
                <w:sz w:val="20"/>
                <w:szCs w:val="20"/>
              </w:rPr>
            </w:pPr>
            <w:r w:rsidRPr="00550F49">
              <w:rPr>
                <w:color w:val="000000"/>
                <w:sz w:val="20"/>
                <w:szCs w:val="20"/>
              </w:rPr>
              <w:t>12.2834 (2.8929)</w:t>
            </w:r>
          </w:p>
        </w:tc>
        <w:tc>
          <w:tcPr>
            <w:tcW w:w="1800" w:type="dxa"/>
            <w:tcBorders>
              <w:top w:val="nil"/>
              <w:left w:val="nil"/>
              <w:bottom w:val="single" w:sz="8" w:space="0" w:color="auto"/>
              <w:right w:val="single" w:sz="8" w:space="0" w:color="auto"/>
            </w:tcBorders>
            <w:shd w:val="clear" w:color="auto" w:fill="auto"/>
            <w:noWrap/>
            <w:vAlign w:val="center"/>
            <w:hideMark/>
          </w:tcPr>
          <w:p w14:paraId="32605DD7" w14:textId="77777777" w:rsidR="00550F49" w:rsidRPr="00550F49" w:rsidRDefault="00550F49" w:rsidP="00550F49">
            <w:pPr>
              <w:jc w:val="center"/>
              <w:rPr>
                <w:color w:val="000000"/>
                <w:sz w:val="20"/>
                <w:szCs w:val="20"/>
              </w:rPr>
            </w:pPr>
            <w:r w:rsidRPr="00550F49">
              <w:rPr>
                <w:color w:val="000000"/>
                <w:sz w:val="20"/>
                <w:szCs w:val="20"/>
              </w:rPr>
              <w:t>12.492 (3.1664)</w:t>
            </w:r>
          </w:p>
        </w:tc>
        <w:tc>
          <w:tcPr>
            <w:tcW w:w="900" w:type="dxa"/>
            <w:tcBorders>
              <w:top w:val="nil"/>
              <w:left w:val="nil"/>
              <w:bottom w:val="single" w:sz="8" w:space="0" w:color="auto"/>
              <w:right w:val="single" w:sz="8" w:space="0" w:color="auto"/>
            </w:tcBorders>
            <w:shd w:val="clear" w:color="auto" w:fill="auto"/>
            <w:noWrap/>
            <w:vAlign w:val="center"/>
            <w:hideMark/>
          </w:tcPr>
          <w:p w14:paraId="35FCC5E4" w14:textId="77777777" w:rsidR="00550F49" w:rsidRPr="00550F49" w:rsidRDefault="00550F49" w:rsidP="00550F49">
            <w:pPr>
              <w:jc w:val="center"/>
              <w:rPr>
                <w:color w:val="000000"/>
                <w:sz w:val="20"/>
                <w:szCs w:val="20"/>
              </w:rPr>
            </w:pPr>
            <w:r w:rsidRPr="00550F49">
              <w:rPr>
                <w:color w:val="000000"/>
                <w:sz w:val="20"/>
                <w:szCs w:val="20"/>
              </w:rPr>
              <w:t>0.5894</w:t>
            </w:r>
          </w:p>
        </w:tc>
        <w:tc>
          <w:tcPr>
            <w:tcW w:w="900" w:type="dxa"/>
            <w:tcBorders>
              <w:top w:val="nil"/>
              <w:left w:val="nil"/>
              <w:bottom w:val="single" w:sz="8" w:space="0" w:color="auto"/>
              <w:right w:val="single" w:sz="8" w:space="0" w:color="auto"/>
            </w:tcBorders>
            <w:shd w:val="clear" w:color="auto" w:fill="auto"/>
            <w:noWrap/>
            <w:vAlign w:val="center"/>
            <w:hideMark/>
          </w:tcPr>
          <w:p w14:paraId="3D408BED" w14:textId="77777777" w:rsidR="00550F49" w:rsidRPr="00550F49" w:rsidRDefault="00550F49" w:rsidP="00550F49">
            <w:pPr>
              <w:jc w:val="right"/>
              <w:rPr>
                <w:color w:val="000000"/>
                <w:sz w:val="20"/>
                <w:szCs w:val="20"/>
              </w:rPr>
            </w:pPr>
            <w:r w:rsidRPr="00550F49">
              <w:rPr>
                <w:color w:val="000000"/>
                <w:sz w:val="20"/>
                <w:szCs w:val="20"/>
              </w:rPr>
              <w:t>0.64303</w:t>
            </w:r>
          </w:p>
        </w:tc>
      </w:tr>
      <w:tr w:rsidR="00550F49" w:rsidRPr="00550F49" w14:paraId="7694DBAB"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DDC895A" w14:textId="77777777" w:rsidR="00550F49" w:rsidRPr="00550F49" w:rsidRDefault="00550F49" w:rsidP="00550F49">
            <w:pPr>
              <w:rPr>
                <w:color w:val="000000"/>
                <w:sz w:val="20"/>
                <w:szCs w:val="20"/>
              </w:rPr>
            </w:pPr>
            <w:r w:rsidRPr="00550F49">
              <w:rPr>
                <w:color w:val="000000"/>
                <w:sz w:val="20"/>
                <w:szCs w:val="20"/>
              </w:rPr>
              <w:t>PC ae C36:5</w:t>
            </w:r>
          </w:p>
        </w:tc>
        <w:tc>
          <w:tcPr>
            <w:tcW w:w="4594" w:type="dxa"/>
            <w:tcBorders>
              <w:top w:val="nil"/>
              <w:left w:val="nil"/>
              <w:bottom w:val="single" w:sz="8" w:space="0" w:color="auto"/>
              <w:right w:val="single" w:sz="8" w:space="0" w:color="auto"/>
            </w:tcBorders>
            <w:shd w:val="clear" w:color="auto" w:fill="auto"/>
            <w:noWrap/>
            <w:vAlign w:val="bottom"/>
            <w:hideMark/>
          </w:tcPr>
          <w:p w14:paraId="308E05A8" w14:textId="77777777" w:rsidR="00550F49" w:rsidRPr="00550F49" w:rsidRDefault="00550F49" w:rsidP="00550F49">
            <w:pPr>
              <w:rPr>
                <w:color w:val="000000"/>
                <w:sz w:val="20"/>
                <w:szCs w:val="20"/>
              </w:rPr>
            </w:pPr>
            <w:r w:rsidRPr="00550F49">
              <w:rPr>
                <w:color w:val="000000"/>
                <w:sz w:val="20"/>
                <w:szCs w:val="20"/>
              </w:rPr>
              <w:t>Phosphatidylcholine with acyl-alkyl residue sum C36:5</w:t>
            </w:r>
          </w:p>
        </w:tc>
        <w:tc>
          <w:tcPr>
            <w:tcW w:w="2894" w:type="dxa"/>
            <w:tcBorders>
              <w:top w:val="nil"/>
              <w:left w:val="nil"/>
              <w:bottom w:val="single" w:sz="8" w:space="0" w:color="auto"/>
              <w:right w:val="single" w:sz="8" w:space="0" w:color="auto"/>
            </w:tcBorders>
            <w:shd w:val="clear" w:color="auto" w:fill="auto"/>
            <w:noWrap/>
            <w:vAlign w:val="bottom"/>
            <w:hideMark/>
          </w:tcPr>
          <w:p w14:paraId="537BCE34"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4FA2885E" w14:textId="77777777" w:rsidR="00550F49" w:rsidRPr="00550F49" w:rsidRDefault="00550F49" w:rsidP="00550F49">
            <w:pPr>
              <w:tabs>
                <w:tab w:val="left" w:pos="7692"/>
              </w:tabs>
              <w:jc w:val="center"/>
              <w:rPr>
                <w:color w:val="000000"/>
                <w:sz w:val="20"/>
                <w:szCs w:val="20"/>
              </w:rPr>
            </w:pPr>
            <w:r w:rsidRPr="00550F49">
              <w:rPr>
                <w:color w:val="000000"/>
                <w:sz w:val="20"/>
                <w:szCs w:val="20"/>
              </w:rPr>
              <w:t>9.2967 (2.3476)</w:t>
            </w:r>
          </w:p>
        </w:tc>
        <w:tc>
          <w:tcPr>
            <w:tcW w:w="1800" w:type="dxa"/>
            <w:tcBorders>
              <w:top w:val="nil"/>
              <w:left w:val="nil"/>
              <w:bottom w:val="single" w:sz="8" w:space="0" w:color="auto"/>
              <w:right w:val="single" w:sz="8" w:space="0" w:color="auto"/>
            </w:tcBorders>
            <w:shd w:val="clear" w:color="auto" w:fill="auto"/>
            <w:noWrap/>
            <w:vAlign w:val="center"/>
            <w:hideMark/>
          </w:tcPr>
          <w:p w14:paraId="29565212" w14:textId="77777777" w:rsidR="00550F49" w:rsidRPr="00550F49" w:rsidRDefault="00550F49" w:rsidP="00550F49">
            <w:pPr>
              <w:jc w:val="center"/>
              <w:rPr>
                <w:color w:val="000000"/>
                <w:sz w:val="20"/>
                <w:szCs w:val="20"/>
              </w:rPr>
            </w:pPr>
            <w:r w:rsidRPr="00550F49">
              <w:rPr>
                <w:color w:val="000000"/>
                <w:sz w:val="20"/>
                <w:szCs w:val="20"/>
              </w:rPr>
              <w:t>12.1723 (3.1392)</w:t>
            </w:r>
          </w:p>
        </w:tc>
        <w:tc>
          <w:tcPr>
            <w:tcW w:w="900" w:type="dxa"/>
            <w:tcBorders>
              <w:top w:val="nil"/>
              <w:left w:val="nil"/>
              <w:bottom w:val="single" w:sz="8" w:space="0" w:color="auto"/>
              <w:right w:val="single" w:sz="8" w:space="0" w:color="auto"/>
            </w:tcBorders>
            <w:shd w:val="clear" w:color="auto" w:fill="auto"/>
            <w:noWrap/>
            <w:vAlign w:val="center"/>
            <w:hideMark/>
          </w:tcPr>
          <w:p w14:paraId="6F9740CC"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89DBE29"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766AF5C1"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7BC38D7" w14:textId="77777777" w:rsidR="00550F49" w:rsidRPr="00550F49" w:rsidRDefault="00550F49" w:rsidP="00550F49">
            <w:pPr>
              <w:rPr>
                <w:color w:val="000000"/>
                <w:sz w:val="20"/>
                <w:szCs w:val="20"/>
              </w:rPr>
            </w:pPr>
            <w:r w:rsidRPr="00550F49">
              <w:rPr>
                <w:color w:val="000000"/>
                <w:sz w:val="20"/>
                <w:szCs w:val="20"/>
              </w:rPr>
              <w:t>PC ae C38:0</w:t>
            </w:r>
          </w:p>
        </w:tc>
        <w:tc>
          <w:tcPr>
            <w:tcW w:w="4594" w:type="dxa"/>
            <w:tcBorders>
              <w:top w:val="nil"/>
              <w:left w:val="nil"/>
              <w:bottom w:val="single" w:sz="8" w:space="0" w:color="auto"/>
              <w:right w:val="single" w:sz="8" w:space="0" w:color="auto"/>
            </w:tcBorders>
            <w:shd w:val="clear" w:color="auto" w:fill="auto"/>
            <w:noWrap/>
            <w:vAlign w:val="bottom"/>
            <w:hideMark/>
          </w:tcPr>
          <w:p w14:paraId="1ADD648D" w14:textId="77777777" w:rsidR="00550F49" w:rsidRPr="00550F49" w:rsidRDefault="00550F49" w:rsidP="00550F49">
            <w:pPr>
              <w:rPr>
                <w:color w:val="000000"/>
                <w:sz w:val="20"/>
                <w:szCs w:val="20"/>
              </w:rPr>
            </w:pPr>
            <w:r w:rsidRPr="00550F49">
              <w:rPr>
                <w:color w:val="000000"/>
                <w:sz w:val="20"/>
                <w:szCs w:val="20"/>
              </w:rPr>
              <w:t>Phosphatidylcholine with acyl-alkyl residue sum C38:0</w:t>
            </w:r>
          </w:p>
        </w:tc>
        <w:tc>
          <w:tcPr>
            <w:tcW w:w="2894" w:type="dxa"/>
            <w:tcBorders>
              <w:top w:val="nil"/>
              <w:left w:val="nil"/>
              <w:bottom w:val="single" w:sz="8" w:space="0" w:color="auto"/>
              <w:right w:val="single" w:sz="8" w:space="0" w:color="auto"/>
            </w:tcBorders>
            <w:shd w:val="clear" w:color="auto" w:fill="auto"/>
            <w:noWrap/>
            <w:vAlign w:val="bottom"/>
            <w:hideMark/>
          </w:tcPr>
          <w:p w14:paraId="3A6743E6"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26A49DC1" w14:textId="77777777" w:rsidR="00550F49" w:rsidRPr="00550F49" w:rsidRDefault="00550F49" w:rsidP="00550F49">
            <w:pPr>
              <w:tabs>
                <w:tab w:val="left" w:pos="7692"/>
              </w:tabs>
              <w:jc w:val="center"/>
              <w:rPr>
                <w:color w:val="000000"/>
                <w:sz w:val="20"/>
                <w:szCs w:val="20"/>
              </w:rPr>
            </w:pPr>
            <w:r w:rsidRPr="00550F49">
              <w:rPr>
                <w:color w:val="000000"/>
                <w:sz w:val="20"/>
                <w:szCs w:val="20"/>
              </w:rPr>
              <w:t>3.4338 (1.1353)</w:t>
            </w:r>
          </w:p>
        </w:tc>
        <w:tc>
          <w:tcPr>
            <w:tcW w:w="1800" w:type="dxa"/>
            <w:tcBorders>
              <w:top w:val="nil"/>
              <w:left w:val="nil"/>
              <w:bottom w:val="single" w:sz="8" w:space="0" w:color="auto"/>
              <w:right w:val="single" w:sz="8" w:space="0" w:color="auto"/>
            </w:tcBorders>
            <w:shd w:val="clear" w:color="auto" w:fill="auto"/>
            <w:noWrap/>
            <w:vAlign w:val="center"/>
            <w:hideMark/>
          </w:tcPr>
          <w:p w14:paraId="1444CEBB" w14:textId="77777777" w:rsidR="00550F49" w:rsidRPr="00550F49" w:rsidRDefault="00550F49" w:rsidP="00550F49">
            <w:pPr>
              <w:jc w:val="center"/>
              <w:rPr>
                <w:color w:val="000000"/>
                <w:sz w:val="20"/>
                <w:szCs w:val="20"/>
              </w:rPr>
            </w:pPr>
            <w:r w:rsidRPr="00550F49">
              <w:rPr>
                <w:color w:val="000000"/>
                <w:sz w:val="20"/>
                <w:szCs w:val="20"/>
              </w:rPr>
              <w:t>3.6712 (1.0087)</w:t>
            </w:r>
          </w:p>
        </w:tc>
        <w:tc>
          <w:tcPr>
            <w:tcW w:w="900" w:type="dxa"/>
            <w:tcBorders>
              <w:top w:val="nil"/>
              <w:left w:val="nil"/>
              <w:bottom w:val="single" w:sz="8" w:space="0" w:color="auto"/>
              <w:right w:val="single" w:sz="8" w:space="0" w:color="auto"/>
            </w:tcBorders>
            <w:shd w:val="clear" w:color="auto" w:fill="auto"/>
            <w:noWrap/>
            <w:vAlign w:val="center"/>
            <w:hideMark/>
          </w:tcPr>
          <w:p w14:paraId="2EBB98B4" w14:textId="77777777" w:rsidR="00550F49" w:rsidRPr="00550F49" w:rsidRDefault="00550F49" w:rsidP="00550F49">
            <w:pPr>
              <w:jc w:val="center"/>
              <w:rPr>
                <w:color w:val="000000"/>
                <w:sz w:val="20"/>
                <w:szCs w:val="20"/>
              </w:rPr>
            </w:pPr>
            <w:r w:rsidRPr="00550F49">
              <w:rPr>
                <w:color w:val="000000"/>
                <w:sz w:val="20"/>
                <w:szCs w:val="20"/>
              </w:rPr>
              <w:t>0.0911</w:t>
            </w:r>
          </w:p>
        </w:tc>
        <w:tc>
          <w:tcPr>
            <w:tcW w:w="900" w:type="dxa"/>
            <w:tcBorders>
              <w:top w:val="nil"/>
              <w:left w:val="nil"/>
              <w:bottom w:val="single" w:sz="8" w:space="0" w:color="auto"/>
              <w:right w:val="single" w:sz="8" w:space="0" w:color="auto"/>
            </w:tcBorders>
            <w:shd w:val="clear" w:color="auto" w:fill="auto"/>
            <w:noWrap/>
            <w:vAlign w:val="center"/>
            <w:hideMark/>
          </w:tcPr>
          <w:p w14:paraId="6DDDF0C7" w14:textId="77777777" w:rsidR="00550F49" w:rsidRPr="00550F49" w:rsidRDefault="00550F49" w:rsidP="00550F49">
            <w:pPr>
              <w:jc w:val="right"/>
              <w:rPr>
                <w:color w:val="000000"/>
                <w:sz w:val="20"/>
                <w:szCs w:val="20"/>
              </w:rPr>
            </w:pPr>
            <w:r w:rsidRPr="00550F49">
              <w:rPr>
                <w:color w:val="000000"/>
                <w:sz w:val="20"/>
                <w:szCs w:val="20"/>
              </w:rPr>
              <w:t>0.11303</w:t>
            </w:r>
          </w:p>
        </w:tc>
      </w:tr>
      <w:tr w:rsidR="00550F49" w:rsidRPr="00550F49" w14:paraId="69C9E1AD"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062E9E0" w14:textId="77777777" w:rsidR="00550F49" w:rsidRPr="00550F49" w:rsidRDefault="00550F49" w:rsidP="00550F49">
            <w:pPr>
              <w:rPr>
                <w:color w:val="000000"/>
                <w:sz w:val="20"/>
                <w:szCs w:val="20"/>
              </w:rPr>
            </w:pPr>
            <w:r w:rsidRPr="00550F49">
              <w:rPr>
                <w:color w:val="000000"/>
                <w:sz w:val="20"/>
                <w:szCs w:val="20"/>
              </w:rPr>
              <w:t>PC ae C38:1</w:t>
            </w:r>
          </w:p>
        </w:tc>
        <w:tc>
          <w:tcPr>
            <w:tcW w:w="4594" w:type="dxa"/>
            <w:tcBorders>
              <w:top w:val="nil"/>
              <w:left w:val="nil"/>
              <w:bottom w:val="single" w:sz="8" w:space="0" w:color="auto"/>
              <w:right w:val="single" w:sz="8" w:space="0" w:color="auto"/>
            </w:tcBorders>
            <w:shd w:val="clear" w:color="auto" w:fill="auto"/>
            <w:noWrap/>
            <w:vAlign w:val="bottom"/>
            <w:hideMark/>
          </w:tcPr>
          <w:p w14:paraId="6DB2D41E" w14:textId="77777777" w:rsidR="00550F49" w:rsidRPr="00550F49" w:rsidRDefault="00550F49" w:rsidP="00550F49">
            <w:pPr>
              <w:rPr>
                <w:color w:val="000000"/>
                <w:sz w:val="20"/>
                <w:szCs w:val="20"/>
              </w:rPr>
            </w:pPr>
            <w:r w:rsidRPr="00550F49">
              <w:rPr>
                <w:color w:val="000000"/>
                <w:sz w:val="20"/>
                <w:szCs w:val="20"/>
              </w:rPr>
              <w:t>Phosphatidylcholine with acyl-alkyl residue sum C38:1</w:t>
            </w:r>
          </w:p>
        </w:tc>
        <w:tc>
          <w:tcPr>
            <w:tcW w:w="2894" w:type="dxa"/>
            <w:tcBorders>
              <w:top w:val="nil"/>
              <w:left w:val="nil"/>
              <w:bottom w:val="single" w:sz="8" w:space="0" w:color="auto"/>
              <w:right w:val="single" w:sz="8" w:space="0" w:color="auto"/>
            </w:tcBorders>
            <w:shd w:val="clear" w:color="auto" w:fill="auto"/>
            <w:noWrap/>
            <w:vAlign w:val="bottom"/>
            <w:hideMark/>
          </w:tcPr>
          <w:p w14:paraId="00808761"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5DD63521" w14:textId="77777777" w:rsidR="00550F49" w:rsidRPr="00550F49" w:rsidRDefault="00550F49" w:rsidP="00550F49">
            <w:pPr>
              <w:tabs>
                <w:tab w:val="left" w:pos="7692"/>
              </w:tabs>
              <w:jc w:val="center"/>
              <w:rPr>
                <w:color w:val="000000"/>
                <w:sz w:val="20"/>
                <w:szCs w:val="20"/>
              </w:rPr>
            </w:pPr>
            <w:r w:rsidRPr="00550F49">
              <w:rPr>
                <w:color w:val="000000"/>
                <w:sz w:val="20"/>
                <w:szCs w:val="20"/>
              </w:rPr>
              <w:t>1.5016 (0.5959)</w:t>
            </w:r>
          </w:p>
        </w:tc>
        <w:tc>
          <w:tcPr>
            <w:tcW w:w="1800" w:type="dxa"/>
            <w:tcBorders>
              <w:top w:val="nil"/>
              <w:left w:val="nil"/>
              <w:bottom w:val="single" w:sz="8" w:space="0" w:color="auto"/>
              <w:right w:val="single" w:sz="8" w:space="0" w:color="auto"/>
            </w:tcBorders>
            <w:shd w:val="clear" w:color="auto" w:fill="auto"/>
            <w:noWrap/>
            <w:vAlign w:val="center"/>
            <w:hideMark/>
          </w:tcPr>
          <w:p w14:paraId="7DC12939" w14:textId="77777777" w:rsidR="00550F49" w:rsidRPr="00550F49" w:rsidRDefault="00550F49" w:rsidP="00550F49">
            <w:pPr>
              <w:jc w:val="center"/>
              <w:rPr>
                <w:color w:val="000000"/>
                <w:sz w:val="20"/>
                <w:szCs w:val="20"/>
              </w:rPr>
            </w:pPr>
            <w:r w:rsidRPr="00550F49">
              <w:rPr>
                <w:color w:val="000000"/>
                <w:sz w:val="20"/>
                <w:szCs w:val="20"/>
              </w:rPr>
              <w:t>0.8033 (0.2477)</w:t>
            </w:r>
          </w:p>
        </w:tc>
        <w:tc>
          <w:tcPr>
            <w:tcW w:w="900" w:type="dxa"/>
            <w:tcBorders>
              <w:top w:val="nil"/>
              <w:left w:val="nil"/>
              <w:bottom w:val="single" w:sz="8" w:space="0" w:color="auto"/>
              <w:right w:val="single" w:sz="8" w:space="0" w:color="auto"/>
            </w:tcBorders>
            <w:shd w:val="clear" w:color="auto" w:fill="auto"/>
            <w:noWrap/>
            <w:vAlign w:val="center"/>
            <w:hideMark/>
          </w:tcPr>
          <w:p w14:paraId="76576D22"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302B441"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B1E9971"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0E38F4E" w14:textId="77777777" w:rsidR="00550F49" w:rsidRPr="00550F49" w:rsidRDefault="00550F49" w:rsidP="00550F49">
            <w:pPr>
              <w:rPr>
                <w:color w:val="000000"/>
                <w:sz w:val="20"/>
                <w:szCs w:val="20"/>
              </w:rPr>
            </w:pPr>
            <w:r w:rsidRPr="00550F49">
              <w:rPr>
                <w:color w:val="000000"/>
                <w:sz w:val="20"/>
                <w:szCs w:val="20"/>
              </w:rPr>
              <w:t>PC ae C38:2</w:t>
            </w:r>
          </w:p>
        </w:tc>
        <w:tc>
          <w:tcPr>
            <w:tcW w:w="4594" w:type="dxa"/>
            <w:tcBorders>
              <w:top w:val="nil"/>
              <w:left w:val="nil"/>
              <w:bottom w:val="single" w:sz="8" w:space="0" w:color="auto"/>
              <w:right w:val="single" w:sz="8" w:space="0" w:color="auto"/>
            </w:tcBorders>
            <w:shd w:val="clear" w:color="auto" w:fill="auto"/>
            <w:noWrap/>
            <w:vAlign w:val="bottom"/>
            <w:hideMark/>
          </w:tcPr>
          <w:p w14:paraId="34FD5491" w14:textId="77777777" w:rsidR="00550F49" w:rsidRPr="00550F49" w:rsidRDefault="00550F49" w:rsidP="00550F49">
            <w:pPr>
              <w:rPr>
                <w:color w:val="000000"/>
                <w:sz w:val="20"/>
                <w:szCs w:val="20"/>
              </w:rPr>
            </w:pPr>
            <w:r w:rsidRPr="00550F49">
              <w:rPr>
                <w:color w:val="000000"/>
                <w:sz w:val="20"/>
                <w:szCs w:val="20"/>
              </w:rPr>
              <w:t>Phosphatidylcholine with acyl-alkyl residue sum C38:2</w:t>
            </w:r>
          </w:p>
        </w:tc>
        <w:tc>
          <w:tcPr>
            <w:tcW w:w="2894" w:type="dxa"/>
            <w:tcBorders>
              <w:top w:val="nil"/>
              <w:left w:val="nil"/>
              <w:bottom w:val="single" w:sz="8" w:space="0" w:color="auto"/>
              <w:right w:val="single" w:sz="8" w:space="0" w:color="auto"/>
            </w:tcBorders>
            <w:shd w:val="clear" w:color="auto" w:fill="auto"/>
            <w:noWrap/>
            <w:vAlign w:val="bottom"/>
            <w:hideMark/>
          </w:tcPr>
          <w:p w14:paraId="75A1FF1D"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62C4E8F7" w14:textId="77777777" w:rsidR="00550F49" w:rsidRPr="00550F49" w:rsidRDefault="00550F49" w:rsidP="00550F49">
            <w:pPr>
              <w:tabs>
                <w:tab w:val="left" w:pos="7692"/>
              </w:tabs>
              <w:jc w:val="center"/>
              <w:rPr>
                <w:color w:val="000000"/>
                <w:sz w:val="20"/>
                <w:szCs w:val="20"/>
              </w:rPr>
            </w:pPr>
            <w:r w:rsidRPr="00550F49">
              <w:rPr>
                <w:color w:val="000000"/>
                <w:sz w:val="20"/>
                <w:szCs w:val="20"/>
              </w:rPr>
              <w:t>3.2823 (0.7488)</w:t>
            </w:r>
          </w:p>
        </w:tc>
        <w:tc>
          <w:tcPr>
            <w:tcW w:w="1800" w:type="dxa"/>
            <w:tcBorders>
              <w:top w:val="nil"/>
              <w:left w:val="nil"/>
              <w:bottom w:val="single" w:sz="8" w:space="0" w:color="auto"/>
              <w:right w:val="single" w:sz="8" w:space="0" w:color="auto"/>
            </w:tcBorders>
            <w:shd w:val="clear" w:color="auto" w:fill="auto"/>
            <w:noWrap/>
            <w:vAlign w:val="center"/>
            <w:hideMark/>
          </w:tcPr>
          <w:p w14:paraId="372A43D7" w14:textId="77777777" w:rsidR="00550F49" w:rsidRPr="00550F49" w:rsidRDefault="00550F49" w:rsidP="00550F49">
            <w:pPr>
              <w:jc w:val="center"/>
              <w:rPr>
                <w:color w:val="000000"/>
                <w:sz w:val="20"/>
                <w:szCs w:val="20"/>
              </w:rPr>
            </w:pPr>
            <w:r w:rsidRPr="00550F49">
              <w:rPr>
                <w:color w:val="000000"/>
                <w:sz w:val="20"/>
                <w:szCs w:val="20"/>
              </w:rPr>
              <w:t>1.9919 (0.4356)</w:t>
            </w:r>
          </w:p>
        </w:tc>
        <w:tc>
          <w:tcPr>
            <w:tcW w:w="900" w:type="dxa"/>
            <w:tcBorders>
              <w:top w:val="nil"/>
              <w:left w:val="nil"/>
              <w:bottom w:val="single" w:sz="8" w:space="0" w:color="auto"/>
              <w:right w:val="single" w:sz="8" w:space="0" w:color="auto"/>
            </w:tcBorders>
            <w:shd w:val="clear" w:color="auto" w:fill="auto"/>
            <w:noWrap/>
            <w:vAlign w:val="center"/>
            <w:hideMark/>
          </w:tcPr>
          <w:p w14:paraId="6B796F76"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CB5F256"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88D316D"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FF179D7" w14:textId="77777777" w:rsidR="00550F49" w:rsidRPr="00550F49" w:rsidRDefault="00550F49" w:rsidP="00550F49">
            <w:pPr>
              <w:rPr>
                <w:color w:val="000000"/>
                <w:sz w:val="20"/>
                <w:szCs w:val="20"/>
              </w:rPr>
            </w:pPr>
            <w:r w:rsidRPr="00550F49">
              <w:rPr>
                <w:color w:val="000000"/>
                <w:sz w:val="20"/>
                <w:szCs w:val="20"/>
              </w:rPr>
              <w:t>PC ae C38:3</w:t>
            </w:r>
          </w:p>
        </w:tc>
        <w:tc>
          <w:tcPr>
            <w:tcW w:w="4594" w:type="dxa"/>
            <w:tcBorders>
              <w:top w:val="nil"/>
              <w:left w:val="nil"/>
              <w:bottom w:val="single" w:sz="8" w:space="0" w:color="auto"/>
              <w:right w:val="single" w:sz="8" w:space="0" w:color="auto"/>
            </w:tcBorders>
            <w:shd w:val="clear" w:color="auto" w:fill="auto"/>
            <w:noWrap/>
            <w:vAlign w:val="bottom"/>
            <w:hideMark/>
          </w:tcPr>
          <w:p w14:paraId="2DDBF543" w14:textId="77777777" w:rsidR="00550F49" w:rsidRPr="00550F49" w:rsidRDefault="00550F49" w:rsidP="00550F49">
            <w:pPr>
              <w:rPr>
                <w:color w:val="000000"/>
                <w:sz w:val="20"/>
                <w:szCs w:val="20"/>
              </w:rPr>
            </w:pPr>
            <w:r w:rsidRPr="00550F49">
              <w:rPr>
                <w:color w:val="000000"/>
                <w:sz w:val="20"/>
                <w:szCs w:val="20"/>
              </w:rPr>
              <w:t>Phosphatidylcholine with acyl-alkyl residue sum C38:3</w:t>
            </w:r>
          </w:p>
        </w:tc>
        <w:tc>
          <w:tcPr>
            <w:tcW w:w="2894" w:type="dxa"/>
            <w:tcBorders>
              <w:top w:val="nil"/>
              <w:left w:val="nil"/>
              <w:bottom w:val="single" w:sz="8" w:space="0" w:color="auto"/>
              <w:right w:val="single" w:sz="8" w:space="0" w:color="auto"/>
            </w:tcBorders>
            <w:shd w:val="clear" w:color="auto" w:fill="auto"/>
            <w:noWrap/>
            <w:vAlign w:val="bottom"/>
            <w:hideMark/>
          </w:tcPr>
          <w:p w14:paraId="6A5CE21B"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085B0CB0" w14:textId="77777777" w:rsidR="00550F49" w:rsidRPr="00550F49" w:rsidRDefault="00550F49" w:rsidP="00550F49">
            <w:pPr>
              <w:tabs>
                <w:tab w:val="left" w:pos="7692"/>
              </w:tabs>
              <w:jc w:val="center"/>
              <w:rPr>
                <w:color w:val="000000"/>
                <w:sz w:val="20"/>
                <w:szCs w:val="20"/>
              </w:rPr>
            </w:pPr>
            <w:r w:rsidRPr="00550F49">
              <w:rPr>
                <w:color w:val="000000"/>
                <w:sz w:val="20"/>
                <w:szCs w:val="20"/>
              </w:rPr>
              <w:t>6.3184 (1.3543)</w:t>
            </w:r>
          </w:p>
        </w:tc>
        <w:tc>
          <w:tcPr>
            <w:tcW w:w="1800" w:type="dxa"/>
            <w:tcBorders>
              <w:top w:val="nil"/>
              <w:left w:val="nil"/>
              <w:bottom w:val="single" w:sz="8" w:space="0" w:color="auto"/>
              <w:right w:val="single" w:sz="8" w:space="0" w:color="auto"/>
            </w:tcBorders>
            <w:shd w:val="clear" w:color="auto" w:fill="auto"/>
            <w:noWrap/>
            <w:vAlign w:val="center"/>
            <w:hideMark/>
          </w:tcPr>
          <w:p w14:paraId="28027E7A" w14:textId="77777777" w:rsidR="00550F49" w:rsidRPr="00550F49" w:rsidRDefault="00550F49" w:rsidP="00550F49">
            <w:pPr>
              <w:jc w:val="center"/>
              <w:rPr>
                <w:color w:val="000000"/>
                <w:sz w:val="20"/>
                <w:szCs w:val="20"/>
              </w:rPr>
            </w:pPr>
            <w:r w:rsidRPr="00550F49">
              <w:rPr>
                <w:color w:val="000000"/>
                <w:sz w:val="20"/>
                <w:szCs w:val="20"/>
              </w:rPr>
              <w:t>3.0613 (0.6187)</w:t>
            </w:r>
          </w:p>
        </w:tc>
        <w:tc>
          <w:tcPr>
            <w:tcW w:w="900" w:type="dxa"/>
            <w:tcBorders>
              <w:top w:val="nil"/>
              <w:left w:val="nil"/>
              <w:bottom w:val="single" w:sz="8" w:space="0" w:color="auto"/>
              <w:right w:val="single" w:sz="8" w:space="0" w:color="auto"/>
            </w:tcBorders>
            <w:shd w:val="clear" w:color="auto" w:fill="auto"/>
            <w:noWrap/>
            <w:vAlign w:val="center"/>
            <w:hideMark/>
          </w:tcPr>
          <w:p w14:paraId="02BACD30"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35E6D1F"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EE10DB9"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BAE1A69" w14:textId="77777777" w:rsidR="00550F49" w:rsidRPr="00550F49" w:rsidRDefault="00550F49" w:rsidP="00550F49">
            <w:pPr>
              <w:rPr>
                <w:color w:val="000000"/>
                <w:sz w:val="20"/>
                <w:szCs w:val="20"/>
              </w:rPr>
            </w:pPr>
            <w:r w:rsidRPr="00550F49">
              <w:rPr>
                <w:color w:val="000000"/>
                <w:sz w:val="20"/>
                <w:szCs w:val="20"/>
              </w:rPr>
              <w:t>PC ae C38:4</w:t>
            </w:r>
          </w:p>
        </w:tc>
        <w:tc>
          <w:tcPr>
            <w:tcW w:w="4594" w:type="dxa"/>
            <w:tcBorders>
              <w:top w:val="nil"/>
              <w:left w:val="nil"/>
              <w:bottom w:val="single" w:sz="8" w:space="0" w:color="auto"/>
              <w:right w:val="single" w:sz="8" w:space="0" w:color="auto"/>
            </w:tcBorders>
            <w:shd w:val="clear" w:color="auto" w:fill="auto"/>
            <w:noWrap/>
            <w:vAlign w:val="bottom"/>
            <w:hideMark/>
          </w:tcPr>
          <w:p w14:paraId="3137F2A1" w14:textId="77777777" w:rsidR="00550F49" w:rsidRPr="00550F49" w:rsidRDefault="00550F49" w:rsidP="00550F49">
            <w:pPr>
              <w:rPr>
                <w:color w:val="000000"/>
                <w:sz w:val="20"/>
                <w:szCs w:val="20"/>
              </w:rPr>
            </w:pPr>
            <w:r w:rsidRPr="00550F49">
              <w:rPr>
                <w:color w:val="000000"/>
                <w:sz w:val="20"/>
                <w:szCs w:val="20"/>
              </w:rPr>
              <w:t>Phosphatidylcholine with acyl-alkyl residue sum C38:4</w:t>
            </w:r>
          </w:p>
        </w:tc>
        <w:tc>
          <w:tcPr>
            <w:tcW w:w="2894" w:type="dxa"/>
            <w:tcBorders>
              <w:top w:val="nil"/>
              <w:left w:val="nil"/>
              <w:bottom w:val="single" w:sz="8" w:space="0" w:color="auto"/>
              <w:right w:val="single" w:sz="8" w:space="0" w:color="auto"/>
            </w:tcBorders>
            <w:shd w:val="clear" w:color="auto" w:fill="auto"/>
            <w:noWrap/>
            <w:vAlign w:val="bottom"/>
            <w:hideMark/>
          </w:tcPr>
          <w:p w14:paraId="4A63E514"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7557FAE4" w14:textId="77777777" w:rsidR="00550F49" w:rsidRPr="00550F49" w:rsidRDefault="00550F49" w:rsidP="00550F49">
            <w:pPr>
              <w:tabs>
                <w:tab w:val="left" w:pos="7692"/>
              </w:tabs>
              <w:jc w:val="center"/>
              <w:rPr>
                <w:color w:val="000000"/>
                <w:sz w:val="20"/>
                <w:szCs w:val="20"/>
              </w:rPr>
            </w:pPr>
            <w:r w:rsidRPr="00550F49">
              <w:rPr>
                <w:color w:val="000000"/>
                <w:sz w:val="20"/>
                <w:szCs w:val="20"/>
              </w:rPr>
              <w:t>9.646 (1.9859)</w:t>
            </w:r>
          </w:p>
        </w:tc>
        <w:tc>
          <w:tcPr>
            <w:tcW w:w="1800" w:type="dxa"/>
            <w:tcBorders>
              <w:top w:val="nil"/>
              <w:left w:val="nil"/>
              <w:bottom w:val="single" w:sz="8" w:space="0" w:color="auto"/>
              <w:right w:val="single" w:sz="8" w:space="0" w:color="auto"/>
            </w:tcBorders>
            <w:shd w:val="clear" w:color="auto" w:fill="auto"/>
            <w:noWrap/>
            <w:vAlign w:val="center"/>
            <w:hideMark/>
          </w:tcPr>
          <w:p w14:paraId="4B40F9BC" w14:textId="77777777" w:rsidR="00550F49" w:rsidRPr="00550F49" w:rsidRDefault="00550F49" w:rsidP="00550F49">
            <w:pPr>
              <w:jc w:val="center"/>
              <w:rPr>
                <w:color w:val="000000"/>
                <w:sz w:val="20"/>
                <w:szCs w:val="20"/>
              </w:rPr>
            </w:pPr>
            <w:r w:rsidRPr="00550F49">
              <w:rPr>
                <w:color w:val="000000"/>
                <w:sz w:val="20"/>
                <w:szCs w:val="20"/>
              </w:rPr>
              <w:t>7.6338 (1.9387)</w:t>
            </w:r>
          </w:p>
        </w:tc>
        <w:tc>
          <w:tcPr>
            <w:tcW w:w="900" w:type="dxa"/>
            <w:tcBorders>
              <w:top w:val="nil"/>
              <w:left w:val="nil"/>
              <w:bottom w:val="single" w:sz="8" w:space="0" w:color="auto"/>
              <w:right w:val="single" w:sz="8" w:space="0" w:color="auto"/>
            </w:tcBorders>
            <w:shd w:val="clear" w:color="auto" w:fill="auto"/>
            <w:noWrap/>
            <w:vAlign w:val="center"/>
            <w:hideMark/>
          </w:tcPr>
          <w:p w14:paraId="16B97359"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638ACCD6"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2A31895A"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AD86631" w14:textId="77777777" w:rsidR="00550F49" w:rsidRPr="00550F49" w:rsidRDefault="00550F49" w:rsidP="00550F49">
            <w:pPr>
              <w:rPr>
                <w:color w:val="000000"/>
                <w:sz w:val="20"/>
                <w:szCs w:val="20"/>
              </w:rPr>
            </w:pPr>
            <w:r w:rsidRPr="00550F49">
              <w:rPr>
                <w:color w:val="000000"/>
                <w:sz w:val="20"/>
                <w:szCs w:val="20"/>
              </w:rPr>
              <w:t>PC ae C38:5</w:t>
            </w:r>
          </w:p>
        </w:tc>
        <w:tc>
          <w:tcPr>
            <w:tcW w:w="4594" w:type="dxa"/>
            <w:tcBorders>
              <w:top w:val="nil"/>
              <w:left w:val="nil"/>
              <w:bottom w:val="single" w:sz="8" w:space="0" w:color="auto"/>
              <w:right w:val="single" w:sz="8" w:space="0" w:color="auto"/>
            </w:tcBorders>
            <w:shd w:val="clear" w:color="auto" w:fill="auto"/>
            <w:noWrap/>
            <w:vAlign w:val="bottom"/>
            <w:hideMark/>
          </w:tcPr>
          <w:p w14:paraId="5AD56CE5" w14:textId="77777777" w:rsidR="00550F49" w:rsidRPr="00550F49" w:rsidRDefault="00550F49" w:rsidP="00550F49">
            <w:pPr>
              <w:rPr>
                <w:color w:val="000000"/>
                <w:sz w:val="20"/>
                <w:szCs w:val="20"/>
              </w:rPr>
            </w:pPr>
            <w:r w:rsidRPr="00550F49">
              <w:rPr>
                <w:color w:val="000000"/>
                <w:sz w:val="20"/>
                <w:szCs w:val="20"/>
              </w:rPr>
              <w:t>Phosphatidylcholine with acyl-alkyl residue sum C38:5</w:t>
            </w:r>
          </w:p>
        </w:tc>
        <w:tc>
          <w:tcPr>
            <w:tcW w:w="2894" w:type="dxa"/>
            <w:tcBorders>
              <w:top w:val="nil"/>
              <w:left w:val="nil"/>
              <w:bottom w:val="single" w:sz="8" w:space="0" w:color="auto"/>
              <w:right w:val="single" w:sz="8" w:space="0" w:color="auto"/>
            </w:tcBorders>
            <w:shd w:val="clear" w:color="auto" w:fill="auto"/>
            <w:noWrap/>
            <w:vAlign w:val="bottom"/>
            <w:hideMark/>
          </w:tcPr>
          <w:p w14:paraId="48BF7A36"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74C04E78" w14:textId="77777777" w:rsidR="00550F49" w:rsidRPr="00550F49" w:rsidRDefault="00550F49" w:rsidP="00550F49">
            <w:pPr>
              <w:tabs>
                <w:tab w:val="left" w:pos="7692"/>
              </w:tabs>
              <w:jc w:val="center"/>
              <w:rPr>
                <w:color w:val="000000"/>
                <w:sz w:val="20"/>
                <w:szCs w:val="20"/>
              </w:rPr>
            </w:pPr>
            <w:r w:rsidRPr="00550F49">
              <w:rPr>
                <w:color w:val="000000"/>
                <w:sz w:val="20"/>
                <w:szCs w:val="20"/>
              </w:rPr>
              <w:t>13.7958 (2.6743)</w:t>
            </w:r>
          </w:p>
        </w:tc>
        <w:tc>
          <w:tcPr>
            <w:tcW w:w="1800" w:type="dxa"/>
            <w:tcBorders>
              <w:top w:val="nil"/>
              <w:left w:val="nil"/>
              <w:bottom w:val="single" w:sz="8" w:space="0" w:color="auto"/>
              <w:right w:val="single" w:sz="8" w:space="0" w:color="auto"/>
            </w:tcBorders>
            <w:shd w:val="clear" w:color="auto" w:fill="auto"/>
            <w:noWrap/>
            <w:vAlign w:val="center"/>
            <w:hideMark/>
          </w:tcPr>
          <w:p w14:paraId="108F3E2B" w14:textId="77777777" w:rsidR="00550F49" w:rsidRPr="00550F49" w:rsidRDefault="00550F49" w:rsidP="00550F49">
            <w:pPr>
              <w:jc w:val="center"/>
              <w:rPr>
                <w:color w:val="000000"/>
                <w:sz w:val="20"/>
                <w:szCs w:val="20"/>
              </w:rPr>
            </w:pPr>
            <w:r w:rsidRPr="00550F49">
              <w:rPr>
                <w:color w:val="000000"/>
                <w:sz w:val="20"/>
                <w:szCs w:val="20"/>
              </w:rPr>
              <w:t>13.6626 (3.2563)</w:t>
            </w:r>
          </w:p>
        </w:tc>
        <w:tc>
          <w:tcPr>
            <w:tcW w:w="900" w:type="dxa"/>
            <w:tcBorders>
              <w:top w:val="nil"/>
              <w:left w:val="nil"/>
              <w:bottom w:val="single" w:sz="8" w:space="0" w:color="auto"/>
              <w:right w:val="single" w:sz="8" w:space="0" w:color="auto"/>
            </w:tcBorders>
            <w:shd w:val="clear" w:color="auto" w:fill="auto"/>
            <w:noWrap/>
            <w:vAlign w:val="center"/>
            <w:hideMark/>
          </w:tcPr>
          <w:p w14:paraId="6250B2BD" w14:textId="77777777" w:rsidR="00550F49" w:rsidRPr="00550F49" w:rsidRDefault="00550F49" w:rsidP="00550F49">
            <w:pPr>
              <w:jc w:val="center"/>
              <w:rPr>
                <w:color w:val="000000"/>
                <w:sz w:val="20"/>
                <w:szCs w:val="20"/>
              </w:rPr>
            </w:pPr>
            <w:r w:rsidRPr="00550F49">
              <w:rPr>
                <w:color w:val="000000"/>
                <w:sz w:val="20"/>
                <w:szCs w:val="20"/>
              </w:rPr>
              <w:t>0.732</w:t>
            </w:r>
          </w:p>
        </w:tc>
        <w:tc>
          <w:tcPr>
            <w:tcW w:w="900" w:type="dxa"/>
            <w:tcBorders>
              <w:top w:val="nil"/>
              <w:left w:val="nil"/>
              <w:bottom w:val="single" w:sz="8" w:space="0" w:color="auto"/>
              <w:right w:val="single" w:sz="8" w:space="0" w:color="auto"/>
            </w:tcBorders>
            <w:shd w:val="clear" w:color="auto" w:fill="auto"/>
            <w:noWrap/>
            <w:vAlign w:val="center"/>
            <w:hideMark/>
          </w:tcPr>
          <w:p w14:paraId="4CE5E290" w14:textId="77777777" w:rsidR="00550F49" w:rsidRPr="00550F49" w:rsidRDefault="00550F49" w:rsidP="00550F49">
            <w:pPr>
              <w:jc w:val="right"/>
              <w:rPr>
                <w:color w:val="000000"/>
                <w:sz w:val="20"/>
                <w:szCs w:val="20"/>
              </w:rPr>
            </w:pPr>
            <w:r w:rsidRPr="00550F49">
              <w:rPr>
                <w:color w:val="000000"/>
                <w:sz w:val="20"/>
                <w:szCs w:val="20"/>
              </w:rPr>
              <w:t>0.7751</w:t>
            </w:r>
          </w:p>
        </w:tc>
      </w:tr>
      <w:tr w:rsidR="00550F49" w:rsidRPr="00550F49" w14:paraId="566FA9B7"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96F0FC5" w14:textId="77777777" w:rsidR="00550F49" w:rsidRPr="00550F49" w:rsidRDefault="00550F49" w:rsidP="00550F49">
            <w:pPr>
              <w:rPr>
                <w:color w:val="000000"/>
                <w:sz w:val="20"/>
                <w:szCs w:val="20"/>
              </w:rPr>
            </w:pPr>
            <w:r w:rsidRPr="00550F49">
              <w:rPr>
                <w:color w:val="000000"/>
                <w:sz w:val="20"/>
                <w:szCs w:val="20"/>
              </w:rPr>
              <w:t>PC ae C38:6</w:t>
            </w:r>
          </w:p>
        </w:tc>
        <w:tc>
          <w:tcPr>
            <w:tcW w:w="4594" w:type="dxa"/>
            <w:tcBorders>
              <w:top w:val="nil"/>
              <w:left w:val="nil"/>
              <w:bottom w:val="single" w:sz="8" w:space="0" w:color="auto"/>
              <w:right w:val="single" w:sz="8" w:space="0" w:color="auto"/>
            </w:tcBorders>
            <w:shd w:val="clear" w:color="auto" w:fill="auto"/>
            <w:noWrap/>
            <w:vAlign w:val="bottom"/>
            <w:hideMark/>
          </w:tcPr>
          <w:p w14:paraId="44BCDCBF" w14:textId="77777777" w:rsidR="00550F49" w:rsidRPr="00550F49" w:rsidRDefault="00550F49" w:rsidP="00550F49">
            <w:pPr>
              <w:rPr>
                <w:color w:val="000000"/>
                <w:sz w:val="20"/>
                <w:szCs w:val="20"/>
              </w:rPr>
            </w:pPr>
            <w:r w:rsidRPr="00550F49">
              <w:rPr>
                <w:color w:val="000000"/>
                <w:sz w:val="20"/>
                <w:szCs w:val="20"/>
              </w:rPr>
              <w:t>Phosphatidylcholine with acyl-alkyl residue sum C38:6</w:t>
            </w:r>
          </w:p>
        </w:tc>
        <w:tc>
          <w:tcPr>
            <w:tcW w:w="2894" w:type="dxa"/>
            <w:tcBorders>
              <w:top w:val="nil"/>
              <w:left w:val="nil"/>
              <w:bottom w:val="single" w:sz="8" w:space="0" w:color="auto"/>
              <w:right w:val="single" w:sz="8" w:space="0" w:color="auto"/>
            </w:tcBorders>
            <w:shd w:val="clear" w:color="auto" w:fill="auto"/>
            <w:noWrap/>
            <w:vAlign w:val="bottom"/>
            <w:hideMark/>
          </w:tcPr>
          <w:p w14:paraId="1C6D5F9C"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2AF99D71" w14:textId="77777777" w:rsidR="00550F49" w:rsidRPr="00550F49" w:rsidRDefault="00550F49" w:rsidP="00550F49">
            <w:pPr>
              <w:tabs>
                <w:tab w:val="left" w:pos="7692"/>
              </w:tabs>
              <w:jc w:val="center"/>
              <w:rPr>
                <w:color w:val="000000"/>
                <w:sz w:val="20"/>
                <w:szCs w:val="20"/>
              </w:rPr>
            </w:pPr>
            <w:r w:rsidRPr="00550F49">
              <w:rPr>
                <w:color w:val="000000"/>
                <w:sz w:val="20"/>
                <w:szCs w:val="20"/>
              </w:rPr>
              <w:t>7.4868 (2.0171)</w:t>
            </w:r>
          </w:p>
        </w:tc>
        <w:tc>
          <w:tcPr>
            <w:tcW w:w="1800" w:type="dxa"/>
            <w:tcBorders>
              <w:top w:val="nil"/>
              <w:left w:val="nil"/>
              <w:bottom w:val="single" w:sz="8" w:space="0" w:color="auto"/>
              <w:right w:val="single" w:sz="8" w:space="0" w:color="auto"/>
            </w:tcBorders>
            <w:shd w:val="clear" w:color="auto" w:fill="auto"/>
            <w:noWrap/>
            <w:vAlign w:val="center"/>
            <w:hideMark/>
          </w:tcPr>
          <w:p w14:paraId="4519D39D" w14:textId="77777777" w:rsidR="00550F49" w:rsidRPr="00550F49" w:rsidRDefault="00550F49" w:rsidP="00550F49">
            <w:pPr>
              <w:jc w:val="center"/>
              <w:rPr>
                <w:color w:val="000000"/>
                <w:sz w:val="20"/>
                <w:szCs w:val="20"/>
              </w:rPr>
            </w:pPr>
            <w:r w:rsidRPr="00550F49">
              <w:rPr>
                <w:color w:val="000000"/>
                <w:sz w:val="20"/>
                <w:szCs w:val="20"/>
              </w:rPr>
              <w:t>10.2861 (2.5678)</w:t>
            </w:r>
          </w:p>
        </w:tc>
        <w:tc>
          <w:tcPr>
            <w:tcW w:w="900" w:type="dxa"/>
            <w:tcBorders>
              <w:top w:val="nil"/>
              <w:left w:val="nil"/>
              <w:bottom w:val="single" w:sz="8" w:space="0" w:color="auto"/>
              <w:right w:val="single" w:sz="8" w:space="0" w:color="auto"/>
            </w:tcBorders>
            <w:shd w:val="clear" w:color="auto" w:fill="auto"/>
            <w:noWrap/>
            <w:vAlign w:val="center"/>
            <w:hideMark/>
          </w:tcPr>
          <w:p w14:paraId="0AD80687"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C7F3061"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A1EC378"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4CEBF54" w14:textId="77777777" w:rsidR="00550F49" w:rsidRPr="00550F49" w:rsidRDefault="00550F49" w:rsidP="00550F49">
            <w:pPr>
              <w:rPr>
                <w:color w:val="000000"/>
                <w:sz w:val="20"/>
                <w:szCs w:val="20"/>
              </w:rPr>
            </w:pPr>
            <w:r w:rsidRPr="00550F49">
              <w:rPr>
                <w:color w:val="000000"/>
                <w:sz w:val="20"/>
                <w:szCs w:val="20"/>
              </w:rPr>
              <w:t>PC ae C40:1</w:t>
            </w:r>
          </w:p>
        </w:tc>
        <w:tc>
          <w:tcPr>
            <w:tcW w:w="4594" w:type="dxa"/>
            <w:tcBorders>
              <w:top w:val="nil"/>
              <w:left w:val="nil"/>
              <w:bottom w:val="single" w:sz="8" w:space="0" w:color="auto"/>
              <w:right w:val="single" w:sz="8" w:space="0" w:color="auto"/>
            </w:tcBorders>
            <w:shd w:val="clear" w:color="auto" w:fill="auto"/>
            <w:noWrap/>
            <w:vAlign w:val="bottom"/>
            <w:hideMark/>
          </w:tcPr>
          <w:p w14:paraId="5A8EB7EE" w14:textId="77777777" w:rsidR="00550F49" w:rsidRPr="00550F49" w:rsidRDefault="00550F49" w:rsidP="00550F49">
            <w:pPr>
              <w:rPr>
                <w:color w:val="000000"/>
                <w:sz w:val="20"/>
                <w:szCs w:val="20"/>
              </w:rPr>
            </w:pPr>
            <w:r w:rsidRPr="00550F49">
              <w:rPr>
                <w:color w:val="000000"/>
                <w:sz w:val="20"/>
                <w:szCs w:val="20"/>
              </w:rPr>
              <w:t>Phosphatidylcholine with acyl-alkyl residue sum C40:1</w:t>
            </w:r>
          </w:p>
        </w:tc>
        <w:tc>
          <w:tcPr>
            <w:tcW w:w="2894" w:type="dxa"/>
            <w:tcBorders>
              <w:top w:val="nil"/>
              <w:left w:val="nil"/>
              <w:bottom w:val="single" w:sz="8" w:space="0" w:color="auto"/>
              <w:right w:val="single" w:sz="8" w:space="0" w:color="auto"/>
            </w:tcBorders>
            <w:shd w:val="clear" w:color="auto" w:fill="auto"/>
            <w:noWrap/>
            <w:vAlign w:val="bottom"/>
            <w:hideMark/>
          </w:tcPr>
          <w:p w14:paraId="30330B11"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313C4A57" w14:textId="77777777" w:rsidR="00550F49" w:rsidRPr="00550F49" w:rsidRDefault="00550F49" w:rsidP="00550F49">
            <w:pPr>
              <w:tabs>
                <w:tab w:val="left" w:pos="7692"/>
              </w:tabs>
              <w:jc w:val="center"/>
              <w:rPr>
                <w:color w:val="000000"/>
                <w:sz w:val="20"/>
                <w:szCs w:val="20"/>
              </w:rPr>
            </w:pPr>
            <w:r w:rsidRPr="00550F49">
              <w:rPr>
                <w:color w:val="000000"/>
                <w:sz w:val="20"/>
                <w:szCs w:val="20"/>
              </w:rPr>
              <w:t>1.474 (0.3705)</w:t>
            </w:r>
          </w:p>
        </w:tc>
        <w:tc>
          <w:tcPr>
            <w:tcW w:w="1800" w:type="dxa"/>
            <w:tcBorders>
              <w:top w:val="nil"/>
              <w:left w:val="nil"/>
              <w:bottom w:val="single" w:sz="8" w:space="0" w:color="auto"/>
              <w:right w:val="single" w:sz="8" w:space="0" w:color="auto"/>
            </w:tcBorders>
            <w:shd w:val="clear" w:color="auto" w:fill="auto"/>
            <w:noWrap/>
            <w:vAlign w:val="center"/>
            <w:hideMark/>
          </w:tcPr>
          <w:p w14:paraId="70FCCA2A" w14:textId="77777777" w:rsidR="00550F49" w:rsidRPr="00550F49" w:rsidRDefault="00550F49" w:rsidP="00550F49">
            <w:pPr>
              <w:jc w:val="center"/>
              <w:rPr>
                <w:color w:val="000000"/>
                <w:sz w:val="20"/>
                <w:szCs w:val="20"/>
              </w:rPr>
            </w:pPr>
            <w:r w:rsidRPr="00550F49">
              <w:rPr>
                <w:color w:val="000000"/>
                <w:sz w:val="20"/>
                <w:szCs w:val="20"/>
              </w:rPr>
              <w:t>1.5483 (0.3641)</w:t>
            </w:r>
          </w:p>
        </w:tc>
        <w:tc>
          <w:tcPr>
            <w:tcW w:w="900" w:type="dxa"/>
            <w:tcBorders>
              <w:top w:val="nil"/>
              <w:left w:val="nil"/>
              <w:bottom w:val="single" w:sz="8" w:space="0" w:color="auto"/>
              <w:right w:val="single" w:sz="8" w:space="0" w:color="auto"/>
            </w:tcBorders>
            <w:shd w:val="clear" w:color="auto" w:fill="auto"/>
            <w:noWrap/>
            <w:vAlign w:val="center"/>
            <w:hideMark/>
          </w:tcPr>
          <w:p w14:paraId="2CE48FF1" w14:textId="77777777" w:rsidR="00550F49" w:rsidRPr="00550F49" w:rsidRDefault="00550F49" w:rsidP="00550F49">
            <w:pPr>
              <w:jc w:val="center"/>
              <w:rPr>
                <w:color w:val="000000"/>
                <w:sz w:val="20"/>
                <w:szCs w:val="20"/>
              </w:rPr>
            </w:pPr>
            <w:r w:rsidRPr="00550F49">
              <w:rPr>
                <w:color w:val="000000"/>
                <w:sz w:val="20"/>
                <w:szCs w:val="20"/>
              </w:rPr>
              <w:t>0.1169</w:t>
            </w:r>
          </w:p>
        </w:tc>
        <w:tc>
          <w:tcPr>
            <w:tcW w:w="900" w:type="dxa"/>
            <w:tcBorders>
              <w:top w:val="nil"/>
              <w:left w:val="nil"/>
              <w:bottom w:val="single" w:sz="8" w:space="0" w:color="auto"/>
              <w:right w:val="single" w:sz="8" w:space="0" w:color="auto"/>
            </w:tcBorders>
            <w:shd w:val="clear" w:color="auto" w:fill="auto"/>
            <w:noWrap/>
            <w:vAlign w:val="center"/>
            <w:hideMark/>
          </w:tcPr>
          <w:p w14:paraId="5772CC91" w14:textId="77777777" w:rsidR="00550F49" w:rsidRPr="00550F49" w:rsidRDefault="00550F49" w:rsidP="00550F49">
            <w:pPr>
              <w:jc w:val="right"/>
              <w:rPr>
                <w:color w:val="000000"/>
                <w:sz w:val="20"/>
                <w:szCs w:val="20"/>
              </w:rPr>
            </w:pPr>
            <w:r w:rsidRPr="00550F49">
              <w:rPr>
                <w:color w:val="000000"/>
                <w:sz w:val="20"/>
                <w:szCs w:val="20"/>
              </w:rPr>
              <w:t>0.13578</w:t>
            </w:r>
          </w:p>
        </w:tc>
      </w:tr>
      <w:tr w:rsidR="00550F49" w:rsidRPr="00550F49" w14:paraId="7DFA424A"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93DC8E8" w14:textId="77777777" w:rsidR="00550F49" w:rsidRPr="00550F49" w:rsidRDefault="00550F49" w:rsidP="00550F49">
            <w:pPr>
              <w:rPr>
                <w:color w:val="000000"/>
                <w:sz w:val="20"/>
                <w:szCs w:val="20"/>
              </w:rPr>
            </w:pPr>
            <w:r w:rsidRPr="00550F49">
              <w:rPr>
                <w:color w:val="000000"/>
                <w:sz w:val="20"/>
                <w:szCs w:val="20"/>
              </w:rPr>
              <w:t>PC ae C40:2</w:t>
            </w:r>
          </w:p>
        </w:tc>
        <w:tc>
          <w:tcPr>
            <w:tcW w:w="4594" w:type="dxa"/>
            <w:tcBorders>
              <w:top w:val="nil"/>
              <w:left w:val="nil"/>
              <w:bottom w:val="single" w:sz="8" w:space="0" w:color="auto"/>
              <w:right w:val="single" w:sz="8" w:space="0" w:color="auto"/>
            </w:tcBorders>
            <w:shd w:val="clear" w:color="auto" w:fill="auto"/>
            <w:noWrap/>
            <w:vAlign w:val="bottom"/>
            <w:hideMark/>
          </w:tcPr>
          <w:p w14:paraId="12513EDB" w14:textId="77777777" w:rsidR="00550F49" w:rsidRPr="00550F49" w:rsidRDefault="00550F49" w:rsidP="00550F49">
            <w:pPr>
              <w:rPr>
                <w:color w:val="000000"/>
                <w:sz w:val="20"/>
                <w:szCs w:val="20"/>
              </w:rPr>
            </w:pPr>
            <w:r w:rsidRPr="00550F49">
              <w:rPr>
                <w:color w:val="000000"/>
                <w:sz w:val="20"/>
                <w:szCs w:val="20"/>
              </w:rPr>
              <w:t>Phosphatidylcholine with acyl-alkyl residue sum C40:2</w:t>
            </w:r>
          </w:p>
        </w:tc>
        <w:tc>
          <w:tcPr>
            <w:tcW w:w="2894" w:type="dxa"/>
            <w:tcBorders>
              <w:top w:val="nil"/>
              <w:left w:val="nil"/>
              <w:bottom w:val="single" w:sz="8" w:space="0" w:color="auto"/>
              <w:right w:val="single" w:sz="8" w:space="0" w:color="auto"/>
            </w:tcBorders>
            <w:shd w:val="clear" w:color="auto" w:fill="auto"/>
            <w:noWrap/>
            <w:vAlign w:val="bottom"/>
            <w:hideMark/>
          </w:tcPr>
          <w:p w14:paraId="51E5117A"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5BDC5ED1" w14:textId="77777777" w:rsidR="00550F49" w:rsidRPr="00550F49" w:rsidRDefault="00550F49" w:rsidP="00550F49">
            <w:pPr>
              <w:tabs>
                <w:tab w:val="left" w:pos="7692"/>
              </w:tabs>
              <w:jc w:val="center"/>
              <w:rPr>
                <w:color w:val="000000"/>
                <w:sz w:val="20"/>
                <w:szCs w:val="20"/>
              </w:rPr>
            </w:pPr>
            <w:r w:rsidRPr="00550F49">
              <w:rPr>
                <w:color w:val="000000"/>
                <w:sz w:val="20"/>
                <w:szCs w:val="20"/>
              </w:rPr>
              <w:t>2.0361 (0.4809)</w:t>
            </w:r>
          </w:p>
        </w:tc>
        <w:tc>
          <w:tcPr>
            <w:tcW w:w="1800" w:type="dxa"/>
            <w:tcBorders>
              <w:top w:val="nil"/>
              <w:left w:val="nil"/>
              <w:bottom w:val="single" w:sz="8" w:space="0" w:color="auto"/>
              <w:right w:val="single" w:sz="8" w:space="0" w:color="auto"/>
            </w:tcBorders>
            <w:shd w:val="clear" w:color="auto" w:fill="auto"/>
            <w:noWrap/>
            <w:vAlign w:val="center"/>
            <w:hideMark/>
          </w:tcPr>
          <w:p w14:paraId="302E6E8A" w14:textId="77777777" w:rsidR="00550F49" w:rsidRPr="00550F49" w:rsidRDefault="00550F49" w:rsidP="00550F49">
            <w:pPr>
              <w:jc w:val="center"/>
              <w:rPr>
                <w:color w:val="000000"/>
                <w:sz w:val="20"/>
                <w:szCs w:val="20"/>
              </w:rPr>
            </w:pPr>
            <w:r w:rsidRPr="00550F49">
              <w:rPr>
                <w:color w:val="000000"/>
                <w:sz w:val="20"/>
                <w:szCs w:val="20"/>
              </w:rPr>
              <w:t>2.0248 (0.466)</w:t>
            </w:r>
          </w:p>
        </w:tc>
        <w:tc>
          <w:tcPr>
            <w:tcW w:w="900" w:type="dxa"/>
            <w:tcBorders>
              <w:top w:val="nil"/>
              <w:left w:val="nil"/>
              <w:bottom w:val="single" w:sz="8" w:space="0" w:color="auto"/>
              <w:right w:val="single" w:sz="8" w:space="0" w:color="auto"/>
            </w:tcBorders>
            <w:shd w:val="clear" w:color="auto" w:fill="auto"/>
            <w:noWrap/>
            <w:vAlign w:val="center"/>
            <w:hideMark/>
          </w:tcPr>
          <w:p w14:paraId="00536C38" w14:textId="77777777" w:rsidR="00550F49" w:rsidRPr="00550F49" w:rsidRDefault="00550F49" w:rsidP="00550F49">
            <w:pPr>
              <w:jc w:val="center"/>
              <w:rPr>
                <w:color w:val="000000"/>
                <w:sz w:val="20"/>
                <w:szCs w:val="20"/>
              </w:rPr>
            </w:pPr>
            <w:r w:rsidRPr="00550F49">
              <w:rPr>
                <w:color w:val="000000"/>
                <w:sz w:val="20"/>
                <w:szCs w:val="20"/>
              </w:rPr>
              <w:t>0.8528</w:t>
            </w:r>
          </w:p>
        </w:tc>
        <w:tc>
          <w:tcPr>
            <w:tcW w:w="900" w:type="dxa"/>
            <w:tcBorders>
              <w:top w:val="nil"/>
              <w:left w:val="nil"/>
              <w:bottom w:val="single" w:sz="8" w:space="0" w:color="auto"/>
              <w:right w:val="single" w:sz="8" w:space="0" w:color="auto"/>
            </w:tcBorders>
            <w:shd w:val="clear" w:color="auto" w:fill="auto"/>
            <w:noWrap/>
            <w:vAlign w:val="center"/>
            <w:hideMark/>
          </w:tcPr>
          <w:p w14:paraId="1B6B49C8" w14:textId="77777777" w:rsidR="00550F49" w:rsidRPr="00550F49" w:rsidRDefault="00550F49" w:rsidP="00550F49">
            <w:pPr>
              <w:jc w:val="right"/>
              <w:rPr>
                <w:color w:val="000000"/>
                <w:sz w:val="20"/>
                <w:szCs w:val="20"/>
              </w:rPr>
            </w:pPr>
            <w:r w:rsidRPr="00550F49">
              <w:rPr>
                <w:color w:val="000000"/>
                <w:sz w:val="20"/>
                <w:szCs w:val="20"/>
              </w:rPr>
              <w:t>0.85281</w:t>
            </w:r>
          </w:p>
        </w:tc>
      </w:tr>
      <w:tr w:rsidR="00550F49" w:rsidRPr="00550F49" w14:paraId="7BF15F68"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4CE07CC" w14:textId="77777777" w:rsidR="00550F49" w:rsidRPr="00550F49" w:rsidRDefault="00550F49" w:rsidP="00550F49">
            <w:pPr>
              <w:rPr>
                <w:color w:val="000000"/>
                <w:sz w:val="20"/>
                <w:szCs w:val="20"/>
              </w:rPr>
            </w:pPr>
            <w:r w:rsidRPr="00550F49">
              <w:rPr>
                <w:color w:val="000000"/>
                <w:sz w:val="20"/>
                <w:szCs w:val="20"/>
              </w:rPr>
              <w:t>PC ae C40:3</w:t>
            </w:r>
          </w:p>
        </w:tc>
        <w:tc>
          <w:tcPr>
            <w:tcW w:w="4594" w:type="dxa"/>
            <w:tcBorders>
              <w:top w:val="nil"/>
              <w:left w:val="nil"/>
              <w:bottom w:val="single" w:sz="8" w:space="0" w:color="auto"/>
              <w:right w:val="single" w:sz="8" w:space="0" w:color="auto"/>
            </w:tcBorders>
            <w:shd w:val="clear" w:color="auto" w:fill="auto"/>
            <w:noWrap/>
            <w:vAlign w:val="bottom"/>
            <w:hideMark/>
          </w:tcPr>
          <w:p w14:paraId="6F0DDAC6" w14:textId="77777777" w:rsidR="00550F49" w:rsidRPr="00550F49" w:rsidRDefault="00550F49" w:rsidP="00550F49">
            <w:pPr>
              <w:rPr>
                <w:color w:val="000000"/>
                <w:sz w:val="20"/>
                <w:szCs w:val="20"/>
              </w:rPr>
            </w:pPr>
            <w:r w:rsidRPr="00550F49">
              <w:rPr>
                <w:color w:val="000000"/>
                <w:sz w:val="20"/>
                <w:szCs w:val="20"/>
              </w:rPr>
              <w:t>Phosphatidylcholine with acyl-alkyl residue sum C40:3</w:t>
            </w:r>
          </w:p>
        </w:tc>
        <w:tc>
          <w:tcPr>
            <w:tcW w:w="2894" w:type="dxa"/>
            <w:tcBorders>
              <w:top w:val="nil"/>
              <w:left w:val="nil"/>
              <w:bottom w:val="single" w:sz="8" w:space="0" w:color="auto"/>
              <w:right w:val="single" w:sz="8" w:space="0" w:color="auto"/>
            </w:tcBorders>
            <w:shd w:val="clear" w:color="auto" w:fill="auto"/>
            <w:noWrap/>
            <w:vAlign w:val="bottom"/>
            <w:hideMark/>
          </w:tcPr>
          <w:p w14:paraId="018ECA94"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5DFE51ED" w14:textId="77777777" w:rsidR="00550F49" w:rsidRPr="00550F49" w:rsidRDefault="00550F49" w:rsidP="00550F49">
            <w:pPr>
              <w:tabs>
                <w:tab w:val="left" w:pos="7692"/>
              </w:tabs>
              <w:jc w:val="center"/>
              <w:rPr>
                <w:color w:val="000000"/>
                <w:sz w:val="20"/>
                <w:szCs w:val="20"/>
              </w:rPr>
            </w:pPr>
            <w:r w:rsidRPr="00550F49">
              <w:rPr>
                <w:color w:val="000000"/>
                <w:sz w:val="20"/>
                <w:szCs w:val="20"/>
              </w:rPr>
              <w:t>2.287 (0.4569)</w:t>
            </w:r>
          </w:p>
        </w:tc>
        <w:tc>
          <w:tcPr>
            <w:tcW w:w="1800" w:type="dxa"/>
            <w:tcBorders>
              <w:top w:val="nil"/>
              <w:left w:val="nil"/>
              <w:bottom w:val="single" w:sz="8" w:space="0" w:color="auto"/>
              <w:right w:val="single" w:sz="8" w:space="0" w:color="auto"/>
            </w:tcBorders>
            <w:shd w:val="clear" w:color="auto" w:fill="auto"/>
            <w:noWrap/>
            <w:vAlign w:val="center"/>
            <w:hideMark/>
          </w:tcPr>
          <w:p w14:paraId="0099D9DA" w14:textId="77777777" w:rsidR="00550F49" w:rsidRPr="00550F49" w:rsidRDefault="00550F49" w:rsidP="00550F49">
            <w:pPr>
              <w:jc w:val="center"/>
              <w:rPr>
                <w:color w:val="000000"/>
                <w:sz w:val="20"/>
                <w:szCs w:val="20"/>
              </w:rPr>
            </w:pPr>
            <w:r w:rsidRPr="00550F49">
              <w:rPr>
                <w:color w:val="000000"/>
                <w:sz w:val="20"/>
                <w:szCs w:val="20"/>
              </w:rPr>
              <w:t>0.9877 (0.1868)</w:t>
            </w:r>
          </w:p>
        </w:tc>
        <w:tc>
          <w:tcPr>
            <w:tcW w:w="900" w:type="dxa"/>
            <w:tcBorders>
              <w:top w:val="nil"/>
              <w:left w:val="nil"/>
              <w:bottom w:val="single" w:sz="8" w:space="0" w:color="auto"/>
              <w:right w:val="single" w:sz="8" w:space="0" w:color="auto"/>
            </w:tcBorders>
            <w:shd w:val="clear" w:color="auto" w:fill="auto"/>
            <w:noWrap/>
            <w:vAlign w:val="center"/>
            <w:hideMark/>
          </w:tcPr>
          <w:p w14:paraId="29473C97"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CEC2FC5"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89B4D4B"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5E6223C" w14:textId="77777777" w:rsidR="00550F49" w:rsidRPr="00550F49" w:rsidRDefault="00550F49" w:rsidP="00550F49">
            <w:pPr>
              <w:rPr>
                <w:color w:val="000000"/>
                <w:sz w:val="20"/>
                <w:szCs w:val="20"/>
              </w:rPr>
            </w:pPr>
            <w:r w:rsidRPr="00550F49">
              <w:rPr>
                <w:color w:val="000000"/>
                <w:sz w:val="20"/>
                <w:szCs w:val="20"/>
              </w:rPr>
              <w:t>PC ae C40:4</w:t>
            </w:r>
          </w:p>
        </w:tc>
        <w:tc>
          <w:tcPr>
            <w:tcW w:w="4594" w:type="dxa"/>
            <w:tcBorders>
              <w:top w:val="nil"/>
              <w:left w:val="nil"/>
              <w:bottom w:val="single" w:sz="8" w:space="0" w:color="auto"/>
              <w:right w:val="single" w:sz="8" w:space="0" w:color="auto"/>
            </w:tcBorders>
            <w:shd w:val="clear" w:color="auto" w:fill="auto"/>
            <w:noWrap/>
            <w:vAlign w:val="bottom"/>
            <w:hideMark/>
          </w:tcPr>
          <w:p w14:paraId="18BC4D5D" w14:textId="77777777" w:rsidR="00550F49" w:rsidRPr="00550F49" w:rsidRDefault="00550F49" w:rsidP="00550F49">
            <w:pPr>
              <w:rPr>
                <w:color w:val="000000"/>
                <w:sz w:val="20"/>
                <w:szCs w:val="20"/>
              </w:rPr>
            </w:pPr>
            <w:r w:rsidRPr="00550F49">
              <w:rPr>
                <w:color w:val="000000"/>
                <w:sz w:val="20"/>
                <w:szCs w:val="20"/>
              </w:rPr>
              <w:t>Phosphatidylcholine with acyl-alkyl residue sum C40:4</w:t>
            </w:r>
          </w:p>
        </w:tc>
        <w:tc>
          <w:tcPr>
            <w:tcW w:w="2894" w:type="dxa"/>
            <w:tcBorders>
              <w:top w:val="nil"/>
              <w:left w:val="nil"/>
              <w:bottom w:val="single" w:sz="8" w:space="0" w:color="auto"/>
              <w:right w:val="single" w:sz="8" w:space="0" w:color="auto"/>
            </w:tcBorders>
            <w:shd w:val="clear" w:color="auto" w:fill="auto"/>
            <w:noWrap/>
            <w:vAlign w:val="bottom"/>
            <w:hideMark/>
          </w:tcPr>
          <w:p w14:paraId="0AF09C1D"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4BA1C845" w14:textId="77777777" w:rsidR="00550F49" w:rsidRPr="00550F49" w:rsidRDefault="00550F49" w:rsidP="00550F49">
            <w:pPr>
              <w:tabs>
                <w:tab w:val="left" w:pos="7692"/>
              </w:tabs>
              <w:jc w:val="center"/>
              <w:rPr>
                <w:color w:val="000000"/>
                <w:sz w:val="20"/>
                <w:szCs w:val="20"/>
              </w:rPr>
            </w:pPr>
            <w:r w:rsidRPr="00550F49">
              <w:rPr>
                <w:color w:val="000000"/>
                <w:sz w:val="20"/>
                <w:szCs w:val="20"/>
              </w:rPr>
              <w:t>2.497 (0.5158)</w:t>
            </w:r>
          </w:p>
        </w:tc>
        <w:tc>
          <w:tcPr>
            <w:tcW w:w="1800" w:type="dxa"/>
            <w:tcBorders>
              <w:top w:val="nil"/>
              <w:left w:val="nil"/>
              <w:bottom w:val="single" w:sz="8" w:space="0" w:color="auto"/>
              <w:right w:val="single" w:sz="8" w:space="0" w:color="auto"/>
            </w:tcBorders>
            <w:shd w:val="clear" w:color="auto" w:fill="auto"/>
            <w:noWrap/>
            <w:vAlign w:val="center"/>
            <w:hideMark/>
          </w:tcPr>
          <w:p w14:paraId="188CE0B3" w14:textId="77777777" w:rsidR="00550F49" w:rsidRPr="00550F49" w:rsidRDefault="00550F49" w:rsidP="00550F49">
            <w:pPr>
              <w:jc w:val="center"/>
              <w:rPr>
                <w:color w:val="000000"/>
                <w:sz w:val="20"/>
                <w:szCs w:val="20"/>
              </w:rPr>
            </w:pPr>
            <w:r w:rsidRPr="00550F49">
              <w:rPr>
                <w:color w:val="000000"/>
                <w:sz w:val="20"/>
                <w:szCs w:val="20"/>
              </w:rPr>
              <w:t>1.6494 (0.3719)</w:t>
            </w:r>
          </w:p>
        </w:tc>
        <w:tc>
          <w:tcPr>
            <w:tcW w:w="900" w:type="dxa"/>
            <w:tcBorders>
              <w:top w:val="nil"/>
              <w:left w:val="nil"/>
              <w:bottom w:val="single" w:sz="8" w:space="0" w:color="auto"/>
              <w:right w:val="single" w:sz="8" w:space="0" w:color="auto"/>
            </w:tcBorders>
            <w:shd w:val="clear" w:color="auto" w:fill="auto"/>
            <w:noWrap/>
            <w:vAlign w:val="center"/>
            <w:hideMark/>
          </w:tcPr>
          <w:p w14:paraId="6F950080"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424127A9"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4610D3AD"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8F11A59" w14:textId="77777777" w:rsidR="00550F49" w:rsidRPr="00550F49" w:rsidRDefault="00550F49" w:rsidP="00550F49">
            <w:pPr>
              <w:rPr>
                <w:color w:val="000000"/>
                <w:sz w:val="20"/>
                <w:szCs w:val="20"/>
              </w:rPr>
            </w:pPr>
            <w:r w:rsidRPr="00550F49">
              <w:rPr>
                <w:color w:val="000000"/>
                <w:sz w:val="20"/>
                <w:szCs w:val="20"/>
              </w:rPr>
              <w:t>PC ae C40:5</w:t>
            </w:r>
          </w:p>
        </w:tc>
        <w:tc>
          <w:tcPr>
            <w:tcW w:w="4594" w:type="dxa"/>
            <w:tcBorders>
              <w:top w:val="nil"/>
              <w:left w:val="nil"/>
              <w:bottom w:val="single" w:sz="8" w:space="0" w:color="auto"/>
              <w:right w:val="single" w:sz="8" w:space="0" w:color="auto"/>
            </w:tcBorders>
            <w:shd w:val="clear" w:color="auto" w:fill="auto"/>
            <w:noWrap/>
            <w:vAlign w:val="bottom"/>
            <w:hideMark/>
          </w:tcPr>
          <w:p w14:paraId="348CBBF3" w14:textId="77777777" w:rsidR="00550F49" w:rsidRPr="00550F49" w:rsidRDefault="00550F49" w:rsidP="00550F49">
            <w:pPr>
              <w:rPr>
                <w:color w:val="000000"/>
                <w:sz w:val="20"/>
                <w:szCs w:val="20"/>
              </w:rPr>
            </w:pPr>
            <w:r w:rsidRPr="00550F49">
              <w:rPr>
                <w:color w:val="000000"/>
                <w:sz w:val="20"/>
                <w:szCs w:val="20"/>
              </w:rPr>
              <w:t>Phosphatidylcholine with acyl-alkyl residue sum C40:5</w:t>
            </w:r>
          </w:p>
        </w:tc>
        <w:tc>
          <w:tcPr>
            <w:tcW w:w="2894" w:type="dxa"/>
            <w:tcBorders>
              <w:top w:val="nil"/>
              <w:left w:val="nil"/>
              <w:bottom w:val="single" w:sz="8" w:space="0" w:color="auto"/>
              <w:right w:val="single" w:sz="8" w:space="0" w:color="auto"/>
            </w:tcBorders>
            <w:shd w:val="clear" w:color="auto" w:fill="auto"/>
            <w:noWrap/>
            <w:vAlign w:val="bottom"/>
            <w:hideMark/>
          </w:tcPr>
          <w:p w14:paraId="1613172C"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756CA7CE" w14:textId="77777777" w:rsidR="00550F49" w:rsidRPr="00550F49" w:rsidRDefault="00550F49" w:rsidP="00550F49">
            <w:pPr>
              <w:tabs>
                <w:tab w:val="left" w:pos="7692"/>
              </w:tabs>
              <w:jc w:val="center"/>
              <w:rPr>
                <w:color w:val="000000"/>
                <w:sz w:val="20"/>
                <w:szCs w:val="20"/>
              </w:rPr>
            </w:pPr>
            <w:r w:rsidRPr="00550F49">
              <w:rPr>
                <w:color w:val="000000"/>
                <w:sz w:val="20"/>
                <w:szCs w:val="20"/>
              </w:rPr>
              <w:t>4.7359 (0.9127)</w:t>
            </w:r>
          </w:p>
        </w:tc>
        <w:tc>
          <w:tcPr>
            <w:tcW w:w="1800" w:type="dxa"/>
            <w:tcBorders>
              <w:top w:val="nil"/>
              <w:left w:val="nil"/>
              <w:bottom w:val="single" w:sz="8" w:space="0" w:color="auto"/>
              <w:right w:val="single" w:sz="8" w:space="0" w:color="auto"/>
            </w:tcBorders>
            <w:shd w:val="clear" w:color="auto" w:fill="auto"/>
            <w:noWrap/>
            <w:vAlign w:val="center"/>
            <w:hideMark/>
          </w:tcPr>
          <w:p w14:paraId="646E8C36" w14:textId="77777777" w:rsidR="00550F49" w:rsidRPr="00550F49" w:rsidRDefault="00550F49" w:rsidP="00550F49">
            <w:pPr>
              <w:jc w:val="center"/>
              <w:rPr>
                <w:color w:val="000000"/>
                <w:sz w:val="20"/>
                <w:szCs w:val="20"/>
              </w:rPr>
            </w:pPr>
            <w:r w:rsidRPr="00550F49">
              <w:rPr>
                <w:color w:val="000000"/>
                <w:sz w:val="20"/>
                <w:szCs w:val="20"/>
              </w:rPr>
              <w:t>3.7184 (0.9338)</w:t>
            </w:r>
          </w:p>
        </w:tc>
        <w:tc>
          <w:tcPr>
            <w:tcW w:w="900" w:type="dxa"/>
            <w:tcBorders>
              <w:top w:val="nil"/>
              <w:left w:val="nil"/>
              <w:bottom w:val="single" w:sz="8" w:space="0" w:color="auto"/>
              <w:right w:val="single" w:sz="8" w:space="0" w:color="auto"/>
            </w:tcBorders>
            <w:shd w:val="clear" w:color="auto" w:fill="auto"/>
            <w:noWrap/>
            <w:vAlign w:val="center"/>
            <w:hideMark/>
          </w:tcPr>
          <w:p w14:paraId="0005CF8F"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9F84F8D"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097451D9"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E957A6E" w14:textId="77777777" w:rsidR="00550F49" w:rsidRPr="00550F49" w:rsidRDefault="00550F49" w:rsidP="00550F49">
            <w:pPr>
              <w:rPr>
                <w:color w:val="000000"/>
                <w:sz w:val="20"/>
                <w:szCs w:val="20"/>
              </w:rPr>
            </w:pPr>
            <w:r w:rsidRPr="00550F49">
              <w:rPr>
                <w:color w:val="000000"/>
                <w:sz w:val="20"/>
                <w:szCs w:val="20"/>
              </w:rPr>
              <w:lastRenderedPageBreak/>
              <w:t>PC ae C40:6</w:t>
            </w:r>
          </w:p>
        </w:tc>
        <w:tc>
          <w:tcPr>
            <w:tcW w:w="4594" w:type="dxa"/>
            <w:tcBorders>
              <w:top w:val="nil"/>
              <w:left w:val="nil"/>
              <w:bottom w:val="single" w:sz="8" w:space="0" w:color="auto"/>
              <w:right w:val="single" w:sz="8" w:space="0" w:color="auto"/>
            </w:tcBorders>
            <w:shd w:val="clear" w:color="auto" w:fill="auto"/>
            <w:noWrap/>
            <w:vAlign w:val="bottom"/>
            <w:hideMark/>
          </w:tcPr>
          <w:p w14:paraId="178674A0" w14:textId="77777777" w:rsidR="00550F49" w:rsidRPr="00550F49" w:rsidRDefault="00550F49" w:rsidP="00550F49">
            <w:pPr>
              <w:rPr>
                <w:color w:val="000000"/>
                <w:sz w:val="20"/>
                <w:szCs w:val="20"/>
              </w:rPr>
            </w:pPr>
            <w:r w:rsidRPr="00550F49">
              <w:rPr>
                <w:color w:val="000000"/>
                <w:sz w:val="20"/>
                <w:szCs w:val="20"/>
              </w:rPr>
              <w:t>Phosphatidylcholine with acyl-alkyl residue sum C40:6</w:t>
            </w:r>
          </w:p>
        </w:tc>
        <w:tc>
          <w:tcPr>
            <w:tcW w:w="2894" w:type="dxa"/>
            <w:tcBorders>
              <w:top w:val="nil"/>
              <w:left w:val="nil"/>
              <w:bottom w:val="single" w:sz="8" w:space="0" w:color="auto"/>
              <w:right w:val="single" w:sz="8" w:space="0" w:color="auto"/>
            </w:tcBorders>
            <w:shd w:val="clear" w:color="auto" w:fill="auto"/>
            <w:noWrap/>
            <w:vAlign w:val="bottom"/>
            <w:hideMark/>
          </w:tcPr>
          <w:p w14:paraId="1C34ED7A"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35872282" w14:textId="77777777" w:rsidR="00550F49" w:rsidRPr="00550F49" w:rsidRDefault="00550F49" w:rsidP="00550F49">
            <w:pPr>
              <w:tabs>
                <w:tab w:val="left" w:pos="7692"/>
              </w:tabs>
              <w:jc w:val="center"/>
              <w:rPr>
                <w:color w:val="000000"/>
                <w:sz w:val="20"/>
                <w:szCs w:val="20"/>
              </w:rPr>
            </w:pPr>
            <w:r w:rsidRPr="00550F49">
              <w:rPr>
                <w:color w:val="000000"/>
                <w:sz w:val="20"/>
                <w:szCs w:val="20"/>
              </w:rPr>
              <w:t>5.0267 (1.1723)</w:t>
            </w:r>
          </w:p>
        </w:tc>
        <w:tc>
          <w:tcPr>
            <w:tcW w:w="1800" w:type="dxa"/>
            <w:tcBorders>
              <w:top w:val="nil"/>
              <w:left w:val="nil"/>
              <w:bottom w:val="single" w:sz="8" w:space="0" w:color="auto"/>
              <w:right w:val="single" w:sz="8" w:space="0" w:color="auto"/>
            </w:tcBorders>
            <w:shd w:val="clear" w:color="auto" w:fill="auto"/>
            <w:noWrap/>
            <w:vAlign w:val="center"/>
            <w:hideMark/>
          </w:tcPr>
          <w:p w14:paraId="1C43B01E" w14:textId="77777777" w:rsidR="00550F49" w:rsidRPr="00550F49" w:rsidRDefault="00550F49" w:rsidP="00550F49">
            <w:pPr>
              <w:jc w:val="center"/>
              <w:rPr>
                <w:color w:val="000000"/>
                <w:sz w:val="20"/>
                <w:szCs w:val="20"/>
              </w:rPr>
            </w:pPr>
            <w:r w:rsidRPr="00550F49">
              <w:rPr>
                <w:color w:val="000000"/>
                <w:sz w:val="20"/>
                <w:szCs w:val="20"/>
              </w:rPr>
              <w:t>6.1493 (1.5517)</w:t>
            </w:r>
          </w:p>
        </w:tc>
        <w:tc>
          <w:tcPr>
            <w:tcW w:w="900" w:type="dxa"/>
            <w:tcBorders>
              <w:top w:val="nil"/>
              <w:left w:val="nil"/>
              <w:bottom w:val="single" w:sz="8" w:space="0" w:color="auto"/>
              <w:right w:val="single" w:sz="8" w:space="0" w:color="auto"/>
            </w:tcBorders>
            <w:shd w:val="clear" w:color="auto" w:fill="auto"/>
            <w:noWrap/>
            <w:vAlign w:val="center"/>
            <w:hideMark/>
          </w:tcPr>
          <w:p w14:paraId="6BC82F09"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9C158B0"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E4DB07D"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E74B9B0" w14:textId="77777777" w:rsidR="00550F49" w:rsidRPr="00550F49" w:rsidRDefault="00550F49" w:rsidP="00550F49">
            <w:pPr>
              <w:rPr>
                <w:color w:val="000000"/>
                <w:sz w:val="20"/>
                <w:szCs w:val="20"/>
              </w:rPr>
            </w:pPr>
            <w:r w:rsidRPr="00550F49">
              <w:rPr>
                <w:color w:val="000000"/>
                <w:sz w:val="20"/>
                <w:szCs w:val="20"/>
              </w:rPr>
              <w:t>PC ae C42:1</w:t>
            </w:r>
          </w:p>
        </w:tc>
        <w:tc>
          <w:tcPr>
            <w:tcW w:w="4594" w:type="dxa"/>
            <w:tcBorders>
              <w:top w:val="nil"/>
              <w:left w:val="nil"/>
              <w:bottom w:val="single" w:sz="8" w:space="0" w:color="auto"/>
              <w:right w:val="single" w:sz="8" w:space="0" w:color="auto"/>
            </w:tcBorders>
            <w:shd w:val="clear" w:color="auto" w:fill="auto"/>
            <w:noWrap/>
            <w:vAlign w:val="bottom"/>
            <w:hideMark/>
          </w:tcPr>
          <w:p w14:paraId="6F047631" w14:textId="77777777" w:rsidR="00550F49" w:rsidRPr="00550F49" w:rsidRDefault="00550F49" w:rsidP="00550F49">
            <w:pPr>
              <w:rPr>
                <w:color w:val="000000"/>
                <w:sz w:val="20"/>
                <w:szCs w:val="20"/>
              </w:rPr>
            </w:pPr>
            <w:r w:rsidRPr="00550F49">
              <w:rPr>
                <w:color w:val="000000"/>
                <w:sz w:val="20"/>
                <w:szCs w:val="20"/>
              </w:rPr>
              <w:t>Phosphatidylcholine with acyl-alkyl residue sum C42:1</w:t>
            </w:r>
          </w:p>
        </w:tc>
        <w:tc>
          <w:tcPr>
            <w:tcW w:w="2894" w:type="dxa"/>
            <w:tcBorders>
              <w:top w:val="nil"/>
              <w:left w:val="nil"/>
              <w:bottom w:val="single" w:sz="8" w:space="0" w:color="auto"/>
              <w:right w:val="single" w:sz="8" w:space="0" w:color="auto"/>
            </w:tcBorders>
            <w:shd w:val="clear" w:color="auto" w:fill="auto"/>
            <w:noWrap/>
            <w:vAlign w:val="bottom"/>
            <w:hideMark/>
          </w:tcPr>
          <w:p w14:paraId="19372D2A"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74CC655E" w14:textId="77777777" w:rsidR="00550F49" w:rsidRPr="00550F49" w:rsidRDefault="00550F49" w:rsidP="00550F49">
            <w:pPr>
              <w:tabs>
                <w:tab w:val="left" w:pos="7692"/>
              </w:tabs>
              <w:jc w:val="center"/>
              <w:rPr>
                <w:color w:val="000000"/>
                <w:sz w:val="20"/>
                <w:szCs w:val="20"/>
              </w:rPr>
            </w:pPr>
            <w:r w:rsidRPr="00550F49">
              <w:rPr>
                <w:color w:val="000000"/>
                <w:sz w:val="20"/>
                <w:szCs w:val="20"/>
              </w:rPr>
              <w:t>0.3645 (0.0859)</w:t>
            </w:r>
          </w:p>
        </w:tc>
        <w:tc>
          <w:tcPr>
            <w:tcW w:w="1800" w:type="dxa"/>
            <w:tcBorders>
              <w:top w:val="nil"/>
              <w:left w:val="nil"/>
              <w:bottom w:val="single" w:sz="8" w:space="0" w:color="auto"/>
              <w:right w:val="single" w:sz="8" w:space="0" w:color="auto"/>
            </w:tcBorders>
            <w:shd w:val="clear" w:color="auto" w:fill="auto"/>
            <w:noWrap/>
            <w:vAlign w:val="center"/>
            <w:hideMark/>
          </w:tcPr>
          <w:p w14:paraId="6059C16E" w14:textId="77777777" w:rsidR="00550F49" w:rsidRPr="00550F49" w:rsidRDefault="00550F49" w:rsidP="00550F49">
            <w:pPr>
              <w:jc w:val="center"/>
              <w:rPr>
                <w:color w:val="000000"/>
                <w:sz w:val="20"/>
                <w:szCs w:val="20"/>
              </w:rPr>
            </w:pPr>
            <w:r w:rsidRPr="00550F49">
              <w:rPr>
                <w:color w:val="000000"/>
                <w:sz w:val="20"/>
                <w:szCs w:val="20"/>
              </w:rPr>
              <w:t>0.3767 (0.0782)</w:t>
            </w:r>
          </w:p>
        </w:tc>
        <w:tc>
          <w:tcPr>
            <w:tcW w:w="900" w:type="dxa"/>
            <w:tcBorders>
              <w:top w:val="nil"/>
              <w:left w:val="nil"/>
              <w:bottom w:val="single" w:sz="8" w:space="0" w:color="auto"/>
              <w:right w:val="single" w:sz="8" w:space="0" w:color="auto"/>
            </w:tcBorders>
            <w:shd w:val="clear" w:color="auto" w:fill="auto"/>
            <w:noWrap/>
            <w:vAlign w:val="center"/>
            <w:hideMark/>
          </w:tcPr>
          <w:p w14:paraId="6E5E8395" w14:textId="77777777" w:rsidR="00550F49" w:rsidRPr="00550F49" w:rsidRDefault="00550F49" w:rsidP="00550F49">
            <w:pPr>
              <w:jc w:val="center"/>
              <w:rPr>
                <w:color w:val="000000"/>
                <w:sz w:val="20"/>
                <w:szCs w:val="20"/>
              </w:rPr>
            </w:pPr>
            <w:r w:rsidRPr="00550F49">
              <w:rPr>
                <w:color w:val="000000"/>
                <w:sz w:val="20"/>
                <w:szCs w:val="20"/>
              </w:rPr>
              <w:t>0.2511</w:t>
            </w:r>
          </w:p>
        </w:tc>
        <w:tc>
          <w:tcPr>
            <w:tcW w:w="900" w:type="dxa"/>
            <w:tcBorders>
              <w:top w:val="nil"/>
              <w:left w:val="nil"/>
              <w:bottom w:val="single" w:sz="8" w:space="0" w:color="auto"/>
              <w:right w:val="single" w:sz="8" w:space="0" w:color="auto"/>
            </w:tcBorders>
            <w:shd w:val="clear" w:color="auto" w:fill="auto"/>
            <w:noWrap/>
            <w:vAlign w:val="center"/>
            <w:hideMark/>
          </w:tcPr>
          <w:p w14:paraId="3AEAD72D" w14:textId="77777777" w:rsidR="00550F49" w:rsidRPr="00550F49" w:rsidRDefault="00550F49" w:rsidP="00550F49">
            <w:pPr>
              <w:jc w:val="right"/>
              <w:rPr>
                <w:color w:val="000000"/>
                <w:sz w:val="20"/>
                <w:szCs w:val="20"/>
              </w:rPr>
            </w:pPr>
            <w:r w:rsidRPr="00550F49">
              <w:rPr>
                <w:color w:val="000000"/>
                <w:sz w:val="20"/>
                <w:szCs w:val="20"/>
              </w:rPr>
              <w:t>0.2825</w:t>
            </w:r>
          </w:p>
        </w:tc>
      </w:tr>
      <w:tr w:rsidR="00550F49" w:rsidRPr="00550F49" w14:paraId="574578AC"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5788EC3" w14:textId="77777777" w:rsidR="00550F49" w:rsidRPr="00550F49" w:rsidRDefault="00550F49" w:rsidP="00550F49">
            <w:pPr>
              <w:rPr>
                <w:color w:val="000000"/>
                <w:sz w:val="20"/>
                <w:szCs w:val="20"/>
              </w:rPr>
            </w:pPr>
            <w:r w:rsidRPr="00550F49">
              <w:rPr>
                <w:color w:val="000000"/>
                <w:sz w:val="20"/>
                <w:szCs w:val="20"/>
              </w:rPr>
              <w:t>PC ae C42:2</w:t>
            </w:r>
          </w:p>
        </w:tc>
        <w:tc>
          <w:tcPr>
            <w:tcW w:w="4594" w:type="dxa"/>
            <w:tcBorders>
              <w:top w:val="nil"/>
              <w:left w:val="nil"/>
              <w:bottom w:val="single" w:sz="8" w:space="0" w:color="auto"/>
              <w:right w:val="single" w:sz="8" w:space="0" w:color="auto"/>
            </w:tcBorders>
            <w:shd w:val="clear" w:color="auto" w:fill="auto"/>
            <w:noWrap/>
            <w:vAlign w:val="bottom"/>
            <w:hideMark/>
          </w:tcPr>
          <w:p w14:paraId="5D09C97F" w14:textId="77777777" w:rsidR="00550F49" w:rsidRPr="00550F49" w:rsidRDefault="00550F49" w:rsidP="00550F49">
            <w:pPr>
              <w:rPr>
                <w:color w:val="000000"/>
                <w:sz w:val="20"/>
                <w:szCs w:val="20"/>
              </w:rPr>
            </w:pPr>
            <w:r w:rsidRPr="00550F49">
              <w:rPr>
                <w:color w:val="000000"/>
                <w:sz w:val="20"/>
                <w:szCs w:val="20"/>
              </w:rPr>
              <w:t>Phosphatidylcholine with acyl-alkyl residue sum C42:2</w:t>
            </w:r>
          </w:p>
        </w:tc>
        <w:tc>
          <w:tcPr>
            <w:tcW w:w="2894" w:type="dxa"/>
            <w:tcBorders>
              <w:top w:val="nil"/>
              <w:left w:val="nil"/>
              <w:bottom w:val="single" w:sz="8" w:space="0" w:color="auto"/>
              <w:right w:val="single" w:sz="8" w:space="0" w:color="auto"/>
            </w:tcBorders>
            <w:shd w:val="clear" w:color="auto" w:fill="auto"/>
            <w:noWrap/>
            <w:vAlign w:val="bottom"/>
            <w:hideMark/>
          </w:tcPr>
          <w:p w14:paraId="5B83F43D"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703D9F99" w14:textId="77777777" w:rsidR="00550F49" w:rsidRPr="00550F49" w:rsidRDefault="00550F49" w:rsidP="00550F49">
            <w:pPr>
              <w:tabs>
                <w:tab w:val="left" w:pos="7692"/>
              </w:tabs>
              <w:jc w:val="center"/>
              <w:rPr>
                <w:color w:val="000000"/>
                <w:sz w:val="20"/>
                <w:szCs w:val="20"/>
              </w:rPr>
            </w:pPr>
            <w:r w:rsidRPr="00550F49">
              <w:rPr>
                <w:color w:val="000000"/>
                <w:sz w:val="20"/>
                <w:szCs w:val="20"/>
              </w:rPr>
              <w:t>0.5317 (0.1197)</w:t>
            </w:r>
          </w:p>
        </w:tc>
        <w:tc>
          <w:tcPr>
            <w:tcW w:w="1800" w:type="dxa"/>
            <w:tcBorders>
              <w:top w:val="nil"/>
              <w:left w:val="nil"/>
              <w:bottom w:val="single" w:sz="8" w:space="0" w:color="auto"/>
              <w:right w:val="single" w:sz="8" w:space="0" w:color="auto"/>
            </w:tcBorders>
            <w:shd w:val="clear" w:color="auto" w:fill="auto"/>
            <w:noWrap/>
            <w:vAlign w:val="center"/>
            <w:hideMark/>
          </w:tcPr>
          <w:p w14:paraId="0720AFD0" w14:textId="77777777" w:rsidR="00550F49" w:rsidRPr="00550F49" w:rsidRDefault="00550F49" w:rsidP="00550F49">
            <w:pPr>
              <w:jc w:val="center"/>
              <w:rPr>
                <w:color w:val="000000"/>
                <w:sz w:val="20"/>
                <w:szCs w:val="20"/>
              </w:rPr>
            </w:pPr>
            <w:r w:rsidRPr="00550F49">
              <w:rPr>
                <w:color w:val="000000"/>
                <w:sz w:val="20"/>
                <w:szCs w:val="20"/>
              </w:rPr>
              <w:t>0.6208 (0.1333)</w:t>
            </w:r>
          </w:p>
        </w:tc>
        <w:tc>
          <w:tcPr>
            <w:tcW w:w="900" w:type="dxa"/>
            <w:tcBorders>
              <w:top w:val="nil"/>
              <w:left w:val="nil"/>
              <w:bottom w:val="single" w:sz="8" w:space="0" w:color="auto"/>
              <w:right w:val="single" w:sz="8" w:space="0" w:color="auto"/>
            </w:tcBorders>
            <w:shd w:val="clear" w:color="auto" w:fill="auto"/>
            <w:noWrap/>
            <w:vAlign w:val="center"/>
            <w:hideMark/>
          </w:tcPr>
          <w:p w14:paraId="0C058287"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4A6D1EDA"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022F0C4B"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F333268" w14:textId="77777777" w:rsidR="00550F49" w:rsidRPr="00550F49" w:rsidRDefault="00550F49" w:rsidP="00550F49">
            <w:pPr>
              <w:rPr>
                <w:color w:val="000000"/>
                <w:sz w:val="20"/>
                <w:szCs w:val="20"/>
              </w:rPr>
            </w:pPr>
            <w:r w:rsidRPr="00550F49">
              <w:rPr>
                <w:color w:val="000000"/>
                <w:sz w:val="20"/>
                <w:szCs w:val="20"/>
              </w:rPr>
              <w:t>PC ae C42:3</w:t>
            </w:r>
          </w:p>
        </w:tc>
        <w:tc>
          <w:tcPr>
            <w:tcW w:w="4594" w:type="dxa"/>
            <w:tcBorders>
              <w:top w:val="nil"/>
              <w:left w:val="nil"/>
              <w:bottom w:val="single" w:sz="8" w:space="0" w:color="auto"/>
              <w:right w:val="single" w:sz="8" w:space="0" w:color="auto"/>
            </w:tcBorders>
            <w:shd w:val="clear" w:color="auto" w:fill="auto"/>
            <w:noWrap/>
            <w:vAlign w:val="bottom"/>
            <w:hideMark/>
          </w:tcPr>
          <w:p w14:paraId="0A21840B" w14:textId="77777777" w:rsidR="00550F49" w:rsidRPr="00550F49" w:rsidRDefault="00550F49" w:rsidP="00550F49">
            <w:pPr>
              <w:rPr>
                <w:color w:val="000000"/>
                <w:sz w:val="20"/>
                <w:szCs w:val="20"/>
              </w:rPr>
            </w:pPr>
            <w:r w:rsidRPr="00550F49">
              <w:rPr>
                <w:color w:val="000000"/>
                <w:sz w:val="20"/>
                <w:szCs w:val="20"/>
              </w:rPr>
              <w:t>Phosphatidylcholine with acyl-alkyl residue sum C42:3</w:t>
            </w:r>
          </w:p>
        </w:tc>
        <w:tc>
          <w:tcPr>
            <w:tcW w:w="2894" w:type="dxa"/>
            <w:tcBorders>
              <w:top w:val="nil"/>
              <w:left w:val="nil"/>
              <w:bottom w:val="single" w:sz="8" w:space="0" w:color="auto"/>
              <w:right w:val="single" w:sz="8" w:space="0" w:color="auto"/>
            </w:tcBorders>
            <w:shd w:val="clear" w:color="auto" w:fill="auto"/>
            <w:noWrap/>
            <w:vAlign w:val="bottom"/>
            <w:hideMark/>
          </w:tcPr>
          <w:p w14:paraId="42D35FAE"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420A6D34" w14:textId="77777777" w:rsidR="00550F49" w:rsidRPr="00550F49" w:rsidRDefault="00550F49" w:rsidP="00550F49">
            <w:pPr>
              <w:tabs>
                <w:tab w:val="left" w:pos="7692"/>
              </w:tabs>
              <w:jc w:val="center"/>
              <w:rPr>
                <w:color w:val="000000"/>
                <w:sz w:val="20"/>
                <w:szCs w:val="20"/>
              </w:rPr>
            </w:pPr>
            <w:r w:rsidRPr="00550F49">
              <w:rPr>
                <w:color w:val="000000"/>
                <w:sz w:val="20"/>
                <w:szCs w:val="20"/>
              </w:rPr>
              <w:t>0.8596 (0.1891)</w:t>
            </w:r>
          </w:p>
        </w:tc>
        <w:tc>
          <w:tcPr>
            <w:tcW w:w="1800" w:type="dxa"/>
            <w:tcBorders>
              <w:top w:val="nil"/>
              <w:left w:val="nil"/>
              <w:bottom w:val="single" w:sz="8" w:space="0" w:color="auto"/>
              <w:right w:val="single" w:sz="8" w:space="0" w:color="auto"/>
            </w:tcBorders>
            <w:shd w:val="clear" w:color="auto" w:fill="auto"/>
            <w:noWrap/>
            <w:vAlign w:val="center"/>
            <w:hideMark/>
          </w:tcPr>
          <w:p w14:paraId="250C3950" w14:textId="77777777" w:rsidR="00550F49" w:rsidRPr="00550F49" w:rsidRDefault="00550F49" w:rsidP="00550F49">
            <w:pPr>
              <w:jc w:val="center"/>
              <w:rPr>
                <w:color w:val="000000"/>
                <w:sz w:val="20"/>
                <w:szCs w:val="20"/>
              </w:rPr>
            </w:pPr>
            <w:r w:rsidRPr="00550F49">
              <w:rPr>
                <w:color w:val="000000"/>
                <w:sz w:val="20"/>
                <w:szCs w:val="20"/>
              </w:rPr>
              <w:t>0.8647 (0.1829)</w:t>
            </w:r>
          </w:p>
        </w:tc>
        <w:tc>
          <w:tcPr>
            <w:tcW w:w="900" w:type="dxa"/>
            <w:tcBorders>
              <w:top w:val="nil"/>
              <w:left w:val="nil"/>
              <w:bottom w:val="single" w:sz="8" w:space="0" w:color="auto"/>
              <w:right w:val="single" w:sz="8" w:space="0" w:color="auto"/>
            </w:tcBorders>
            <w:shd w:val="clear" w:color="auto" w:fill="auto"/>
            <w:noWrap/>
            <w:vAlign w:val="center"/>
            <w:hideMark/>
          </w:tcPr>
          <w:p w14:paraId="60FF683C" w14:textId="77777777" w:rsidR="00550F49" w:rsidRPr="00550F49" w:rsidRDefault="00550F49" w:rsidP="00550F49">
            <w:pPr>
              <w:jc w:val="center"/>
              <w:rPr>
                <w:color w:val="000000"/>
                <w:sz w:val="20"/>
                <w:szCs w:val="20"/>
              </w:rPr>
            </w:pPr>
            <w:r w:rsidRPr="00550F49">
              <w:rPr>
                <w:color w:val="000000"/>
                <w:sz w:val="20"/>
                <w:szCs w:val="20"/>
              </w:rPr>
              <w:t>0.8318</w:t>
            </w:r>
          </w:p>
        </w:tc>
        <w:tc>
          <w:tcPr>
            <w:tcW w:w="900" w:type="dxa"/>
            <w:tcBorders>
              <w:top w:val="nil"/>
              <w:left w:val="nil"/>
              <w:bottom w:val="single" w:sz="8" w:space="0" w:color="auto"/>
              <w:right w:val="single" w:sz="8" w:space="0" w:color="auto"/>
            </w:tcBorders>
            <w:shd w:val="clear" w:color="auto" w:fill="auto"/>
            <w:noWrap/>
            <w:vAlign w:val="center"/>
            <w:hideMark/>
          </w:tcPr>
          <w:p w14:paraId="414EAC26" w14:textId="77777777" w:rsidR="00550F49" w:rsidRPr="00550F49" w:rsidRDefault="00550F49" w:rsidP="00550F49">
            <w:pPr>
              <w:jc w:val="right"/>
              <w:rPr>
                <w:color w:val="000000"/>
                <w:sz w:val="20"/>
                <w:szCs w:val="20"/>
              </w:rPr>
            </w:pPr>
            <w:r w:rsidRPr="00550F49">
              <w:rPr>
                <w:color w:val="000000"/>
                <w:sz w:val="20"/>
                <w:szCs w:val="20"/>
              </w:rPr>
              <w:t>0.85281</w:t>
            </w:r>
          </w:p>
        </w:tc>
      </w:tr>
      <w:tr w:rsidR="00550F49" w:rsidRPr="00550F49" w14:paraId="5890AEEF"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1F74E98" w14:textId="77777777" w:rsidR="00550F49" w:rsidRPr="00550F49" w:rsidRDefault="00550F49" w:rsidP="00550F49">
            <w:pPr>
              <w:rPr>
                <w:color w:val="000000"/>
                <w:sz w:val="20"/>
                <w:szCs w:val="20"/>
              </w:rPr>
            </w:pPr>
            <w:r w:rsidRPr="00550F49">
              <w:rPr>
                <w:color w:val="000000"/>
                <w:sz w:val="20"/>
                <w:szCs w:val="20"/>
              </w:rPr>
              <w:t>PC ae C42:4</w:t>
            </w:r>
          </w:p>
        </w:tc>
        <w:tc>
          <w:tcPr>
            <w:tcW w:w="4594" w:type="dxa"/>
            <w:tcBorders>
              <w:top w:val="nil"/>
              <w:left w:val="nil"/>
              <w:bottom w:val="single" w:sz="8" w:space="0" w:color="auto"/>
              <w:right w:val="single" w:sz="8" w:space="0" w:color="auto"/>
            </w:tcBorders>
            <w:shd w:val="clear" w:color="auto" w:fill="auto"/>
            <w:noWrap/>
            <w:vAlign w:val="bottom"/>
            <w:hideMark/>
          </w:tcPr>
          <w:p w14:paraId="678F03A5" w14:textId="77777777" w:rsidR="00550F49" w:rsidRPr="00550F49" w:rsidRDefault="00550F49" w:rsidP="00550F49">
            <w:pPr>
              <w:rPr>
                <w:color w:val="000000"/>
                <w:sz w:val="20"/>
                <w:szCs w:val="20"/>
              </w:rPr>
            </w:pPr>
            <w:r w:rsidRPr="00550F49">
              <w:rPr>
                <w:color w:val="000000"/>
                <w:sz w:val="20"/>
                <w:szCs w:val="20"/>
              </w:rPr>
              <w:t>Phosphatidylcholine with acyl-alkyl residue sum C42:4</w:t>
            </w:r>
          </w:p>
        </w:tc>
        <w:tc>
          <w:tcPr>
            <w:tcW w:w="2894" w:type="dxa"/>
            <w:tcBorders>
              <w:top w:val="nil"/>
              <w:left w:val="nil"/>
              <w:bottom w:val="single" w:sz="8" w:space="0" w:color="auto"/>
              <w:right w:val="single" w:sz="8" w:space="0" w:color="auto"/>
            </w:tcBorders>
            <w:shd w:val="clear" w:color="auto" w:fill="auto"/>
            <w:noWrap/>
            <w:vAlign w:val="bottom"/>
            <w:hideMark/>
          </w:tcPr>
          <w:p w14:paraId="748BCD65"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32539095" w14:textId="77777777" w:rsidR="00550F49" w:rsidRPr="00550F49" w:rsidRDefault="00550F49" w:rsidP="00550F49">
            <w:pPr>
              <w:tabs>
                <w:tab w:val="left" w:pos="7692"/>
              </w:tabs>
              <w:jc w:val="center"/>
              <w:rPr>
                <w:color w:val="000000"/>
                <w:sz w:val="20"/>
                <w:szCs w:val="20"/>
              </w:rPr>
            </w:pPr>
            <w:r w:rsidRPr="00550F49">
              <w:rPr>
                <w:color w:val="000000"/>
                <w:sz w:val="20"/>
                <w:szCs w:val="20"/>
              </w:rPr>
              <w:t>0.8121 (0.1998)</w:t>
            </w:r>
          </w:p>
        </w:tc>
        <w:tc>
          <w:tcPr>
            <w:tcW w:w="1800" w:type="dxa"/>
            <w:tcBorders>
              <w:top w:val="nil"/>
              <w:left w:val="nil"/>
              <w:bottom w:val="single" w:sz="8" w:space="0" w:color="auto"/>
              <w:right w:val="single" w:sz="8" w:space="0" w:color="auto"/>
            </w:tcBorders>
            <w:shd w:val="clear" w:color="auto" w:fill="auto"/>
            <w:noWrap/>
            <w:vAlign w:val="center"/>
            <w:hideMark/>
          </w:tcPr>
          <w:p w14:paraId="4ADE6564" w14:textId="77777777" w:rsidR="00550F49" w:rsidRPr="00550F49" w:rsidRDefault="00550F49" w:rsidP="00550F49">
            <w:pPr>
              <w:jc w:val="center"/>
              <w:rPr>
                <w:color w:val="000000"/>
                <w:sz w:val="20"/>
                <w:szCs w:val="20"/>
              </w:rPr>
            </w:pPr>
            <w:r w:rsidRPr="00550F49">
              <w:rPr>
                <w:color w:val="000000"/>
                <w:sz w:val="20"/>
                <w:szCs w:val="20"/>
              </w:rPr>
              <w:t>0.6399 (0.1985)</w:t>
            </w:r>
          </w:p>
        </w:tc>
        <w:tc>
          <w:tcPr>
            <w:tcW w:w="900" w:type="dxa"/>
            <w:tcBorders>
              <w:top w:val="nil"/>
              <w:left w:val="nil"/>
              <w:bottom w:val="single" w:sz="8" w:space="0" w:color="auto"/>
              <w:right w:val="single" w:sz="8" w:space="0" w:color="auto"/>
            </w:tcBorders>
            <w:shd w:val="clear" w:color="auto" w:fill="auto"/>
            <w:noWrap/>
            <w:vAlign w:val="center"/>
            <w:hideMark/>
          </w:tcPr>
          <w:p w14:paraId="50E48F2F"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6B55E074"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7AAC021"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193FD23" w14:textId="77777777" w:rsidR="00550F49" w:rsidRPr="00550F49" w:rsidRDefault="00550F49" w:rsidP="00550F49">
            <w:pPr>
              <w:rPr>
                <w:color w:val="000000"/>
                <w:sz w:val="20"/>
                <w:szCs w:val="20"/>
              </w:rPr>
            </w:pPr>
            <w:r w:rsidRPr="00550F49">
              <w:rPr>
                <w:color w:val="000000"/>
                <w:sz w:val="20"/>
                <w:szCs w:val="20"/>
              </w:rPr>
              <w:t>PC ae C42:5</w:t>
            </w:r>
          </w:p>
        </w:tc>
        <w:tc>
          <w:tcPr>
            <w:tcW w:w="4594" w:type="dxa"/>
            <w:tcBorders>
              <w:top w:val="nil"/>
              <w:left w:val="nil"/>
              <w:bottom w:val="single" w:sz="8" w:space="0" w:color="auto"/>
              <w:right w:val="single" w:sz="8" w:space="0" w:color="auto"/>
            </w:tcBorders>
            <w:shd w:val="clear" w:color="auto" w:fill="auto"/>
            <w:noWrap/>
            <w:vAlign w:val="bottom"/>
            <w:hideMark/>
          </w:tcPr>
          <w:p w14:paraId="6562FA49" w14:textId="77777777" w:rsidR="00550F49" w:rsidRPr="00550F49" w:rsidRDefault="00550F49" w:rsidP="00550F49">
            <w:pPr>
              <w:rPr>
                <w:color w:val="000000"/>
                <w:sz w:val="20"/>
                <w:szCs w:val="20"/>
              </w:rPr>
            </w:pPr>
            <w:r w:rsidRPr="00550F49">
              <w:rPr>
                <w:color w:val="000000"/>
                <w:sz w:val="20"/>
                <w:szCs w:val="20"/>
              </w:rPr>
              <w:t>Phosphatidylcholine with acyl-alkyl residue sum C42:5</w:t>
            </w:r>
          </w:p>
        </w:tc>
        <w:tc>
          <w:tcPr>
            <w:tcW w:w="2894" w:type="dxa"/>
            <w:tcBorders>
              <w:top w:val="nil"/>
              <w:left w:val="nil"/>
              <w:bottom w:val="single" w:sz="8" w:space="0" w:color="auto"/>
              <w:right w:val="single" w:sz="8" w:space="0" w:color="auto"/>
            </w:tcBorders>
            <w:shd w:val="clear" w:color="auto" w:fill="auto"/>
            <w:noWrap/>
            <w:vAlign w:val="bottom"/>
            <w:hideMark/>
          </w:tcPr>
          <w:p w14:paraId="2128A2CE"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2EFA7BF9" w14:textId="77777777" w:rsidR="00550F49" w:rsidRPr="00550F49" w:rsidRDefault="00550F49" w:rsidP="00550F49">
            <w:pPr>
              <w:tabs>
                <w:tab w:val="left" w:pos="7692"/>
              </w:tabs>
              <w:jc w:val="center"/>
              <w:rPr>
                <w:color w:val="000000"/>
                <w:sz w:val="20"/>
                <w:szCs w:val="20"/>
              </w:rPr>
            </w:pPr>
            <w:r w:rsidRPr="00550F49">
              <w:rPr>
                <w:color w:val="000000"/>
                <w:sz w:val="20"/>
                <w:szCs w:val="20"/>
              </w:rPr>
              <w:t>2.3212 (0.4669)</w:t>
            </w:r>
          </w:p>
        </w:tc>
        <w:tc>
          <w:tcPr>
            <w:tcW w:w="1800" w:type="dxa"/>
            <w:tcBorders>
              <w:top w:val="nil"/>
              <w:left w:val="nil"/>
              <w:bottom w:val="single" w:sz="8" w:space="0" w:color="auto"/>
              <w:right w:val="single" w:sz="8" w:space="0" w:color="auto"/>
            </w:tcBorders>
            <w:shd w:val="clear" w:color="auto" w:fill="auto"/>
            <w:noWrap/>
            <w:vAlign w:val="center"/>
            <w:hideMark/>
          </w:tcPr>
          <w:p w14:paraId="5A72CFB4" w14:textId="77777777" w:rsidR="00550F49" w:rsidRPr="00550F49" w:rsidRDefault="00550F49" w:rsidP="00550F49">
            <w:pPr>
              <w:jc w:val="center"/>
              <w:rPr>
                <w:color w:val="000000"/>
                <w:sz w:val="20"/>
                <w:szCs w:val="20"/>
              </w:rPr>
            </w:pPr>
            <w:r w:rsidRPr="00550F49">
              <w:rPr>
                <w:color w:val="000000"/>
                <w:sz w:val="20"/>
                <w:szCs w:val="20"/>
              </w:rPr>
              <w:t>1.5121 (0.3743)</w:t>
            </w:r>
          </w:p>
        </w:tc>
        <w:tc>
          <w:tcPr>
            <w:tcW w:w="900" w:type="dxa"/>
            <w:tcBorders>
              <w:top w:val="nil"/>
              <w:left w:val="nil"/>
              <w:bottom w:val="single" w:sz="8" w:space="0" w:color="auto"/>
              <w:right w:val="single" w:sz="8" w:space="0" w:color="auto"/>
            </w:tcBorders>
            <w:shd w:val="clear" w:color="auto" w:fill="auto"/>
            <w:noWrap/>
            <w:vAlign w:val="center"/>
            <w:hideMark/>
          </w:tcPr>
          <w:p w14:paraId="01971AD7"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CED538B"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4866706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C99A604" w14:textId="77777777" w:rsidR="00550F49" w:rsidRPr="00550F49" w:rsidRDefault="00550F49" w:rsidP="00550F49">
            <w:pPr>
              <w:rPr>
                <w:color w:val="000000"/>
                <w:sz w:val="20"/>
                <w:szCs w:val="20"/>
              </w:rPr>
            </w:pPr>
            <w:r w:rsidRPr="00550F49">
              <w:rPr>
                <w:color w:val="000000"/>
                <w:sz w:val="20"/>
                <w:szCs w:val="20"/>
              </w:rPr>
              <w:t>PC ae C44:3</w:t>
            </w:r>
          </w:p>
        </w:tc>
        <w:tc>
          <w:tcPr>
            <w:tcW w:w="4594" w:type="dxa"/>
            <w:tcBorders>
              <w:top w:val="nil"/>
              <w:left w:val="nil"/>
              <w:bottom w:val="single" w:sz="8" w:space="0" w:color="auto"/>
              <w:right w:val="single" w:sz="8" w:space="0" w:color="auto"/>
            </w:tcBorders>
            <w:shd w:val="clear" w:color="auto" w:fill="auto"/>
            <w:noWrap/>
            <w:vAlign w:val="bottom"/>
            <w:hideMark/>
          </w:tcPr>
          <w:p w14:paraId="3D82B887" w14:textId="77777777" w:rsidR="00550F49" w:rsidRPr="00550F49" w:rsidRDefault="00550F49" w:rsidP="00550F49">
            <w:pPr>
              <w:rPr>
                <w:color w:val="000000"/>
                <w:sz w:val="20"/>
                <w:szCs w:val="20"/>
              </w:rPr>
            </w:pPr>
            <w:r w:rsidRPr="00550F49">
              <w:rPr>
                <w:color w:val="000000"/>
                <w:sz w:val="20"/>
                <w:szCs w:val="20"/>
              </w:rPr>
              <w:t>Phosphatidylcholine with acyl-alkyl residue sum C44:3</w:t>
            </w:r>
          </w:p>
        </w:tc>
        <w:tc>
          <w:tcPr>
            <w:tcW w:w="2894" w:type="dxa"/>
            <w:tcBorders>
              <w:top w:val="nil"/>
              <w:left w:val="nil"/>
              <w:bottom w:val="single" w:sz="8" w:space="0" w:color="auto"/>
              <w:right w:val="single" w:sz="8" w:space="0" w:color="auto"/>
            </w:tcBorders>
            <w:shd w:val="clear" w:color="auto" w:fill="auto"/>
            <w:noWrap/>
            <w:vAlign w:val="bottom"/>
            <w:hideMark/>
          </w:tcPr>
          <w:p w14:paraId="5AEDDB0C"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71F94A8D" w14:textId="77777777" w:rsidR="00550F49" w:rsidRPr="00550F49" w:rsidRDefault="00550F49" w:rsidP="00550F49">
            <w:pPr>
              <w:tabs>
                <w:tab w:val="left" w:pos="7692"/>
              </w:tabs>
              <w:jc w:val="center"/>
              <w:rPr>
                <w:color w:val="000000"/>
                <w:sz w:val="20"/>
                <w:szCs w:val="20"/>
              </w:rPr>
            </w:pPr>
            <w:r w:rsidRPr="00550F49">
              <w:rPr>
                <w:color w:val="000000"/>
                <w:sz w:val="20"/>
                <w:szCs w:val="20"/>
              </w:rPr>
              <w:t>0.1334 (0.0321)</w:t>
            </w:r>
          </w:p>
        </w:tc>
        <w:tc>
          <w:tcPr>
            <w:tcW w:w="1800" w:type="dxa"/>
            <w:tcBorders>
              <w:top w:val="nil"/>
              <w:left w:val="nil"/>
              <w:bottom w:val="single" w:sz="8" w:space="0" w:color="auto"/>
              <w:right w:val="single" w:sz="8" w:space="0" w:color="auto"/>
            </w:tcBorders>
            <w:shd w:val="clear" w:color="auto" w:fill="auto"/>
            <w:noWrap/>
            <w:vAlign w:val="center"/>
            <w:hideMark/>
          </w:tcPr>
          <w:p w14:paraId="03ADF258" w14:textId="77777777" w:rsidR="00550F49" w:rsidRPr="00550F49" w:rsidRDefault="00550F49" w:rsidP="00550F49">
            <w:pPr>
              <w:jc w:val="center"/>
              <w:rPr>
                <w:color w:val="000000"/>
                <w:sz w:val="20"/>
                <w:szCs w:val="20"/>
              </w:rPr>
            </w:pPr>
            <w:r w:rsidRPr="00550F49">
              <w:rPr>
                <w:color w:val="000000"/>
                <w:sz w:val="20"/>
                <w:szCs w:val="20"/>
              </w:rPr>
              <w:t>0.192 (0.0417)</w:t>
            </w:r>
          </w:p>
        </w:tc>
        <w:tc>
          <w:tcPr>
            <w:tcW w:w="900" w:type="dxa"/>
            <w:tcBorders>
              <w:top w:val="nil"/>
              <w:left w:val="nil"/>
              <w:bottom w:val="single" w:sz="8" w:space="0" w:color="auto"/>
              <w:right w:val="single" w:sz="8" w:space="0" w:color="auto"/>
            </w:tcBorders>
            <w:shd w:val="clear" w:color="auto" w:fill="auto"/>
            <w:noWrap/>
            <w:vAlign w:val="center"/>
            <w:hideMark/>
          </w:tcPr>
          <w:p w14:paraId="4336DBD5"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A9C4742"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35385EC"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CF275C3" w14:textId="77777777" w:rsidR="00550F49" w:rsidRPr="00550F49" w:rsidRDefault="00550F49" w:rsidP="00550F49">
            <w:pPr>
              <w:rPr>
                <w:color w:val="000000"/>
                <w:sz w:val="20"/>
                <w:szCs w:val="20"/>
              </w:rPr>
            </w:pPr>
            <w:r w:rsidRPr="00550F49">
              <w:rPr>
                <w:color w:val="000000"/>
                <w:sz w:val="20"/>
                <w:szCs w:val="20"/>
              </w:rPr>
              <w:t>PC ae C44:4</w:t>
            </w:r>
          </w:p>
        </w:tc>
        <w:tc>
          <w:tcPr>
            <w:tcW w:w="4594" w:type="dxa"/>
            <w:tcBorders>
              <w:top w:val="nil"/>
              <w:left w:val="nil"/>
              <w:bottom w:val="single" w:sz="8" w:space="0" w:color="auto"/>
              <w:right w:val="single" w:sz="8" w:space="0" w:color="auto"/>
            </w:tcBorders>
            <w:shd w:val="clear" w:color="auto" w:fill="auto"/>
            <w:noWrap/>
            <w:vAlign w:val="bottom"/>
            <w:hideMark/>
          </w:tcPr>
          <w:p w14:paraId="1C9C6D9E" w14:textId="77777777" w:rsidR="00550F49" w:rsidRPr="00550F49" w:rsidRDefault="00550F49" w:rsidP="00550F49">
            <w:pPr>
              <w:rPr>
                <w:color w:val="000000"/>
                <w:sz w:val="20"/>
                <w:szCs w:val="20"/>
              </w:rPr>
            </w:pPr>
            <w:r w:rsidRPr="00550F49">
              <w:rPr>
                <w:color w:val="000000"/>
                <w:sz w:val="20"/>
                <w:szCs w:val="20"/>
              </w:rPr>
              <w:t>Phosphatidylcholine with acyl-alkyl residue sum C44:4</w:t>
            </w:r>
          </w:p>
        </w:tc>
        <w:tc>
          <w:tcPr>
            <w:tcW w:w="2894" w:type="dxa"/>
            <w:tcBorders>
              <w:top w:val="nil"/>
              <w:left w:val="nil"/>
              <w:bottom w:val="single" w:sz="8" w:space="0" w:color="auto"/>
              <w:right w:val="single" w:sz="8" w:space="0" w:color="auto"/>
            </w:tcBorders>
            <w:shd w:val="clear" w:color="auto" w:fill="auto"/>
            <w:noWrap/>
            <w:vAlign w:val="bottom"/>
            <w:hideMark/>
          </w:tcPr>
          <w:p w14:paraId="38260D95"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26E3D609" w14:textId="77777777" w:rsidR="00550F49" w:rsidRPr="00550F49" w:rsidRDefault="00550F49" w:rsidP="00550F49">
            <w:pPr>
              <w:tabs>
                <w:tab w:val="left" w:pos="7692"/>
              </w:tabs>
              <w:jc w:val="center"/>
              <w:rPr>
                <w:color w:val="000000"/>
                <w:sz w:val="20"/>
                <w:szCs w:val="20"/>
              </w:rPr>
            </w:pPr>
            <w:r w:rsidRPr="00550F49">
              <w:rPr>
                <w:color w:val="000000"/>
                <w:sz w:val="20"/>
                <w:szCs w:val="20"/>
              </w:rPr>
              <w:t>0.3137 (0.0718)</w:t>
            </w:r>
          </w:p>
        </w:tc>
        <w:tc>
          <w:tcPr>
            <w:tcW w:w="1800" w:type="dxa"/>
            <w:tcBorders>
              <w:top w:val="nil"/>
              <w:left w:val="nil"/>
              <w:bottom w:val="single" w:sz="8" w:space="0" w:color="auto"/>
              <w:right w:val="single" w:sz="8" w:space="0" w:color="auto"/>
            </w:tcBorders>
            <w:shd w:val="clear" w:color="auto" w:fill="auto"/>
            <w:noWrap/>
            <w:vAlign w:val="center"/>
            <w:hideMark/>
          </w:tcPr>
          <w:p w14:paraId="0D96E6FF" w14:textId="77777777" w:rsidR="00550F49" w:rsidRPr="00550F49" w:rsidRDefault="00550F49" w:rsidP="00550F49">
            <w:pPr>
              <w:jc w:val="center"/>
              <w:rPr>
                <w:color w:val="000000"/>
                <w:sz w:val="20"/>
                <w:szCs w:val="20"/>
              </w:rPr>
            </w:pPr>
            <w:r w:rsidRPr="00550F49">
              <w:rPr>
                <w:color w:val="000000"/>
                <w:sz w:val="20"/>
                <w:szCs w:val="20"/>
              </w:rPr>
              <w:t>0.2866 (0.0684)</w:t>
            </w:r>
          </w:p>
        </w:tc>
        <w:tc>
          <w:tcPr>
            <w:tcW w:w="900" w:type="dxa"/>
            <w:tcBorders>
              <w:top w:val="nil"/>
              <w:left w:val="nil"/>
              <w:bottom w:val="single" w:sz="8" w:space="0" w:color="auto"/>
              <w:right w:val="single" w:sz="8" w:space="0" w:color="auto"/>
            </w:tcBorders>
            <w:shd w:val="clear" w:color="auto" w:fill="auto"/>
            <w:noWrap/>
            <w:vAlign w:val="center"/>
            <w:hideMark/>
          </w:tcPr>
          <w:p w14:paraId="7128824D" w14:textId="77777777" w:rsidR="00550F49" w:rsidRPr="00550F49" w:rsidRDefault="00550F49" w:rsidP="00550F49">
            <w:pPr>
              <w:jc w:val="center"/>
              <w:rPr>
                <w:color w:val="000000"/>
                <w:sz w:val="20"/>
                <w:szCs w:val="20"/>
              </w:rPr>
            </w:pPr>
            <w:r w:rsidRPr="00550F49">
              <w:rPr>
                <w:color w:val="000000"/>
                <w:sz w:val="20"/>
                <w:szCs w:val="20"/>
              </w:rPr>
              <w:t>0.0031</w:t>
            </w:r>
          </w:p>
        </w:tc>
        <w:tc>
          <w:tcPr>
            <w:tcW w:w="900" w:type="dxa"/>
            <w:tcBorders>
              <w:top w:val="nil"/>
              <w:left w:val="nil"/>
              <w:bottom w:val="single" w:sz="8" w:space="0" w:color="auto"/>
              <w:right w:val="single" w:sz="8" w:space="0" w:color="auto"/>
            </w:tcBorders>
            <w:shd w:val="clear" w:color="auto" w:fill="auto"/>
            <w:noWrap/>
            <w:vAlign w:val="center"/>
            <w:hideMark/>
          </w:tcPr>
          <w:p w14:paraId="3A1BB09F" w14:textId="77777777" w:rsidR="00550F49" w:rsidRPr="00550F49" w:rsidRDefault="00550F49" w:rsidP="00550F49">
            <w:pPr>
              <w:jc w:val="right"/>
              <w:rPr>
                <w:color w:val="000000"/>
                <w:sz w:val="20"/>
                <w:szCs w:val="20"/>
              </w:rPr>
            </w:pPr>
            <w:r w:rsidRPr="00550F49">
              <w:rPr>
                <w:color w:val="000000"/>
                <w:sz w:val="20"/>
                <w:szCs w:val="20"/>
              </w:rPr>
              <w:t>0.0041</w:t>
            </w:r>
          </w:p>
        </w:tc>
      </w:tr>
      <w:tr w:rsidR="00550F49" w:rsidRPr="00550F49" w14:paraId="40792A2A"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645977C" w14:textId="77777777" w:rsidR="00550F49" w:rsidRPr="00550F49" w:rsidRDefault="00550F49" w:rsidP="00550F49">
            <w:pPr>
              <w:rPr>
                <w:color w:val="000000"/>
                <w:sz w:val="20"/>
                <w:szCs w:val="20"/>
              </w:rPr>
            </w:pPr>
            <w:r w:rsidRPr="00550F49">
              <w:rPr>
                <w:color w:val="000000"/>
                <w:sz w:val="20"/>
                <w:szCs w:val="20"/>
              </w:rPr>
              <w:t>PC ae C44:5</w:t>
            </w:r>
          </w:p>
        </w:tc>
        <w:tc>
          <w:tcPr>
            <w:tcW w:w="4594" w:type="dxa"/>
            <w:tcBorders>
              <w:top w:val="nil"/>
              <w:left w:val="nil"/>
              <w:bottom w:val="single" w:sz="8" w:space="0" w:color="auto"/>
              <w:right w:val="single" w:sz="8" w:space="0" w:color="auto"/>
            </w:tcBorders>
            <w:shd w:val="clear" w:color="auto" w:fill="auto"/>
            <w:noWrap/>
            <w:vAlign w:val="bottom"/>
            <w:hideMark/>
          </w:tcPr>
          <w:p w14:paraId="76D14756" w14:textId="77777777" w:rsidR="00550F49" w:rsidRPr="00550F49" w:rsidRDefault="00550F49" w:rsidP="00550F49">
            <w:pPr>
              <w:rPr>
                <w:color w:val="000000"/>
                <w:sz w:val="20"/>
                <w:szCs w:val="20"/>
              </w:rPr>
            </w:pPr>
            <w:r w:rsidRPr="00550F49">
              <w:rPr>
                <w:color w:val="000000"/>
                <w:sz w:val="20"/>
                <w:szCs w:val="20"/>
              </w:rPr>
              <w:t>Phosphatidylcholine with acyl-alkyl residue sum C44:5</w:t>
            </w:r>
          </w:p>
        </w:tc>
        <w:tc>
          <w:tcPr>
            <w:tcW w:w="2894" w:type="dxa"/>
            <w:tcBorders>
              <w:top w:val="nil"/>
              <w:left w:val="nil"/>
              <w:bottom w:val="single" w:sz="8" w:space="0" w:color="auto"/>
              <w:right w:val="single" w:sz="8" w:space="0" w:color="auto"/>
            </w:tcBorders>
            <w:shd w:val="clear" w:color="auto" w:fill="auto"/>
            <w:noWrap/>
            <w:vAlign w:val="bottom"/>
            <w:hideMark/>
          </w:tcPr>
          <w:p w14:paraId="55AA9F88"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0DB716D3" w14:textId="77777777" w:rsidR="00550F49" w:rsidRPr="00550F49" w:rsidRDefault="00550F49" w:rsidP="00550F49">
            <w:pPr>
              <w:tabs>
                <w:tab w:val="left" w:pos="7692"/>
              </w:tabs>
              <w:jc w:val="center"/>
              <w:rPr>
                <w:color w:val="000000"/>
                <w:sz w:val="20"/>
                <w:szCs w:val="20"/>
              </w:rPr>
            </w:pPr>
            <w:r w:rsidRPr="00550F49">
              <w:rPr>
                <w:color w:val="000000"/>
                <w:sz w:val="20"/>
                <w:szCs w:val="20"/>
              </w:rPr>
              <w:t>1.2494 (0.3442)</w:t>
            </w:r>
          </w:p>
        </w:tc>
        <w:tc>
          <w:tcPr>
            <w:tcW w:w="1800" w:type="dxa"/>
            <w:tcBorders>
              <w:top w:val="nil"/>
              <w:left w:val="nil"/>
              <w:bottom w:val="single" w:sz="8" w:space="0" w:color="auto"/>
              <w:right w:val="single" w:sz="8" w:space="0" w:color="auto"/>
            </w:tcBorders>
            <w:shd w:val="clear" w:color="auto" w:fill="auto"/>
            <w:noWrap/>
            <w:vAlign w:val="center"/>
            <w:hideMark/>
          </w:tcPr>
          <w:p w14:paraId="43F35E24" w14:textId="77777777" w:rsidR="00550F49" w:rsidRPr="00550F49" w:rsidRDefault="00550F49" w:rsidP="00550F49">
            <w:pPr>
              <w:jc w:val="center"/>
              <w:rPr>
                <w:color w:val="000000"/>
                <w:sz w:val="20"/>
                <w:szCs w:val="20"/>
              </w:rPr>
            </w:pPr>
            <w:r w:rsidRPr="00550F49">
              <w:rPr>
                <w:color w:val="000000"/>
                <w:sz w:val="20"/>
                <w:szCs w:val="20"/>
              </w:rPr>
              <w:t>1.116 (0.3378)</w:t>
            </w:r>
          </w:p>
        </w:tc>
        <w:tc>
          <w:tcPr>
            <w:tcW w:w="900" w:type="dxa"/>
            <w:tcBorders>
              <w:top w:val="nil"/>
              <w:left w:val="nil"/>
              <w:bottom w:val="single" w:sz="8" w:space="0" w:color="auto"/>
              <w:right w:val="single" w:sz="8" w:space="0" w:color="auto"/>
            </w:tcBorders>
            <w:shd w:val="clear" w:color="auto" w:fill="auto"/>
            <w:noWrap/>
            <w:vAlign w:val="center"/>
            <w:hideMark/>
          </w:tcPr>
          <w:p w14:paraId="6A6F5B79" w14:textId="77777777" w:rsidR="00550F49" w:rsidRPr="00550F49" w:rsidRDefault="00550F49" w:rsidP="00550F49">
            <w:pPr>
              <w:jc w:val="center"/>
              <w:rPr>
                <w:color w:val="000000"/>
                <w:sz w:val="20"/>
                <w:szCs w:val="20"/>
              </w:rPr>
            </w:pPr>
            <w:r w:rsidRPr="00550F49">
              <w:rPr>
                <w:color w:val="000000"/>
                <w:sz w:val="20"/>
                <w:szCs w:val="20"/>
              </w:rPr>
              <w:t>0.0026</w:t>
            </w:r>
          </w:p>
        </w:tc>
        <w:tc>
          <w:tcPr>
            <w:tcW w:w="900" w:type="dxa"/>
            <w:tcBorders>
              <w:top w:val="nil"/>
              <w:left w:val="nil"/>
              <w:bottom w:val="single" w:sz="8" w:space="0" w:color="auto"/>
              <w:right w:val="single" w:sz="8" w:space="0" w:color="auto"/>
            </w:tcBorders>
            <w:shd w:val="clear" w:color="auto" w:fill="auto"/>
            <w:noWrap/>
            <w:vAlign w:val="center"/>
            <w:hideMark/>
          </w:tcPr>
          <w:p w14:paraId="4D152D56" w14:textId="77777777" w:rsidR="00550F49" w:rsidRPr="00550F49" w:rsidRDefault="00550F49" w:rsidP="00550F49">
            <w:pPr>
              <w:jc w:val="right"/>
              <w:rPr>
                <w:color w:val="000000"/>
                <w:sz w:val="20"/>
                <w:szCs w:val="20"/>
              </w:rPr>
            </w:pPr>
            <w:r w:rsidRPr="00550F49">
              <w:rPr>
                <w:color w:val="000000"/>
                <w:sz w:val="20"/>
                <w:szCs w:val="20"/>
              </w:rPr>
              <w:t>0.00358</w:t>
            </w:r>
          </w:p>
        </w:tc>
      </w:tr>
      <w:tr w:rsidR="00550F49" w:rsidRPr="00550F49" w14:paraId="514337BB"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35352A5" w14:textId="77777777" w:rsidR="00550F49" w:rsidRPr="00550F49" w:rsidRDefault="00550F49" w:rsidP="00550F49">
            <w:pPr>
              <w:rPr>
                <w:color w:val="000000"/>
                <w:sz w:val="20"/>
                <w:szCs w:val="20"/>
              </w:rPr>
            </w:pPr>
            <w:r w:rsidRPr="00550F49">
              <w:rPr>
                <w:color w:val="000000"/>
                <w:sz w:val="20"/>
                <w:szCs w:val="20"/>
              </w:rPr>
              <w:t>PC ae C44:6</w:t>
            </w:r>
          </w:p>
        </w:tc>
        <w:tc>
          <w:tcPr>
            <w:tcW w:w="4594" w:type="dxa"/>
            <w:tcBorders>
              <w:top w:val="nil"/>
              <w:left w:val="nil"/>
              <w:bottom w:val="single" w:sz="8" w:space="0" w:color="auto"/>
              <w:right w:val="single" w:sz="8" w:space="0" w:color="auto"/>
            </w:tcBorders>
            <w:shd w:val="clear" w:color="auto" w:fill="auto"/>
            <w:noWrap/>
            <w:vAlign w:val="bottom"/>
            <w:hideMark/>
          </w:tcPr>
          <w:p w14:paraId="2E963F10" w14:textId="77777777" w:rsidR="00550F49" w:rsidRPr="00550F49" w:rsidRDefault="00550F49" w:rsidP="00550F49">
            <w:pPr>
              <w:rPr>
                <w:color w:val="000000"/>
                <w:sz w:val="20"/>
                <w:szCs w:val="20"/>
              </w:rPr>
            </w:pPr>
            <w:r w:rsidRPr="00550F49">
              <w:rPr>
                <w:color w:val="000000"/>
                <w:sz w:val="20"/>
                <w:szCs w:val="20"/>
              </w:rPr>
              <w:t>Phosphatidylcholine with acyl-alkyl residue sum C44:6</w:t>
            </w:r>
          </w:p>
        </w:tc>
        <w:tc>
          <w:tcPr>
            <w:tcW w:w="2894" w:type="dxa"/>
            <w:tcBorders>
              <w:top w:val="nil"/>
              <w:left w:val="nil"/>
              <w:bottom w:val="single" w:sz="8" w:space="0" w:color="auto"/>
              <w:right w:val="single" w:sz="8" w:space="0" w:color="auto"/>
            </w:tcBorders>
            <w:shd w:val="clear" w:color="auto" w:fill="auto"/>
            <w:noWrap/>
            <w:vAlign w:val="bottom"/>
            <w:hideMark/>
          </w:tcPr>
          <w:p w14:paraId="54FE085A" w14:textId="77777777" w:rsidR="00550F49" w:rsidRPr="00550F49" w:rsidRDefault="00550F49" w:rsidP="00550F49">
            <w:pPr>
              <w:jc w:val="center"/>
              <w:rPr>
                <w:color w:val="000000"/>
                <w:sz w:val="20"/>
                <w:szCs w:val="20"/>
              </w:rPr>
            </w:pPr>
            <w:r w:rsidRPr="00550F49">
              <w:rPr>
                <w:color w:val="000000"/>
                <w:sz w:val="20"/>
                <w:szCs w:val="20"/>
              </w:rPr>
              <w:t>Phosphatidylcholines-acyl-alkyl</w:t>
            </w:r>
          </w:p>
        </w:tc>
        <w:tc>
          <w:tcPr>
            <w:tcW w:w="1800" w:type="dxa"/>
            <w:tcBorders>
              <w:top w:val="nil"/>
              <w:left w:val="nil"/>
              <w:bottom w:val="single" w:sz="8" w:space="0" w:color="auto"/>
              <w:right w:val="single" w:sz="8" w:space="0" w:color="auto"/>
            </w:tcBorders>
            <w:shd w:val="clear" w:color="auto" w:fill="auto"/>
            <w:noWrap/>
            <w:vAlign w:val="center"/>
            <w:hideMark/>
          </w:tcPr>
          <w:p w14:paraId="309356BD" w14:textId="77777777" w:rsidR="00550F49" w:rsidRPr="00550F49" w:rsidRDefault="00550F49" w:rsidP="00550F49">
            <w:pPr>
              <w:tabs>
                <w:tab w:val="left" w:pos="7692"/>
              </w:tabs>
              <w:jc w:val="center"/>
              <w:rPr>
                <w:color w:val="000000"/>
                <w:sz w:val="20"/>
                <w:szCs w:val="20"/>
              </w:rPr>
            </w:pPr>
            <w:r w:rsidRPr="00550F49">
              <w:rPr>
                <w:color w:val="000000"/>
                <w:sz w:val="20"/>
                <w:szCs w:val="20"/>
              </w:rPr>
              <w:t>0.9751 (0.25)</w:t>
            </w:r>
          </w:p>
        </w:tc>
        <w:tc>
          <w:tcPr>
            <w:tcW w:w="1800" w:type="dxa"/>
            <w:tcBorders>
              <w:top w:val="nil"/>
              <w:left w:val="nil"/>
              <w:bottom w:val="single" w:sz="8" w:space="0" w:color="auto"/>
              <w:right w:val="single" w:sz="8" w:space="0" w:color="auto"/>
            </w:tcBorders>
            <w:shd w:val="clear" w:color="auto" w:fill="auto"/>
            <w:noWrap/>
            <w:vAlign w:val="center"/>
            <w:hideMark/>
          </w:tcPr>
          <w:p w14:paraId="1F7355AC" w14:textId="77777777" w:rsidR="00550F49" w:rsidRPr="00550F49" w:rsidRDefault="00550F49" w:rsidP="00550F49">
            <w:pPr>
              <w:jc w:val="center"/>
              <w:rPr>
                <w:color w:val="000000"/>
                <w:sz w:val="20"/>
                <w:szCs w:val="20"/>
              </w:rPr>
            </w:pPr>
            <w:r w:rsidRPr="00550F49">
              <w:rPr>
                <w:color w:val="000000"/>
                <w:sz w:val="20"/>
                <w:szCs w:val="20"/>
              </w:rPr>
              <w:t>1.1729 (0.3519)</w:t>
            </w:r>
          </w:p>
        </w:tc>
        <w:tc>
          <w:tcPr>
            <w:tcW w:w="900" w:type="dxa"/>
            <w:tcBorders>
              <w:top w:val="nil"/>
              <w:left w:val="nil"/>
              <w:bottom w:val="single" w:sz="8" w:space="0" w:color="auto"/>
              <w:right w:val="single" w:sz="8" w:space="0" w:color="auto"/>
            </w:tcBorders>
            <w:shd w:val="clear" w:color="auto" w:fill="auto"/>
            <w:noWrap/>
            <w:vAlign w:val="center"/>
            <w:hideMark/>
          </w:tcPr>
          <w:p w14:paraId="26AA6620"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21CADC4"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21518F92"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ABDE0C5" w14:textId="77777777" w:rsidR="00550F49" w:rsidRPr="00550F49" w:rsidRDefault="00550F49" w:rsidP="00550F49">
            <w:pPr>
              <w:rPr>
                <w:color w:val="000000"/>
                <w:sz w:val="20"/>
                <w:szCs w:val="20"/>
              </w:rPr>
            </w:pPr>
            <w:r w:rsidRPr="00550F49">
              <w:rPr>
                <w:color w:val="000000"/>
                <w:sz w:val="20"/>
                <w:szCs w:val="20"/>
              </w:rPr>
              <w:t>SM (OH) C14:1</w:t>
            </w:r>
          </w:p>
        </w:tc>
        <w:tc>
          <w:tcPr>
            <w:tcW w:w="4594" w:type="dxa"/>
            <w:tcBorders>
              <w:top w:val="nil"/>
              <w:left w:val="nil"/>
              <w:bottom w:val="single" w:sz="8" w:space="0" w:color="auto"/>
              <w:right w:val="single" w:sz="8" w:space="0" w:color="auto"/>
            </w:tcBorders>
            <w:shd w:val="clear" w:color="auto" w:fill="auto"/>
            <w:noWrap/>
            <w:vAlign w:val="bottom"/>
            <w:hideMark/>
          </w:tcPr>
          <w:p w14:paraId="0164A542" w14:textId="77777777" w:rsidR="00550F49" w:rsidRPr="00550F49" w:rsidRDefault="00550F49" w:rsidP="00550F49">
            <w:pPr>
              <w:rPr>
                <w:color w:val="000000"/>
                <w:sz w:val="20"/>
                <w:szCs w:val="20"/>
              </w:rPr>
            </w:pPr>
            <w:proofErr w:type="spellStart"/>
            <w:r w:rsidRPr="00550F49">
              <w:rPr>
                <w:color w:val="000000"/>
                <w:sz w:val="20"/>
                <w:szCs w:val="20"/>
              </w:rPr>
              <w:t>Hydroxysphingomyelin</w:t>
            </w:r>
            <w:proofErr w:type="spellEnd"/>
            <w:r w:rsidRPr="00550F49">
              <w:rPr>
                <w:color w:val="000000"/>
                <w:sz w:val="20"/>
                <w:szCs w:val="20"/>
              </w:rPr>
              <w:t xml:space="preserve"> with acyl residue sum C14:1</w:t>
            </w:r>
          </w:p>
        </w:tc>
        <w:tc>
          <w:tcPr>
            <w:tcW w:w="2894" w:type="dxa"/>
            <w:tcBorders>
              <w:top w:val="nil"/>
              <w:left w:val="nil"/>
              <w:bottom w:val="single" w:sz="8" w:space="0" w:color="auto"/>
              <w:right w:val="single" w:sz="8" w:space="0" w:color="auto"/>
            </w:tcBorders>
            <w:shd w:val="clear" w:color="auto" w:fill="auto"/>
            <w:noWrap/>
            <w:vAlign w:val="bottom"/>
            <w:hideMark/>
          </w:tcPr>
          <w:p w14:paraId="0D249797" w14:textId="77777777" w:rsidR="00550F49" w:rsidRPr="00550F49" w:rsidRDefault="00550F49" w:rsidP="00550F49">
            <w:pPr>
              <w:jc w:val="center"/>
              <w:rPr>
                <w:color w:val="000000"/>
                <w:sz w:val="20"/>
                <w:szCs w:val="20"/>
              </w:rPr>
            </w:pPr>
            <w:r w:rsidRPr="00550F49">
              <w:rPr>
                <w:color w:val="000000"/>
                <w:sz w:val="20"/>
                <w:szCs w:val="20"/>
              </w:rPr>
              <w:t>Sphingomyelins</w:t>
            </w:r>
          </w:p>
        </w:tc>
        <w:tc>
          <w:tcPr>
            <w:tcW w:w="1800" w:type="dxa"/>
            <w:tcBorders>
              <w:top w:val="nil"/>
              <w:left w:val="nil"/>
              <w:bottom w:val="single" w:sz="8" w:space="0" w:color="auto"/>
              <w:right w:val="single" w:sz="8" w:space="0" w:color="auto"/>
            </w:tcBorders>
            <w:shd w:val="clear" w:color="auto" w:fill="auto"/>
            <w:noWrap/>
            <w:vAlign w:val="center"/>
            <w:hideMark/>
          </w:tcPr>
          <w:p w14:paraId="4FD841B0" w14:textId="77777777" w:rsidR="00550F49" w:rsidRPr="00550F49" w:rsidRDefault="00550F49" w:rsidP="00550F49">
            <w:pPr>
              <w:tabs>
                <w:tab w:val="left" w:pos="7692"/>
              </w:tabs>
              <w:jc w:val="center"/>
              <w:rPr>
                <w:color w:val="000000"/>
                <w:sz w:val="20"/>
                <w:szCs w:val="20"/>
              </w:rPr>
            </w:pPr>
            <w:r w:rsidRPr="00550F49">
              <w:rPr>
                <w:color w:val="000000"/>
                <w:sz w:val="20"/>
                <w:szCs w:val="20"/>
              </w:rPr>
              <w:t>6.0218 (1.4917)</w:t>
            </w:r>
          </w:p>
        </w:tc>
        <w:tc>
          <w:tcPr>
            <w:tcW w:w="1800" w:type="dxa"/>
            <w:tcBorders>
              <w:top w:val="nil"/>
              <w:left w:val="nil"/>
              <w:bottom w:val="single" w:sz="8" w:space="0" w:color="auto"/>
              <w:right w:val="single" w:sz="8" w:space="0" w:color="auto"/>
            </w:tcBorders>
            <w:shd w:val="clear" w:color="auto" w:fill="auto"/>
            <w:noWrap/>
            <w:vAlign w:val="center"/>
            <w:hideMark/>
          </w:tcPr>
          <w:p w14:paraId="365CED5E" w14:textId="77777777" w:rsidR="00550F49" w:rsidRPr="00550F49" w:rsidRDefault="00550F49" w:rsidP="00550F49">
            <w:pPr>
              <w:jc w:val="center"/>
              <w:rPr>
                <w:color w:val="000000"/>
                <w:sz w:val="20"/>
                <w:szCs w:val="20"/>
              </w:rPr>
            </w:pPr>
            <w:r w:rsidRPr="00550F49">
              <w:rPr>
                <w:color w:val="000000"/>
                <w:sz w:val="20"/>
                <w:szCs w:val="20"/>
              </w:rPr>
              <w:t>4.7205 (1.2521)</w:t>
            </w:r>
          </w:p>
        </w:tc>
        <w:tc>
          <w:tcPr>
            <w:tcW w:w="900" w:type="dxa"/>
            <w:tcBorders>
              <w:top w:val="nil"/>
              <w:left w:val="nil"/>
              <w:bottom w:val="single" w:sz="8" w:space="0" w:color="auto"/>
              <w:right w:val="single" w:sz="8" w:space="0" w:color="auto"/>
            </w:tcBorders>
            <w:shd w:val="clear" w:color="auto" w:fill="auto"/>
            <w:noWrap/>
            <w:vAlign w:val="center"/>
            <w:hideMark/>
          </w:tcPr>
          <w:p w14:paraId="260B0B03"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0B24018"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445484D9"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0FD8604" w14:textId="77777777" w:rsidR="00550F49" w:rsidRPr="00550F49" w:rsidRDefault="00550F49" w:rsidP="00550F49">
            <w:pPr>
              <w:rPr>
                <w:color w:val="000000"/>
                <w:sz w:val="20"/>
                <w:szCs w:val="20"/>
              </w:rPr>
            </w:pPr>
            <w:r w:rsidRPr="00550F49">
              <w:rPr>
                <w:color w:val="000000"/>
                <w:sz w:val="20"/>
                <w:szCs w:val="20"/>
              </w:rPr>
              <w:t>SM (OH) C16:1</w:t>
            </w:r>
          </w:p>
        </w:tc>
        <w:tc>
          <w:tcPr>
            <w:tcW w:w="4594" w:type="dxa"/>
            <w:tcBorders>
              <w:top w:val="nil"/>
              <w:left w:val="nil"/>
              <w:bottom w:val="single" w:sz="8" w:space="0" w:color="auto"/>
              <w:right w:val="single" w:sz="8" w:space="0" w:color="auto"/>
            </w:tcBorders>
            <w:shd w:val="clear" w:color="auto" w:fill="auto"/>
            <w:noWrap/>
            <w:vAlign w:val="bottom"/>
            <w:hideMark/>
          </w:tcPr>
          <w:p w14:paraId="290B2737" w14:textId="77777777" w:rsidR="00550F49" w:rsidRPr="00550F49" w:rsidRDefault="00550F49" w:rsidP="00550F49">
            <w:pPr>
              <w:rPr>
                <w:color w:val="000000"/>
                <w:sz w:val="20"/>
                <w:szCs w:val="20"/>
              </w:rPr>
            </w:pPr>
            <w:proofErr w:type="spellStart"/>
            <w:r w:rsidRPr="00550F49">
              <w:rPr>
                <w:color w:val="000000"/>
                <w:sz w:val="20"/>
                <w:szCs w:val="20"/>
              </w:rPr>
              <w:t>Hydroxysphingomyelin</w:t>
            </w:r>
            <w:proofErr w:type="spellEnd"/>
            <w:r w:rsidRPr="00550F49">
              <w:rPr>
                <w:color w:val="000000"/>
                <w:sz w:val="20"/>
                <w:szCs w:val="20"/>
              </w:rPr>
              <w:t xml:space="preserve"> with acyl residue sum C16:1</w:t>
            </w:r>
          </w:p>
        </w:tc>
        <w:tc>
          <w:tcPr>
            <w:tcW w:w="2894" w:type="dxa"/>
            <w:tcBorders>
              <w:top w:val="nil"/>
              <w:left w:val="nil"/>
              <w:bottom w:val="single" w:sz="8" w:space="0" w:color="auto"/>
              <w:right w:val="single" w:sz="8" w:space="0" w:color="auto"/>
            </w:tcBorders>
            <w:shd w:val="clear" w:color="auto" w:fill="auto"/>
            <w:noWrap/>
            <w:vAlign w:val="bottom"/>
            <w:hideMark/>
          </w:tcPr>
          <w:p w14:paraId="2BEC21B4" w14:textId="77777777" w:rsidR="00550F49" w:rsidRPr="00550F49" w:rsidRDefault="00550F49" w:rsidP="00550F49">
            <w:pPr>
              <w:jc w:val="center"/>
              <w:rPr>
                <w:color w:val="000000"/>
                <w:sz w:val="20"/>
                <w:szCs w:val="20"/>
              </w:rPr>
            </w:pPr>
            <w:r w:rsidRPr="00550F49">
              <w:rPr>
                <w:color w:val="000000"/>
                <w:sz w:val="20"/>
                <w:szCs w:val="20"/>
              </w:rPr>
              <w:t>Sphingomyelins</w:t>
            </w:r>
          </w:p>
        </w:tc>
        <w:tc>
          <w:tcPr>
            <w:tcW w:w="1800" w:type="dxa"/>
            <w:tcBorders>
              <w:top w:val="nil"/>
              <w:left w:val="nil"/>
              <w:bottom w:val="single" w:sz="8" w:space="0" w:color="auto"/>
              <w:right w:val="single" w:sz="8" w:space="0" w:color="auto"/>
            </w:tcBorders>
            <w:shd w:val="clear" w:color="auto" w:fill="auto"/>
            <w:noWrap/>
            <w:vAlign w:val="center"/>
            <w:hideMark/>
          </w:tcPr>
          <w:p w14:paraId="1CD5BD20" w14:textId="77777777" w:rsidR="00550F49" w:rsidRPr="00550F49" w:rsidRDefault="00550F49" w:rsidP="00550F49">
            <w:pPr>
              <w:tabs>
                <w:tab w:val="left" w:pos="7692"/>
              </w:tabs>
              <w:jc w:val="center"/>
              <w:rPr>
                <w:color w:val="000000"/>
                <w:sz w:val="20"/>
                <w:szCs w:val="20"/>
              </w:rPr>
            </w:pPr>
            <w:r w:rsidRPr="00550F49">
              <w:rPr>
                <w:color w:val="000000"/>
                <w:sz w:val="20"/>
                <w:szCs w:val="20"/>
              </w:rPr>
              <w:t>3.0439 (0.6946)</w:t>
            </w:r>
          </w:p>
        </w:tc>
        <w:tc>
          <w:tcPr>
            <w:tcW w:w="1800" w:type="dxa"/>
            <w:tcBorders>
              <w:top w:val="nil"/>
              <w:left w:val="nil"/>
              <w:bottom w:val="single" w:sz="8" w:space="0" w:color="auto"/>
              <w:right w:val="single" w:sz="8" w:space="0" w:color="auto"/>
            </w:tcBorders>
            <w:shd w:val="clear" w:color="auto" w:fill="auto"/>
            <w:noWrap/>
            <w:vAlign w:val="center"/>
            <w:hideMark/>
          </w:tcPr>
          <w:p w14:paraId="4EC53A15" w14:textId="77777777" w:rsidR="00550F49" w:rsidRPr="00550F49" w:rsidRDefault="00550F49" w:rsidP="00550F49">
            <w:pPr>
              <w:jc w:val="center"/>
              <w:rPr>
                <w:color w:val="000000"/>
                <w:sz w:val="20"/>
                <w:szCs w:val="20"/>
              </w:rPr>
            </w:pPr>
            <w:r w:rsidRPr="00550F49">
              <w:rPr>
                <w:color w:val="000000"/>
                <w:sz w:val="20"/>
                <w:szCs w:val="20"/>
              </w:rPr>
              <w:t>2.6972 (0.6645)</w:t>
            </w:r>
          </w:p>
        </w:tc>
        <w:tc>
          <w:tcPr>
            <w:tcW w:w="900" w:type="dxa"/>
            <w:tcBorders>
              <w:top w:val="nil"/>
              <w:left w:val="nil"/>
              <w:bottom w:val="single" w:sz="8" w:space="0" w:color="auto"/>
              <w:right w:val="single" w:sz="8" w:space="0" w:color="auto"/>
            </w:tcBorders>
            <w:shd w:val="clear" w:color="auto" w:fill="auto"/>
            <w:noWrap/>
            <w:vAlign w:val="center"/>
            <w:hideMark/>
          </w:tcPr>
          <w:p w14:paraId="7F522013"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0CA5810D" w14:textId="77777777" w:rsidR="00550F49" w:rsidRPr="00550F49" w:rsidRDefault="00550F49" w:rsidP="00550F49">
            <w:pPr>
              <w:jc w:val="right"/>
              <w:rPr>
                <w:color w:val="000000"/>
                <w:sz w:val="20"/>
                <w:szCs w:val="20"/>
              </w:rPr>
            </w:pPr>
            <w:r w:rsidRPr="00550F49">
              <w:rPr>
                <w:color w:val="000000"/>
                <w:sz w:val="20"/>
                <w:szCs w:val="20"/>
              </w:rPr>
              <w:t>0.00014</w:t>
            </w:r>
          </w:p>
        </w:tc>
      </w:tr>
      <w:tr w:rsidR="00550F49" w:rsidRPr="00550F49" w14:paraId="1E752E4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9794A5A" w14:textId="77777777" w:rsidR="00550F49" w:rsidRPr="00550F49" w:rsidRDefault="00550F49" w:rsidP="00550F49">
            <w:pPr>
              <w:rPr>
                <w:color w:val="000000"/>
                <w:sz w:val="20"/>
                <w:szCs w:val="20"/>
              </w:rPr>
            </w:pPr>
            <w:r w:rsidRPr="00550F49">
              <w:rPr>
                <w:color w:val="000000"/>
                <w:sz w:val="20"/>
                <w:szCs w:val="20"/>
              </w:rPr>
              <w:t>SM (OH) C22:1</w:t>
            </w:r>
          </w:p>
        </w:tc>
        <w:tc>
          <w:tcPr>
            <w:tcW w:w="4594" w:type="dxa"/>
            <w:tcBorders>
              <w:top w:val="nil"/>
              <w:left w:val="nil"/>
              <w:bottom w:val="single" w:sz="8" w:space="0" w:color="auto"/>
              <w:right w:val="single" w:sz="8" w:space="0" w:color="auto"/>
            </w:tcBorders>
            <w:shd w:val="clear" w:color="auto" w:fill="auto"/>
            <w:noWrap/>
            <w:vAlign w:val="bottom"/>
            <w:hideMark/>
          </w:tcPr>
          <w:p w14:paraId="3D265083" w14:textId="77777777" w:rsidR="00550F49" w:rsidRPr="00550F49" w:rsidRDefault="00550F49" w:rsidP="00550F49">
            <w:pPr>
              <w:rPr>
                <w:color w:val="000000"/>
                <w:sz w:val="20"/>
                <w:szCs w:val="20"/>
              </w:rPr>
            </w:pPr>
            <w:proofErr w:type="spellStart"/>
            <w:r w:rsidRPr="00550F49">
              <w:rPr>
                <w:color w:val="000000"/>
                <w:sz w:val="20"/>
                <w:szCs w:val="20"/>
              </w:rPr>
              <w:t>Hydroxysphingomyelin</w:t>
            </w:r>
            <w:proofErr w:type="spellEnd"/>
            <w:r w:rsidRPr="00550F49">
              <w:rPr>
                <w:color w:val="000000"/>
                <w:sz w:val="20"/>
                <w:szCs w:val="20"/>
              </w:rPr>
              <w:t xml:space="preserve"> with acyl residue sum C22:1</w:t>
            </w:r>
          </w:p>
        </w:tc>
        <w:tc>
          <w:tcPr>
            <w:tcW w:w="2894" w:type="dxa"/>
            <w:tcBorders>
              <w:top w:val="nil"/>
              <w:left w:val="nil"/>
              <w:bottom w:val="single" w:sz="8" w:space="0" w:color="auto"/>
              <w:right w:val="single" w:sz="8" w:space="0" w:color="auto"/>
            </w:tcBorders>
            <w:shd w:val="clear" w:color="auto" w:fill="auto"/>
            <w:noWrap/>
            <w:vAlign w:val="bottom"/>
            <w:hideMark/>
          </w:tcPr>
          <w:p w14:paraId="01EB8823" w14:textId="77777777" w:rsidR="00550F49" w:rsidRPr="00550F49" w:rsidRDefault="00550F49" w:rsidP="00550F49">
            <w:pPr>
              <w:jc w:val="center"/>
              <w:rPr>
                <w:color w:val="000000"/>
                <w:sz w:val="20"/>
                <w:szCs w:val="20"/>
              </w:rPr>
            </w:pPr>
            <w:r w:rsidRPr="00550F49">
              <w:rPr>
                <w:color w:val="000000"/>
                <w:sz w:val="20"/>
                <w:szCs w:val="20"/>
              </w:rPr>
              <w:t>Sphingomyelins</w:t>
            </w:r>
          </w:p>
        </w:tc>
        <w:tc>
          <w:tcPr>
            <w:tcW w:w="1800" w:type="dxa"/>
            <w:tcBorders>
              <w:top w:val="nil"/>
              <w:left w:val="nil"/>
              <w:bottom w:val="single" w:sz="8" w:space="0" w:color="auto"/>
              <w:right w:val="single" w:sz="8" w:space="0" w:color="auto"/>
            </w:tcBorders>
            <w:shd w:val="clear" w:color="auto" w:fill="auto"/>
            <w:noWrap/>
            <w:vAlign w:val="center"/>
            <w:hideMark/>
          </w:tcPr>
          <w:p w14:paraId="43D25253" w14:textId="77777777" w:rsidR="00550F49" w:rsidRPr="00550F49" w:rsidRDefault="00550F49" w:rsidP="00550F49">
            <w:pPr>
              <w:tabs>
                <w:tab w:val="left" w:pos="7692"/>
              </w:tabs>
              <w:jc w:val="center"/>
              <w:rPr>
                <w:color w:val="000000"/>
                <w:sz w:val="20"/>
                <w:szCs w:val="20"/>
              </w:rPr>
            </w:pPr>
            <w:r w:rsidRPr="00550F49">
              <w:rPr>
                <w:color w:val="000000"/>
                <w:sz w:val="20"/>
                <w:szCs w:val="20"/>
              </w:rPr>
              <w:t>13.4668 (2.803)</w:t>
            </w:r>
          </w:p>
        </w:tc>
        <w:tc>
          <w:tcPr>
            <w:tcW w:w="1800" w:type="dxa"/>
            <w:tcBorders>
              <w:top w:val="nil"/>
              <w:left w:val="nil"/>
              <w:bottom w:val="single" w:sz="8" w:space="0" w:color="auto"/>
              <w:right w:val="single" w:sz="8" w:space="0" w:color="auto"/>
            </w:tcBorders>
            <w:shd w:val="clear" w:color="auto" w:fill="auto"/>
            <w:noWrap/>
            <w:vAlign w:val="center"/>
            <w:hideMark/>
          </w:tcPr>
          <w:p w14:paraId="76AD090D" w14:textId="77777777" w:rsidR="00550F49" w:rsidRPr="00550F49" w:rsidRDefault="00550F49" w:rsidP="00550F49">
            <w:pPr>
              <w:jc w:val="center"/>
              <w:rPr>
                <w:color w:val="000000"/>
                <w:sz w:val="20"/>
                <w:szCs w:val="20"/>
              </w:rPr>
            </w:pPr>
            <w:r w:rsidRPr="00550F49">
              <w:rPr>
                <w:color w:val="000000"/>
                <w:sz w:val="20"/>
                <w:szCs w:val="20"/>
              </w:rPr>
              <w:t>9.94 (2.3016)</w:t>
            </w:r>
          </w:p>
        </w:tc>
        <w:tc>
          <w:tcPr>
            <w:tcW w:w="900" w:type="dxa"/>
            <w:tcBorders>
              <w:top w:val="nil"/>
              <w:left w:val="nil"/>
              <w:bottom w:val="single" w:sz="8" w:space="0" w:color="auto"/>
              <w:right w:val="single" w:sz="8" w:space="0" w:color="auto"/>
            </w:tcBorders>
            <w:shd w:val="clear" w:color="auto" w:fill="auto"/>
            <w:noWrap/>
            <w:vAlign w:val="center"/>
            <w:hideMark/>
          </w:tcPr>
          <w:p w14:paraId="674132D4"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4B47D9A3"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78695A19"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07C9756" w14:textId="77777777" w:rsidR="00550F49" w:rsidRPr="00550F49" w:rsidRDefault="00550F49" w:rsidP="00550F49">
            <w:pPr>
              <w:rPr>
                <w:color w:val="000000"/>
                <w:sz w:val="20"/>
                <w:szCs w:val="20"/>
              </w:rPr>
            </w:pPr>
            <w:r w:rsidRPr="00550F49">
              <w:rPr>
                <w:color w:val="000000"/>
                <w:sz w:val="20"/>
                <w:szCs w:val="20"/>
              </w:rPr>
              <w:t>SM (OH) C22:2</w:t>
            </w:r>
          </w:p>
        </w:tc>
        <w:tc>
          <w:tcPr>
            <w:tcW w:w="4594" w:type="dxa"/>
            <w:tcBorders>
              <w:top w:val="nil"/>
              <w:left w:val="nil"/>
              <w:bottom w:val="single" w:sz="8" w:space="0" w:color="auto"/>
              <w:right w:val="single" w:sz="8" w:space="0" w:color="auto"/>
            </w:tcBorders>
            <w:shd w:val="clear" w:color="auto" w:fill="auto"/>
            <w:noWrap/>
            <w:vAlign w:val="bottom"/>
            <w:hideMark/>
          </w:tcPr>
          <w:p w14:paraId="16C66D4D" w14:textId="77777777" w:rsidR="00550F49" w:rsidRPr="00550F49" w:rsidRDefault="00550F49" w:rsidP="00550F49">
            <w:pPr>
              <w:rPr>
                <w:color w:val="000000"/>
                <w:sz w:val="20"/>
                <w:szCs w:val="20"/>
              </w:rPr>
            </w:pPr>
            <w:proofErr w:type="spellStart"/>
            <w:r w:rsidRPr="00550F49">
              <w:rPr>
                <w:color w:val="000000"/>
                <w:sz w:val="20"/>
                <w:szCs w:val="20"/>
              </w:rPr>
              <w:t>Hydroxysphingomyelin</w:t>
            </w:r>
            <w:proofErr w:type="spellEnd"/>
            <w:r w:rsidRPr="00550F49">
              <w:rPr>
                <w:color w:val="000000"/>
                <w:sz w:val="20"/>
                <w:szCs w:val="20"/>
              </w:rPr>
              <w:t xml:space="preserve"> with acyl residue sum C22:2</w:t>
            </w:r>
          </w:p>
        </w:tc>
        <w:tc>
          <w:tcPr>
            <w:tcW w:w="2894" w:type="dxa"/>
            <w:tcBorders>
              <w:top w:val="nil"/>
              <w:left w:val="nil"/>
              <w:bottom w:val="single" w:sz="8" w:space="0" w:color="auto"/>
              <w:right w:val="single" w:sz="8" w:space="0" w:color="auto"/>
            </w:tcBorders>
            <w:shd w:val="clear" w:color="auto" w:fill="auto"/>
            <w:noWrap/>
            <w:vAlign w:val="bottom"/>
            <w:hideMark/>
          </w:tcPr>
          <w:p w14:paraId="555BD925" w14:textId="77777777" w:rsidR="00550F49" w:rsidRPr="00550F49" w:rsidRDefault="00550F49" w:rsidP="00550F49">
            <w:pPr>
              <w:jc w:val="center"/>
              <w:rPr>
                <w:color w:val="000000"/>
                <w:sz w:val="20"/>
                <w:szCs w:val="20"/>
              </w:rPr>
            </w:pPr>
            <w:r w:rsidRPr="00550F49">
              <w:rPr>
                <w:color w:val="000000"/>
                <w:sz w:val="20"/>
                <w:szCs w:val="20"/>
              </w:rPr>
              <w:t>Sphingomyelins</w:t>
            </w:r>
          </w:p>
        </w:tc>
        <w:tc>
          <w:tcPr>
            <w:tcW w:w="1800" w:type="dxa"/>
            <w:tcBorders>
              <w:top w:val="nil"/>
              <w:left w:val="nil"/>
              <w:bottom w:val="single" w:sz="8" w:space="0" w:color="auto"/>
              <w:right w:val="single" w:sz="8" w:space="0" w:color="auto"/>
            </w:tcBorders>
            <w:shd w:val="clear" w:color="auto" w:fill="auto"/>
            <w:noWrap/>
            <w:vAlign w:val="center"/>
            <w:hideMark/>
          </w:tcPr>
          <w:p w14:paraId="3FA646CB" w14:textId="77777777" w:rsidR="00550F49" w:rsidRPr="00550F49" w:rsidRDefault="00550F49" w:rsidP="00550F49">
            <w:pPr>
              <w:tabs>
                <w:tab w:val="left" w:pos="7692"/>
              </w:tabs>
              <w:jc w:val="center"/>
              <w:rPr>
                <w:color w:val="000000"/>
                <w:sz w:val="20"/>
                <w:szCs w:val="20"/>
              </w:rPr>
            </w:pPr>
            <w:r w:rsidRPr="00550F49">
              <w:rPr>
                <w:color w:val="000000"/>
                <w:sz w:val="20"/>
                <w:szCs w:val="20"/>
              </w:rPr>
              <w:t>9.6649 (2.3427)</w:t>
            </w:r>
          </w:p>
        </w:tc>
        <w:tc>
          <w:tcPr>
            <w:tcW w:w="1800" w:type="dxa"/>
            <w:tcBorders>
              <w:top w:val="nil"/>
              <w:left w:val="nil"/>
              <w:bottom w:val="single" w:sz="8" w:space="0" w:color="auto"/>
              <w:right w:val="single" w:sz="8" w:space="0" w:color="auto"/>
            </w:tcBorders>
            <w:shd w:val="clear" w:color="auto" w:fill="auto"/>
            <w:noWrap/>
            <w:vAlign w:val="center"/>
            <w:hideMark/>
          </w:tcPr>
          <w:p w14:paraId="68F6B83A" w14:textId="77777777" w:rsidR="00550F49" w:rsidRPr="00550F49" w:rsidRDefault="00550F49" w:rsidP="00550F49">
            <w:pPr>
              <w:jc w:val="center"/>
              <w:rPr>
                <w:color w:val="000000"/>
                <w:sz w:val="20"/>
                <w:szCs w:val="20"/>
              </w:rPr>
            </w:pPr>
            <w:r w:rsidRPr="00550F49">
              <w:rPr>
                <w:color w:val="000000"/>
                <w:sz w:val="20"/>
                <w:szCs w:val="20"/>
              </w:rPr>
              <w:t>9.6188 (2.2494)</w:t>
            </w:r>
          </w:p>
        </w:tc>
        <w:tc>
          <w:tcPr>
            <w:tcW w:w="900" w:type="dxa"/>
            <w:tcBorders>
              <w:top w:val="nil"/>
              <w:left w:val="nil"/>
              <w:bottom w:val="single" w:sz="8" w:space="0" w:color="auto"/>
              <w:right w:val="single" w:sz="8" w:space="0" w:color="auto"/>
            </w:tcBorders>
            <w:shd w:val="clear" w:color="auto" w:fill="auto"/>
            <w:noWrap/>
            <w:vAlign w:val="center"/>
            <w:hideMark/>
          </w:tcPr>
          <w:p w14:paraId="5C068B25" w14:textId="77777777" w:rsidR="00550F49" w:rsidRPr="00550F49" w:rsidRDefault="00550F49" w:rsidP="00550F49">
            <w:pPr>
              <w:jc w:val="center"/>
              <w:rPr>
                <w:color w:val="000000"/>
                <w:sz w:val="20"/>
                <w:szCs w:val="20"/>
              </w:rPr>
            </w:pPr>
            <w:r w:rsidRPr="00550F49">
              <w:rPr>
                <w:color w:val="000000"/>
                <w:sz w:val="20"/>
                <w:szCs w:val="20"/>
              </w:rPr>
              <w:t>0.876</w:t>
            </w:r>
          </w:p>
        </w:tc>
        <w:tc>
          <w:tcPr>
            <w:tcW w:w="900" w:type="dxa"/>
            <w:tcBorders>
              <w:top w:val="nil"/>
              <w:left w:val="nil"/>
              <w:bottom w:val="single" w:sz="8" w:space="0" w:color="auto"/>
              <w:right w:val="single" w:sz="8" w:space="0" w:color="auto"/>
            </w:tcBorders>
            <w:shd w:val="clear" w:color="auto" w:fill="auto"/>
            <w:noWrap/>
            <w:vAlign w:val="center"/>
            <w:hideMark/>
          </w:tcPr>
          <w:p w14:paraId="0214F0DF" w14:textId="77777777" w:rsidR="00550F49" w:rsidRPr="00550F49" w:rsidRDefault="00550F49" w:rsidP="00550F49">
            <w:pPr>
              <w:jc w:val="right"/>
              <w:rPr>
                <w:color w:val="000000"/>
                <w:sz w:val="20"/>
                <w:szCs w:val="20"/>
              </w:rPr>
            </w:pPr>
            <w:r w:rsidRPr="00550F49">
              <w:rPr>
                <w:color w:val="000000"/>
                <w:sz w:val="20"/>
                <w:szCs w:val="20"/>
              </w:rPr>
              <w:t>0.87602</w:t>
            </w:r>
          </w:p>
        </w:tc>
      </w:tr>
      <w:tr w:rsidR="00550F49" w:rsidRPr="00550F49" w14:paraId="117B6E07"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CB26F09" w14:textId="77777777" w:rsidR="00550F49" w:rsidRPr="00550F49" w:rsidRDefault="00550F49" w:rsidP="00550F49">
            <w:pPr>
              <w:rPr>
                <w:color w:val="000000"/>
                <w:sz w:val="20"/>
                <w:szCs w:val="20"/>
              </w:rPr>
            </w:pPr>
            <w:r w:rsidRPr="00550F49">
              <w:rPr>
                <w:color w:val="000000"/>
                <w:sz w:val="20"/>
                <w:szCs w:val="20"/>
              </w:rPr>
              <w:t>SM (OH) C24:1</w:t>
            </w:r>
          </w:p>
        </w:tc>
        <w:tc>
          <w:tcPr>
            <w:tcW w:w="4594" w:type="dxa"/>
            <w:tcBorders>
              <w:top w:val="nil"/>
              <w:left w:val="nil"/>
              <w:bottom w:val="single" w:sz="8" w:space="0" w:color="auto"/>
              <w:right w:val="single" w:sz="8" w:space="0" w:color="auto"/>
            </w:tcBorders>
            <w:shd w:val="clear" w:color="auto" w:fill="auto"/>
            <w:noWrap/>
            <w:vAlign w:val="bottom"/>
            <w:hideMark/>
          </w:tcPr>
          <w:p w14:paraId="645AAA12" w14:textId="77777777" w:rsidR="00550F49" w:rsidRPr="00550F49" w:rsidRDefault="00550F49" w:rsidP="00550F49">
            <w:pPr>
              <w:rPr>
                <w:color w:val="000000"/>
                <w:sz w:val="20"/>
                <w:szCs w:val="20"/>
              </w:rPr>
            </w:pPr>
            <w:proofErr w:type="spellStart"/>
            <w:r w:rsidRPr="00550F49">
              <w:rPr>
                <w:color w:val="000000"/>
                <w:sz w:val="20"/>
                <w:szCs w:val="20"/>
              </w:rPr>
              <w:t>Hydroxysphingomyelin</w:t>
            </w:r>
            <w:proofErr w:type="spellEnd"/>
            <w:r w:rsidRPr="00550F49">
              <w:rPr>
                <w:color w:val="000000"/>
                <w:sz w:val="20"/>
                <w:szCs w:val="20"/>
              </w:rPr>
              <w:t xml:space="preserve"> with acyl residue sum C24:1</w:t>
            </w:r>
          </w:p>
        </w:tc>
        <w:tc>
          <w:tcPr>
            <w:tcW w:w="2894" w:type="dxa"/>
            <w:tcBorders>
              <w:top w:val="nil"/>
              <w:left w:val="nil"/>
              <w:bottom w:val="single" w:sz="8" w:space="0" w:color="auto"/>
              <w:right w:val="single" w:sz="8" w:space="0" w:color="auto"/>
            </w:tcBorders>
            <w:shd w:val="clear" w:color="auto" w:fill="auto"/>
            <w:noWrap/>
            <w:vAlign w:val="bottom"/>
            <w:hideMark/>
          </w:tcPr>
          <w:p w14:paraId="053B73D9" w14:textId="77777777" w:rsidR="00550F49" w:rsidRPr="00550F49" w:rsidRDefault="00550F49" w:rsidP="00550F49">
            <w:pPr>
              <w:jc w:val="center"/>
              <w:rPr>
                <w:color w:val="000000"/>
                <w:sz w:val="20"/>
                <w:szCs w:val="20"/>
              </w:rPr>
            </w:pPr>
            <w:r w:rsidRPr="00550F49">
              <w:rPr>
                <w:color w:val="000000"/>
                <w:sz w:val="20"/>
                <w:szCs w:val="20"/>
              </w:rPr>
              <w:t>Sphingomyelins</w:t>
            </w:r>
          </w:p>
        </w:tc>
        <w:tc>
          <w:tcPr>
            <w:tcW w:w="1800" w:type="dxa"/>
            <w:tcBorders>
              <w:top w:val="nil"/>
              <w:left w:val="nil"/>
              <w:bottom w:val="single" w:sz="8" w:space="0" w:color="auto"/>
              <w:right w:val="single" w:sz="8" w:space="0" w:color="auto"/>
            </w:tcBorders>
            <w:shd w:val="clear" w:color="auto" w:fill="auto"/>
            <w:noWrap/>
            <w:vAlign w:val="center"/>
            <w:hideMark/>
          </w:tcPr>
          <w:p w14:paraId="54D7F03F" w14:textId="77777777" w:rsidR="00550F49" w:rsidRPr="00550F49" w:rsidRDefault="00550F49" w:rsidP="00550F49">
            <w:pPr>
              <w:tabs>
                <w:tab w:val="left" w:pos="7692"/>
              </w:tabs>
              <w:jc w:val="center"/>
              <w:rPr>
                <w:color w:val="000000"/>
                <w:sz w:val="20"/>
                <w:szCs w:val="20"/>
              </w:rPr>
            </w:pPr>
            <w:r w:rsidRPr="00550F49">
              <w:rPr>
                <w:color w:val="000000"/>
                <w:sz w:val="20"/>
                <w:szCs w:val="20"/>
              </w:rPr>
              <w:t>1.2522 (0.2853)</w:t>
            </w:r>
          </w:p>
        </w:tc>
        <w:tc>
          <w:tcPr>
            <w:tcW w:w="1800" w:type="dxa"/>
            <w:tcBorders>
              <w:top w:val="nil"/>
              <w:left w:val="nil"/>
              <w:bottom w:val="single" w:sz="8" w:space="0" w:color="auto"/>
              <w:right w:val="single" w:sz="8" w:space="0" w:color="auto"/>
            </w:tcBorders>
            <w:shd w:val="clear" w:color="auto" w:fill="auto"/>
            <w:noWrap/>
            <w:vAlign w:val="center"/>
            <w:hideMark/>
          </w:tcPr>
          <w:p w14:paraId="7B28855D" w14:textId="77777777" w:rsidR="00550F49" w:rsidRPr="00550F49" w:rsidRDefault="00550F49" w:rsidP="00550F49">
            <w:pPr>
              <w:jc w:val="center"/>
              <w:rPr>
                <w:color w:val="000000"/>
                <w:sz w:val="20"/>
                <w:szCs w:val="20"/>
              </w:rPr>
            </w:pPr>
            <w:r w:rsidRPr="00550F49">
              <w:rPr>
                <w:color w:val="000000"/>
                <w:sz w:val="20"/>
                <w:szCs w:val="20"/>
              </w:rPr>
              <w:t>0.8787 (0.2448)</w:t>
            </w:r>
          </w:p>
        </w:tc>
        <w:tc>
          <w:tcPr>
            <w:tcW w:w="900" w:type="dxa"/>
            <w:tcBorders>
              <w:top w:val="nil"/>
              <w:left w:val="nil"/>
              <w:bottom w:val="single" w:sz="8" w:space="0" w:color="auto"/>
              <w:right w:val="single" w:sz="8" w:space="0" w:color="auto"/>
            </w:tcBorders>
            <w:shd w:val="clear" w:color="auto" w:fill="auto"/>
            <w:noWrap/>
            <w:vAlign w:val="center"/>
            <w:hideMark/>
          </w:tcPr>
          <w:p w14:paraId="5C9130E0"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490CF763"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39FF595C"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738CCF2" w14:textId="77777777" w:rsidR="00550F49" w:rsidRPr="00550F49" w:rsidRDefault="00550F49" w:rsidP="00550F49">
            <w:pPr>
              <w:rPr>
                <w:color w:val="000000"/>
                <w:sz w:val="20"/>
                <w:szCs w:val="20"/>
              </w:rPr>
            </w:pPr>
            <w:r w:rsidRPr="00550F49">
              <w:rPr>
                <w:color w:val="000000"/>
                <w:sz w:val="20"/>
                <w:szCs w:val="20"/>
              </w:rPr>
              <w:t>SM C16:0</w:t>
            </w:r>
          </w:p>
        </w:tc>
        <w:tc>
          <w:tcPr>
            <w:tcW w:w="4594" w:type="dxa"/>
            <w:tcBorders>
              <w:top w:val="nil"/>
              <w:left w:val="nil"/>
              <w:bottom w:val="single" w:sz="8" w:space="0" w:color="auto"/>
              <w:right w:val="single" w:sz="8" w:space="0" w:color="auto"/>
            </w:tcBorders>
            <w:shd w:val="clear" w:color="auto" w:fill="auto"/>
            <w:noWrap/>
            <w:vAlign w:val="bottom"/>
            <w:hideMark/>
          </w:tcPr>
          <w:p w14:paraId="691B47EA" w14:textId="77777777" w:rsidR="00550F49" w:rsidRPr="00550F49" w:rsidRDefault="00550F49" w:rsidP="00550F49">
            <w:pPr>
              <w:rPr>
                <w:color w:val="000000"/>
                <w:sz w:val="20"/>
                <w:szCs w:val="20"/>
              </w:rPr>
            </w:pPr>
            <w:r w:rsidRPr="00550F49">
              <w:rPr>
                <w:color w:val="000000"/>
                <w:sz w:val="20"/>
                <w:szCs w:val="20"/>
              </w:rPr>
              <w:t>Sphingomyelin with acyl residue sum C16:0</w:t>
            </w:r>
          </w:p>
        </w:tc>
        <w:tc>
          <w:tcPr>
            <w:tcW w:w="2894" w:type="dxa"/>
            <w:tcBorders>
              <w:top w:val="nil"/>
              <w:left w:val="nil"/>
              <w:bottom w:val="single" w:sz="8" w:space="0" w:color="auto"/>
              <w:right w:val="single" w:sz="8" w:space="0" w:color="auto"/>
            </w:tcBorders>
            <w:shd w:val="clear" w:color="auto" w:fill="auto"/>
            <w:noWrap/>
            <w:vAlign w:val="bottom"/>
            <w:hideMark/>
          </w:tcPr>
          <w:p w14:paraId="56A2BA57" w14:textId="77777777" w:rsidR="00550F49" w:rsidRPr="00550F49" w:rsidRDefault="00550F49" w:rsidP="00550F49">
            <w:pPr>
              <w:jc w:val="center"/>
              <w:rPr>
                <w:color w:val="000000"/>
                <w:sz w:val="20"/>
                <w:szCs w:val="20"/>
              </w:rPr>
            </w:pPr>
            <w:r w:rsidRPr="00550F49">
              <w:rPr>
                <w:color w:val="000000"/>
                <w:sz w:val="20"/>
                <w:szCs w:val="20"/>
              </w:rPr>
              <w:t>Sphingomyelins</w:t>
            </w:r>
          </w:p>
        </w:tc>
        <w:tc>
          <w:tcPr>
            <w:tcW w:w="1800" w:type="dxa"/>
            <w:tcBorders>
              <w:top w:val="nil"/>
              <w:left w:val="nil"/>
              <w:bottom w:val="single" w:sz="8" w:space="0" w:color="auto"/>
              <w:right w:val="single" w:sz="8" w:space="0" w:color="auto"/>
            </w:tcBorders>
            <w:shd w:val="clear" w:color="auto" w:fill="auto"/>
            <w:noWrap/>
            <w:vAlign w:val="center"/>
            <w:hideMark/>
          </w:tcPr>
          <w:p w14:paraId="3BD38FBF" w14:textId="77777777" w:rsidR="00550F49" w:rsidRPr="00550F49" w:rsidRDefault="00550F49" w:rsidP="00550F49">
            <w:pPr>
              <w:tabs>
                <w:tab w:val="left" w:pos="7692"/>
              </w:tabs>
              <w:jc w:val="center"/>
              <w:rPr>
                <w:color w:val="000000"/>
                <w:sz w:val="20"/>
                <w:szCs w:val="20"/>
              </w:rPr>
            </w:pPr>
            <w:r w:rsidRPr="00550F49">
              <w:rPr>
                <w:color w:val="000000"/>
                <w:sz w:val="20"/>
                <w:szCs w:val="20"/>
              </w:rPr>
              <w:t>89.5459 (15.7031)</w:t>
            </w:r>
          </w:p>
        </w:tc>
        <w:tc>
          <w:tcPr>
            <w:tcW w:w="1800" w:type="dxa"/>
            <w:tcBorders>
              <w:top w:val="nil"/>
              <w:left w:val="nil"/>
              <w:bottom w:val="single" w:sz="8" w:space="0" w:color="auto"/>
              <w:right w:val="single" w:sz="8" w:space="0" w:color="auto"/>
            </w:tcBorders>
            <w:shd w:val="clear" w:color="auto" w:fill="auto"/>
            <w:noWrap/>
            <w:vAlign w:val="center"/>
            <w:hideMark/>
          </w:tcPr>
          <w:p w14:paraId="3E3E5AB1" w14:textId="77777777" w:rsidR="00550F49" w:rsidRPr="00550F49" w:rsidRDefault="00550F49" w:rsidP="00550F49">
            <w:pPr>
              <w:jc w:val="center"/>
              <w:rPr>
                <w:color w:val="000000"/>
                <w:sz w:val="20"/>
                <w:szCs w:val="20"/>
              </w:rPr>
            </w:pPr>
            <w:r w:rsidRPr="00550F49">
              <w:rPr>
                <w:color w:val="000000"/>
                <w:sz w:val="20"/>
                <w:szCs w:val="20"/>
              </w:rPr>
              <w:t>112.3 (18.3926)</w:t>
            </w:r>
          </w:p>
        </w:tc>
        <w:tc>
          <w:tcPr>
            <w:tcW w:w="900" w:type="dxa"/>
            <w:tcBorders>
              <w:top w:val="nil"/>
              <w:left w:val="nil"/>
              <w:bottom w:val="single" w:sz="8" w:space="0" w:color="auto"/>
              <w:right w:val="single" w:sz="8" w:space="0" w:color="auto"/>
            </w:tcBorders>
            <w:shd w:val="clear" w:color="auto" w:fill="auto"/>
            <w:noWrap/>
            <w:vAlign w:val="center"/>
            <w:hideMark/>
          </w:tcPr>
          <w:p w14:paraId="792A1D00"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FA78DFF"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4F3B877E"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4140394" w14:textId="77777777" w:rsidR="00550F49" w:rsidRPr="00550F49" w:rsidRDefault="00550F49" w:rsidP="00550F49">
            <w:pPr>
              <w:rPr>
                <w:color w:val="000000"/>
                <w:sz w:val="20"/>
                <w:szCs w:val="20"/>
              </w:rPr>
            </w:pPr>
            <w:r w:rsidRPr="00550F49">
              <w:rPr>
                <w:color w:val="000000"/>
                <w:sz w:val="20"/>
                <w:szCs w:val="20"/>
              </w:rPr>
              <w:t>SM C16:1</w:t>
            </w:r>
          </w:p>
        </w:tc>
        <w:tc>
          <w:tcPr>
            <w:tcW w:w="4594" w:type="dxa"/>
            <w:tcBorders>
              <w:top w:val="nil"/>
              <w:left w:val="nil"/>
              <w:bottom w:val="single" w:sz="8" w:space="0" w:color="auto"/>
              <w:right w:val="single" w:sz="8" w:space="0" w:color="auto"/>
            </w:tcBorders>
            <w:shd w:val="clear" w:color="auto" w:fill="auto"/>
            <w:noWrap/>
            <w:vAlign w:val="bottom"/>
            <w:hideMark/>
          </w:tcPr>
          <w:p w14:paraId="5EDA007B" w14:textId="77777777" w:rsidR="00550F49" w:rsidRPr="00550F49" w:rsidRDefault="00550F49" w:rsidP="00550F49">
            <w:pPr>
              <w:rPr>
                <w:color w:val="000000"/>
                <w:sz w:val="20"/>
                <w:szCs w:val="20"/>
              </w:rPr>
            </w:pPr>
            <w:r w:rsidRPr="00550F49">
              <w:rPr>
                <w:color w:val="000000"/>
                <w:sz w:val="20"/>
                <w:szCs w:val="20"/>
              </w:rPr>
              <w:t>Sphingomyelin with acyl residue sum C16:1</w:t>
            </w:r>
          </w:p>
        </w:tc>
        <w:tc>
          <w:tcPr>
            <w:tcW w:w="2894" w:type="dxa"/>
            <w:tcBorders>
              <w:top w:val="nil"/>
              <w:left w:val="nil"/>
              <w:bottom w:val="single" w:sz="8" w:space="0" w:color="auto"/>
              <w:right w:val="single" w:sz="8" w:space="0" w:color="auto"/>
            </w:tcBorders>
            <w:shd w:val="clear" w:color="auto" w:fill="auto"/>
            <w:noWrap/>
            <w:vAlign w:val="bottom"/>
            <w:hideMark/>
          </w:tcPr>
          <w:p w14:paraId="6C5165F8" w14:textId="77777777" w:rsidR="00550F49" w:rsidRPr="00550F49" w:rsidRDefault="00550F49" w:rsidP="00550F49">
            <w:pPr>
              <w:jc w:val="center"/>
              <w:rPr>
                <w:color w:val="000000"/>
                <w:sz w:val="20"/>
                <w:szCs w:val="20"/>
              </w:rPr>
            </w:pPr>
            <w:r w:rsidRPr="00550F49">
              <w:rPr>
                <w:color w:val="000000"/>
                <w:sz w:val="20"/>
                <w:szCs w:val="20"/>
              </w:rPr>
              <w:t>Sphingomyelins</w:t>
            </w:r>
          </w:p>
        </w:tc>
        <w:tc>
          <w:tcPr>
            <w:tcW w:w="1800" w:type="dxa"/>
            <w:tcBorders>
              <w:top w:val="nil"/>
              <w:left w:val="nil"/>
              <w:bottom w:val="single" w:sz="8" w:space="0" w:color="auto"/>
              <w:right w:val="single" w:sz="8" w:space="0" w:color="auto"/>
            </w:tcBorders>
            <w:shd w:val="clear" w:color="auto" w:fill="auto"/>
            <w:noWrap/>
            <w:vAlign w:val="center"/>
            <w:hideMark/>
          </w:tcPr>
          <w:p w14:paraId="09C1BB88" w14:textId="77777777" w:rsidR="00550F49" w:rsidRPr="00550F49" w:rsidRDefault="00550F49" w:rsidP="00550F49">
            <w:pPr>
              <w:tabs>
                <w:tab w:val="left" w:pos="7692"/>
              </w:tabs>
              <w:jc w:val="center"/>
              <w:rPr>
                <w:color w:val="000000"/>
                <w:sz w:val="20"/>
                <w:szCs w:val="20"/>
              </w:rPr>
            </w:pPr>
            <w:r w:rsidRPr="00550F49">
              <w:rPr>
                <w:color w:val="000000"/>
                <w:sz w:val="20"/>
                <w:szCs w:val="20"/>
              </w:rPr>
              <w:t>14.509 (3.0962)</w:t>
            </w:r>
          </w:p>
        </w:tc>
        <w:tc>
          <w:tcPr>
            <w:tcW w:w="1800" w:type="dxa"/>
            <w:tcBorders>
              <w:top w:val="nil"/>
              <w:left w:val="nil"/>
              <w:bottom w:val="single" w:sz="8" w:space="0" w:color="auto"/>
              <w:right w:val="single" w:sz="8" w:space="0" w:color="auto"/>
            </w:tcBorders>
            <w:shd w:val="clear" w:color="auto" w:fill="auto"/>
            <w:noWrap/>
            <w:vAlign w:val="center"/>
            <w:hideMark/>
          </w:tcPr>
          <w:p w14:paraId="6843FB30" w14:textId="77777777" w:rsidR="00550F49" w:rsidRPr="00550F49" w:rsidRDefault="00550F49" w:rsidP="00550F49">
            <w:pPr>
              <w:jc w:val="center"/>
              <w:rPr>
                <w:color w:val="000000"/>
                <w:sz w:val="20"/>
                <w:szCs w:val="20"/>
              </w:rPr>
            </w:pPr>
            <w:r w:rsidRPr="00550F49">
              <w:rPr>
                <w:color w:val="000000"/>
                <w:sz w:val="20"/>
                <w:szCs w:val="20"/>
              </w:rPr>
              <w:t>15.5753 (3.3209)</w:t>
            </w:r>
          </w:p>
        </w:tc>
        <w:tc>
          <w:tcPr>
            <w:tcW w:w="900" w:type="dxa"/>
            <w:tcBorders>
              <w:top w:val="nil"/>
              <w:left w:val="nil"/>
              <w:bottom w:val="single" w:sz="8" w:space="0" w:color="auto"/>
              <w:right w:val="single" w:sz="8" w:space="0" w:color="auto"/>
            </w:tcBorders>
            <w:shd w:val="clear" w:color="auto" w:fill="auto"/>
            <w:noWrap/>
            <w:vAlign w:val="center"/>
            <w:hideMark/>
          </w:tcPr>
          <w:p w14:paraId="130855C7" w14:textId="77777777" w:rsidR="00550F49" w:rsidRPr="00550F49" w:rsidRDefault="00550F49" w:rsidP="00550F49">
            <w:pPr>
              <w:jc w:val="center"/>
              <w:rPr>
                <w:color w:val="000000"/>
                <w:sz w:val="20"/>
                <w:szCs w:val="20"/>
              </w:rPr>
            </w:pPr>
            <w:r w:rsidRPr="00550F49">
              <w:rPr>
                <w:color w:val="000000"/>
                <w:sz w:val="20"/>
                <w:szCs w:val="20"/>
              </w:rPr>
              <w:t>0.0098</w:t>
            </w:r>
          </w:p>
        </w:tc>
        <w:tc>
          <w:tcPr>
            <w:tcW w:w="900" w:type="dxa"/>
            <w:tcBorders>
              <w:top w:val="nil"/>
              <w:left w:val="nil"/>
              <w:bottom w:val="single" w:sz="8" w:space="0" w:color="auto"/>
              <w:right w:val="single" w:sz="8" w:space="0" w:color="auto"/>
            </w:tcBorders>
            <w:shd w:val="clear" w:color="auto" w:fill="auto"/>
            <w:noWrap/>
            <w:vAlign w:val="center"/>
            <w:hideMark/>
          </w:tcPr>
          <w:p w14:paraId="41CF7801" w14:textId="77777777" w:rsidR="00550F49" w:rsidRPr="00550F49" w:rsidRDefault="00550F49" w:rsidP="00550F49">
            <w:pPr>
              <w:jc w:val="right"/>
              <w:rPr>
                <w:color w:val="000000"/>
                <w:sz w:val="20"/>
                <w:szCs w:val="20"/>
              </w:rPr>
            </w:pPr>
            <w:r w:rsidRPr="00550F49">
              <w:rPr>
                <w:color w:val="000000"/>
                <w:sz w:val="20"/>
                <w:szCs w:val="20"/>
              </w:rPr>
              <w:t>0.01141</w:t>
            </w:r>
          </w:p>
        </w:tc>
      </w:tr>
      <w:tr w:rsidR="00550F49" w:rsidRPr="00550F49" w14:paraId="08193037"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9C9D167" w14:textId="77777777" w:rsidR="00550F49" w:rsidRPr="00550F49" w:rsidRDefault="00550F49" w:rsidP="00550F49">
            <w:pPr>
              <w:rPr>
                <w:color w:val="000000"/>
                <w:sz w:val="20"/>
                <w:szCs w:val="20"/>
              </w:rPr>
            </w:pPr>
            <w:r w:rsidRPr="00550F49">
              <w:rPr>
                <w:color w:val="000000"/>
                <w:sz w:val="20"/>
                <w:szCs w:val="20"/>
              </w:rPr>
              <w:t>SM C18:0</w:t>
            </w:r>
          </w:p>
        </w:tc>
        <w:tc>
          <w:tcPr>
            <w:tcW w:w="4594" w:type="dxa"/>
            <w:tcBorders>
              <w:top w:val="nil"/>
              <w:left w:val="nil"/>
              <w:bottom w:val="single" w:sz="8" w:space="0" w:color="auto"/>
              <w:right w:val="single" w:sz="8" w:space="0" w:color="auto"/>
            </w:tcBorders>
            <w:shd w:val="clear" w:color="auto" w:fill="auto"/>
            <w:noWrap/>
            <w:vAlign w:val="bottom"/>
            <w:hideMark/>
          </w:tcPr>
          <w:p w14:paraId="0E733416" w14:textId="77777777" w:rsidR="00550F49" w:rsidRPr="00550F49" w:rsidRDefault="00550F49" w:rsidP="00550F49">
            <w:pPr>
              <w:rPr>
                <w:color w:val="000000"/>
                <w:sz w:val="20"/>
                <w:szCs w:val="20"/>
              </w:rPr>
            </w:pPr>
            <w:r w:rsidRPr="00550F49">
              <w:rPr>
                <w:color w:val="000000"/>
                <w:sz w:val="20"/>
                <w:szCs w:val="20"/>
              </w:rPr>
              <w:t>Sphingomyelin with acyl residue sum C18:0</w:t>
            </w:r>
          </w:p>
        </w:tc>
        <w:tc>
          <w:tcPr>
            <w:tcW w:w="2894" w:type="dxa"/>
            <w:tcBorders>
              <w:top w:val="nil"/>
              <w:left w:val="nil"/>
              <w:bottom w:val="single" w:sz="8" w:space="0" w:color="auto"/>
              <w:right w:val="single" w:sz="8" w:space="0" w:color="auto"/>
            </w:tcBorders>
            <w:shd w:val="clear" w:color="auto" w:fill="auto"/>
            <w:noWrap/>
            <w:vAlign w:val="bottom"/>
            <w:hideMark/>
          </w:tcPr>
          <w:p w14:paraId="74A1F765" w14:textId="77777777" w:rsidR="00550F49" w:rsidRPr="00550F49" w:rsidRDefault="00550F49" w:rsidP="00550F49">
            <w:pPr>
              <w:jc w:val="center"/>
              <w:rPr>
                <w:color w:val="000000"/>
                <w:sz w:val="20"/>
                <w:szCs w:val="20"/>
              </w:rPr>
            </w:pPr>
            <w:r w:rsidRPr="00550F49">
              <w:rPr>
                <w:color w:val="000000"/>
                <w:sz w:val="20"/>
                <w:szCs w:val="20"/>
              </w:rPr>
              <w:t>Sphingomyelins</w:t>
            </w:r>
          </w:p>
        </w:tc>
        <w:tc>
          <w:tcPr>
            <w:tcW w:w="1800" w:type="dxa"/>
            <w:tcBorders>
              <w:top w:val="nil"/>
              <w:left w:val="nil"/>
              <w:bottom w:val="single" w:sz="8" w:space="0" w:color="auto"/>
              <w:right w:val="single" w:sz="8" w:space="0" w:color="auto"/>
            </w:tcBorders>
            <w:shd w:val="clear" w:color="auto" w:fill="auto"/>
            <w:noWrap/>
            <w:vAlign w:val="center"/>
            <w:hideMark/>
          </w:tcPr>
          <w:p w14:paraId="049CE1DE" w14:textId="77777777" w:rsidR="00550F49" w:rsidRPr="00550F49" w:rsidRDefault="00550F49" w:rsidP="00550F49">
            <w:pPr>
              <w:tabs>
                <w:tab w:val="left" w:pos="7692"/>
              </w:tabs>
              <w:jc w:val="center"/>
              <w:rPr>
                <w:color w:val="000000"/>
                <w:sz w:val="20"/>
                <w:szCs w:val="20"/>
              </w:rPr>
            </w:pPr>
            <w:r w:rsidRPr="00550F49">
              <w:rPr>
                <w:color w:val="000000"/>
                <w:sz w:val="20"/>
                <w:szCs w:val="20"/>
              </w:rPr>
              <w:t>18.1615 (4.3488)</w:t>
            </w:r>
          </w:p>
        </w:tc>
        <w:tc>
          <w:tcPr>
            <w:tcW w:w="1800" w:type="dxa"/>
            <w:tcBorders>
              <w:top w:val="nil"/>
              <w:left w:val="nil"/>
              <w:bottom w:val="single" w:sz="8" w:space="0" w:color="auto"/>
              <w:right w:val="single" w:sz="8" w:space="0" w:color="auto"/>
            </w:tcBorders>
            <w:shd w:val="clear" w:color="auto" w:fill="auto"/>
            <w:noWrap/>
            <w:vAlign w:val="center"/>
            <w:hideMark/>
          </w:tcPr>
          <w:p w14:paraId="1191C503" w14:textId="77777777" w:rsidR="00550F49" w:rsidRPr="00550F49" w:rsidRDefault="00550F49" w:rsidP="00550F49">
            <w:pPr>
              <w:jc w:val="center"/>
              <w:rPr>
                <w:color w:val="000000"/>
                <w:sz w:val="20"/>
                <w:szCs w:val="20"/>
              </w:rPr>
            </w:pPr>
            <w:r w:rsidRPr="00550F49">
              <w:rPr>
                <w:color w:val="000000"/>
                <w:sz w:val="20"/>
                <w:szCs w:val="20"/>
              </w:rPr>
              <w:t>20.3529 (4.2228)</w:t>
            </w:r>
          </w:p>
        </w:tc>
        <w:tc>
          <w:tcPr>
            <w:tcW w:w="900" w:type="dxa"/>
            <w:tcBorders>
              <w:top w:val="nil"/>
              <w:left w:val="nil"/>
              <w:bottom w:val="single" w:sz="8" w:space="0" w:color="auto"/>
              <w:right w:val="single" w:sz="8" w:space="0" w:color="auto"/>
            </w:tcBorders>
            <w:shd w:val="clear" w:color="auto" w:fill="auto"/>
            <w:noWrap/>
            <w:vAlign w:val="center"/>
            <w:hideMark/>
          </w:tcPr>
          <w:p w14:paraId="203FC2E2"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492413D2" w14:textId="77777777" w:rsidR="00550F49" w:rsidRPr="00550F49" w:rsidRDefault="00550F49" w:rsidP="00550F49">
            <w:pPr>
              <w:jc w:val="right"/>
              <w:rPr>
                <w:color w:val="000000"/>
                <w:sz w:val="20"/>
                <w:szCs w:val="20"/>
              </w:rPr>
            </w:pPr>
            <w:r w:rsidRPr="00550F49">
              <w:rPr>
                <w:color w:val="000000"/>
                <w:sz w:val="20"/>
                <w:szCs w:val="20"/>
              </w:rPr>
              <w:t>0.00014</w:t>
            </w:r>
          </w:p>
        </w:tc>
      </w:tr>
      <w:tr w:rsidR="00550F49" w:rsidRPr="00550F49" w14:paraId="566B77FA"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95B680D" w14:textId="77777777" w:rsidR="00550F49" w:rsidRPr="00550F49" w:rsidRDefault="00550F49" w:rsidP="00550F49">
            <w:pPr>
              <w:rPr>
                <w:color w:val="000000"/>
                <w:sz w:val="20"/>
                <w:szCs w:val="20"/>
              </w:rPr>
            </w:pPr>
            <w:r w:rsidRPr="00550F49">
              <w:rPr>
                <w:color w:val="000000"/>
                <w:sz w:val="20"/>
                <w:szCs w:val="20"/>
              </w:rPr>
              <w:t>SM C18:1</w:t>
            </w:r>
          </w:p>
        </w:tc>
        <w:tc>
          <w:tcPr>
            <w:tcW w:w="4594" w:type="dxa"/>
            <w:tcBorders>
              <w:top w:val="nil"/>
              <w:left w:val="nil"/>
              <w:bottom w:val="single" w:sz="8" w:space="0" w:color="auto"/>
              <w:right w:val="single" w:sz="8" w:space="0" w:color="auto"/>
            </w:tcBorders>
            <w:shd w:val="clear" w:color="auto" w:fill="auto"/>
            <w:noWrap/>
            <w:vAlign w:val="bottom"/>
            <w:hideMark/>
          </w:tcPr>
          <w:p w14:paraId="52B38BCB" w14:textId="77777777" w:rsidR="00550F49" w:rsidRPr="00550F49" w:rsidRDefault="00550F49" w:rsidP="00550F49">
            <w:pPr>
              <w:rPr>
                <w:color w:val="000000"/>
                <w:sz w:val="20"/>
                <w:szCs w:val="20"/>
              </w:rPr>
            </w:pPr>
            <w:r w:rsidRPr="00550F49">
              <w:rPr>
                <w:color w:val="000000"/>
                <w:sz w:val="20"/>
                <w:szCs w:val="20"/>
              </w:rPr>
              <w:t>Sphingomyelin with acyl residue sum C18:1</w:t>
            </w:r>
          </w:p>
        </w:tc>
        <w:tc>
          <w:tcPr>
            <w:tcW w:w="2894" w:type="dxa"/>
            <w:tcBorders>
              <w:top w:val="nil"/>
              <w:left w:val="nil"/>
              <w:bottom w:val="single" w:sz="8" w:space="0" w:color="auto"/>
              <w:right w:val="single" w:sz="8" w:space="0" w:color="auto"/>
            </w:tcBorders>
            <w:shd w:val="clear" w:color="auto" w:fill="auto"/>
            <w:noWrap/>
            <w:vAlign w:val="bottom"/>
            <w:hideMark/>
          </w:tcPr>
          <w:p w14:paraId="4D06D91D" w14:textId="77777777" w:rsidR="00550F49" w:rsidRPr="00550F49" w:rsidRDefault="00550F49" w:rsidP="00550F49">
            <w:pPr>
              <w:jc w:val="center"/>
              <w:rPr>
                <w:color w:val="000000"/>
                <w:sz w:val="20"/>
                <w:szCs w:val="20"/>
              </w:rPr>
            </w:pPr>
            <w:r w:rsidRPr="00550F49">
              <w:rPr>
                <w:color w:val="000000"/>
                <w:sz w:val="20"/>
                <w:szCs w:val="20"/>
              </w:rPr>
              <w:t>Sphingomyelins</w:t>
            </w:r>
          </w:p>
        </w:tc>
        <w:tc>
          <w:tcPr>
            <w:tcW w:w="1800" w:type="dxa"/>
            <w:tcBorders>
              <w:top w:val="nil"/>
              <w:left w:val="nil"/>
              <w:bottom w:val="single" w:sz="8" w:space="0" w:color="auto"/>
              <w:right w:val="single" w:sz="8" w:space="0" w:color="auto"/>
            </w:tcBorders>
            <w:shd w:val="clear" w:color="auto" w:fill="auto"/>
            <w:noWrap/>
            <w:vAlign w:val="center"/>
            <w:hideMark/>
          </w:tcPr>
          <w:p w14:paraId="1AC41CBB" w14:textId="77777777" w:rsidR="00550F49" w:rsidRPr="00550F49" w:rsidRDefault="00550F49" w:rsidP="00550F49">
            <w:pPr>
              <w:tabs>
                <w:tab w:val="left" w:pos="7692"/>
              </w:tabs>
              <w:jc w:val="center"/>
              <w:rPr>
                <w:color w:val="000000"/>
                <w:sz w:val="20"/>
                <w:szCs w:val="20"/>
              </w:rPr>
            </w:pPr>
            <w:r w:rsidRPr="00550F49">
              <w:rPr>
                <w:color w:val="000000"/>
                <w:sz w:val="20"/>
                <w:szCs w:val="20"/>
              </w:rPr>
              <w:t>9.4561 (2.5084)</w:t>
            </w:r>
          </w:p>
        </w:tc>
        <w:tc>
          <w:tcPr>
            <w:tcW w:w="1800" w:type="dxa"/>
            <w:tcBorders>
              <w:top w:val="nil"/>
              <w:left w:val="nil"/>
              <w:bottom w:val="single" w:sz="8" w:space="0" w:color="auto"/>
              <w:right w:val="single" w:sz="8" w:space="0" w:color="auto"/>
            </w:tcBorders>
            <w:shd w:val="clear" w:color="auto" w:fill="auto"/>
            <w:noWrap/>
            <w:vAlign w:val="center"/>
            <w:hideMark/>
          </w:tcPr>
          <w:p w14:paraId="708EFAB0" w14:textId="77777777" w:rsidR="00550F49" w:rsidRPr="00550F49" w:rsidRDefault="00550F49" w:rsidP="00550F49">
            <w:pPr>
              <w:jc w:val="center"/>
              <w:rPr>
                <w:color w:val="000000"/>
                <w:sz w:val="20"/>
                <w:szCs w:val="20"/>
              </w:rPr>
            </w:pPr>
            <w:r w:rsidRPr="00550F49">
              <w:rPr>
                <w:color w:val="000000"/>
                <w:sz w:val="20"/>
                <w:szCs w:val="20"/>
              </w:rPr>
              <w:t>10.5134 (2.8189)</w:t>
            </w:r>
          </w:p>
        </w:tc>
        <w:tc>
          <w:tcPr>
            <w:tcW w:w="900" w:type="dxa"/>
            <w:tcBorders>
              <w:top w:val="nil"/>
              <w:left w:val="nil"/>
              <w:bottom w:val="single" w:sz="8" w:space="0" w:color="auto"/>
              <w:right w:val="single" w:sz="8" w:space="0" w:color="auto"/>
            </w:tcBorders>
            <w:shd w:val="clear" w:color="auto" w:fill="auto"/>
            <w:noWrap/>
            <w:vAlign w:val="center"/>
            <w:hideMark/>
          </w:tcPr>
          <w:p w14:paraId="38341A17" w14:textId="77777777" w:rsidR="00550F49" w:rsidRPr="00550F49" w:rsidRDefault="00550F49" w:rsidP="00550F49">
            <w:pPr>
              <w:jc w:val="center"/>
              <w:rPr>
                <w:color w:val="000000"/>
                <w:sz w:val="20"/>
                <w:szCs w:val="20"/>
              </w:rPr>
            </w:pPr>
            <w:r w:rsidRPr="00550F49">
              <w:rPr>
                <w:color w:val="000000"/>
                <w:sz w:val="20"/>
                <w:szCs w:val="20"/>
              </w:rPr>
              <w:t>0.002</w:t>
            </w:r>
          </w:p>
        </w:tc>
        <w:tc>
          <w:tcPr>
            <w:tcW w:w="900" w:type="dxa"/>
            <w:tcBorders>
              <w:top w:val="nil"/>
              <w:left w:val="nil"/>
              <w:bottom w:val="single" w:sz="8" w:space="0" w:color="auto"/>
              <w:right w:val="single" w:sz="8" w:space="0" w:color="auto"/>
            </w:tcBorders>
            <w:shd w:val="clear" w:color="auto" w:fill="auto"/>
            <w:noWrap/>
            <w:vAlign w:val="center"/>
            <w:hideMark/>
          </w:tcPr>
          <w:p w14:paraId="41D9AA6A" w14:textId="77777777" w:rsidR="00550F49" w:rsidRPr="00550F49" w:rsidRDefault="00550F49" w:rsidP="00550F49">
            <w:pPr>
              <w:jc w:val="right"/>
              <w:rPr>
                <w:color w:val="000000"/>
                <w:sz w:val="20"/>
                <w:szCs w:val="20"/>
              </w:rPr>
            </w:pPr>
            <w:r w:rsidRPr="00550F49">
              <w:rPr>
                <w:color w:val="000000"/>
                <w:sz w:val="20"/>
                <w:szCs w:val="20"/>
              </w:rPr>
              <w:t>0.00258</w:t>
            </w:r>
          </w:p>
        </w:tc>
      </w:tr>
      <w:tr w:rsidR="00550F49" w:rsidRPr="00550F49" w14:paraId="1DF9DCF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3E698FE" w14:textId="77777777" w:rsidR="00550F49" w:rsidRPr="00550F49" w:rsidRDefault="00550F49" w:rsidP="00550F49">
            <w:pPr>
              <w:rPr>
                <w:color w:val="000000"/>
                <w:sz w:val="20"/>
                <w:szCs w:val="20"/>
              </w:rPr>
            </w:pPr>
            <w:r w:rsidRPr="00550F49">
              <w:rPr>
                <w:color w:val="000000"/>
                <w:sz w:val="20"/>
                <w:szCs w:val="20"/>
              </w:rPr>
              <w:lastRenderedPageBreak/>
              <w:t>SM C20:2</w:t>
            </w:r>
          </w:p>
        </w:tc>
        <w:tc>
          <w:tcPr>
            <w:tcW w:w="4594" w:type="dxa"/>
            <w:tcBorders>
              <w:top w:val="nil"/>
              <w:left w:val="nil"/>
              <w:bottom w:val="single" w:sz="8" w:space="0" w:color="auto"/>
              <w:right w:val="single" w:sz="8" w:space="0" w:color="auto"/>
            </w:tcBorders>
            <w:shd w:val="clear" w:color="auto" w:fill="auto"/>
            <w:noWrap/>
            <w:vAlign w:val="bottom"/>
            <w:hideMark/>
          </w:tcPr>
          <w:p w14:paraId="70884D0B" w14:textId="77777777" w:rsidR="00550F49" w:rsidRPr="00550F49" w:rsidRDefault="00550F49" w:rsidP="00550F49">
            <w:pPr>
              <w:rPr>
                <w:color w:val="000000"/>
                <w:sz w:val="20"/>
                <w:szCs w:val="20"/>
              </w:rPr>
            </w:pPr>
            <w:r w:rsidRPr="00550F49">
              <w:rPr>
                <w:color w:val="000000"/>
                <w:sz w:val="20"/>
                <w:szCs w:val="20"/>
              </w:rPr>
              <w:t>Sphingomyelin with acyl residue sum C20:2</w:t>
            </w:r>
          </w:p>
        </w:tc>
        <w:tc>
          <w:tcPr>
            <w:tcW w:w="2894" w:type="dxa"/>
            <w:tcBorders>
              <w:top w:val="nil"/>
              <w:left w:val="nil"/>
              <w:bottom w:val="single" w:sz="8" w:space="0" w:color="auto"/>
              <w:right w:val="single" w:sz="8" w:space="0" w:color="auto"/>
            </w:tcBorders>
            <w:shd w:val="clear" w:color="auto" w:fill="auto"/>
            <w:noWrap/>
            <w:vAlign w:val="bottom"/>
            <w:hideMark/>
          </w:tcPr>
          <w:p w14:paraId="38009A1B" w14:textId="77777777" w:rsidR="00550F49" w:rsidRPr="00550F49" w:rsidRDefault="00550F49" w:rsidP="00550F49">
            <w:pPr>
              <w:jc w:val="center"/>
              <w:rPr>
                <w:color w:val="000000"/>
                <w:sz w:val="20"/>
                <w:szCs w:val="20"/>
              </w:rPr>
            </w:pPr>
            <w:r w:rsidRPr="00550F49">
              <w:rPr>
                <w:color w:val="000000"/>
                <w:sz w:val="20"/>
                <w:szCs w:val="20"/>
              </w:rPr>
              <w:t>Sphingomyelins</w:t>
            </w:r>
          </w:p>
        </w:tc>
        <w:tc>
          <w:tcPr>
            <w:tcW w:w="1800" w:type="dxa"/>
            <w:tcBorders>
              <w:top w:val="nil"/>
              <w:left w:val="nil"/>
              <w:bottom w:val="single" w:sz="8" w:space="0" w:color="auto"/>
              <w:right w:val="single" w:sz="8" w:space="0" w:color="auto"/>
            </w:tcBorders>
            <w:shd w:val="clear" w:color="auto" w:fill="auto"/>
            <w:noWrap/>
            <w:vAlign w:val="center"/>
            <w:hideMark/>
          </w:tcPr>
          <w:p w14:paraId="0A24C212" w14:textId="77777777" w:rsidR="00550F49" w:rsidRPr="00550F49" w:rsidRDefault="00550F49" w:rsidP="00550F49">
            <w:pPr>
              <w:tabs>
                <w:tab w:val="left" w:pos="7692"/>
              </w:tabs>
              <w:jc w:val="center"/>
              <w:rPr>
                <w:color w:val="000000"/>
                <w:sz w:val="20"/>
                <w:szCs w:val="20"/>
              </w:rPr>
            </w:pPr>
            <w:r w:rsidRPr="00550F49">
              <w:rPr>
                <w:color w:val="000000"/>
                <w:sz w:val="20"/>
                <w:szCs w:val="20"/>
              </w:rPr>
              <w:t>0.4206 (0.1271)</w:t>
            </w:r>
          </w:p>
        </w:tc>
        <w:tc>
          <w:tcPr>
            <w:tcW w:w="1800" w:type="dxa"/>
            <w:tcBorders>
              <w:top w:val="nil"/>
              <w:left w:val="nil"/>
              <w:bottom w:val="single" w:sz="8" w:space="0" w:color="auto"/>
              <w:right w:val="single" w:sz="8" w:space="0" w:color="auto"/>
            </w:tcBorders>
            <w:shd w:val="clear" w:color="auto" w:fill="auto"/>
            <w:noWrap/>
            <w:vAlign w:val="center"/>
            <w:hideMark/>
          </w:tcPr>
          <w:p w14:paraId="3F35F239" w14:textId="77777777" w:rsidR="00550F49" w:rsidRPr="00550F49" w:rsidRDefault="00550F49" w:rsidP="00550F49">
            <w:pPr>
              <w:jc w:val="center"/>
              <w:rPr>
                <w:color w:val="000000"/>
                <w:sz w:val="20"/>
                <w:szCs w:val="20"/>
              </w:rPr>
            </w:pPr>
            <w:r w:rsidRPr="00550F49">
              <w:rPr>
                <w:color w:val="000000"/>
                <w:sz w:val="20"/>
                <w:szCs w:val="20"/>
              </w:rPr>
              <w:t>0.3051 (0.0925)</w:t>
            </w:r>
          </w:p>
        </w:tc>
        <w:tc>
          <w:tcPr>
            <w:tcW w:w="900" w:type="dxa"/>
            <w:tcBorders>
              <w:top w:val="nil"/>
              <w:left w:val="nil"/>
              <w:bottom w:val="single" w:sz="8" w:space="0" w:color="auto"/>
              <w:right w:val="single" w:sz="8" w:space="0" w:color="auto"/>
            </w:tcBorders>
            <w:shd w:val="clear" w:color="auto" w:fill="auto"/>
            <w:noWrap/>
            <w:vAlign w:val="center"/>
            <w:hideMark/>
          </w:tcPr>
          <w:p w14:paraId="139A4BB4"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156E773"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44FD3006"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59E3CA2" w14:textId="77777777" w:rsidR="00550F49" w:rsidRPr="00550F49" w:rsidRDefault="00550F49" w:rsidP="00550F49">
            <w:pPr>
              <w:rPr>
                <w:color w:val="000000"/>
                <w:sz w:val="20"/>
                <w:szCs w:val="20"/>
              </w:rPr>
            </w:pPr>
            <w:r w:rsidRPr="00550F49">
              <w:rPr>
                <w:color w:val="000000"/>
                <w:sz w:val="20"/>
                <w:szCs w:val="20"/>
              </w:rPr>
              <w:t>SM C24:0</w:t>
            </w:r>
          </w:p>
        </w:tc>
        <w:tc>
          <w:tcPr>
            <w:tcW w:w="4594" w:type="dxa"/>
            <w:tcBorders>
              <w:top w:val="nil"/>
              <w:left w:val="nil"/>
              <w:bottom w:val="single" w:sz="8" w:space="0" w:color="auto"/>
              <w:right w:val="single" w:sz="8" w:space="0" w:color="auto"/>
            </w:tcBorders>
            <w:shd w:val="clear" w:color="auto" w:fill="auto"/>
            <w:noWrap/>
            <w:vAlign w:val="bottom"/>
            <w:hideMark/>
          </w:tcPr>
          <w:p w14:paraId="7288CAF8" w14:textId="77777777" w:rsidR="00550F49" w:rsidRPr="00550F49" w:rsidRDefault="00550F49" w:rsidP="00550F49">
            <w:pPr>
              <w:rPr>
                <w:color w:val="000000"/>
                <w:sz w:val="20"/>
                <w:szCs w:val="20"/>
              </w:rPr>
            </w:pPr>
            <w:r w:rsidRPr="00550F49">
              <w:rPr>
                <w:color w:val="000000"/>
                <w:sz w:val="20"/>
                <w:szCs w:val="20"/>
              </w:rPr>
              <w:t>Sphingomyelin with acyl residue sum C24:0</w:t>
            </w:r>
          </w:p>
        </w:tc>
        <w:tc>
          <w:tcPr>
            <w:tcW w:w="2894" w:type="dxa"/>
            <w:tcBorders>
              <w:top w:val="nil"/>
              <w:left w:val="nil"/>
              <w:bottom w:val="single" w:sz="8" w:space="0" w:color="auto"/>
              <w:right w:val="single" w:sz="8" w:space="0" w:color="auto"/>
            </w:tcBorders>
            <w:shd w:val="clear" w:color="auto" w:fill="auto"/>
            <w:noWrap/>
            <w:vAlign w:val="bottom"/>
            <w:hideMark/>
          </w:tcPr>
          <w:p w14:paraId="04DF8E2C" w14:textId="77777777" w:rsidR="00550F49" w:rsidRPr="00550F49" w:rsidRDefault="00550F49" w:rsidP="00550F49">
            <w:pPr>
              <w:jc w:val="center"/>
              <w:rPr>
                <w:color w:val="000000"/>
                <w:sz w:val="20"/>
                <w:szCs w:val="20"/>
              </w:rPr>
            </w:pPr>
            <w:r w:rsidRPr="00550F49">
              <w:rPr>
                <w:color w:val="000000"/>
                <w:sz w:val="20"/>
                <w:szCs w:val="20"/>
              </w:rPr>
              <w:t>Sphingomyelins</w:t>
            </w:r>
          </w:p>
        </w:tc>
        <w:tc>
          <w:tcPr>
            <w:tcW w:w="1800" w:type="dxa"/>
            <w:tcBorders>
              <w:top w:val="nil"/>
              <w:left w:val="nil"/>
              <w:bottom w:val="single" w:sz="8" w:space="0" w:color="auto"/>
              <w:right w:val="single" w:sz="8" w:space="0" w:color="auto"/>
            </w:tcBorders>
            <w:shd w:val="clear" w:color="auto" w:fill="auto"/>
            <w:noWrap/>
            <w:vAlign w:val="center"/>
            <w:hideMark/>
          </w:tcPr>
          <w:p w14:paraId="0F5DEE0D" w14:textId="77777777" w:rsidR="00550F49" w:rsidRPr="00550F49" w:rsidRDefault="00550F49" w:rsidP="00550F49">
            <w:pPr>
              <w:tabs>
                <w:tab w:val="left" w:pos="7692"/>
              </w:tabs>
              <w:jc w:val="center"/>
              <w:rPr>
                <w:color w:val="000000"/>
                <w:sz w:val="20"/>
                <w:szCs w:val="20"/>
              </w:rPr>
            </w:pPr>
            <w:r w:rsidRPr="00550F49">
              <w:rPr>
                <w:color w:val="000000"/>
                <w:sz w:val="20"/>
                <w:szCs w:val="20"/>
              </w:rPr>
              <w:t>19.8694 (4.0155)</w:t>
            </w:r>
          </w:p>
        </w:tc>
        <w:tc>
          <w:tcPr>
            <w:tcW w:w="1800" w:type="dxa"/>
            <w:tcBorders>
              <w:top w:val="nil"/>
              <w:left w:val="nil"/>
              <w:bottom w:val="single" w:sz="8" w:space="0" w:color="auto"/>
              <w:right w:val="single" w:sz="8" w:space="0" w:color="auto"/>
            </w:tcBorders>
            <w:shd w:val="clear" w:color="auto" w:fill="auto"/>
            <w:noWrap/>
            <w:vAlign w:val="center"/>
            <w:hideMark/>
          </w:tcPr>
          <w:p w14:paraId="218227D1" w14:textId="77777777" w:rsidR="00550F49" w:rsidRPr="00550F49" w:rsidRDefault="00550F49" w:rsidP="00550F49">
            <w:pPr>
              <w:jc w:val="center"/>
              <w:rPr>
                <w:color w:val="000000"/>
                <w:sz w:val="20"/>
                <w:szCs w:val="20"/>
              </w:rPr>
            </w:pPr>
            <w:r w:rsidRPr="00550F49">
              <w:rPr>
                <w:color w:val="000000"/>
                <w:sz w:val="20"/>
                <w:szCs w:val="20"/>
              </w:rPr>
              <w:t>19.2462 (3.5137)</w:t>
            </w:r>
          </w:p>
        </w:tc>
        <w:tc>
          <w:tcPr>
            <w:tcW w:w="900" w:type="dxa"/>
            <w:tcBorders>
              <w:top w:val="nil"/>
              <w:left w:val="nil"/>
              <w:bottom w:val="single" w:sz="8" w:space="0" w:color="auto"/>
              <w:right w:val="single" w:sz="8" w:space="0" w:color="auto"/>
            </w:tcBorders>
            <w:shd w:val="clear" w:color="auto" w:fill="auto"/>
            <w:noWrap/>
            <w:vAlign w:val="center"/>
            <w:hideMark/>
          </w:tcPr>
          <w:p w14:paraId="193E2E28" w14:textId="77777777" w:rsidR="00550F49" w:rsidRPr="00550F49" w:rsidRDefault="00550F49" w:rsidP="00550F49">
            <w:pPr>
              <w:jc w:val="center"/>
              <w:rPr>
                <w:color w:val="000000"/>
                <w:sz w:val="20"/>
                <w:szCs w:val="20"/>
              </w:rPr>
            </w:pPr>
            <w:r w:rsidRPr="00550F49">
              <w:rPr>
                <w:color w:val="000000"/>
                <w:sz w:val="20"/>
                <w:szCs w:val="20"/>
              </w:rPr>
              <w:t>0.2047</w:t>
            </w:r>
          </w:p>
        </w:tc>
        <w:tc>
          <w:tcPr>
            <w:tcW w:w="900" w:type="dxa"/>
            <w:tcBorders>
              <w:top w:val="nil"/>
              <w:left w:val="nil"/>
              <w:bottom w:val="single" w:sz="8" w:space="0" w:color="auto"/>
              <w:right w:val="single" w:sz="8" w:space="0" w:color="auto"/>
            </w:tcBorders>
            <w:shd w:val="clear" w:color="auto" w:fill="auto"/>
            <w:noWrap/>
            <w:vAlign w:val="center"/>
            <w:hideMark/>
          </w:tcPr>
          <w:p w14:paraId="017D74F9" w14:textId="77777777" w:rsidR="00550F49" w:rsidRPr="00550F49" w:rsidRDefault="00550F49" w:rsidP="00550F49">
            <w:pPr>
              <w:jc w:val="right"/>
              <w:rPr>
                <w:color w:val="000000"/>
                <w:sz w:val="20"/>
                <w:szCs w:val="20"/>
              </w:rPr>
            </w:pPr>
            <w:r w:rsidRPr="00550F49">
              <w:rPr>
                <w:color w:val="000000"/>
                <w:sz w:val="20"/>
                <w:szCs w:val="20"/>
              </w:rPr>
              <w:t>0.22048</w:t>
            </w:r>
          </w:p>
        </w:tc>
      </w:tr>
      <w:tr w:rsidR="00550F49" w:rsidRPr="00550F49" w14:paraId="14A71346"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0283F88" w14:textId="77777777" w:rsidR="00550F49" w:rsidRPr="00550F49" w:rsidRDefault="00550F49" w:rsidP="00550F49">
            <w:pPr>
              <w:rPr>
                <w:color w:val="000000"/>
                <w:sz w:val="20"/>
                <w:szCs w:val="20"/>
              </w:rPr>
            </w:pPr>
            <w:r w:rsidRPr="00550F49">
              <w:rPr>
                <w:color w:val="000000"/>
                <w:sz w:val="20"/>
                <w:szCs w:val="20"/>
              </w:rPr>
              <w:t>SM C24:1</w:t>
            </w:r>
          </w:p>
        </w:tc>
        <w:tc>
          <w:tcPr>
            <w:tcW w:w="4594" w:type="dxa"/>
            <w:tcBorders>
              <w:top w:val="nil"/>
              <w:left w:val="nil"/>
              <w:bottom w:val="single" w:sz="8" w:space="0" w:color="auto"/>
              <w:right w:val="single" w:sz="8" w:space="0" w:color="auto"/>
            </w:tcBorders>
            <w:shd w:val="clear" w:color="auto" w:fill="auto"/>
            <w:noWrap/>
            <w:vAlign w:val="bottom"/>
            <w:hideMark/>
          </w:tcPr>
          <w:p w14:paraId="631A122E" w14:textId="77777777" w:rsidR="00550F49" w:rsidRPr="00550F49" w:rsidRDefault="00550F49" w:rsidP="00550F49">
            <w:pPr>
              <w:rPr>
                <w:color w:val="000000"/>
                <w:sz w:val="20"/>
                <w:szCs w:val="20"/>
              </w:rPr>
            </w:pPr>
            <w:r w:rsidRPr="00550F49">
              <w:rPr>
                <w:color w:val="000000"/>
                <w:sz w:val="20"/>
                <w:szCs w:val="20"/>
              </w:rPr>
              <w:t>Sphingomyelin with acyl residue sum C24:1</w:t>
            </w:r>
          </w:p>
        </w:tc>
        <w:tc>
          <w:tcPr>
            <w:tcW w:w="2894" w:type="dxa"/>
            <w:tcBorders>
              <w:top w:val="nil"/>
              <w:left w:val="nil"/>
              <w:bottom w:val="single" w:sz="8" w:space="0" w:color="auto"/>
              <w:right w:val="single" w:sz="8" w:space="0" w:color="auto"/>
            </w:tcBorders>
            <w:shd w:val="clear" w:color="auto" w:fill="auto"/>
            <w:noWrap/>
            <w:vAlign w:val="bottom"/>
            <w:hideMark/>
          </w:tcPr>
          <w:p w14:paraId="7A385D60" w14:textId="77777777" w:rsidR="00550F49" w:rsidRPr="00550F49" w:rsidRDefault="00550F49" w:rsidP="00550F49">
            <w:pPr>
              <w:jc w:val="center"/>
              <w:rPr>
                <w:color w:val="000000"/>
                <w:sz w:val="20"/>
                <w:szCs w:val="20"/>
              </w:rPr>
            </w:pPr>
            <w:r w:rsidRPr="00550F49">
              <w:rPr>
                <w:color w:val="000000"/>
                <w:sz w:val="20"/>
                <w:szCs w:val="20"/>
              </w:rPr>
              <w:t>Sphingomyelins</w:t>
            </w:r>
          </w:p>
        </w:tc>
        <w:tc>
          <w:tcPr>
            <w:tcW w:w="1800" w:type="dxa"/>
            <w:tcBorders>
              <w:top w:val="nil"/>
              <w:left w:val="nil"/>
              <w:bottom w:val="single" w:sz="8" w:space="0" w:color="auto"/>
              <w:right w:val="single" w:sz="8" w:space="0" w:color="auto"/>
            </w:tcBorders>
            <w:shd w:val="clear" w:color="auto" w:fill="auto"/>
            <w:noWrap/>
            <w:vAlign w:val="center"/>
            <w:hideMark/>
          </w:tcPr>
          <w:p w14:paraId="5F6336F1" w14:textId="77777777" w:rsidR="00550F49" w:rsidRPr="00550F49" w:rsidRDefault="00550F49" w:rsidP="00550F49">
            <w:pPr>
              <w:tabs>
                <w:tab w:val="left" w:pos="7692"/>
              </w:tabs>
              <w:jc w:val="center"/>
              <w:rPr>
                <w:color w:val="000000"/>
                <w:sz w:val="20"/>
                <w:szCs w:val="20"/>
              </w:rPr>
            </w:pPr>
            <w:r w:rsidRPr="00550F49">
              <w:rPr>
                <w:color w:val="000000"/>
                <w:sz w:val="20"/>
                <w:szCs w:val="20"/>
              </w:rPr>
              <w:t>41.3959 (8.1836)</w:t>
            </w:r>
          </w:p>
        </w:tc>
        <w:tc>
          <w:tcPr>
            <w:tcW w:w="1800" w:type="dxa"/>
            <w:tcBorders>
              <w:top w:val="nil"/>
              <w:left w:val="nil"/>
              <w:bottom w:val="single" w:sz="8" w:space="0" w:color="auto"/>
              <w:right w:val="single" w:sz="8" w:space="0" w:color="auto"/>
            </w:tcBorders>
            <w:shd w:val="clear" w:color="auto" w:fill="auto"/>
            <w:noWrap/>
            <w:vAlign w:val="center"/>
            <w:hideMark/>
          </w:tcPr>
          <w:p w14:paraId="7C3F9A2F" w14:textId="77777777" w:rsidR="00550F49" w:rsidRPr="00550F49" w:rsidRDefault="00550F49" w:rsidP="00550F49">
            <w:pPr>
              <w:jc w:val="center"/>
              <w:rPr>
                <w:color w:val="000000"/>
                <w:sz w:val="20"/>
                <w:szCs w:val="20"/>
              </w:rPr>
            </w:pPr>
            <w:r w:rsidRPr="00550F49">
              <w:rPr>
                <w:color w:val="000000"/>
                <w:sz w:val="20"/>
                <w:szCs w:val="20"/>
              </w:rPr>
              <w:t>54.2587 (8.9261)</w:t>
            </w:r>
          </w:p>
        </w:tc>
        <w:tc>
          <w:tcPr>
            <w:tcW w:w="900" w:type="dxa"/>
            <w:tcBorders>
              <w:top w:val="nil"/>
              <w:left w:val="nil"/>
              <w:bottom w:val="single" w:sz="8" w:space="0" w:color="auto"/>
              <w:right w:val="single" w:sz="8" w:space="0" w:color="auto"/>
            </w:tcBorders>
            <w:shd w:val="clear" w:color="auto" w:fill="auto"/>
            <w:noWrap/>
            <w:vAlign w:val="center"/>
            <w:hideMark/>
          </w:tcPr>
          <w:p w14:paraId="2F0AE6B9"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042258B"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A0F840F"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89B2CBC" w14:textId="77777777" w:rsidR="00550F49" w:rsidRPr="00550F49" w:rsidRDefault="00550F49" w:rsidP="00550F49">
            <w:pPr>
              <w:rPr>
                <w:color w:val="000000"/>
                <w:sz w:val="20"/>
                <w:szCs w:val="20"/>
              </w:rPr>
            </w:pPr>
            <w:r w:rsidRPr="00550F49">
              <w:rPr>
                <w:color w:val="000000"/>
                <w:sz w:val="20"/>
                <w:szCs w:val="20"/>
              </w:rPr>
              <w:t>SM C26:0</w:t>
            </w:r>
          </w:p>
        </w:tc>
        <w:tc>
          <w:tcPr>
            <w:tcW w:w="4594" w:type="dxa"/>
            <w:tcBorders>
              <w:top w:val="nil"/>
              <w:left w:val="nil"/>
              <w:bottom w:val="single" w:sz="8" w:space="0" w:color="auto"/>
              <w:right w:val="single" w:sz="8" w:space="0" w:color="auto"/>
            </w:tcBorders>
            <w:shd w:val="clear" w:color="auto" w:fill="auto"/>
            <w:noWrap/>
            <w:vAlign w:val="bottom"/>
            <w:hideMark/>
          </w:tcPr>
          <w:p w14:paraId="24100D01" w14:textId="77777777" w:rsidR="00550F49" w:rsidRPr="00550F49" w:rsidRDefault="00550F49" w:rsidP="00550F49">
            <w:pPr>
              <w:rPr>
                <w:color w:val="000000"/>
                <w:sz w:val="20"/>
                <w:szCs w:val="20"/>
              </w:rPr>
            </w:pPr>
            <w:r w:rsidRPr="00550F49">
              <w:rPr>
                <w:color w:val="000000"/>
                <w:sz w:val="20"/>
                <w:szCs w:val="20"/>
              </w:rPr>
              <w:t>Sphingomyelin with acyl residue sum C26:0</w:t>
            </w:r>
          </w:p>
        </w:tc>
        <w:tc>
          <w:tcPr>
            <w:tcW w:w="2894" w:type="dxa"/>
            <w:tcBorders>
              <w:top w:val="nil"/>
              <w:left w:val="nil"/>
              <w:bottom w:val="single" w:sz="8" w:space="0" w:color="auto"/>
              <w:right w:val="single" w:sz="8" w:space="0" w:color="auto"/>
            </w:tcBorders>
            <w:shd w:val="clear" w:color="auto" w:fill="auto"/>
            <w:noWrap/>
            <w:vAlign w:val="bottom"/>
            <w:hideMark/>
          </w:tcPr>
          <w:p w14:paraId="16CF97A3" w14:textId="77777777" w:rsidR="00550F49" w:rsidRPr="00550F49" w:rsidRDefault="00550F49" w:rsidP="00550F49">
            <w:pPr>
              <w:jc w:val="center"/>
              <w:rPr>
                <w:color w:val="000000"/>
                <w:sz w:val="20"/>
                <w:szCs w:val="20"/>
              </w:rPr>
            </w:pPr>
            <w:r w:rsidRPr="00550F49">
              <w:rPr>
                <w:color w:val="000000"/>
                <w:sz w:val="20"/>
                <w:szCs w:val="20"/>
              </w:rPr>
              <w:t>Sphingomyelins</w:t>
            </w:r>
          </w:p>
        </w:tc>
        <w:tc>
          <w:tcPr>
            <w:tcW w:w="1800" w:type="dxa"/>
            <w:tcBorders>
              <w:top w:val="nil"/>
              <w:left w:val="nil"/>
              <w:bottom w:val="single" w:sz="8" w:space="0" w:color="auto"/>
              <w:right w:val="single" w:sz="8" w:space="0" w:color="auto"/>
            </w:tcBorders>
            <w:shd w:val="clear" w:color="auto" w:fill="auto"/>
            <w:noWrap/>
            <w:vAlign w:val="center"/>
            <w:hideMark/>
          </w:tcPr>
          <w:p w14:paraId="34F90B80" w14:textId="77777777" w:rsidR="00550F49" w:rsidRPr="00550F49" w:rsidRDefault="00550F49" w:rsidP="00550F49">
            <w:pPr>
              <w:tabs>
                <w:tab w:val="left" w:pos="7692"/>
              </w:tabs>
              <w:jc w:val="center"/>
              <w:rPr>
                <w:color w:val="000000"/>
                <w:sz w:val="20"/>
                <w:szCs w:val="20"/>
              </w:rPr>
            </w:pPr>
            <w:r w:rsidRPr="00550F49">
              <w:rPr>
                <w:color w:val="000000"/>
                <w:sz w:val="20"/>
                <w:szCs w:val="20"/>
              </w:rPr>
              <w:t>0.1988 (0.0517)</w:t>
            </w:r>
          </w:p>
        </w:tc>
        <w:tc>
          <w:tcPr>
            <w:tcW w:w="1800" w:type="dxa"/>
            <w:tcBorders>
              <w:top w:val="nil"/>
              <w:left w:val="nil"/>
              <w:bottom w:val="single" w:sz="8" w:space="0" w:color="auto"/>
              <w:right w:val="single" w:sz="8" w:space="0" w:color="auto"/>
            </w:tcBorders>
            <w:shd w:val="clear" w:color="auto" w:fill="auto"/>
            <w:noWrap/>
            <w:vAlign w:val="center"/>
            <w:hideMark/>
          </w:tcPr>
          <w:p w14:paraId="513B0BAF" w14:textId="77777777" w:rsidR="00550F49" w:rsidRPr="00550F49" w:rsidRDefault="00550F49" w:rsidP="00550F49">
            <w:pPr>
              <w:jc w:val="center"/>
              <w:rPr>
                <w:color w:val="000000"/>
                <w:sz w:val="20"/>
                <w:szCs w:val="20"/>
              </w:rPr>
            </w:pPr>
            <w:r w:rsidRPr="00550F49">
              <w:rPr>
                <w:color w:val="000000"/>
                <w:sz w:val="20"/>
                <w:szCs w:val="20"/>
              </w:rPr>
              <w:t>0.1418 (0.0352)</w:t>
            </w:r>
          </w:p>
        </w:tc>
        <w:tc>
          <w:tcPr>
            <w:tcW w:w="900" w:type="dxa"/>
            <w:tcBorders>
              <w:top w:val="nil"/>
              <w:left w:val="nil"/>
              <w:bottom w:val="single" w:sz="8" w:space="0" w:color="auto"/>
              <w:right w:val="single" w:sz="8" w:space="0" w:color="auto"/>
            </w:tcBorders>
            <w:shd w:val="clear" w:color="auto" w:fill="auto"/>
            <w:noWrap/>
            <w:vAlign w:val="center"/>
            <w:hideMark/>
          </w:tcPr>
          <w:p w14:paraId="613C1EC6"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5A7588D7"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3CC9D45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04A1920" w14:textId="77777777" w:rsidR="00550F49" w:rsidRPr="00550F49" w:rsidRDefault="00550F49" w:rsidP="00550F49">
            <w:pPr>
              <w:rPr>
                <w:color w:val="000000"/>
                <w:sz w:val="20"/>
                <w:szCs w:val="20"/>
              </w:rPr>
            </w:pPr>
            <w:r w:rsidRPr="00550F49">
              <w:rPr>
                <w:color w:val="000000"/>
                <w:sz w:val="20"/>
                <w:szCs w:val="20"/>
              </w:rPr>
              <w:t>SM C26:1</w:t>
            </w:r>
          </w:p>
        </w:tc>
        <w:tc>
          <w:tcPr>
            <w:tcW w:w="4594" w:type="dxa"/>
            <w:tcBorders>
              <w:top w:val="nil"/>
              <w:left w:val="nil"/>
              <w:bottom w:val="single" w:sz="8" w:space="0" w:color="auto"/>
              <w:right w:val="single" w:sz="8" w:space="0" w:color="auto"/>
            </w:tcBorders>
            <w:shd w:val="clear" w:color="auto" w:fill="auto"/>
            <w:noWrap/>
            <w:vAlign w:val="bottom"/>
            <w:hideMark/>
          </w:tcPr>
          <w:p w14:paraId="65B2CD1F" w14:textId="77777777" w:rsidR="00550F49" w:rsidRPr="00550F49" w:rsidRDefault="00550F49" w:rsidP="00550F49">
            <w:pPr>
              <w:rPr>
                <w:color w:val="000000"/>
                <w:sz w:val="20"/>
                <w:szCs w:val="20"/>
              </w:rPr>
            </w:pPr>
            <w:r w:rsidRPr="00550F49">
              <w:rPr>
                <w:color w:val="000000"/>
                <w:sz w:val="20"/>
                <w:szCs w:val="20"/>
              </w:rPr>
              <w:t>Sphingomyelin with acyl residue sum C26:1</w:t>
            </w:r>
          </w:p>
        </w:tc>
        <w:tc>
          <w:tcPr>
            <w:tcW w:w="2894" w:type="dxa"/>
            <w:tcBorders>
              <w:top w:val="nil"/>
              <w:left w:val="nil"/>
              <w:bottom w:val="single" w:sz="8" w:space="0" w:color="auto"/>
              <w:right w:val="single" w:sz="8" w:space="0" w:color="auto"/>
            </w:tcBorders>
            <w:shd w:val="clear" w:color="auto" w:fill="auto"/>
            <w:noWrap/>
            <w:vAlign w:val="bottom"/>
            <w:hideMark/>
          </w:tcPr>
          <w:p w14:paraId="1773F8B4" w14:textId="77777777" w:rsidR="00550F49" w:rsidRPr="00550F49" w:rsidRDefault="00550F49" w:rsidP="00550F49">
            <w:pPr>
              <w:jc w:val="center"/>
              <w:rPr>
                <w:color w:val="000000"/>
                <w:sz w:val="20"/>
                <w:szCs w:val="20"/>
              </w:rPr>
            </w:pPr>
            <w:r w:rsidRPr="00550F49">
              <w:rPr>
                <w:color w:val="000000"/>
                <w:sz w:val="20"/>
                <w:szCs w:val="20"/>
              </w:rPr>
              <w:t>Sphingomyelins</w:t>
            </w:r>
          </w:p>
        </w:tc>
        <w:tc>
          <w:tcPr>
            <w:tcW w:w="1800" w:type="dxa"/>
            <w:tcBorders>
              <w:top w:val="nil"/>
              <w:left w:val="nil"/>
              <w:bottom w:val="single" w:sz="8" w:space="0" w:color="auto"/>
              <w:right w:val="single" w:sz="8" w:space="0" w:color="auto"/>
            </w:tcBorders>
            <w:shd w:val="clear" w:color="auto" w:fill="auto"/>
            <w:noWrap/>
            <w:vAlign w:val="center"/>
            <w:hideMark/>
          </w:tcPr>
          <w:p w14:paraId="5718CE15" w14:textId="77777777" w:rsidR="00550F49" w:rsidRPr="00550F49" w:rsidRDefault="00550F49" w:rsidP="00550F49">
            <w:pPr>
              <w:tabs>
                <w:tab w:val="left" w:pos="7692"/>
              </w:tabs>
              <w:jc w:val="center"/>
              <w:rPr>
                <w:color w:val="000000"/>
                <w:sz w:val="20"/>
                <w:szCs w:val="20"/>
              </w:rPr>
            </w:pPr>
            <w:r w:rsidRPr="00550F49">
              <w:rPr>
                <w:color w:val="000000"/>
                <w:sz w:val="20"/>
                <w:szCs w:val="20"/>
              </w:rPr>
              <w:t>0.3794 (0.1014)</w:t>
            </w:r>
          </w:p>
        </w:tc>
        <w:tc>
          <w:tcPr>
            <w:tcW w:w="1800" w:type="dxa"/>
            <w:tcBorders>
              <w:top w:val="nil"/>
              <w:left w:val="nil"/>
              <w:bottom w:val="single" w:sz="8" w:space="0" w:color="auto"/>
              <w:right w:val="single" w:sz="8" w:space="0" w:color="auto"/>
            </w:tcBorders>
            <w:shd w:val="clear" w:color="auto" w:fill="auto"/>
            <w:noWrap/>
            <w:vAlign w:val="center"/>
            <w:hideMark/>
          </w:tcPr>
          <w:p w14:paraId="6DA6DA69" w14:textId="77777777" w:rsidR="00550F49" w:rsidRPr="00550F49" w:rsidRDefault="00550F49" w:rsidP="00550F49">
            <w:pPr>
              <w:jc w:val="center"/>
              <w:rPr>
                <w:color w:val="000000"/>
                <w:sz w:val="20"/>
                <w:szCs w:val="20"/>
              </w:rPr>
            </w:pPr>
            <w:r w:rsidRPr="00550F49">
              <w:rPr>
                <w:color w:val="000000"/>
                <w:sz w:val="20"/>
                <w:szCs w:val="20"/>
              </w:rPr>
              <w:t>0.58 (0.1634)</w:t>
            </w:r>
          </w:p>
        </w:tc>
        <w:tc>
          <w:tcPr>
            <w:tcW w:w="900" w:type="dxa"/>
            <w:tcBorders>
              <w:top w:val="nil"/>
              <w:left w:val="nil"/>
              <w:bottom w:val="single" w:sz="8" w:space="0" w:color="auto"/>
              <w:right w:val="single" w:sz="8" w:space="0" w:color="auto"/>
            </w:tcBorders>
            <w:shd w:val="clear" w:color="auto" w:fill="auto"/>
            <w:noWrap/>
            <w:vAlign w:val="center"/>
            <w:hideMark/>
          </w:tcPr>
          <w:p w14:paraId="3515E5BB"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41B0CE1"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7BA78CA1"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5E36406" w14:textId="77777777" w:rsidR="00550F49" w:rsidRPr="00550F49" w:rsidRDefault="00550F49" w:rsidP="00550F49">
            <w:pPr>
              <w:rPr>
                <w:color w:val="000000"/>
                <w:sz w:val="20"/>
                <w:szCs w:val="20"/>
              </w:rPr>
            </w:pPr>
            <w:r w:rsidRPr="00550F49">
              <w:rPr>
                <w:color w:val="000000"/>
                <w:sz w:val="20"/>
                <w:szCs w:val="20"/>
              </w:rPr>
              <w:t>CA</w:t>
            </w:r>
          </w:p>
        </w:tc>
        <w:tc>
          <w:tcPr>
            <w:tcW w:w="4594" w:type="dxa"/>
            <w:tcBorders>
              <w:top w:val="nil"/>
              <w:left w:val="nil"/>
              <w:bottom w:val="single" w:sz="8" w:space="0" w:color="auto"/>
              <w:right w:val="single" w:sz="8" w:space="0" w:color="auto"/>
            </w:tcBorders>
            <w:shd w:val="clear" w:color="auto" w:fill="auto"/>
            <w:noWrap/>
            <w:vAlign w:val="bottom"/>
            <w:hideMark/>
          </w:tcPr>
          <w:p w14:paraId="1F80F4ED" w14:textId="77777777" w:rsidR="00550F49" w:rsidRPr="00550F49" w:rsidRDefault="00550F49" w:rsidP="00550F49">
            <w:pPr>
              <w:rPr>
                <w:color w:val="000000"/>
                <w:sz w:val="20"/>
                <w:szCs w:val="20"/>
              </w:rPr>
            </w:pPr>
            <w:r w:rsidRPr="00550F49">
              <w:rPr>
                <w:color w:val="000000"/>
                <w:sz w:val="20"/>
                <w:szCs w:val="20"/>
              </w:rPr>
              <w:t>Cholic Acid</w:t>
            </w:r>
          </w:p>
        </w:tc>
        <w:tc>
          <w:tcPr>
            <w:tcW w:w="2894" w:type="dxa"/>
            <w:tcBorders>
              <w:top w:val="nil"/>
              <w:left w:val="nil"/>
              <w:bottom w:val="single" w:sz="8" w:space="0" w:color="auto"/>
              <w:right w:val="single" w:sz="8" w:space="0" w:color="auto"/>
            </w:tcBorders>
            <w:shd w:val="clear" w:color="auto" w:fill="auto"/>
            <w:noWrap/>
            <w:vAlign w:val="bottom"/>
            <w:hideMark/>
          </w:tcPr>
          <w:p w14:paraId="3140EB29" w14:textId="77777777" w:rsidR="00550F49" w:rsidRPr="00550F49" w:rsidRDefault="00550F49" w:rsidP="00550F49">
            <w:pPr>
              <w:jc w:val="center"/>
              <w:rPr>
                <w:color w:val="000000"/>
                <w:sz w:val="20"/>
                <w:szCs w:val="20"/>
              </w:rPr>
            </w:pPr>
            <w:r w:rsidRPr="00550F49">
              <w:rPr>
                <w:color w:val="000000"/>
                <w:sz w:val="20"/>
                <w:szCs w:val="20"/>
              </w:rPr>
              <w:t>Bile Acids</w:t>
            </w:r>
          </w:p>
        </w:tc>
        <w:tc>
          <w:tcPr>
            <w:tcW w:w="1800" w:type="dxa"/>
            <w:tcBorders>
              <w:top w:val="nil"/>
              <w:left w:val="nil"/>
              <w:bottom w:val="single" w:sz="8" w:space="0" w:color="auto"/>
              <w:right w:val="single" w:sz="8" w:space="0" w:color="auto"/>
            </w:tcBorders>
            <w:shd w:val="clear" w:color="auto" w:fill="auto"/>
            <w:noWrap/>
            <w:vAlign w:val="center"/>
            <w:hideMark/>
          </w:tcPr>
          <w:p w14:paraId="228A4D2D" w14:textId="77777777" w:rsidR="00550F49" w:rsidRPr="00550F49" w:rsidRDefault="00550F49" w:rsidP="00550F49">
            <w:pPr>
              <w:tabs>
                <w:tab w:val="left" w:pos="7692"/>
              </w:tabs>
              <w:jc w:val="center"/>
              <w:rPr>
                <w:color w:val="000000"/>
                <w:sz w:val="20"/>
                <w:szCs w:val="20"/>
              </w:rPr>
            </w:pPr>
            <w:r w:rsidRPr="00550F49">
              <w:rPr>
                <w:color w:val="000000"/>
                <w:sz w:val="20"/>
                <w:szCs w:val="20"/>
              </w:rPr>
              <w:t>0.131 (0.1707)</w:t>
            </w:r>
          </w:p>
        </w:tc>
        <w:tc>
          <w:tcPr>
            <w:tcW w:w="1800" w:type="dxa"/>
            <w:tcBorders>
              <w:top w:val="nil"/>
              <w:left w:val="nil"/>
              <w:bottom w:val="single" w:sz="8" w:space="0" w:color="auto"/>
              <w:right w:val="single" w:sz="8" w:space="0" w:color="auto"/>
            </w:tcBorders>
            <w:shd w:val="clear" w:color="auto" w:fill="auto"/>
            <w:noWrap/>
            <w:vAlign w:val="center"/>
            <w:hideMark/>
          </w:tcPr>
          <w:p w14:paraId="2EBF838D" w14:textId="77777777" w:rsidR="00550F49" w:rsidRPr="00550F49" w:rsidRDefault="00550F49" w:rsidP="00550F49">
            <w:pPr>
              <w:jc w:val="center"/>
              <w:rPr>
                <w:color w:val="000000"/>
                <w:sz w:val="20"/>
                <w:szCs w:val="20"/>
              </w:rPr>
            </w:pPr>
            <w:r w:rsidRPr="00550F49">
              <w:rPr>
                <w:color w:val="000000"/>
                <w:sz w:val="20"/>
                <w:szCs w:val="20"/>
              </w:rPr>
              <w:t>0.1372 (0.173)</w:t>
            </w:r>
          </w:p>
        </w:tc>
        <w:tc>
          <w:tcPr>
            <w:tcW w:w="900" w:type="dxa"/>
            <w:tcBorders>
              <w:top w:val="nil"/>
              <w:left w:val="nil"/>
              <w:bottom w:val="single" w:sz="8" w:space="0" w:color="auto"/>
              <w:right w:val="single" w:sz="8" w:space="0" w:color="auto"/>
            </w:tcBorders>
            <w:shd w:val="clear" w:color="auto" w:fill="auto"/>
            <w:noWrap/>
            <w:vAlign w:val="center"/>
            <w:hideMark/>
          </w:tcPr>
          <w:p w14:paraId="042687A7" w14:textId="77777777" w:rsidR="00550F49" w:rsidRPr="00550F49" w:rsidRDefault="00550F49" w:rsidP="00550F49">
            <w:pPr>
              <w:jc w:val="center"/>
              <w:rPr>
                <w:color w:val="000000"/>
                <w:sz w:val="20"/>
                <w:szCs w:val="20"/>
              </w:rPr>
            </w:pPr>
            <w:r w:rsidRPr="00550F49">
              <w:rPr>
                <w:color w:val="000000"/>
                <w:sz w:val="20"/>
                <w:szCs w:val="20"/>
              </w:rPr>
              <w:t>0.7877</w:t>
            </w:r>
          </w:p>
        </w:tc>
        <w:tc>
          <w:tcPr>
            <w:tcW w:w="900" w:type="dxa"/>
            <w:tcBorders>
              <w:top w:val="nil"/>
              <w:left w:val="nil"/>
              <w:bottom w:val="single" w:sz="8" w:space="0" w:color="auto"/>
              <w:right w:val="single" w:sz="8" w:space="0" w:color="auto"/>
            </w:tcBorders>
            <w:shd w:val="clear" w:color="auto" w:fill="auto"/>
            <w:noWrap/>
            <w:vAlign w:val="center"/>
            <w:hideMark/>
          </w:tcPr>
          <w:p w14:paraId="552EB376" w14:textId="77777777" w:rsidR="00550F49" w:rsidRPr="00550F49" w:rsidRDefault="00550F49" w:rsidP="00550F49">
            <w:pPr>
              <w:jc w:val="right"/>
              <w:rPr>
                <w:color w:val="000000"/>
                <w:sz w:val="20"/>
                <w:szCs w:val="20"/>
              </w:rPr>
            </w:pPr>
            <w:r w:rsidRPr="00550F49">
              <w:rPr>
                <w:color w:val="000000"/>
                <w:sz w:val="20"/>
                <w:szCs w:val="20"/>
              </w:rPr>
              <w:t>0.78771</w:t>
            </w:r>
          </w:p>
        </w:tc>
      </w:tr>
      <w:tr w:rsidR="00550F49" w:rsidRPr="00550F49" w14:paraId="08D0AF93"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5CB09BA" w14:textId="77777777" w:rsidR="00550F49" w:rsidRPr="00550F49" w:rsidRDefault="00550F49" w:rsidP="00550F49">
            <w:pPr>
              <w:rPr>
                <w:color w:val="000000"/>
                <w:sz w:val="20"/>
                <w:szCs w:val="20"/>
              </w:rPr>
            </w:pPr>
            <w:r w:rsidRPr="00550F49">
              <w:rPr>
                <w:color w:val="000000"/>
                <w:sz w:val="20"/>
                <w:szCs w:val="20"/>
              </w:rPr>
              <w:t>CDCA</w:t>
            </w:r>
          </w:p>
        </w:tc>
        <w:tc>
          <w:tcPr>
            <w:tcW w:w="4594" w:type="dxa"/>
            <w:tcBorders>
              <w:top w:val="nil"/>
              <w:left w:val="nil"/>
              <w:bottom w:val="single" w:sz="8" w:space="0" w:color="auto"/>
              <w:right w:val="single" w:sz="8" w:space="0" w:color="auto"/>
            </w:tcBorders>
            <w:shd w:val="clear" w:color="auto" w:fill="auto"/>
            <w:noWrap/>
            <w:vAlign w:val="bottom"/>
            <w:hideMark/>
          </w:tcPr>
          <w:p w14:paraId="39410D8C" w14:textId="77777777" w:rsidR="00550F49" w:rsidRPr="00550F49" w:rsidRDefault="00550F49" w:rsidP="00550F49">
            <w:pPr>
              <w:rPr>
                <w:color w:val="000000"/>
                <w:sz w:val="20"/>
                <w:szCs w:val="20"/>
              </w:rPr>
            </w:pPr>
            <w:r w:rsidRPr="00550F49">
              <w:rPr>
                <w:color w:val="000000"/>
                <w:sz w:val="20"/>
                <w:szCs w:val="20"/>
              </w:rPr>
              <w:t>Chenodeoxycholic Acid</w:t>
            </w:r>
          </w:p>
        </w:tc>
        <w:tc>
          <w:tcPr>
            <w:tcW w:w="2894" w:type="dxa"/>
            <w:tcBorders>
              <w:top w:val="nil"/>
              <w:left w:val="nil"/>
              <w:bottom w:val="single" w:sz="8" w:space="0" w:color="auto"/>
              <w:right w:val="single" w:sz="8" w:space="0" w:color="auto"/>
            </w:tcBorders>
            <w:shd w:val="clear" w:color="auto" w:fill="auto"/>
            <w:noWrap/>
            <w:vAlign w:val="bottom"/>
            <w:hideMark/>
          </w:tcPr>
          <w:p w14:paraId="0FB179B2" w14:textId="77777777" w:rsidR="00550F49" w:rsidRPr="00550F49" w:rsidRDefault="00550F49" w:rsidP="00550F49">
            <w:pPr>
              <w:jc w:val="center"/>
              <w:rPr>
                <w:color w:val="000000"/>
                <w:sz w:val="20"/>
                <w:szCs w:val="20"/>
              </w:rPr>
            </w:pPr>
            <w:r w:rsidRPr="00550F49">
              <w:rPr>
                <w:color w:val="000000"/>
                <w:sz w:val="20"/>
                <w:szCs w:val="20"/>
              </w:rPr>
              <w:t>Bile Acids</w:t>
            </w:r>
          </w:p>
        </w:tc>
        <w:tc>
          <w:tcPr>
            <w:tcW w:w="1800" w:type="dxa"/>
            <w:tcBorders>
              <w:top w:val="nil"/>
              <w:left w:val="nil"/>
              <w:bottom w:val="single" w:sz="8" w:space="0" w:color="auto"/>
              <w:right w:val="single" w:sz="8" w:space="0" w:color="auto"/>
            </w:tcBorders>
            <w:shd w:val="clear" w:color="auto" w:fill="auto"/>
            <w:noWrap/>
            <w:vAlign w:val="center"/>
            <w:hideMark/>
          </w:tcPr>
          <w:p w14:paraId="2696603B" w14:textId="77777777" w:rsidR="00550F49" w:rsidRPr="00550F49" w:rsidRDefault="00550F49" w:rsidP="00550F49">
            <w:pPr>
              <w:tabs>
                <w:tab w:val="left" w:pos="7692"/>
              </w:tabs>
              <w:jc w:val="center"/>
              <w:rPr>
                <w:color w:val="000000"/>
                <w:sz w:val="20"/>
                <w:szCs w:val="20"/>
              </w:rPr>
            </w:pPr>
            <w:r w:rsidRPr="00550F49">
              <w:rPr>
                <w:color w:val="000000"/>
                <w:sz w:val="20"/>
                <w:szCs w:val="20"/>
              </w:rPr>
              <w:t>0.144 (0.1769)</w:t>
            </w:r>
          </w:p>
        </w:tc>
        <w:tc>
          <w:tcPr>
            <w:tcW w:w="1800" w:type="dxa"/>
            <w:tcBorders>
              <w:top w:val="nil"/>
              <w:left w:val="nil"/>
              <w:bottom w:val="single" w:sz="8" w:space="0" w:color="auto"/>
              <w:right w:val="single" w:sz="8" w:space="0" w:color="auto"/>
            </w:tcBorders>
            <w:shd w:val="clear" w:color="auto" w:fill="auto"/>
            <w:noWrap/>
            <w:vAlign w:val="center"/>
            <w:hideMark/>
          </w:tcPr>
          <w:p w14:paraId="71F6849B" w14:textId="77777777" w:rsidR="00550F49" w:rsidRPr="00550F49" w:rsidRDefault="00550F49" w:rsidP="00550F49">
            <w:pPr>
              <w:jc w:val="center"/>
              <w:rPr>
                <w:color w:val="000000"/>
                <w:sz w:val="20"/>
                <w:szCs w:val="20"/>
              </w:rPr>
            </w:pPr>
            <w:r w:rsidRPr="00550F49">
              <w:rPr>
                <w:color w:val="000000"/>
                <w:sz w:val="20"/>
                <w:szCs w:val="20"/>
              </w:rPr>
              <w:t>0.3144 (0.3559)</w:t>
            </w:r>
          </w:p>
        </w:tc>
        <w:tc>
          <w:tcPr>
            <w:tcW w:w="900" w:type="dxa"/>
            <w:tcBorders>
              <w:top w:val="nil"/>
              <w:left w:val="nil"/>
              <w:bottom w:val="single" w:sz="8" w:space="0" w:color="auto"/>
              <w:right w:val="single" w:sz="8" w:space="0" w:color="auto"/>
            </w:tcBorders>
            <w:shd w:val="clear" w:color="auto" w:fill="auto"/>
            <w:noWrap/>
            <w:vAlign w:val="center"/>
            <w:hideMark/>
          </w:tcPr>
          <w:p w14:paraId="194A31F6"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4E6B6363" w14:textId="77777777" w:rsidR="00550F49" w:rsidRPr="00550F49" w:rsidRDefault="00550F49" w:rsidP="00550F49">
            <w:pPr>
              <w:jc w:val="right"/>
              <w:rPr>
                <w:color w:val="000000"/>
                <w:sz w:val="20"/>
                <w:szCs w:val="20"/>
              </w:rPr>
            </w:pPr>
            <w:r w:rsidRPr="00550F49">
              <w:rPr>
                <w:color w:val="000000"/>
                <w:sz w:val="20"/>
                <w:szCs w:val="20"/>
              </w:rPr>
              <w:t>0.00005</w:t>
            </w:r>
          </w:p>
        </w:tc>
      </w:tr>
      <w:tr w:rsidR="00550F49" w:rsidRPr="00550F49" w14:paraId="1814825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8EC4F60" w14:textId="77777777" w:rsidR="00550F49" w:rsidRPr="00550F49" w:rsidRDefault="00550F49" w:rsidP="00550F49">
            <w:pPr>
              <w:rPr>
                <w:color w:val="000000"/>
                <w:sz w:val="20"/>
                <w:szCs w:val="20"/>
              </w:rPr>
            </w:pPr>
            <w:r w:rsidRPr="00550F49">
              <w:rPr>
                <w:color w:val="000000"/>
                <w:sz w:val="20"/>
                <w:szCs w:val="20"/>
              </w:rPr>
              <w:t>DCA</w:t>
            </w:r>
          </w:p>
        </w:tc>
        <w:tc>
          <w:tcPr>
            <w:tcW w:w="4594" w:type="dxa"/>
            <w:tcBorders>
              <w:top w:val="nil"/>
              <w:left w:val="nil"/>
              <w:bottom w:val="single" w:sz="8" w:space="0" w:color="auto"/>
              <w:right w:val="single" w:sz="8" w:space="0" w:color="auto"/>
            </w:tcBorders>
            <w:shd w:val="clear" w:color="auto" w:fill="auto"/>
            <w:noWrap/>
            <w:vAlign w:val="bottom"/>
            <w:hideMark/>
          </w:tcPr>
          <w:p w14:paraId="2CADFFD3" w14:textId="77777777" w:rsidR="00550F49" w:rsidRPr="00550F49" w:rsidRDefault="00550F49" w:rsidP="00550F49">
            <w:pPr>
              <w:rPr>
                <w:color w:val="000000"/>
                <w:sz w:val="20"/>
                <w:szCs w:val="20"/>
              </w:rPr>
            </w:pPr>
            <w:r w:rsidRPr="00550F49">
              <w:rPr>
                <w:color w:val="000000"/>
                <w:sz w:val="20"/>
                <w:szCs w:val="20"/>
              </w:rPr>
              <w:t>Deoxycholic Acid</w:t>
            </w:r>
          </w:p>
        </w:tc>
        <w:tc>
          <w:tcPr>
            <w:tcW w:w="2894" w:type="dxa"/>
            <w:tcBorders>
              <w:top w:val="nil"/>
              <w:left w:val="nil"/>
              <w:bottom w:val="single" w:sz="8" w:space="0" w:color="auto"/>
              <w:right w:val="single" w:sz="8" w:space="0" w:color="auto"/>
            </w:tcBorders>
            <w:shd w:val="clear" w:color="auto" w:fill="auto"/>
            <w:noWrap/>
            <w:vAlign w:val="bottom"/>
            <w:hideMark/>
          </w:tcPr>
          <w:p w14:paraId="2A3C1559" w14:textId="77777777" w:rsidR="00550F49" w:rsidRPr="00550F49" w:rsidRDefault="00550F49" w:rsidP="00550F49">
            <w:pPr>
              <w:jc w:val="center"/>
              <w:rPr>
                <w:color w:val="000000"/>
                <w:sz w:val="20"/>
                <w:szCs w:val="20"/>
              </w:rPr>
            </w:pPr>
            <w:r w:rsidRPr="00550F49">
              <w:rPr>
                <w:color w:val="000000"/>
                <w:sz w:val="20"/>
                <w:szCs w:val="20"/>
              </w:rPr>
              <w:t>Bile Acids</w:t>
            </w:r>
          </w:p>
        </w:tc>
        <w:tc>
          <w:tcPr>
            <w:tcW w:w="1800" w:type="dxa"/>
            <w:tcBorders>
              <w:top w:val="nil"/>
              <w:left w:val="nil"/>
              <w:bottom w:val="single" w:sz="8" w:space="0" w:color="auto"/>
              <w:right w:val="single" w:sz="8" w:space="0" w:color="auto"/>
            </w:tcBorders>
            <w:shd w:val="clear" w:color="auto" w:fill="auto"/>
            <w:noWrap/>
            <w:vAlign w:val="center"/>
            <w:hideMark/>
          </w:tcPr>
          <w:p w14:paraId="5E0BCD0C" w14:textId="77777777" w:rsidR="00550F49" w:rsidRPr="00550F49" w:rsidRDefault="00550F49" w:rsidP="00550F49">
            <w:pPr>
              <w:tabs>
                <w:tab w:val="left" w:pos="7692"/>
              </w:tabs>
              <w:jc w:val="center"/>
              <w:rPr>
                <w:color w:val="000000"/>
                <w:sz w:val="20"/>
                <w:szCs w:val="20"/>
              </w:rPr>
            </w:pPr>
            <w:r w:rsidRPr="00550F49">
              <w:rPr>
                <w:color w:val="000000"/>
                <w:sz w:val="20"/>
                <w:szCs w:val="20"/>
              </w:rPr>
              <w:t>0.4959 (0.3835)</w:t>
            </w:r>
          </w:p>
        </w:tc>
        <w:tc>
          <w:tcPr>
            <w:tcW w:w="1800" w:type="dxa"/>
            <w:tcBorders>
              <w:top w:val="nil"/>
              <w:left w:val="nil"/>
              <w:bottom w:val="single" w:sz="8" w:space="0" w:color="auto"/>
              <w:right w:val="single" w:sz="8" w:space="0" w:color="auto"/>
            </w:tcBorders>
            <w:shd w:val="clear" w:color="auto" w:fill="auto"/>
            <w:noWrap/>
            <w:vAlign w:val="center"/>
            <w:hideMark/>
          </w:tcPr>
          <w:p w14:paraId="05C63DC6" w14:textId="77777777" w:rsidR="00550F49" w:rsidRPr="00550F49" w:rsidRDefault="00550F49" w:rsidP="00550F49">
            <w:pPr>
              <w:jc w:val="center"/>
              <w:rPr>
                <w:color w:val="000000"/>
                <w:sz w:val="20"/>
                <w:szCs w:val="20"/>
              </w:rPr>
            </w:pPr>
            <w:r w:rsidRPr="00550F49">
              <w:rPr>
                <w:color w:val="000000"/>
                <w:sz w:val="20"/>
                <w:szCs w:val="20"/>
              </w:rPr>
              <w:t>0.3256 (0.3039)</w:t>
            </w:r>
          </w:p>
        </w:tc>
        <w:tc>
          <w:tcPr>
            <w:tcW w:w="900" w:type="dxa"/>
            <w:tcBorders>
              <w:top w:val="nil"/>
              <w:left w:val="nil"/>
              <w:bottom w:val="single" w:sz="8" w:space="0" w:color="auto"/>
              <w:right w:val="single" w:sz="8" w:space="0" w:color="auto"/>
            </w:tcBorders>
            <w:shd w:val="clear" w:color="auto" w:fill="auto"/>
            <w:noWrap/>
            <w:vAlign w:val="center"/>
            <w:hideMark/>
          </w:tcPr>
          <w:p w14:paraId="213C8470" w14:textId="77777777" w:rsidR="00550F49" w:rsidRPr="00550F49" w:rsidRDefault="00550F49" w:rsidP="00550F49">
            <w:pPr>
              <w:jc w:val="center"/>
              <w:rPr>
                <w:color w:val="000000"/>
                <w:sz w:val="20"/>
                <w:szCs w:val="20"/>
              </w:rPr>
            </w:pPr>
            <w:r w:rsidRPr="00550F49">
              <w:rPr>
                <w:color w:val="000000"/>
                <w:sz w:val="20"/>
                <w:szCs w:val="20"/>
              </w:rPr>
              <w:t>0.0002</w:t>
            </w:r>
          </w:p>
        </w:tc>
        <w:tc>
          <w:tcPr>
            <w:tcW w:w="900" w:type="dxa"/>
            <w:tcBorders>
              <w:top w:val="nil"/>
              <w:left w:val="nil"/>
              <w:bottom w:val="single" w:sz="8" w:space="0" w:color="auto"/>
              <w:right w:val="single" w:sz="8" w:space="0" w:color="auto"/>
            </w:tcBorders>
            <w:shd w:val="clear" w:color="auto" w:fill="auto"/>
            <w:noWrap/>
            <w:vAlign w:val="center"/>
            <w:hideMark/>
          </w:tcPr>
          <w:p w14:paraId="29B1764F" w14:textId="77777777" w:rsidR="00550F49" w:rsidRPr="00550F49" w:rsidRDefault="00550F49" w:rsidP="00550F49">
            <w:pPr>
              <w:jc w:val="right"/>
              <w:rPr>
                <w:color w:val="000000"/>
                <w:sz w:val="20"/>
                <w:szCs w:val="20"/>
              </w:rPr>
            </w:pPr>
            <w:r w:rsidRPr="00550F49">
              <w:rPr>
                <w:color w:val="000000"/>
                <w:sz w:val="20"/>
                <w:szCs w:val="20"/>
              </w:rPr>
              <w:t>0.0002</w:t>
            </w:r>
          </w:p>
        </w:tc>
      </w:tr>
      <w:tr w:rsidR="00550F49" w:rsidRPr="00550F49" w14:paraId="2C10882B"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5D88AE2" w14:textId="77777777" w:rsidR="00550F49" w:rsidRPr="00550F49" w:rsidRDefault="00550F49" w:rsidP="00550F49">
            <w:pPr>
              <w:rPr>
                <w:color w:val="000000"/>
                <w:sz w:val="20"/>
                <w:szCs w:val="20"/>
              </w:rPr>
            </w:pPr>
            <w:r w:rsidRPr="00550F49">
              <w:rPr>
                <w:color w:val="000000"/>
                <w:sz w:val="20"/>
                <w:szCs w:val="20"/>
              </w:rPr>
              <w:t>GCA</w:t>
            </w:r>
          </w:p>
        </w:tc>
        <w:tc>
          <w:tcPr>
            <w:tcW w:w="4594" w:type="dxa"/>
            <w:tcBorders>
              <w:top w:val="nil"/>
              <w:left w:val="nil"/>
              <w:bottom w:val="single" w:sz="8" w:space="0" w:color="auto"/>
              <w:right w:val="single" w:sz="8" w:space="0" w:color="auto"/>
            </w:tcBorders>
            <w:shd w:val="clear" w:color="auto" w:fill="auto"/>
            <w:noWrap/>
            <w:vAlign w:val="bottom"/>
            <w:hideMark/>
          </w:tcPr>
          <w:p w14:paraId="3F54ED0C" w14:textId="77777777" w:rsidR="00550F49" w:rsidRPr="00550F49" w:rsidRDefault="00550F49" w:rsidP="00550F49">
            <w:pPr>
              <w:rPr>
                <w:color w:val="000000"/>
                <w:sz w:val="20"/>
                <w:szCs w:val="20"/>
              </w:rPr>
            </w:pPr>
            <w:proofErr w:type="spellStart"/>
            <w:r w:rsidRPr="00550F49">
              <w:rPr>
                <w:color w:val="000000"/>
                <w:sz w:val="20"/>
                <w:szCs w:val="20"/>
              </w:rPr>
              <w:t>Glycocholic</w:t>
            </w:r>
            <w:proofErr w:type="spellEnd"/>
            <w:r w:rsidRPr="00550F49">
              <w:rPr>
                <w:color w:val="000000"/>
                <w:sz w:val="20"/>
                <w:szCs w:val="20"/>
              </w:rPr>
              <w:t xml:space="preserve"> Acid</w:t>
            </w:r>
          </w:p>
        </w:tc>
        <w:tc>
          <w:tcPr>
            <w:tcW w:w="2894" w:type="dxa"/>
            <w:tcBorders>
              <w:top w:val="nil"/>
              <w:left w:val="nil"/>
              <w:bottom w:val="single" w:sz="8" w:space="0" w:color="auto"/>
              <w:right w:val="single" w:sz="8" w:space="0" w:color="auto"/>
            </w:tcBorders>
            <w:shd w:val="clear" w:color="auto" w:fill="auto"/>
            <w:noWrap/>
            <w:vAlign w:val="bottom"/>
            <w:hideMark/>
          </w:tcPr>
          <w:p w14:paraId="3816C33F" w14:textId="77777777" w:rsidR="00550F49" w:rsidRPr="00550F49" w:rsidRDefault="00550F49" w:rsidP="00550F49">
            <w:pPr>
              <w:jc w:val="center"/>
              <w:rPr>
                <w:color w:val="000000"/>
                <w:sz w:val="20"/>
                <w:szCs w:val="20"/>
              </w:rPr>
            </w:pPr>
            <w:r w:rsidRPr="00550F49">
              <w:rPr>
                <w:color w:val="000000"/>
                <w:sz w:val="20"/>
                <w:szCs w:val="20"/>
              </w:rPr>
              <w:t>Bile Acids</w:t>
            </w:r>
          </w:p>
        </w:tc>
        <w:tc>
          <w:tcPr>
            <w:tcW w:w="1800" w:type="dxa"/>
            <w:tcBorders>
              <w:top w:val="nil"/>
              <w:left w:val="nil"/>
              <w:bottom w:val="single" w:sz="8" w:space="0" w:color="auto"/>
              <w:right w:val="single" w:sz="8" w:space="0" w:color="auto"/>
            </w:tcBorders>
            <w:shd w:val="clear" w:color="auto" w:fill="auto"/>
            <w:noWrap/>
            <w:vAlign w:val="center"/>
            <w:hideMark/>
          </w:tcPr>
          <w:p w14:paraId="5C4D1237" w14:textId="77777777" w:rsidR="00550F49" w:rsidRPr="00550F49" w:rsidRDefault="00550F49" w:rsidP="00550F49">
            <w:pPr>
              <w:tabs>
                <w:tab w:val="left" w:pos="7692"/>
              </w:tabs>
              <w:jc w:val="center"/>
              <w:rPr>
                <w:color w:val="000000"/>
                <w:sz w:val="20"/>
                <w:szCs w:val="20"/>
              </w:rPr>
            </w:pPr>
            <w:r w:rsidRPr="00550F49">
              <w:rPr>
                <w:color w:val="000000"/>
                <w:sz w:val="20"/>
                <w:szCs w:val="20"/>
              </w:rPr>
              <w:t>0.209 (0.1688)</w:t>
            </w:r>
          </w:p>
        </w:tc>
        <w:tc>
          <w:tcPr>
            <w:tcW w:w="1800" w:type="dxa"/>
            <w:tcBorders>
              <w:top w:val="nil"/>
              <w:left w:val="nil"/>
              <w:bottom w:val="single" w:sz="8" w:space="0" w:color="auto"/>
              <w:right w:val="single" w:sz="8" w:space="0" w:color="auto"/>
            </w:tcBorders>
            <w:shd w:val="clear" w:color="auto" w:fill="auto"/>
            <w:noWrap/>
            <w:vAlign w:val="center"/>
            <w:hideMark/>
          </w:tcPr>
          <w:p w14:paraId="13C0A904" w14:textId="77777777" w:rsidR="00550F49" w:rsidRPr="00550F49" w:rsidRDefault="00550F49" w:rsidP="00550F49">
            <w:pPr>
              <w:jc w:val="center"/>
              <w:rPr>
                <w:color w:val="000000"/>
                <w:sz w:val="20"/>
                <w:szCs w:val="20"/>
              </w:rPr>
            </w:pPr>
            <w:r w:rsidRPr="00550F49">
              <w:rPr>
                <w:color w:val="000000"/>
                <w:sz w:val="20"/>
                <w:szCs w:val="20"/>
              </w:rPr>
              <w:t>0.0871 (0.0789)</w:t>
            </w:r>
          </w:p>
        </w:tc>
        <w:tc>
          <w:tcPr>
            <w:tcW w:w="900" w:type="dxa"/>
            <w:tcBorders>
              <w:top w:val="nil"/>
              <w:left w:val="nil"/>
              <w:bottom w:val="single" w:sz="8" w:space="0" w:color="auto"/>
              <w:right w:val="single" w:sz="8" w:space="0" w:color="auto"/>
            </w:tcBorders>
            <w:shd w:val="clear" w:color="auto" w:fill="auto"/>
            <w:noWrap/>
            <w:vAlign w:val="center"/>
            <w:hideMark/>
          </w:tcPr>
          <w:p w14:paraId="6120BA8B"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3FA15A43"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1F522B2A"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144AC92" w14:textId="77777777" w:rsidR="00550F49" w:rsidRPr="00550F49" w:rsidRDefault="00550F49" w:rsidP="00550F49">
            <w:pPr>
              <w:rPr>
                <w:color w:val="000000"/>
                <w:sz w:val="20"/>
                <w:szCs w:val="20"/>
              </w:rPr>
            </w:pPr>
            <w:r w:rsidRPr="00550F49">
              <w:rPr>
                <w:color w:val="000000"/>
                <w:sz w:val="20"/>
                <w:szCs w:val="20"/>
              </w:rPr>
              <w:t>GCDCA</w:t>
            </w:r>
          </w:p>
        </w:tc>
        <w:tc>
          <w:tcPr>
            <w:tcW w:w="4594" w:type="dxa"/>
            <w:tcBorders>
              <w:top w:val="nil"/>
              <w:left w:val="nil"/>
              <w:bottom w:val="single" w:sz="8" w:space="0" w:color="auto"/>
              <w:right w:val="single" w:sz="8" w:space="0" w:color="auto"/>
            </w:tcBorders>
            <w:shd w:val="clear" w:color="auto" w:fill="auto"/>
            <w:noWrap/>
            <w:vAlign w:val="bottom"/>
            <w:hideMark/>
          </w:tcPr>
          <w:p w14:paraId="129D1371" w14:textId="77777777" w:rsidR="00550F49" w:rsidRPr="00550F49" w:rsidRDefault="00550F49" w:rsidP="00550F49">
            <w:pPr>
              <w:rPr>
                <w:color w:val="000000"/>
                <w:sz w:val="20"/>
                <w:szCs w:val="20"/>
              </w:rPr>
            </w:pPr>
            <w:proofErr w:type="spellStart"/>
            <w:r w:rsidRPr="00550F49">
              <w:rPr>
                <w:color w:val="000000"/>
                <w:sz w:val="20"/>
                <w:szCs w:val="20"/>
              </w:rPr>
              <w:t>Glycochenodeoxycholic</w:t>
            </w:r>
            <w:proofErr w:type="spellEnd"/>
            <w:r w:rsidRPr="00550F49">
              <w:rPr>
                <w:color w:val="000000"/>
                <w:sz w:val="20"/>
                <w:szCs w:val="20"/>
              </w:rPr>
              <w:t xml:space="preserve"> Acid</w:t>
            </w:r>
          </w:p>
        </w:tc>
        <w:tc>
          <w:tcPr>
            <w:tcW w:w="2894" w:type="dxa"/>
            <w:tcBorders>
              <w:top w:val="nil"/>
              <w:left w:val="nil"/>
              <w:bottom w:val="single" w:sz="8" w:space="0" w:color="auto"/>
              <w:right w:val="single" w:sz="8" w:space="0" w:color="auto"/>
            </w:tcBorders>
            <w:shd w:val="clear" w:color="auto" w:fill="auto"/>
            <w:noWrap/>
            <w:vAlign w:val="bottom"/>
            <w:hideMark/>
          </w:tcPr>
          <w:p w14:paraId="2EFF8495" w14:textId="77777777" w:rsidR="00550F49" w:rsidRPr="00550F49" w:rsidRDefault="00550F49" w:rsidP="00550F49">
            <w:pPr>
              <w:jc w:val="center"/>
              <w:rPr>
                <w:color w:val="000000"/>
                <w:sz w:val="20"/>
                <w:szCs w:val="20"/>
              </w:rPr>
            </w:pPr>
            <w:r w:rsidRPr="00550F49">
              <w:rPr>
                <w:color w:val="000000"/>
                <w:sz w:val="20"/>
                <w:szCs w:val="20"/>
              </w:rPr>
              <w:t>Bile Acids</w:t>
            </w:r>
          </w:p>
        </w:tc>
        <w:tc>
          <w:tcPr>
            <w:tcW w:w="1800" w:type="dxa"/>
            <w:tcBorders>
              <w:top w:val="nil"/>
              <w:left w:val="nil"/>
              <w:bottom w:val="single" w:sz="8" w:space="0" w:color="auto"/>
              <w:right w:val="single" w:sz="8" w:space="0" w:color="auto"/>
            </w:tcBorders>
            <w:shd w:val="clear" w:color="auto" w:fill="auto"/>
            <w:noWrap/>
            <w:vAlign w:val="center"/>
            <w:hideMark/>
          </w:tcPr>
          <w:p w14:paraId="1B8E1A41" w14:textId="77777777" w:rsidR="00550F49" w:rsidRPr="00550F49" w:rsidRDefault="00550F49" w:rsidP="00550F49">
            <w:pPr>
              <w:tabs>
                <w:tab w:val="left" w:pos="7692"/>
              </w:tabs>
              <w:jc w:val="center"/>
              <w:rPr>
                <w:color w:val="000000"/>
                <w:sz w:val="20"/>
                <w:szCs w:val="20"/>
              </w:rPr>
            </w:pPr>
            <w:r w:rsidRPr="00550F49">
              <w:rPr>
                <w:color w:val="000000"/>
                <w:sz w:val="20"/>
                <w:szCs w:val="20"/>
              </w:rPr>
              <w:t>0.8238 (0.6801)</w:t>
            </w:r>
          </w:p>
        </w:tc>
        <w:tc>
          <w:tcPr>
            <w:tcW w:w="1800" w:type="dxa"/>
            <w:tcBorders>
              <w:top w:val="nil"/>
              <w:left w:val="nil"/>
              <w:bottom w:val="single" w:sz="8" w:space="0" w:color="auto"/>
              <w:right w:val="single" w:sz="8" w:space="0" w:color="auto"/>
            </w:tcBorders>
            <w:shd w:val="clear" w:color="auto" w:fill="auto"/>
            <w:noWrap/>
            <w:vAlign w:val="center"/>
            <w:hideMark/>
          </w:tcPr>
          <w:p w14:paraId="3591E616" w14:textId="77777777" w:rsidR="00550F49" w:rsidRPr="00550F49" w:rsidRDefault="00550F49" w:rsidP="00550F49">
            <w:pPr>
              <w:jc w:val="center"/>
              <w:rPr>
                <w:color w:val="000000"/>
                <w:sz w:val="20"/>
                <w:szCs w:val="20"/>
              </w:rPr>
            </w:pPr>
            <w:r w:rsidRPr="00550F49">
              <w:rPr>
                <w:color w:val="000000"/>
                <w:sz w:val="20"/>
                <w:szCs w:val="20"/>
              </w:rPr>
              <w:t>0.3722 (0.3237)</w:t>
            </w:r>
          </w:p>
        </w:tc>
        <w:tc>
          <w:tcPr>
            <w:tcW w:w="900" w:type="dxa"/>
            <w:tcBorders>
              <w:top w:val="nil"/>
              <w:left w:val="nil"/>
              <w:bottom w:val="single" w:sz="8" w:space="0" w:color="auto"/>
              <w:right w:val="single" w:sz="8" w:space="0" w:color="auto"/>
            </w:tcBorders>
            <w:shd w:val="clear" w:color="auto" w:fill="auto"/>
            <w:noWrap/>
            <w:vAlign w:val="center"/>
            <w:hideMark/>
          </w:tcPr>
          <w:p w14:paraId="3934B5DB"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3631608F"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05D69F5F"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E4E9C3D" w14:textId="77777777" w:rsidR="00550F49" w:rsidRPr="00550F49" w:rsidRDefault="00550F49" w:rsidP="00550F49">
            <w:pPr>
              <w:rPr>
                <w:color w:val="000000"/>
                <w:sz w:val="20"/>
                <w:szCs w:val="20"/>
              </w:rPr>
            </w:pPr>
            <w:r w:rsidRPr="00550F49">
              <w:rPr>
                <w:color w:val="000000"/>
                <w:sz w:val="20"/>
                <w:szCs w:val="20"/>
              </w:rPr>
              <w:t>GDCA</w:t>
            </w:r>
          </w:p>
        </w:tc>
        <w:tc>
          <w:tcPr>
            <w:tcW w:w="4594" w:type="dxa"/>
            <w:tcBorders>
              <w:top w:val="nil"/>
              <w:left w:val="nil"/>
              <w:bottom w:val="single" w:sz="8" w:space="0" w:color="auto"/>
              <w:right w:val="single" w:sz="8" w:space="0" w:color="auto"/>
            </w:tcBorders>
            <w:shd w:val="clear" w:color="auto" w:fill="auto"/>
            <w:noWrap/>
            <w:vAlign w:val="bottom"/>
            <w:hideMark/>
          </w:tcPr>
          <w:p w14:paraId="18CC898F" w14:textId="77777777" w:rsidR="00550F49" w:rsidRPr="00550F49" w:rsidRDefault="00550F49" w:rsidP="00550F49">
            <w:pPr>
              <w:rPr>
                <w:color w:val="000000"/>
                <w:sz w:val="20"/>
                <w:szCs w:val="20"/>
              </w:rPr>
            </w:pPr>
            <w:proofErr w:type="spellStart"/>
            <w:r w:rsidRPr="00550F49">
              <w:rPr>
                <w:color w:val="000000"/>
                <w:sz w:val="20"/>
                <w:szCs w:val="20"/>
              </w:rPr>
              <w:t>Glycodeoxycholic</w:t>
            </w:r>
            <w:proofErr w:type="spellEnd"/>
            <w:r w:rsidRPr="00550F49">
              <w:rPr>
                <w:color w:val="000000"/>
                <w:sz w:val="20"/>
                <w:szCs w:val="20"/>
              </w:rPr>
              <w:t xml:space="preserve"> Acid</w:t>
            </w:r>
          </w:p>
        </w:tc>
        <w:tc>
          <w:tcPr>
            <w:tcW w:w="2894" w:type="dxa"/>
            <w:tcBorders>
              <w:top w:val="nil"/>
              <w:left w:val="nil"/>
              <w:bottom w:val="single" w:sz="8" w:space="0" w:color="auto"/>
              <w:right w:val="single" w:sz="8" w:space="0" w:color="auto"/>
            </w:tcBorders>
            <w:shd w:val="clear" w:color="auto" w:fill="auto"/>
            <w:noWrap/>
            <w:vAlign w:val="bottom"/>
            <w:hideMark/>
          </w:tcPr>
          <w:p w14:paraId="79C5EBAB" w14:textId="77777777" w:rsidR="00550F49" w:rsidRPr="00550F49" w:rsidRDefault="00550F49" w:rsidP="00550F49">
            <w:pPr>
              <w:jc w:val="center"/>
              <w:rPr>
                <w:color w:val="000000"/>
                <w:sz w:val="20"/>
                <w:szCs w:val="20"/>
              </w:rPr>
            </w:pPr>
            <w:r w:rsidRPr="00550F49">
              <w:rPr>
                <w:color w:val="000000"/>
                <w:sz w:val="20"/>
                <w:szCs w:val="20"/>
              </w:rPr>
              <w:t>Bile Acids</w:t>
            </w:r>
          </w:p>
        </w:tc>
        <w:tc>
          <w:tcPr>
            <w:tcW w:w="1800" w:type="dxa"/>
            <w:tcBorders>
              <w:top w:val="nil"/>
              <w:left w:val="nil"/>
              <w:bottom w:val="single" w:sz="8" w:space="0" w:color="auto"/>
              <w:right w:val="single" w:sz="8" w:space="0" w:color="auto"/>
            </w:tcBorders>
            <w:shd w:val="clear" w:color="auto" w:fill="auto"/>
            <w:noWrap/>
            <w:vAlign w:val="center"/>
            <w:hideMark/>
          </w:tcPr>
          <w:p w14:paraId="38EEEC38" w14:textId="77777777" w:rsidR="00550F49" w:rsidRPr="00550F49" w:rsidRDefault="00550F49" w:rsidP="00550F49">
            <w:pPr>
              <w:tabs>
                <w:tab w:val="left" w:pos="7692"/>
              </w:tabs>
              <w:jc w:val="center"/>
              <w:rPr>
                <w:color w:val="000000"/>
                <w:sz w:val="20"/>
                <w:szCs w:val="20"/>
              </w:rPr>
            </w:pPr>
            <w:r w:rsidRPr="00550F49">
              <w:rPr>
                <w:color w:val="000000"/>
                <w:sz w:val="20"/>
                <w:szCs w:val="20"/>
              </w:rPr>
              <w:t>0.4145 (0.3226)</w:t>
            </w:r>
          </w:p>
        </w:tc>
        <w:tc>
          <w:tcPr>
            <w:tcW w:w="1800" w:type="dxa"/>
            <w:tcBorders>
              <w:top w:val="nil"/>
              <w:left w:val="nil"/>
              <w:bottom w:val="single" w:sz="8" w:space="0" w:color="auto"/>
              <w:right w:val="single" w:sz="8" w:space="0" w:color="auto"/>
            </w:tcBorders>
            <w:shd w:val="clear" w:color="auto" w:fill="auto"/>
            <w:noWrap/>
            <w:vAlign w:val="center"/>
            <w:hideMark/>
          </w:tcPr>
          <w:p w14:paraId="40E8E5CD" w14:textId="77777777" w:rsidR="00550F49" w:rsidRPr="00550F49" w:rsidRDefault="00550F49" w:rsidP="00550F49">
            <w:pPr>
              <w:jc w:val="center"/>
              <w:rPr>
                <w:color w:val="000000"/>
                <w:sz w:val="20"/>
                <w:szCs w:val="20"/>
              </w:rPr>
            </w:pPr>
            <w:r w:rsidRPr="00550F49">
              <w:rPr>
                <w:color w:val="000000"/>
                <w:sz w:val="20"/>
                <w:szCs w:val="20"/>
              </w:rPr>
              <w:t>0.1598 (0.1729)</w:t>
            </w:r>
          </w:p>
        </w:tc>
        <w:tc>
          <w:tcPr>
            <w:tcW w:w="900" w:type="dxa"/>
            <w:tcBorders>
              <w:top w:val="nil"/>
              <w:left w:val="nil"/>
              <w:bottom w:val="single" w:sz="8" w:space="0" w:color="auto"/>
              <w:right w:val="single" w:sz="8" w:space="0" w:color="auto"/>
            </w:tcBorders>
            <w:shd w:val="clear" w:color="auto" w:fill="auto"/>
            <w:noWrap/>
            <w:vAlign w:val="center"/>
            <w:hideMark/>
          </w:tcPr>
          <w:p w14:paraId="41C4D1EC"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36B62C84"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0D9F8CE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5ACA3B4" w14:textId="77777777" w:rsidR="00550F49" w:rsidRPr="00550F49" w:rsidRDefault="00550F49" w:rsidP="00550F49">
            <w:pPr>
              <w:rPr>
                <w:color w:val="000000"/>
                <w:sz w:val="20"/>
                <w:szCs w:val="20"/>
              </w:rPr>
            </w:pPr>
            <w:r w:rsidRPr="00550F49">
              <w:rPr>
                <w:color w:val="000000"/>
                <w:sz w:val="20"/>
                <w:szCs w:val="20"/>
              </w:rPr>
              <w:t>GUDCA</w:t>
            </w:r>
          </w:p>
        </w:tc>
        <w:tc>
          <w:tcPr>
            <w:tcW w:w="4594" w:type="dxa"/>
            <w:tcBorders>
              <w:top w:val="nil"/>
              <w:left w:val="nil"/>
              <w:bottom w:val="single" w:sz="8" w:space="0" w:color="auto"/>
              <w:right w:val="single" w:sz="8" w:space="0" w:color="auto"/>
            </w:tcBorders>
            <w:shd w:val="clear" w:color="auto" w:fill="auto"/>
            <w:noWrap/>
            <w:vAlign w:val="bottom"/>
            <w:hideMark/>
          </w:tcPr>
          <w:p w14:paraId="1B10FFF8" w14:textId="77777777" w:rsidR="00550F49" w:rsidRPr="00550F49" w:rsidRDefault="00550F49" w:rsidP="00550F49">
            <w:pPr>
              <w:rPr>
                <w:color w:val="000000"/>
                <w:sz w:val="20"/>
                <w:szCs w:val="20"/>
              </w:rPr>
            </w:pPr>
            <w:proofErr w:type="spellStart"/>
            <w:r w:rsidRPr="00550F49">
              <w:rPr>
                <w:color w:val="000000"/>
                <w:sz w:val="20"/>
                <w:szCs w:val="20"/>
              </w:rPr>
              <w:t>Glycoursodeoxycholic</w:t>
            </w:r>
            <w:proofErr w:type="spellEnd"/>
            <w:r w:rsidRPr="00550F49">
              <w:rPr>
                <w:color w:val="000000"/>
                <w:sz w:val="20"/>
                <w:szCs w:val="20"/>
              </w:rPr>
              <w:t xml:space="preserve"> Acid</w:t>
            </w:r>
          </w:p>
        </w:tc>
        <w:tc>
          <w:tcPr>
            <w:tcW w:w="2894" w:type="dxa"/>
            <w:tcBorders>
              <w:top w:val="nil"/>
              <w:left w:val="nil"/>
              <w:bottom w:val="single" w:sz="8" w:space="0" w:color="auto"/>
              <w:right w:val="single" w:sz="8" w:space="0" w:color="auto"/>
            </w:tcBorders>
            <w:shd w:val="clear" w:color="auto" w:fill="auto"/>
            <w:noWrap/>
            <w:vAlign w:val="bottom"/>
            <w:hideMark/>
          </w:tcPr>
          <w:p w14:paraId="76387CD2" w14:textId="77777777" w:rsidR="00550F49" w:rsidRPr="00550F49" w:rsidRDefault="00550F49" w:rsidP="00550F49">
            <w:pPr>
              <w:jc w:val="center"/>
              <w:rPr>
                <w:color w:val="000000"/>
                <w:sz w:val="20"/>
                <w:szCs w:val="20"/>
              </w:rPr>
            </w:pPr>
            <w:r w:rsidRPr="00550F49">
              <w:rPr>
                <w:color w:val="000000"/>
                <w:sz w:val="20"/>
                <w:szCs w:val="20"/>
              </w:rPr>
              <w:t>Bile Acids</w:t>
            </w:r>
          </w:p>
        </w:tc>
        <w:tc>
          <w:tcPr>
            <w:tcW w:w="1800" w:type="dxa"/>
            <w:tcBorders>
              <w:top w:val="nil"/>
              <w:left w:val="nil"/>
              <w:bottom w:val="single" w:sz="8" w:space="0" w:color="auto"/>
              <w:right w:val="single" w:sz="8" w:space="0" w:color="auto"/>
            </w:tcBorders>
            <w:shd w:val="clear" w:color="auto" w:fill="auto"/>
            <w:noWrap/>
            <w:vAlign w:val="center"/>
            <w:hideMark/>
          </w:tcPr>
          <w:p w14:paraId="7019792D" w14:textId="77777777" w:rsidR="00550F49" w:rsidRPr="00550F49" w:rsidRDefault="00550F49" w:rsidP="00550F49">
            <w:pPr>
              <w:tabs>
                <w:tab w:val="left" w:pos="7692"/>
              </w:tabs>
              <w:jc w:val="center"/>
              <w:rPr>
                <w:color w:val="000000"/>
                <w:sz w:val="20"/>
                <w:szCs w:val="20"/>
              </w:rPr>
            </w:pPr>
            <w:r w:rsidRPr="00550F49">
              <w:rPr>
                <w:color w:val="000000"/>
                <w:sz w:val="20"/>
                <w:szCs w:val="20"/>
              </w:rPr>
              <w:t>0.0705 (0.0636)</w:t>
            </w:r>
          </w:p>
        </w:tc>
        <w:tc>
          <w:tcPr>
            <w:tcW w:w="1800" w:type="dxa"/>
            <w:tcBorders>
              <w:top w:val="nil"/>
              <w:left w:val="nil"/>
              <w:bottom w:val="single" w:sz="8" w:space="0" w:color="auto"/>
              <w:right w:val="single" w:sz="8" w:space="0" w:color="auto"/>
            </w:tcBorders>
            <w:shd w:val="clear" w:color="auto" w:fill="auto"/>
            <w:noWrap/>
            <w:vAlign w:val="center"/>
            <w:hideMark/>
          </w:tcPr>
          <w:p w14:paraId="1C4A9AFA" w14:textId="77777777" w:rsidR="00550F49" w:rsidRPr="00550F49" w:rsidRDefault="00550F49" w:rsidP="00550F49">
            <w:pPr>
              <w:jc w:val="center"/>
              <w:rPr>
                <w:color w:val="000000"/>
                <w:sz w:val="20"/>
                <w:szCs w:val="20"/>
              </w:rPr>
            </w:pPr>
            <w:r w:rsidRPr="00550F49">
              <w:rPr>
                <w:color w:val="000000"/>
                <w:sz w:val="20"/>
                <w:szCs w:val="20"/>
              </w:rPr>
              <w:t>0.0456 (0.0452)</w:t>
            </w:r>
          </w:p>
        </w:tc>
        <w:tc>
          <w:tcPr>
            <w:tcW w:w="900" w:type="dxa"/>
            <w:tcBorders>
              <w:top w:val="nil"/>
              <w:left w:val="nil"/>
              <w:bottom w:val="single" w:sz="8" w:space="0" w:color="auto"/>
              <w:right w:val="single" w:sz="8" w:space="0" w:color="auto"/>
            </w:tcBorders>
            <w:shd w:val="clear" w:color="auto" w:fill="auto"/>
            <w:noWrap/>
            <w:vAlign w:val="center"/>
            <w:hideMark/>
          </w:tcPr>
          <w:p w14:paraId="75282463" w14:textId="77777777" w:rsidR="00550F49" w:rsidRPr="00550F49" w:rsidRDefault="00550F49" w:rsidP="00550F49">
            <w:pPr>
              <w:jc w:val="center"/>
              <w:rPr>
                <w:color w:val="000000"/>
                <w:sz w:val="20"/>
                <w:szCs w:val="20"/>
              </w:rPr>
            </w:pPr>
            <w:r w:rsidRPr="00550F49">
              <w:rPr>
                <w:color w:val="000000"/>
                <w:sz w:val="20"/>
                <w:szCs w:val="20"/>
              </w:rPr>
              <w:t>0.0006</w:t>
            </w:r>
          </w:p>
        </w:tc>
        <w:tc>
          <w:tcPr>
            <w:tcW w:w="900" w:type="dxa"/>
            <w:tcBorders>
              <w:top w:val="nil"/>
              <w:left w:val="nil"/>
              <w:bottom w:val="single" w:sz="8" w:space="0" w:color="auto"/>
              <w:right w:val="single" w:sz="8" w:space="0" w:color="auto"/>
            </w:tcBorders>
            <w:shd w:val="clear" w:color="auto" w:fill="auto"/>
            <w:noWrap/>
            <w:vAlign w:val="center"/>
            <w:hideMark/>
          </w:tcPr>
          <w:p w14:paraId="2008D351" w14:textId="77777777" w:rsidR="00550F49" w:rsidRPr="00550F49" w:rsidRDefault="00550F49" w:rsidP="00550F49">
            <w:pPr>
              <w:jc w:val="right"/>
              <w:rPr>
                <w:color w:val="000000"/>
                <w:sz w:val="20"/>
                <w:szCs w:val="20"/>
              </w:rPr>
            </w:pPr>
            <w:r w:rsidRPr="00550F49">
              <w:rPr>
                <w:color w:val="000000"/>
                <w:sz w:val="20"/>
                <w:szCs w:val="20"/>
              </w:rPr>
              <w:t>0.00065</w:t>
            </w:r>
          </w:p>
        </w:tc>
      </w:tr>
      <w:tr w:rsidR="00550F49" w:rsidRPr="00550F49" w14:paraId="3503360D"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CECBEBA" w14:textId="77777777" w:rsidR="00550F49" w:rsidRPr="00550F49" w:rsidRDefault="00550F49" w:rsidP="00550F49">
            <w:pPr>
              <w:rPr>
                <w:color w:val="000000"/>
                <w:sz w:val="20"/>
                <w:szCs w:val="20"/>
              </w:rPr>
            </w:pPr>
            <w:r w:rsidRPr="00550F49">
              <w:rPr>
                <w:color w:val="000000"/>
                <w:sz w:val="20"/>
                <w:szCs w:val="20"/>
              </w:rPr>
              <w:t>TCA</w:t>
            </w:r>
          </w:p>
        </w:tc>
        <w:tc>
          <w:tcPr>
            <w:tcW w:w="4594" w:type="dxa"/>
            <w:tcBorders>
              <w:top w:val="nil"/>
              <w:left w:val="nil"/>
              <w:bottom w:val="single" w:sz="8" w:space="0" w:color="auto"/>
              <w:right w:val="single" w:sz="8" w:space="0" w:color="auto"/>
            </w:tcBorders>
            <w:shd w:val="clear" w:color="auto" w:fill="auto"/>
            <w:noWrap/>
            <w:vAlign w:val="bottom"/>
            <w:hideMark/>
          </w:tcPr>
          <w:p w14:paraId="615DAC60" w14:textId="77777777" w:rsidR="00550F49" w:rsidRPr="00550F49" w:rsidRDefault="00550F49" w:rsidP="00550F49">
            <w:pPr>
              <w:rPr>
                <w:color w:val="000000"/>
                <w:sz w:val="20"/>
                <w:szCs w:val="20"/>
              </w:rPr>
            </w:pPr>
            <w:r w:rsidRPr="00550F49">
              <w:rPr>
                <w:color w:val="000000"/>
                <w:sz w:val="20"/>
                <w:szCs w:val="20"/>
              </w:rPr>
              <w:t>Taurocholic Acid</w:t>
            </w:r>
          </w:p>
        </w:tc>
        <w:tc>
          <w:tcPr>
            <w:tcW w:w="2894" w:type="dxa"/>
            <w:tcBorders>
              <w:top w:val="nil"/>
              <w:left w:val="nil"/>
              <w:bottom w:val="single" w:sz="8" w:space="0" w:color="auto"/>
              <w:right w:val="single" w:sz="8" w:space="0" w:color="auto"/>
            </w:tcBorders>
            <w:shd w:val="clear" w:color="auto" w:fill="auto"/>
            <w:noWrap/>
            <w:vAlign w:val="bottom"/>
            <w:hideMark/>
          </w:tcPr>
          <w:p w14:paraId="61AAD1AA" w14:textId="77777777" w:rsidR="00550F49" w:rsidRPr="00550F49" w:rsidRDefault="00550F49" w:rsidP="00550F49">
            <w:pPr>
              <w:jc w:val="center"/>
              <w:rPr>
                <w:color w:val="000000"/>
                <w:sz w:val="20"/>
                <w:szCs w:val="20"/>
              </w:rPr>
            </w:pPr>
            <w:r w:rsidRPr="00550F49">
              <w:rPr>
                <w:color w:val="000000"/>
                <w:sz w:val="20"/>
                <w:szCs w:val="20"/>
              </w:rPr>
              <w:t>Bile Acids</w:t>
            </w:r>
          </w:p>
        </w:tc>
        <w:tc>
          <w:tcPr>
            <w:tcW w:w="1800" w:type="dxa"/>
            <w:tcBorders>
              <w:top w:val="nil"/>
              <w:left w:val="nil"/>
              <w:bottom w:val="single" w:sz="8" w:space="0" w:color="auto"/>
              <w:right w:val="single" w:sz="8" w:space="0" w:color="auto"/>
            </w:tcBorders>
            <w:shd w:val="clear" w:color="auto" w:fill="auto"/>
            <w:noWrap/>
            <w:vAlign w:val="center"/>
            <w:hideMark/>
          </w:tcPr>
          <w:p w14:paraId="713A4B16" w14:textId="77777777" w:rsidR="00550F49" w:rsidRPr="00550F49" w:rsidRDefault="00550F49" w:rsidP="00550F49">
            <w:pPr>
              <w:tabs>
                <w:tab w:val="left" w:pos="7692"/>
              </w:tabs>
              <w:jc w:val="center"/>
              <w:rPr>
                <w:color w:val="000000"/>
                <w:sz w:val="20"/>
                <w:szCs w:val="20"/>
              </w:rPr>
            </w:pPr>
            <w:r w:rsidRPr="00550F49">
              <w:rPr>
                <w:color w:val="000000"/>
                <w:sz w:val="20"/>
                <w:szCs w:val="20"/>
              </w:rPr>
              <w:t>0.0366 (0.0432)</w:t>
            </w:r>
          </w:p>
        </w:tc>
        <w:tc>
          <w:tcPr>
            <w:tcW w:w="1800" w:type="dxa"/>
            <w:tcBorders>
              <w:top w:val="nil"/>
              <w:left w:val="nil"/>
              <w:bottom w:val="single" w:sz="8" w:space="0" w:color="auto"/>
              <w:right w:val="single" w:sz="8" w:space="0" w:color="auto"/>
            </w:tcBorders>
            <w:shd w:val="clear" w:color="auto" w:fill="auto"/>
            <w:noWrap/>
            <w:vAlign w:val="center"/>
            <w:hideMark/>
          </w:tcPr>
          <w:p w14:paraId="645F6D25" w14:textId="77777777" w:rsidR="00550F49" w:rsidRPr="00550F49" w:rsidRDefault="00550F49" w:rsidP="00550F49">
            <w:pPr>
              <w:jc w:val="center"/>
              <w:rPr>
                <w:color w:val="000000"/>
                <w:sz w:val="20"/>
                <w:szCs w:val="20"/>
              </w:rPr>
            </w:pPr>
            <w:r w:rsidRPr="00550F49">
              <w:rPr>
                <w:color w:val="000000"/>
                <w:sz w:val="20"/>
                <w:szCs w:val="20"/>
              </w:rPr>
              <w:t>0.0193 (0.0236)</w:t>
            </w:r>
          </w:p>
        </w:tc>
        <w:tc>
          <w:tcPr>
            <w:tcW w:w="900" w:type="dxa"/>
            <w:tcBorders>
              <w:top w:val="nil"/>
              <w:left w:val="nil"/>
              <w:bottom w:val="single" w:sz="8" w:space="0" w:color="auto"/>
              <w:right w:val="single" w:sz="8" w:space="0" w:color="auto"/>
            </w:tcBorders>
            <w:shd w:val="clear" w:color="auto" w:fill="auto"/>
            <w:noWrap/>
            <w:vAlign w:val="center"/>
            <w:hideMark/>
          </w:tcPr>
          <w:p w14:paraId="3BEB22D9" w14:textId="77777777" w:rsidR="00550F49" w:rsidRPr="00550F49" w:rsidRDefault="00550F49" w:rsidP="00550F49">
            <w:pPr>
              <w:jc w:val="center"/>
              <w:rPr>
                <w:color w:val="000000"/>
                <w:sz w:val="20"/>
                <w:szCs w:val="20"/>
              </w:rPr>
            </w:pPr>
            <w:r w:rsidRPr="00550F49">
              <w:rPr>
                <w:color w:val="000000"/>
                <w:sz w:val="20"/>
                <w:szCs w:val="20"/>
              </w:rPr>
              <w:t>0.0001</w:t>
            </w:r>
          </w:p>
        </w:tc>
        <w:tc>
          <w:tcPr>
            <w:tcW w:w="900" w:type="dxa"/>
            <w:tcBorders>
              <w:top w:val="nil"/>
              <w:left w:val="nil"/>
              <w:bottom w:val="single" w:sz="8" w:space="0" w:color="auto"/>
              <w:right w:val="single" w:sz="8" w:space="0" w:color="auto"/>
            </w:tcBorders>
            <w:shd w:val="clear" w:color="auto" w:fill="auto"/>
            <w:noWrap/>
            <w:vAlign w:val="center"/>
            <w:hideMark/>
          </w:tcPr>
          <w:p w14:paraId="46A4A2B8" w14:textId="77777777" w:rsidR="00550F49" w:rsidRPr="00550F49" w:rsidRDefault="00550F49" w:rsidP="00550F49">
            <w:pPr>
              <w:jc w:val="right"/>
              <w:rPr>
                <w:color w:val="000000"/>
                <w:sz w:val="20"/>
                <w:szCs w:val="20"/>
              </w:rPr>
            </w:pPr>
            <w:r w:rsidRPr="00550F49">
              <w:rPr>
                <w:color w:val="000000"/>
                <w:sz w:val="20"/>
                <w:szCs w:val="20"/>
              </w:rPr>
              <w:t>0.00016</w:t>
            </w:r>
          </w:p>
        </w:tc>
      </w:tr>
      <w:tr w:rsidR="00550F49" w:rsidRPr="00550F49" w14:paraId="2C05998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73D55F5" w14:textId="77777777" w:rsidR="00550F49" w:rsidRPr="00550F49" w:rsidRDefault="00550F49" w:rsidP="00550F49">
            <w:pPr>
              <w:rPr>
                <w:color w:val="000000"/>
                <w:sz w:val="20"/>
                <w:szCs w:val="20"/>
              </w:rPr>
            </w:pPr>
            <w:r w:rsidRPr="00550F49">
              <w:rPr>
                <w:color w:val="000000"/>
                <w:sz w:val="20"/>
                <w:szCs w:val="20"/>
              </w:rPr>
              <w:t>TCDCA</w:t>
            </w:r>
          </w:p>
        </w:tc>
        <w:tc>
          <w:tcPr>
            <w:tcW w:w="4594" w:type="dxa"/>
            <w:tcBorders>
              <w:top w:val="nil"/>
              <w:left w:val="nil"/>
              <w:bottom w:val="single" w:sz="8" w:space="0" w:color="auto"/>
              <w:right w:val="single" w:sz="8" w:space="0" w:color="auto"/>
            </w:tcBorders>
            <w:shd w:val="clear" w:color="auto" w:fill="auto"/>
            <w:noWrap/>
            <w:vAlign w:val="bottom"/>
            <w:hideMark/>
          </w:tcPr>
          <w:p w14:paraId="67176B8C" w14:textId="77777777" w:rsidR="00550F49" w:rsidRPr="00550F49" w:rsidRDefault="00550F49" w:rsidP="00550F49">
            <w:pPr>
              <w:rPr>
                <w:color w:val="000000"/>
                <w:sz w:val="20"/>
                <w:szCs w:val="20"/>
              </w:rPr>
            </w:pPr>
            <w:proofErr w:type="spellStart"/>
            <w:r w:rsidRPr="00550F49">
              <w:rPr>
                <w:color w:val="000000"/>
                <w:sz w:val="20"/>
                <w:szCs w:val="20"/>
              </w:rPr>
              <w:t>Taurochenodeoxycholic</w:t>
            </w:r>
            <w:proofErr w:type="spellEnd"/>
            <w:r w:rsidRPr="00550F49">
              <w:rPr>
                <w:color w:val="000000"/>
                <w:sz w:val="20"/>
                <w:szCs w:val="20"/>
              </w:rPr>
              <w:t xml:space="preserve"> Acid</w:t>
            </w:r>
          </w:p>
        </w:tc>
        <w:tc>
          <w:tcPr>
            <w:tcW w:w="2894" w:type="dxa"/>
            <w:tcBorders>
              <w:top w:val="nil"/>
              <w:left w:val="nil"/>
              <w:bottom w:val="single" w:sz="8" w:space="0" w:color="auto"/>
              <w:right w:val="single" w:sz="8" w:space="0" w:color="auto"/>
            </w:tcBorders>
            <w:shd w:val="clear" w:color="auto" w:fill="auto"/>
            <w:noWrap/>
            <w:vAlign w:val="bottom"/>
            <w:hideMark/>
          </w:tcPr>
          <w:p w14:paraId="0885C802" w14:textId="77777777" w:rsidR="00550F49" w:rsidRPr="00550F49" w:rsidRDefault="00550F49" w:rsidP="00550F49">
            <w:pPr>
              <w:jc w:val="center"/>
              <w:rPr>
                <w:color w:val="000000"/>
                <w:sz w:val="20"/>
                <w:szCs w:val="20"/>
              </w:rPr>
            </w:pPr>
            <w:r w:rsidRPr="00550F49">
              <w:rPr>
                <w:color w:val="000000"/>
                <w:sz w:val="20"/>
                <w:szCs w:val="20"/>
              </w:rPr>
              <w:t>Bile Acids</w:t>
            </w:r>
          </w:p>
        </w:tc>
        <w:tc>
          <w:tcPr>
            <w:tcW w:w="1800" w:type="dxa"/>
            <w:tcBorders>
              <w:top w:val="nil"/>
              <w:left w:val="nil"/>
              <w:bottom w:val="single" w:sz="8" w:space="0" w:color="auto"/>
              <w:right w:val="single" w:sz="8" w:space="0" w:color="auto"/>
            </w:tcBorders>
            <w:shd w:val="clear" w:color="auto" w:fill="auto"/>
            <w:noWrap/>
            <w:vAlign w:val="center"/>
            <w:hideMark/>
          </w:tcPr>
          <w:p w14:paraId="0F56A8A8" w14:textId="77777777" w:rsidR="00550F49" w:rsidRPr="00550F49" w:rsidRDefault="00550F49" w:rsidP="00550F49">
            <w:pPr>
              <w:tabs>
                <w:tab w:val="left" w:pos="7692"/>
              </w:tabs>
              <w:jc w:val="center"/>
              <w:rPr>
                <w:color w:val="000000"/>
                <w:sz w:val="20"/>
                <w:szCs w:val="20"/>
              </w:rPr>
            </w:pPr>
            <w:r w:rsidRPr="00550F49">
              <w:rPr>
                <w:color w:val="000000"/>
                <w:sz w:val="20"/>
                <w:szCs w:val="20"/>
              </w:rPr>
              <w:t>0.1039 (0.1025)</w:t>
            </w:r>
          </w:p>
        </w:tc>
        <w:tc>
          <w:tcPr>
            <w:tcW w:w="1800" w:type="dxa"/>
            <w:tcBorders>
              <w:top w:val="nil"/>
              <w:left w:val="nil"/>
              <w:bottom w:val="single" w:sz="8" w:space="0" w:color="auto"/>
              <w:right w:val="single" w:sz="8" w:space="0" w:color="auto"/>
            </w:tcBorders>
            <w:shd w:val="clear" w:color="auto" w:fill="auto"/>
            <w:noWrap/>
            <w:vAlign w:val="center"/>
            <w:hideMark/>
          </w:tcPr>
          <w:p w14:paraId="0A90E3CA" w14:textId="77777777" w:rsidR="00550F49" w:rsidRPr="00550F49" w:rsidRDefault="00550F49" w:rsidP="00550F49">
            <w:pPr>
              <w:jc w:val="center"/>
              <w:rPr>
                <w:color w:val="000000"/>
                <w:sz w:val="20"/>
                <w:szCs w:val="20"/>
              </w:rPr>
            </w:pPr>
            <w:r w:rsidRPr="00550F49">
              <w:rPr>
                <w:color w:val="000000"/>
                <w:sz w:val="20"/>
                <w:szCs w:val="20"/>
              </w:rPr>
              <w:t>0.0452 (0.0423)</w:t>
            </w:r>
          </w:p>
        </w:tc>
        <w:tc>
          <w:tcPr>
            <w:tcW w:w="900" w:type="dxa"/>
            <w:tcBorders>
              <w:top w:val="nil"/>
              <w:left w:val="nil"/>
              <w:bottom w:val="single" w:sz="8" w:space="0" w:color="auto"/>
              <w:right w:val="single" w:sz="8" w:space="0" w:color="auto"/>
            </w:tcBorders>
            <w:shd w:val="clear" w:color="auto" w:fill="auto"/>
            <w:noWrap/>
            <w:vAlign w:val="center"/>
            <w:hideMark/>
          </w:tcPr>
          <w:p w14:paraId="737F7D0B"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CED05D4"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831CFE3"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DDF2E66" w14:textId="77777777" w:rsidR="00550F49" w:rsidRPr="00550F49" w:rsidRDefault="00550F49" w:rsidP="00550F49">
            <w:pPr>
              <w:rPr>
                <w:color w:val="000000"/>
                <w:sz w:val="20"/>
                <w:szCs w:val="20"/>
              </w:rPr>
            </w:pPr>
            <w:r w:rsidRPr="00550F49">
              <w:rPr>
                <w:color w:val="000000"/>
                <w:sz w:val="20"/>
                <w:szCs w:val="20"/>
              </w:rPr>
              <w:t>TDCA</w:t>
            </w:r>
          </w:p>
        </w:tc>
        <w:tc>
          <w:tcPr>
            <w:tcW w:w="4594" w:type="dxa"/>
            <w:tcBorders>
              <w:top w:val="nil"/>
              <w:left w:val="nil"/>
              <w:bottom w:val="single" w:sz="8" w:space="0" w:color="auto"/>
              <w:right w:val="single" w:sz="8" w:space="0" w:color="auto"/>
            </w:tcBorders>
            <w:shd w:val="clear" w:color="auto" w:fill="auto"/>
            <w:noWrap/>
            <w:vAlign w:val="bottom"/>
            <w:hideMark/>
          </w:tcPr>
          <w:p w14:paraId="2603E9E8" w14:textId="77777777" w:rsidR="00550F49" w:rsidRPr="00550F49" w:rsidRDefault="00550F49" w:rsidP="00550F49">
            <w:pPr>
              <w:rPr>
                <w:color w:val="000000"/>
                <w:sz w:val="20"/>
                <w:szCs w:val="20"/>
              </w:rPr>
            </w:pPr>
            <w:proofErr w:type="spellStart"/>
            <w:r w:rsidRPr="00550F49">
              <w:rPr>
                <w:color w:val="000000"/>
                <w:sz w:val="20"/>
                <w:szCs w:val="20"/>
              </w:rPr>
              <w:t>Taurodeoxycholic</w:t>
            </w:r>
            <w:proofErr w:type="spellEnd"/>
            <w:r w:rsidRPr="00550F49">
              <w:rPr>
                <w:color w:val="000000"/>
                <w:sz w:val="20"/>
                <w:szCs w:val="20"/>
              </w:rPr>
              <w:t xml:space="preserve"> Acid</w:t>
            </w:r>
          </w:p>
        </w:tc>
        <w:tc>
          <w:tcPr>
            <w:tcW w:w="2894" w:type="dxa"/>
            <w:tcBorders>
              <w:top w:val="nil"/>
              <w:left w:val="nil"/>
              <w:bottom w:val="single" w:sz="8" w:space="0" w:color="auto"/>
              <w:right w:val="single" w:sz="8" w:space="0" w:color="auto"/>
            </w:tcBorders>
            <w:shd w:val="clear" w:color="auto" w:fill="auto"/>
            <w:noWrap/>
            <w:vAlign w:val="bottom"/>
            <w:hideMark/>
          </w:tcPr>
          <w:p w14:paraId="7F311DA7" w14:textId="77777777" w:rsidR="00550F49" w:rsidRPr="00550F49" w:rsidRDefault="00550F49" w:rsidP="00550F49">
            <w:pPr>
              <w:jc w:val="center"/>
              <w:rPr>
                <w:color w:val="000000"/>
                <w:sz w:val="20"/>
                <w:szCs w:val="20"/>
              </w:rPr>
            </w:pPr>
            <w:r w:rsidRPr="00550F49">
              <w:rPr>
                <w:color w:val="000000"/>
                <w:sz w:val="20"/>
                <w:szCs w:val="20"/>
              </w:rPr>
              <w:t>Bile Acids</w:t>
            </w:r>
          </w:p>
        </w:tc>
        <w:tc>
          <w:tcPr>
            <w:tcW w:w="1800" w:type="dxa"/>
            <w:tcBorders>
              <w:top w:val="nil"/>
              <w:left w:val="nil"/>
              <w:bottom w:val="single" w:sz="8" w:space="0" w:color="auto"/>
              <w:right w:val="single" w:sz="8" w:space="0" w:color="auto"/>
            </w:tcBorders>
            <w:shd w:val="clear" w:color="auto" w:fill="auto"/>
            <w:noWrap/>
            <w:vAlign w:val="center"/>
            <w:hideMark/>
          </w:tcPr>
          <w:p w14:paraId="1A4B8E99" w14:textId="77777777" w:rsidR="00550F49" w:rsidRPr="00550F49" w:rsidRDefault="00550F49" w:rsidP="00550F49">
            <w:pPr>
              <w:tabs>
                <w:tab w:val="left" w:pos="7692"/>
              </w:tabs>
              <w:jc w:val="center"/>
              <w:rPr>
                <w:color w:val="000000"/>
                <w:sz w:val="20"/>
                <w:szCs w:val="20"/>
              </w:rPr>
            </w:pPr>
            <w:r w:rsidRPr="00550F49">
              <w:rPr>
                <w:color w:val="000000"/>
                <w:sz w:val="20"/>
                <w:szCs w:val="20"/>
              </w:rPr>
              <w:t>0.0568 (0.0558)</w:t>
            </w:r>
          </w:p>
        </w:tc>
        <w:tc>
          <w:tcPr>
            <w:tcW w:w="1800" w:type="dxa"/>
            <w:tcBorders>
              <w:top w:val="nil"/>
              <w:left w:val="nil"/>
              <w:bottom w:val="single" w:sz="8" w:space="0" w:color="auto"/>
              <w:right w:val="single" w:sz="8" w:space="0" w:color="auto"/>
            </w:tcBorders>
            <w:shd w:val="clear" w:color="auto" w:fill="auto"/>
            <w:noWrap/>
            <w:vAlign w:val="center"/>
            <w:hideMark/>
          </w:tcPr>
          <w:p w14:paraId="5FAA5208" w14:textId="77777777" w:rsidR="00550F49" w:rsidRPr="00550F49" w:rsidRDefault="00550F49" w:rsidP="00550F49">
            <w:pPr>
              <w:jc w:val="center"/>
              <w:rPr>
                <w:color w:val="000000"/>
                <w:sz w:val="20"/>
                <w:szCs w:val="20"/>
              </w:rPr>
            </w:pPr>
            <w:r w:rsidRPr="00550F49">
              <w:rPr>
                <w:color w:val="000000"/>
                <w:sz w:val="20"/>
                <w:szCs w:val="20"/>
              </w:rPr>
              <w:t>0.0175 (0.0206)</w:t>
            </w:r>
          </w:p>
        </w:tc>
        <w:tc>
          <w:tcPr>
            <w:tcW w:w="900" w:type="dxa"/>
            <w:tcBorders>
              <w:top w:val="nil"/>
              <w:left w:val="nil"/>
              <w:bottom w:val="single" w:sz="8" w:space="0" w:color="auto"/>
              <w:right w:val="single" w:sz="8" w:space="0" w:color="auto"/>
            </w:tcBorders>
            <w:shd w:val="clear" w:color="auto" w:fill="auto"/>
            <w:noWrap/>
            <w:vAlign w:val="center"/>
            <w:hideMark/>
          </w:tcPr>
          <w:p w14:paraId="2419DD91"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0F55C34B"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35A9774F"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A0127C8" w14:textId="77777777" w:rsidR="00550F49" w:rsidRPr="00550F49" w:rsidRDefault="00550F49" w:rsidP="00550F49">
            <w:pPr>
              <w:rPr>
                <w:color w:val="000000"/>
                <w:sz w:val="20"/>
                <w:szCs w:val="20"/>
              </w:rPr>
            </w:pPr>
            <w:r w:rsidRPr="00550F49">
              <w:rPr>
                <w:color w:val="000000"/>
                <w:sz w:val="20"/>
                <w:szCs w:val="20"/>
              </w:rPr>
              <w:t>c-C18:1w9</w:t>
            </w:r>
          </w:p>
        </w:tc>
        <w:tc>
          <w:tcPr>
            <w:tcW w:w="4594" w:type="dxa"/>
            <w:tcBorders>
              <w:top w:val="nil"/>
              <w:left w:val="nil"/>
              <w:bottom w:val="single" w:sz="8" w:space="0" w:color="auto"/>
              <w:right w:val="single" w:sz="8" w:space="0" w:color="auto"/>
            </w:tcBorders>
            <w:shd w:val="clear" w:color="auto" w:fill="auto"/>
            <w:noWrap/>
            <w:vAlign w:val="bottom"/>
            <w:hideMark/>
          </w:tcPr>
          <w:p w14:paraId="79600835" w14:textId="77777777" w:rsidR="00550F49" w:rsidRPr="00550F49" w:rsidRDefault="00550F49" w:rsidP="00550F49">
            <w:pPr>
              <w:rPr>
                <w:color w:val="000000"/>
                <w:sz w:val="20"/>
                <w:szCs w:val="20"/>
              </w:rPr>
            </w:pPr>
            <w:r w:rsidRPr="00550F49">
              <w:rPr>
                <w:color w:val="000000"/>
                <w:sz w:val="20"/>
                <w:szCs w:val="20"/>
              </w:rPr>
              <w:t>Oleic acid</w:t>
            </w:r>
          </w:p>
        </w:tc>
        <w:tc>
          <w:tcPr>
            <w:tcW w:w="2894" w:type="dxa"/>
            <w:tcBorders>
              <w:top w:val="nil"/>
              <w:left w:val="nil"/>
              <w:bottom w:val="single" w:sz="8" w:space="0" w:color="auto"/>
              <w:right w:val="single" w:sz="8" w:space="0" w:color="auto"/>
            </w:tcBorders>
            <w:shd w:val="clear" w:color="auto" w:fill="auto"/>
            <w:noWrap/>
            <w:vAlign w:val="bottom"/>
            <w:hideMark/>
          </w:tcPr>
          <w:p w14:paraId="7427D050" w14:textId="77777777" w:rsidR="00550F49" w:rsidRPr="00550F49" w:rsidRDefault="00550F49" w:rsidP="00550F49">
            <w:pPr>
              <w:jc w:val="center"/>
              <w:rPr>
                <w:color w:val="000000"/>
                <w:sz w:val="20"/>
                <w:szCs w:val="20"/>
              </w:rPr>
            </w:pPr>
            <w:r w:rsidRPr="00550F49">
              <w:rPr>
                <w:color w:val="000000"/>
                <w:sz w:val="20"/>
                <w:szCs w:val="20"/>
              </w:rPr>
              <w:t>Free Fatty Acid</w:t>
            </w:r>
          </w:p>
        </w:tc>
        <w:tc>
          <w:tcPr>
            <w:tcW w:w="1800" w:type="dxa"/>
            <w:tcBorders>
              <w:top w:val="nil"/>
              <w:left w:val="nil"/>
              <w:bottom w:val="single" w:sz="8" w:space="0" w:color="auto"/>
              <w:right w:val="single" w:sz="8" w:space="0" w:color="auto"/>
            </w:tcBorders>
            <w:shd w:val="clear" w:color="auto" w:fill="auto"/>
            <w:noWrap/>
            <w:vAlign w:val="center"/>
            <w:hideMark/>
          </w:tcPr>
          <w:p w14:paraId="366F7F08" w14:textId="77777777" w:rsidR="00550F49" w:rsidRPr="00550F49" w:rsidRDefault="00550F49" w:rsidP="00550F49">
            <w:pPr>
              <w:tabs>
                <w:tab w:val="left" w:pos="7692"/>
              </w:tabs>
              <w:jc w:val="center"/>
              <w:rPr>
                <w:color w:val="000000"/>
                <w:sz w:val="20"/>
                <w:szCs w:val="20"/>
              </w:rPr>
            </w:pPr>
            <w:r w:rsidRPr="00550F49">
              <w:rPr>
                <w:color w:val="000000"/>
                <w:sz w:val="20"/>
                <w:szCs w:val="20"/>
              </w:rPr>
              <w:t>314 (92.1129)</w:t>
            </w:r>
          </w:p>
        </w:tc>
        <w:tc>
          <w:tcPr>
            <w:tcW w:w="1800" w:type="dxa"/>
            <w:tcBorders>
              <w:top w:val="nil"/>
              <w:left w:val="nil"/>
              <w:bottom w:val="single" w:sz="8" w:space="0" w:color="auto"/>
              <w:right w:val="single" w:sz="8" w:space="0" w:color="auto"/>
            </w:tcBorders>
            <w:shd w:val="clear" w:color="auto" w:fill="auto"/>
            <w:noWrap/>
            <w:vAlign w:val="center"/>
            <w:hideMark/>
          </w:tcPr>
          <w:p w14:paraId="6E691405" w14:textId="77777777" w:rsidR="00550F49" w:rsidRPr="00550F49" w:rsidRDefault="00550F49" w:rsidP="00550F49">
            <w:pPr>
              <w:jc w:val="center"/>
              <w:rPr>
                <w:color w:val="000000"/>
                <w:sz w:val="20"/>
                <w:szCs w:val="20"/>
              </w:rPr>
            </w:pPr>
            <w:r w:rsidRPr="00550F49">
              <w:rPr>
                <w:color w:val="000000"/>
                <w:sz w:val="20"/>
                <w:szCs w:val="20"/>
              </w:rPr>
              <w:t>196.5 (55.2239)</w:t>
            </w:r>
          </w:p>
        </w:tc>
        <w:tc>
          <w:tcPr>
            <w:tcW w:w="900" w:type="dxa"/>
            <w:tcBorders>
              <w:top w:val="nil"/>
              <w:left w:val="nil"/>
              <w:bottom w:val="single" w:sz="8" w:space="0" w:color="auto"/>
              <w:right w:val="single" w:sz="8" w:space="0" w:color="auto"/>
            </w:tcBorders>
            <w:shd w:val="clear" w:color="auto" w:fill="auto"/>
            <w:noWrap/>
            <w:vAlign w:val="center"/>
            <w:hideMark/>
          </w:tcPr>
          <w:p w14:paraId="5031F3E9"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767014C"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44CFEF91"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152DC1A" w14:textId="77777777" w:rsidR="00550F49" w:rsidRPr="00550F49" w:rsidRDefault="00550F49" w:rsidP="00550F49">
            <w:pPr>
              <w:rPr>
                <w:color w:val="000000"/>
                <w:sz w:val="20"/>
                <w:szCs w:val="20"/>
              </w:rPr>
            </w:pPr>
            <w:r w:rsidRPr="00550F49">
              <w:rPr>
                <w:color w:val="000000"/>
                <w:sz w:val="20"/>
                <w:szCs w:val="20"/>
              </w:rPr>
              <w:t>c-C18:2w6</w:t>
            </w:r>
          </w:p>
        </w:tc>
        <w:tc>
          <w:tcPr>
            <w:tcW w:w="4594" w:type="dxa"/>
            <w:tcBorders>
              <w:top w:val="nil"/>
              <w:left w:val="nil"/>
              <w:bottom w:val="single" w:sz="8" w:space="0" w:color="auto"/>
              <w:right w:val="single" w:sz="8" w:space="0" w:color="auto"/>
            </w:tcBorders>
            <w:shd w:val="clear" w:color="auto" w:fill="auto"/>
            <w:noWrap/>
            <w:vAlign w:val="bottom"/>
            <w:hideMark/>
          </w:tcPr>
          <w:p w14:paraId="22D2B973" w14:textId="77777777" w:rsidR="00550F49" w:rsidRPr="00550F49" w:rsidRDefault="00550F49" w:rsidP="00550F49">
            <w:pPr>
              <w:rPr>
                <w:color w:val="000000"/>
                <w:sz w:val="20"/>
                <w:szCs w:val="20"/>
              </w:rPr>
            </w:pPr>
            <w:r w:rsidRPr="00550F49">
              <w:rPr>
                <w:color w:val="000000"/>
                <w:sz w:val="20"/>
                <w:szCs w:val="20"/>
              </w:rPr>
              <w:t>Linoleic acid</w:t>
            </w:r>
          </w:p>
        </w:tc>
        <w:tc>
          <w:tcPr>
            <w:tcW w:w="2894" w:type="dxa"/>
            <w:tcBorders>
              <w:top w:val="nil"/>
              <w:left w:val="nil"/>
              <w:bottom w:val="single" w:sz="8" w:space="0" w:color="auto"/>
              <w:right w:val="single" w:sz="8" w:space="0" w:color="auto"/>
            </w:tcBorders>
            <w:shd w:val="clear" w:color="auto" w:fill="auto"/>
            <w:noWrap/>
            <w:vAlign w:val="bottom"/>
            <w:hideMark/>
          </w:tcPr>
          <w:p w14:paraId="092128C1" w14:textId="77777777" w:rsidR="00550F49" w:rsidRPr="00550F49" w:rsidRDefault="00550F49" w:rsidP="00550F49">
            <w:pPr>
              <w:jc w:val="center"/>
              <w:rPr>
                <w:color w:val="000000"/>
                <w:sz w:val="20"/>
                <w:szCs w:val="20"/>
              </w:rPr>
            </w:pPr>
            <w:r w:rsidRPr="00550F49">
              <w:rPr>
                <w:color w:val="000000"/>
                <w:sz w:val="20"/>
                <w:szCs w:val="20"/>
              </w:rPr>
              <w:t>Free Fatty Acid</w:t>
            </w:r>
          </w:p>
        </w:tc>
        <w:tc>
          <w:tcPr>
            <w:tcW w:w="1800" w:type="dxa"/>
            <w:tcBorders>
              <w:top w:val="nil"/>
              <w:left w:val="nil"/>
              <w:bottom w:val="single" w:sz="8" w:space="0" w:color="auto"/>
              <w:right w:val="single" w:sz="8" w:space="0" w:color="auto"/>
            </w:tcBorders>
            <w:shd w:val="clear" w:color="auto" w:fill="auto"/>
            <w:noWrap/>
            <w:vAlign w:val="center"/>
            <w:hideMark/>
          </w:tcPr>
          <w:p w14:paraId="58251B86" w14:textId="77777777" w:rsidR="00550F49" w:rsidRPr="00550F49" w:rsidRDefault="00550F49" w:rsidP="00550F49">
            <w:pPr>
              <w:tabs>
                <w:tab w:val="left" w:pos="7692"/>
              </w:tabs>
              <w:jc w:val="center"/>
              <w:rPr>
                <w:color w:val="000000"/>
                <w:sz w:val="20"/>
                <w:szCs w:val="20"/>
              </w:rPr>
            </w:pPr>
            <w:r w:rsidRPr="00550F49">
              <w:rPr>
                <w:color w:val="000000"/>
                <w:sz w:val="20"/>
                <w:szCs w:val="20"/>
              </w:rPr>
              <w:t>461.8 (96.4932)</w:t>
            </w:r>
          </w:p>
        </w:tc>
        <w:tc>
          <w:tcPr>
            <w:tcW w:w="1800" w:type="dxa"/>
            <w:tcBorders>
              <w:top w:val="nil"/>
              <w:left w:val="nil"/>
              <w:bottom w:val="single" w:sz="8" w:space="0" w:color="auto"/>
              <w:right w:val="single" w:sz="8" w:space="0" w:color="auto"/>
            </w:tcBorders>
            <w:shd w:val="clear" w:color="auto" w:fill="auto"/>
            <w:noWrap/>
            <w:vAlign w:val="center"/>
            <w:hideMark/>
          </w:tcPr>
          <w:p w14:paraId="229DD25A" w14:textId="77777777" w:rsidR="00550F49" w:rsidRPr="00550F49" w:rsidRDefault="00550F49" w:rsidP="00550F49">
            <w:pPr>
              <w:jc w:val="center"/>
              <w:rPr>
                <w:color w:val="000000"/>
                <w:sz w:val="20"/>
                <w:szCs w:val="20"/>
              </w:rPr>
            </w:pPr>
            <w:r w:rsidRPr="00550F49">
              <w:rPr>
                <w:color w:val="000000"/>
                <w:sz w:val="20"/>
                <w:szCs w:val="20"/>
              </w:rPr>
              <w:t>216.3 (83.475)</w:t>
            </w:r>
          </w:p>
        </w:tc>
        <w:tc>
          <w:tcPr>
            <w:tcW w:w="900" w:type="dxa"/>
            <w:tcBorders>
              <w:top w:val="nil"/>
              <w:left w:val="nil"/>
              <w:bottom w:val="single" w:sz="8" w:space="0" w:color="auto"/>
              <w:right w:val="single" w:sz="8" w:space="0" w:color="auto"/>
            </w:tcBorders>
            <w:shd w:val="clear" w:color="auto" w:fill="auto"/>
            <w:noWrap/>
            <w:vAlign w:val="center"/>
            <w:hideMark/>
          </w:tcPr>
          <w:p w14:paraId="1B9B850A"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384B88E8"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9C33FED"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8266BDC" w14:textId="77777777" w:rsidR="00550F49" w:rsidRPr="00550F49" w:rsidRDefault="00550F49" w:rsidP="00550F49">
            <w:pPr>
              <w:rPr>
                <w:color w:val="000000"/>
                <w:sz w:val="20"/>
                <w:szCs w:val="20"/>
              </w:rPr>
            </w:pPr>
            <w:r w:rsidRPr="00550F49">
              <w:rPr>
                <w:color w:val="000000"/>
                <w:sz w:val="20"/>
                <w:szCs w:val="20"/>
              </w:rPr>
              <w:t>c-C20:1w9</w:t>
            </w:r>
          </w:p>
        </w:tc>
        <w:tc>
          <w:tcPr>
            <w:tcW w:w="4594" w:type="dxa"/>
            <w:tcBorders>
              <w:top w:val="nil"/>
              <w:left w:val="nil"/>
              <w:bottom w:val="single" w:sz="8" w:space="0" w:color="auto"/>
              <w:right w:val="single" w:sz="8" w:space="0" w:color="auto"/>
            </w:tcBorders>
            <w:shd w:val="clear" w:color="auto" w:fill="auto"/>
            <w:noWrap/>
            <w:vAlign w:val="bottom"/>
            <w:hideMark/>
          </w:tcPr>
          <w:p w14:paraId="7504BD1F" w14:textId="77777777" w:rsidR="00550F49" w:rsidRPr="00550F49" w:rsidRDefault="00550F49" w:rsidP="00550F49">
            <w:pPr>
              <w:rPr>
                <w:color w:val="000000"/>
                <w:sz w:val="20"/>
                <w:szCs w:val="20"/>
              </w:rPr>
            </w:pPr>
            <w:r w:rsidRPr="00550F49">
              <w:rPr>
                <w:color w:val="000000"/>
                <w:sz w:val="20"/>
                <w:szCs w:val="20"/>
              </w:rPr>
              <w:t>cis-11-Eicosenoic acid</w:t>
            </w:r>
          </w:p>
        </w:tc>
        <w:tc>
          <w:tcPr>
            <w:tcW w:w="2894" w:type="dxa"/>
            <w:tcBorders>
              <w:top w:val="nil"/>
              <w:left w:val="nil"/>
              <w:bottom w:val="single" w:sz="8" w:space="0" w:color="auto"/>
              <w:right w:val="single" w:sz="8" w:space="0" w:color="auto"/>
            </w:tcBorders>
            <w:shd w:val="clear" w:color="auto" w:fill="auto"/>
            <w:noWrap/>
            <w:vAlign w:val="bottom"/>
            <w:hideMark/>
          </w:tcPr>
          <w:p w14:paraId="51D8452C" w14:textId="77777777" w:rsidR="00550F49" w:rsidRPr="00550F49" w:rsidRDefault="00550F49" w:rsidP="00550F49">
            <w:pPr>
              <w:jc w:val="center"/>
              <w:rPr>
                <w:color w:val="000000"/>
                <w:sz w:val="20"/>
                <w:szCs w:val="20"/>
              </w:rPr>
            </w:pPr>
            <w:r w:rsidRPr="00550F49">
              <w:rPr>
                <w:color w:val="000000"/>
                <w:sz w:val="20"/>
                <w:szCs w:val="20"/>
              </w:rPr>
              <w:t>Free Fatty Acid</w:t>
            </w:r>
          </w:p>
        </w:tc>
        <w:tc>
          <w:tcPr>
            <w:tcW w:w="1800" w:type="dxa"/>
            <w:tcBorders>
              <w:top w:val="nil"/>
              <w:left w:val="nil"/>
              <w:bottom w:val="single" w:sz="8" w:space="0" w:color="auto"/>
              <w:right w:val="single" w:sz="8" w:space="0" w:color="auto"/>
            </w:tcBorders>
            <w:shd w:val="clear" w:color="auto" w:fill="auto"/>
            <w:noWrap/>
            <w:vAlign w:val="center"/>
            <w:hideMark/>
          </w:tcPr>
          <w:p w14:paraId="70E28D03" w14:textId="77777777" w:rsidR="00550F49" w:rsidRPr="00550F49" w:rsidRDefault="00550F49" w:rsidP="00550F49">
            <w:pPr>
              <w:tabs>
                <w:tab w:val="left" w:pos="7692"/>
              </w:tabs>
              <w:jc w:val="center"/>
              <w:rPr>
                <w:color w:val="000000"/>
                <w:sz w:val="20"/>
                <w:szCs w:val="20"/>
              </w:rPr>
            </w:pPr>
            <w:r w:rsidRPr="00550F49">
              <w:rPr>
                <w:color w:val="000000"/>
                <w:sz w:val="20"/>
                <w:szCs w:val="20"/>
              </w:rPr>
              <w:t>2.9488 (0.9078)</w:t>
            </w:r>
          </w:p>
        </w:tc>
        <w:tc>
          <w:tcPr>
            <w:tcW w:w="1800" w:type="dxa"/>
            <w:tcBorders>
              <w:top w:val="nil"/>
              <w:left w:val="nil"/>
              <w:bottom w:val="single" w:sz="8" w:space="0" w:color="auto"/>
              <w:right w:val="single" w:sz="8" w:space="0" w:color="auto"/>
            </w:tcBorders>
            <w:shd w:val="clear" w:color="auto" w:fill="auto"/>
            <w:noWrap/>
            <w:vAlign w:val="center"/>
            <w:hideMark/>
          </w:tcPr>
          <w:p w14:paraId="3E4898BC" w14:textId="77777777" w:rsidR="00550F49" w:rsidRPr="00550F49" w:rsidRDefault="00550F49" w:rsidP="00550F49">
            <w:pPr>
              <w:jc w:val="center"/>
              <w:rPr>
                <w:color w:val="000000"/>
                <w:sz w:val="20"/>
                <w:szCs w:val="20"/>
              </w:rPr>
            </w:pPr>
            <w:r w:rsidRPr="00550F49">
              <w:rPr>
                <w:color w:val="000000"/>
                <w:sz w:val="20"/>
                <w:szCs w:val="20"/>
              </w:rPr>
              <w:t>12.2295 (5.266)</w:t>
            </w:r>
          </w:p>
        </w:tc>
        <w:tc>
          <w:tcPr>
            <w:tcW w:w="900" w:type="dxa"/>
            <w:tcBorders>
              <w:top w:val="nil"/>
              <w:left w:val="nil"/>
              <w:bottom w:val="single" w:sz="8" w:space="0" w:color="auto"/>
              <w:right w:val="single" w:sz="8" w:space="0" w:color="auto"/>
            </w:tcBorders>
            <w:shd w:val="clear" w:color="auto" w:fill="auto"/>
            <w:noWrap/>
            <w:vAlign w:val="center"/>
            <w:hideMark/>
          </w:tcPr>
          <w:p w14:paraId="02184CD3"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947FD09"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1ABAEEAF"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2784908" w14:textId="77777777" w:rsidR="00550F49" w:rsidRPr="00550F49" w:rsidRDefault="00550F49" w:rsidP="00550F49">
            <w:pPr>
              <w:rPr>
                <w:color w:val="000000"/>
                <w:sz w:val="20"/>
                <w:szCs w:val="20"/>
              </w:rPr>
            </w:pPr>
            <w:r w:rsidRPr="00550F49">
              <w:rPr>
                <w:color w:val="000000"/>
                <w:sz w:val="20"/>
                <w:szCs w:val="20"/>
              </w:rPr>
              <w:t>c-C20:2w6</w:t>
            </w:r>
          </w:p>
        </w:tc>
        <w:tc>
          <w:tcPr>
            <w:tcW w:w="4594" w:type="dxa"/>
            <w:tcBorders>
              <w:top w:val="nil"/>
              <w:left w:val="nil"/>
              <w:bottom w:val="single" w:sz="8" w:space="0" w:color="auto"/>
              <w:right w:val="single" w:sz="8" w:space="0" w:color="auto"/>
            </w:tcBorders>
            <w:shd w:val="clear" w:color="auto" w:fill="auto"/>
            <w:noWrap/>
            <w:vAlign w:val="bottom"/>
            <w:hideMark/>
          </w:tcPr>
          <w:p w14:paraId="4B967AE4" w14:textId="77777777" w:rsidR="00550F49" w:rsidRPr="00550F49" w:rsidRDefault="00550F49" w:rsidP="00550F49">
            <w:pPr>
              <w:rPr>
                <w:color w:val="000000"/>
                <w:sz w:val="20"/>
                <w:szCs w:val="20"/>
              </w:rPr>
            </w:pPr>
            <w:r w:rsidRPr="00550F49">
              <w:rPr>
                <w:color w:val="000000"/>
                <w:sz w:val="20"/>
                <w:szCs w:val="20"/>
              </w:rPr>
              <w:t>cis-11,14-Eicosadienoic acid</w:t>
            </w:r>
          </w:p>
        </w:tc>
        <w:tc>
          <w:tcPr>
            <w:tcW w:w="2894" w:type="dxa"/>
            <w:tcBorders>
              <w:top w:val="nil"/>
              <w:left w:val="nil"/>
              <w:bottom w:val="single" w:sz="8" w:space="0" w:color="auto"/>
              <w:right w:val="single" w:sz="8" w:space="0" w:color="auto"/>
            </w:tcBorders>
            <w:shd w:val="clear" w:color="auto" w:fill="auto"/>
            <w:noWrap/>
            <w:vAlign w:val="bottom"/>
            <w:hideMark/>
          </w:tcPr>
          <w:p w14:paraId="66F56580" w14:textId="77777777" w:rsidR="00550F49" w:rsidRPr="00550F49" w:rsidRDefault="00550F49" w:rsidP="00550F49">
            <w:pPr>
              <w:jc w:val="center"/>
              <w:rPr>
                <w:color w:val="000000"/>
                <w:sz w:val="20"/>
                <w:szCs w:val="20"/>
              </w:rPr>
            </w:pPr>
            <w:r w:rsidRPr="00550F49">
              <w:rPr>
                <w:color w:val="000000"/>
                <w:sz w:val="20"/>
                <w:szCs w:val="20"/>
              </w:rPr>
              <w:t>Free Fatty Acid</w:t>
            </w:r>
          </w:p>
        </w:tc>
        <w:tc>
          <w:tcPr>
            <w:tcW w:w="1800" w:type="dxa"/>
            <w:tcBorders>
              <w:top w:val="nil"/>
              <w:left w:val="nil"/>
              <w:bottom w:val="single" w:sz="8" w:space="0" w:color="auto"/>
              <w:right w:val="single" w:sz="8" w:space="0" w:color="auto"/>
            </w:tcBorders>
            <w:shd w:val="clear" w:color="auto" w:fill="auto"/>
            <w:noWrap/>
            <w:vAlign w:val="center"/>
            <w:hideMark/>
          </w:tcPr>
          <w:p w14:paraId="6F43D62F" w14:textId="77777777" w:rsidR="00550F49" w:rsidRPr="00550F49" w:rsidRDefault="00550F49" w:rsidP="00550F49">
            <w:pPr>
              <w:tabs>
                <w:tab w:val="left" w:pos="7692"/>
              </w:tabs>
              <w:jc w:val="center"/>
              <w:rPr>
                <w:color w:val="000000"/>
                <w:sz w:val="20"/>
                <w:szCs w:val="20"/>
              </w:rPr>
            </w:pPr>
            <w:r w:rsidRPr="00550F49">
              <w:rPr>
                <w:color w:val="000000"/>
                <w:sz w:val="20"/>
                <w:szCs w:val="20"/>
              </w:rPr>
              <w:t>5.2996 (1.4434)</w:t>
            </w:r>
          </w:p>
        </w:tc>
        <w:tc>
          <w:tcPr>
            <w:tcW w:w="1800" w:type="dxa"/>
            <w:tcBorders>
              <w:top w:val="nil"/>
              <w:left w:val="nil"/>
              <w:bottom w:val="single" w:sz="8" w:space="0" w:color="auto"/>
              <w:right w:val="single" w:sz="8" w:space="0" w:color="auto"/>
            </w:tcBorders>
            <w:shd w:val="clear" w:color="auto" w:fill="auto"/>
            <w:noWrap/>
            <w:vAlign w:val="center"/>
            <w:hideMark/>
          </w:tcPr>
          <w:p w14:paraId="187CBE7D" w14:textId="77777777" w:rsidR="00550F49" w:rsidRPr="00550F49" w:rsidRDefault="00550F49" w:rsidP="00550F49">
            <w:pPr>
              <w:jc w:val="center"/>
              <w:rPr>
                <w:color w:val="000000"/>
                <w:sz w:val="20"/>
                <w:szCs w:val="20"/>
              </w:rPr>
            </w:pPr>
            <w:r w:rsidRPr="00550F49">
              <w:rPr>
                <w:color w:val="000000"/>
                <w:sz w:val="20"/>
                <w:szCs w:val="20"/>
              </w:rPr>
              <w:t>3.4855 (1.4012)</w:t>
            </w:r>
          </w:p>
        </w:tc>
        <w:tc>
          <w:tcPr>
            <w:tcW w:w="900" w:type="dxa"/>
            <w:tcBorders>
              <w:top w:val="nil"/>
              <w:left w:val="nil"/>
              <w:bottom w:val="single" w:sz="8" w:space="0" w:color="auto"/>
              <w:right w:val="single" w:sz="8" w:space="0" w:color="auto"/>
            </w:tcBorders>
            <w:shd w:val="clear" w:color="auto" w:fill="auto"/>
            <w:noWrap/>
            <w:vAlign w:val="center"/>
            <w:hideMark/>
          </w:tcPr>
          <w:p w14:paraId="04A48D2B"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37C8503C"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27CF5AEF"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0635DBC" w14:textId="77777777" w:rsidR="00550F49" w:rsidRPr="00550F49" w:rsidRDefault="00550F49" w:rsidP="00550F49">
            <w:pPr>
              <w:rPr>
                <w:color w:val="000000"/>
                <w:sz w:val="20"/>
                <w:szCs w:val="20"/>
              </w:rPr>
            </w:pPr>
            <w:r w:rsidRPr="00550F49">
              <w:rPr>
                <w:color w:val="000000"/>
                <w:sz w:val="20"/>
                <w:szCs w:val="20"/>
              </w:rPr>
              <w:t>c-C20:3w6</w:t>
            </w:r>
          </w:p>
        </w:tc>
        <w:tc>
          <w:tcPr>
            <w:tcW w:w="4594" w:type="dxa"/>
            <w:tcBorders>
              <w:top w:val="nil"/>
              <w:left w:val="nil"/>
              <w:bottom w:val="single" w:sz="8" w:space="0" w:color="auto"/>
              <w:right w:val="single" w:sz="8" w:space="0" w:color="auto"/>
            </w:tcBorders>
            <w:shd w:val="clear" w:color="auto" w:fill="auto"/>
            <w:noWrap/>
            <w:vAlign w:val="bottom"/>
            <w:hideMark/>
          </w:tcPr>
          <w:p w14:paraId="4F0FA493" w14:textId="77777777" w:rsidR="00550F49" w:rsidRPr="00550F49" w:rsidRDefault="00550F49" w:rsidP="00550F49">
            <w:pPr>
              <w:rPr>
                <w:color w:val="000000"/>
                <w:sz w:val="20"/>
                <w:szCs w:val="20"/>
              </w:rPr>
            </w:pPr>
            <w:r w:rsidRPr="00550F49">
              <w:rPr>
                <w:color w:val="000000"/>
                <w:sz w:val="20"/>
                <w:szCs w:val="20"/>
              </w:rPr>
              <w:t>cis-8,11,14-Eicosatrienoic acid</w:t>
            </w:r>
          </w:p>
        </w:tc>
        <w:tc>
          <w:tcPr>
            <w:tcW w:w="2894" w:type="dxa"/>
            <w:tcBorders>
              <w:top w:val="nil"/>
              <w:left w:val="nil"/>
              <w:bottom w:val="single" w:sz="8" w:space="0" w:color="auto"/>
              <w:right w:val="single" w:sz="8" w:space="0" w:color="auto"/>
            </w:tcBorders>
            <w:shd w:val="clear" w:color="auto" w:fill="auto"/>
            <w:noWrap/>
            <w:vAlign w:val="bottom"/>
            <w:hideMark/>
          </w:tcPr>
          <w:p w14:paraId="26298CD8" w14:textId="77777777" w:rsidR="00550F49" w:rsidRPr="00550F49" w:rsidRDefault="00550F49" w:rsidP="00550F49">
            <w:pPr>
              <w:jc w:val="center"/>
              <w:rPr>
                <w:color w:val="000000"/>
                <w:sz w:val="20"/>
                <w:szCs w:val="20"/>
              </w:rPr>
            </w:pPr>
            <w:r w:rsidRPr="00550F49">
              <w:rPr>
                <w:color w:val="000000"/>
                <w:sz w:val="20"/>
                <w:szCs w:val="20"/>
              </w:rPr>
              <w:t>Free Fatty Acid</w:t>
            </w:r>
          </w:p>
        </w:tc>
        <w:tc>
          <w:tcPr>
            <w:tcW w:w="1800" w:type="dxa"/>
            <w:tcBorders>
              <w:top w:val="nil"/>
              <w:left w:val="nil"/>
              <w:bottom w:val="single" w:sz="8" w:space="0" w:color="auto"/>
              <w:right w:val="single" w:sz="8" w:space="0" w:color="auto"/>
            </w:tcBorders>
            <w:shd w:val="clear" w:color="auto" w:fill="auto"/>
            <w:noWrap/>
            <w:vAlign w:val="center"/>
            <w:hideMark/>
          </w:tcPr>
          <w:p w14:paraId="230D1476" w14:textId="77777777" w:rsidR="00550F49" w:rsidRPr="00550F49" w:rsidRDefault="00550F49" w:rsidP="00550F49">
            <w:pPr>
              <w:tabs>
                <w:tab w:val="left" w:pos="7692"/>
              </w:tabs>
              <w:jc w:val="center"/>
              <w:rPr>
                <w:color w:val="000000"/>
                <w:sz w:val="20"/>
                <w:szCs w:val="20"/>
              </w:rPr>
            </w:pPr>
            <w:r w:rsidRPr="00550F49">
              <w:rPr>
                <w:color w:val="000000"/>
                <w:sz w:val="20"/>
                <w:szCs w:val="20"/>
              </w:rPr>
              <w:t>26.9813 (9.1961)</w:t>
            </w:r>
          </w:p>
        </w:tc>
        <w:tc>
          <w:tcPr>
            <w:tcW w:w="1800" w:type="dxa"/>
            <w:tcBorders>
              <w:top w:val="nil"/>
              <w:left w:val="nil"/>
              <w:bottom w:val="single" w:sz="8" w:space="0" w:color="auto"/>
              <w:right w:val="single" w:sz="8" w:space="0" w:color="auto"/>
            </w:tcBorders>
            <w:shd w:val="clear" w:color="auto" w:fill="auto"/>
            <w:noWrap/>
            <w:vAlign w:val="center"/>
            <w:hideMark/>
          </w:tcPr>
          <w:p w14:paraId="47D6AC1D" w14:textId="77777777" w:rsidR="00550F49" w:rsidRPr="00550F49" w:rsidRDefault="00550F49" w:rsidP="00550F49">
            <w:pPr>
              <w:jc w:val="center"/>
              <w:rPr>
                <w:color w:val="000000"/>
                <w:sz w:val="20"/>
                <w:szCs w:val="20"/>
              </w:rPr>
            </w:pPr>
            <w:r w:rsidRPr="00550F49">
              <w:rPr>
                <w:color w:val="000000"/>
                <w:sz w:val="20"/>
                <w:szCs w:val="20"/>
              </w:rPr>
              <w:t>1.9351 (0.7398)</w:t>
            </w:r>
          </w:p>
        </w:tc>
        <w:tc>
          <w:tcPr>
            <w:tcW w:w="900" w:type="dxa"/>
            <w:tcBorders>
              <w:top w:val="nil"/>
              <w:left w:val="nil"/>
              <w:bottom w:val="single" w:sz="8" w:space="0" w:color="auto"/>
              <w:right w:val="single" w:sz="8" w:space="0" w:color="auto"/>
            </w:tcBorders>
            <w:shd w:val="clear" w:color="auto" w:fill="auto"/>
            <w:noWrap/>
            <w:vAlign w:val="center"/>
            <w:hideMark/>
          </w:tcPr>
          <w:p w14:paraId="1195A5B0"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3501F98D"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0D489BA7"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8E04BF4" w14:textId="77777777" w:rsidR="00550F49" w:rsidRPr="00550F49" w:rsidRDefault="00550F49" w:rsidP="00550F49">
            <w:pPr>
              <w:rPr>
                <w:color w:val="000000"/>
                <w:sz w:val="20"/>
                <w:szCs w:val="20"/>
              </w:rPr>
            </w:pPr>
            <w:r w:rsidRPr="00550F49">
              <w:rPr>
                <w:color w:val="000000"/>
                <w:sz w:val="20"/>
                <w:szCs w:val="20"/>
              </w:rPr>
              <w:t>c-C20:4w6</w:t>
            </w:r>
          </w:p>
        </w:tc>
        <w:tc>
          <w:tcPr>
            <w:tcW w:w="4594" w:type="dxa"/>
            <w:tcBorders>
              <w:top w:val="nil"/>
              <w:left w:val="nil"/>
              <w:bottom w:val="single" w:sz="8" w:space="0" w:color="auto"/>
              <w:right w:val="single" w:sz="8" w:space="0" w:color="auto"/>
            </w:tcBorders>
            <w:shd w:val="clear" w:color="auto" w:fill="auto"/>
            <w:noWrap/>
            <w:vAlign w:val="bottom"/>
            <w:hideMark/>
          </w:tcPr>
          <w:p w14:paraId="2FCEB445" w14:textId="77777777" w:rsidR="00550F49" w:rsidRPr="00550F49" w:rsidRDefault="00550F49" w:rsidP="00550F49">
            <w:pPr>
              <w:rPr>
                <w:color w:val="000000"/>
                <w:sz w:val="20"/>
                <w:szCs w:val="20"/>
              </w:rPr>
            </w:pPr>
            <w:r w:rsidRPr="00550F49">
              <w:rPr>
                <w:color w:val="000000"/>
                <w:sz w:val="20"/>
                <w:szCs w:val="20"/>
              </w:rPr>
              <w:t>Arachidonic acid</w:t>
            </w:r>
          </w:p>
        </w:tc>
        <w:tc>
          <w:tcPr>
            <w:tcW w:w="2894" w:type="dxa"/>
            <w:tcBorders>
              <w:top w:val="nil"/>
              <w:left w:val="nil"/>
              <w:bottom w:val="single" w:sz="8" w:space="0" w:color="auto"/>
              <w:right w:val="single" w:sz="8" w:space="0" w:color="auto"/>
            </w:tcBorders>
            <w:shd w:val="clear" w:color="auto" w:fill="auto"/>
            <w:noWrap/>
            <w:vAlign w:val="bottom"/>
            <w:hideMark/>
          </w:tcPr>
          <w:p w14:paraId="27E692BC" w14:textId="77777777" w:rsidR="00550F49" w:rsidRPr="00550F49" w:rsidRDefault="00550F49" w:rsidP="00550F49">
            <w:pPr>
              <w:jc w:val="center"/>
              <w:rPr>
                <w:color w:val="000000"/>
                <w:sz w:val="20"/>
                <w:szCs w:val="20"/>
              </w:rPr>
            </w:pPr>
            <w:r w:rsidRPr="00550F49">
              <w:rPr>
                <w:color w:val="000000"/>
                <w:sz w:val="20"/>
                <w:szCs w:val="20"/>
              </w:rPr>
              <w:t>Free Fatty Acid</w:t>
            </w:r>
          </w:p>
        </w:tc>
        <w:tc>
          <w:tcPr>
            <w:tcW w:w="1800" w:type="dxa"/>
            <w:tcBorders>
              <w:top w:val="nil"/>
              <w:left w:val="nil"/>
              <w:bottom w:val="single" w:sz="8" w:space="0" w:color="auto"/>
              <w:right w:val="single" w:sz="8" w:space="0" w:color="auto"/>
            </w:tcBorders>
            <w:shd w:val="clear" w:color="auto" w:fill="auto"/>
            <w:noWrap/>
            <w:vAlign w:val="center"/>
            <w:hideMark/>
          </w:tcPr>
          <w:p w14:paraId="5397FDB4" w14:textId="77777777" w:rsidR="00550F49" w:rsidRPr="00550F49" w:rsidRDefault="00550F49" w:rsidP="00550F49">
            <w:pPr>
              <w:tabs>
                <w:tab w:val="left" w:pos="7692"/>
              </w:tabs>
              <w:jc w:val="center"/>
              <w:rPr>
                <w:color w:val="000000"/>
                <w:sz w:val="20"/>
                <w:szCs w:val="20"/>
              </w:rPr>
            </w:pPr>
            <w:r w:rsidRPr="00550F49">
              <w:rPr>
                <w:color w:val="000000"/>
                <w:sz w:val="20"/>
                <w:szCs w:val="20"/>
              </w:rPr>
              <w:t>187.9 (54.6776)</w:t>
            </w:r>
          </w:p>
        </w:tc>
        <w:tc>
          <w:tcPr>
            <w:tcW w:w="1800" w:type="dxa"/>
            <w:tcBorders>
              <w:top w:val="nil"/>
              <w:left w:val="nil"/>
              <w:bottom w:val="single" w:sz="8" w:space="0" w:color="auto"/>
              <w:right w:val="single" w:sz="8" w:space="0" w:color="auto"/>
            </w:tcBorders>
            <w:shd w:val="clear" w:color="auto" w:fill="auto"/>
            <w:noWrap/>
            <w:vAlign w:val="center"/>
            <w:hideMark/>
          </w:tcPr>
          <w:p w14:paraId="08ECC034" w14:textId="77777777" w:rsidR="00550F49" w:rsidRPr="00550F49" w:rsidRDefault="00550F49" w:rsidP="00550F49">
            <w:pPr>
              <w:jc w:val="center"/>
              <w:rPr>
                <w:color w:val="000000"/>
                <w:sz w:val="20"/>
                <w:szCs w:val="20"/>
              </w:rPr>
            </w:pPr>
            <w:r w:rsidRPr="00550F49">
              <w:rPr>
                <w:color w:val="000000"/>
                <w:sz w:val="20"/>
                <w:szCs w:val="20"/>
              </w:rPr>
              <w:t>8.5835 (2.6077)</w:t>
            </w:r>
          </w:p>
        </w:tc>
        <w:tc>
          <w:tcPr>
            <w:tcW w:w="900" w:type="dxa"/>
            <w:tcBorders>
              <w:top w:val="nil"/>
              <w:left w:val="nil"/>
              <w:bottom w:val="single" w:sz="8" w:space="0" w:color="auto"/>
              <w:right w:val="single" w:sz="8" w:space="0" w:color="auto"/>
            </w:tcBorders>
            <w:shd w:val="clear" w:color="auto" w:fill="auto"/>
            <w:noWrap/>
            <w:vAlign w:val="center"/>
            <w:hideMark/>
          </w:tcPr>
          <w:p w14:paraId="7D964E3F"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0A44D268"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D887A28"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35880E2A" w14:textId="77777777" w:rsidR="00550F49" w:rsidRPr="00550F49" w:rsidRDefault="00550F49" w:rsidP="00550F49">
            <w:pPr>
              <w:rPr>
                <w:color w:val="000000"/>
                <w:sz w:val="20"/>
                <w:szCs w:val="20"/>
              </w:rPr>
            </w:pPr>
            <w:r w:rsidRPr="00550F49">
              <w:rPr>
                <w:color w:val="000000"/>
                <w:sz w:val="20"/>
                <w:szCs w:val="20"/>
              </w:rPr>
              <w:lastRenderedPageBreak/>
              <w:t>c-C20:5w3 (EPA)</w:t>
            </w:r>
          </w:p>
        </w:tc>
        <w:tc>
          <w:tcPr>
            <w:tcW w:w="4594" w:type="dxa"/>
            <w:tcBorders>
              <w:top w:val="nil"/>
              <w:left w:val="nil"/>
              <w:bottom w:val="single" w:sz="8" w:space="0" w:color="auto"/>
              <w:right w:val="single" w:sz="8" w:space="0" w:color="auto"/>
            </w:tcBorders>
            <w:shd w:val="clear" w:color="auto" w:fill="auto"/>
            <w:noWrap/>
            <w:vAlign w:val="bottom"/>
            <w:hideMark/>
          </w:tcPr>
          <w:p w14:paraId="3F943973" w14:textId="77777777" w:rsidR="00550F49" w:rsidRPr="00550F49" w:rsidRDefault="00550F49" w:rsidP="00550F49">
            <w:pPr>
              <w:rPr>
                <w:color w:val="000000"/>
                <w:sz w:val="20"/>
                <w:szCs w:val="20"/>
              </w:rPr>
            </w:pPr>
            <w:proofErr w:type="spellStart"/>
            <w:r w:rsidRPr="00550F49">
              <w:rPr>
                <w:color w:val="000000"/>
                <w:sz w:val="20"/>
                <w:szCs w:val="20"/>
              </w:rPr>
              <w:t>Eicosapentaenoic</w:t>
            </w:r>
            <w:proofErr w:type="spellEnd"/>
            <w:r w:rsidRPr="00550F49">
              <w:rPr>
                <w:color w:val="000000"/>
                <w:sz w:val="20"/>
                <w:szCs w:val="20"/>
              </w:rPr>
              <w:t xml:space="preserve"> acid</w:t>
            </w:r>
          </w:p>
        </w:tc>
        <w:tc>
          <w:tcPr>
            <w:tcW w:w="2894" w:type="dxa"/>
            <w:tcBorders>
              <w:top w:val="nil"/>
              <w:left w:val="nil"/>
              <w:bottom w:val="single" w:sz="8" w:space="0" w:color="auto"/>
              <w:right w:val="single" w:sz="8" w:space="0" w:color="auto"/>
            </w:tcBorders>
            <w:shd w:val="clear" w:color="auto" w:fill="auto"/>
            <w:noWrap/>
            <w:vAlign w:val="bottom"/>
            <w:hideMark/>
          </w:tcPr>
          <w:p w14:paraId="346CC29A" w14:textId="77777777" w:rsidR="00550F49" w:rsidRPr="00550F49" w:rsidRDefault="00550F49" w:rsidP="00550F49">
            <w:pPr>
              <w:jc w:val="center"/>
              <w:rPr>
                <w:color w:val="000000"/>
                <w:sz w:val="20"/>
                <w:szCs w:val="20"/>
              </w:rPr>
            </w:pPr>
            <w:r w:rsidRPr="00550F49">
              <w:rPr>
                <w:color w:val="000000"/>
                <w:sz w:val="20"/>
                <w:szCs w:val="20"/>
              </w:rPr>
              <w:t>Free Fatty Acid</w:t>
            </w:r>
          </w:p>
        </w:tc>
        <w:tc>
          <w:tcPr>
            <w:tcW w:w="1800" w:type="dxa"/>
            <w:tcBorders>
              <w:top w:val="nil"/>
              <w:left w:val="nil"/>
              <w:bottom w:val="single" w:sz="8" w:space="0" w:color="auto"/>
              <w:right w:val="single" w:sz="8" w:space="0" w:color="auto"/>
            </w:tcBorders>
            <w:shd w:val="clear" w:color="auto" w:fill="auto"/>
            <w:noWrap/>
            <w:vAlign w:val="center"/>
            <w:hideMark/>
          </w:tcPr>
          <w:p w14:paraId="4B724EE8" w14:textId="77777777" w:rsidR="00550F49" w:rsidRPr="00550F49" w:rsidRDefault="00550F49" w:rsidP="00550F49">
            <w:pPr>
              <w:tabs>
                <w:tab w:val="left" w:pos="7692"/>
              </w:tabs>
              <w:jc w:val="center"/>
              <w:rPr>
                <w:color w:val="000000"/>
                <w:sz w:val="20"/>
                <w:szCs w:val="20"/>
              </w:rPr>
            </w:pPr>
            <w:r w:rsidRPr="00550F49">
              <w:rPr>
                <w:color w:val="000000"/>
                <w:sz w:val="20"/>
                <w:szCs w:val="20"/>
              </w:rPr>
              <w:t>19.5622 (12.1287)</w:t>
            </w:r>
          </w:p>
        </w:tc>
        <w:tc>
          <w:tcPr>
            <w:tcW w:w="1800" w:type="dxa"/>
            <w:tcBorders>
              <w:top w:val="nil"/>
              <w:left w:val="nil"/>
              <w:bottom w:val="single" w:sz="8" w:space="0" w:color="auto"/>
              <w:right w:val="single" w:sz="8" w:space="0" w:color="auto"/>
            </w:tcBorders>
            <w:shd w:val="clear" w:color="auto" w:fill="auto"/>
            <w:noWrap/>
            <w:vAlign w:val="center"/>
            <w:hideMark/>
          </w:tcPr>
          <w:p w14:paraId="7B4A06A0" w14:textId="77777777" w:rsidR="00550F49" w:rsidRPr="00550F49" w:rsidRDefault="00550F49" w:rsidP="00550F49">
            <w:pPr>
              <w:jc w:val="center"/>
              <w:rPr>
                <w:color w:val="000000"/>
                <w:sz w:val="20"/>
                <w:szCs w:val="20"/>
              </w:rPr>
            </w:pPr>
            <w:r w:rsidRPr="00550F49">
              <w:rPr>
                <w:color w:val="000000"/>
                <w:sz w:val="20"/>
                <w:szCs w:val="20"/>
              </w:rPr>
              <w:t>4.892 (2.8066)</w:t>
            </w:r>
          </w:p>
        </w:tc>
        <w:tc>
          <w:tcPr>
            <w:tcW w:w="900" w:type="dxa"/>
            <w:tcBorders>
              <w:top w:val="nil"/>
              <w:left w:val="nil"/>
              <w:bottom w:val="single" w:sz="8" w:space="0" w:color="auto"/>
              <w:right w:val="single" w:sz="8" w:space="0" w:color="auto"/>
            </w:tcBorders>
            <w:shd w:val="clear" w:color="auto" w:fill="auto"/>
            <w:noWrap/>
            <w:vAlign w:val="center"/>
            <w:hideMark/>
          </w:tcPr>
          <w:p w14:paraId="61ED1AFD"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60314748"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0ADC31EA"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57C34B0A" w14:textId="77777777" w:rsidR="00550F49" w:rsidRPr="00550F49" w:rsidRDefault="00550F49" w:rsidP="00550F49">
            <w:pPr>
              <w:rPr>
                <w:color w:val="000000"/>
                <w:sz w:val="20"/>
                <w:szCs w:val="20"/>
              </w:rPr>
            </w:pPr>
            <w:r w:rsidRPr="00550F49">
              <w:rPr>
                <w:color w:val="000000"/>
                <w:sz w:val="20"/>
                <w:szCs w:val="20"/>
              </w:rPr>
              <w:t>c-C22:6w3 (DHA)</w:t>
            </w:r>
          </w:p>
        </w:tc>
        <w:tc>
          <w:tcPr>
            <w:tcW w:w="4594" w:type="dxa"/>
            <w:tcBorders>
              <w:top w:val="nil"/>
              <w:left w:val="nil"/>
              <w:bottom w:val="single" w:sz="8" w:space="0" w:color="auto"/>
              <w:right w:val="single" w:sz="8" w:space="0" w:color="auto"/>
            </w:tcBorders>
            <w:shd w:val="clear" w:color="auto" w:fill="auto"/>
            <w:noWrap/>
            <w:vAlign w:val="bottom"/>
            <w:hideMark/>
          </w:tcPr>
          <w:p w14:paraId="7A2297CB" w14:textId="77777777" w:rsidR="00550F49" w:rsidRPr="00550F49" w:rsidRDefault="00550F49" w:rsidP="00550F49">
            <w:pPr>
              <w:rPr>
                <w:color w:val="000000"/>
                <w:sz w:val="20"/>
                <w:szCs w:val="20"/>
              </w:rPr>
            </w:pPr>
            <w:r w:rsidRPr="00550F49">
              <w:rPr>
                <w:color w:val="000000"/>
                <w:sz w:val="20"/>
                <w:szCs w:val="20"/>
              </w:rPr>
              <w:t>cis-4,7,10,13,16,19-docosahexaenoic acid</w:t>
            </w:r>
          </w:p>
        </w:tc>
        <w:tc>
          <w:tcPr>
            <w:tcW w:w="2894" w:type="dxa"/>
            <w:tcBorders>
              <w:top w:val="nil"/>
              <w:left w:val="nil"/>
              <w:bottom w:val="single" w:sz="8" w:space="0" w:color="auto"/>
              <w:right w:val="single" w:sz="8" w:space="0" w:color="auto"/>
            </w:tcBorders>
            <w:shd w:val="clear" w:color="auto" w:fill="auto"/>
            <w:noWrap/>
            <w:vAlign w:val="bottom"/>
            <w:hideMark/>
          </w:tcPr>
          <w:p w14:paraId="1C264CCC" w14:textId="77777777" w:rsidR="00550F49" w:rsidRPr="00550F49" w:rsidRDefault="00550F49" w:rsidP="00550F49">
            <w:pPr>
              <w:jc w:val="center"/>
              <w:rPr>
                <w:color w:val="000000"/>
                <w:sz w:val="20"/>
                <w:szCs w:val="20"/>
              </w:rPr>
            </w:pPr>
            <w:r w:rsidRPr="00550F49">
              <w:rPr>
                <w:color w:val="000000"/>
                <w:sz w:val="20"/>
                <w:szCs w:val="20"/>
              </w:rPr>
              <w:t>Free Fatty Acid</w:t>
            </w:r>
          </w:p>
        </w:tc>
        <w:tc>
          <w:tcPr>
            <w:tcW w:w="1800" w:type="dxa"/>
            <w:tcBorders>
              <w:top w:val="nil"/>
              <w:left w:val="nil"/>
              <w:bottom w:val="single" w:sz="8" w:space="0" w:color="auto"/>
              <w:right w:val="single" w:sz="8" w:space="0" w:color="auto"/>
            </w:tcBorders>
            <w:shd w:val="clear" w:color="auto" w:fill="auto"/>
            <w:noWrap/>
            <w:vAlign w:val="center"/>
            <w:hideMark/>
          </w:tcPr>
          <w:p w14:paraId="045CDFF1" w14:textId="77777777" w:rsidR="00550F49" w:rsidRPr="00550F49" w:rsidRDefault="00550F49" w:rsidP="00550F49">
            <w:pPr>
              <w:tabs>
                <w:tab w:val="left" w:pos="7692"/>
              </w:tabs>
              <w:jc w:val="center"/>
              <w:rPr>
                <w:color w:val="000000"/>
                <w:sz w:val="20"/>
                <w:szCs w:val="20"/>
              </w:rPr>
            </w:pPr>
            <w:r w:rsidRPr="00550F49">
              <w:rPr>
                <w:color w:val="000000"/>
                <w:sz w:val="20"/>
                <w:szCs w:val="20"/>
              </w:rPr>
              <w:t>82.3349 (27.2829)</w:t>
            </w:r>
          </w:p>
        </w:tc>
        <w:tc>
          <w:tcPr>
            <w:tcW w:w="1800" w:type="dxa"/>
            <w:tcBorders>
              <w:top w:val="nil"/>
              <w:left w:val="nil"/>
              <w:bottom w:val="single" w:sz="8" w:space="0" w:color="auto"/>
              <w:right w:val="single" w:sz="8" w:space="0" w:color="auto"/>
            </w:tcBorders>
            <w:shd w:val="clear" w:color="auto" w:fill="auto"/>
            <w:noWrap/>
            <w:vAlign w:val="center"/>
            <w:hideMark/>
          </w:tcPr>
          <w:p w14:paraId="7A07CC02" w14:textId="77777777" w:rsidR="00550F49" w:rsidRPr="00550F49" w:rsidRDefault="00550F49" w:rsidP="00550F49">
            <w:pPr>
              <w:jc w:val="center"/>
              <w:rPr>
                <w:color w:val="000000"/>
                <w:sz w:val="20"/>
                <w:szCs w:val="20"/>
              </w:rPr>
            </w:pPr>
            <w:r w:rsidRPr="00550F49">
              <w:rPr>
                <w:color w:val="000000"/>
                <w:sz w:val="20"/>
                <w:szCs w:val="20"/>
              </w:rPr>
              <w:t>29.1753 (11.4721)</w:t>
            </w:r>
          </w:p>
        </w:tc>
        <w:tc>
          <w:tcPr>
            <w:tcW w:w="900" w:type="dxa"/>
            <w:tcBorders>
              <w:top w:val="nil"/>
              <w:left w:val="nil"/>
              <w:bottom w:val="single" w:sz="8" w:space="0" w:color="auto"/>
              <w:right w:val="single" w:sz="8" w:space="0" w:color="auto"/>
            </w:tcBorders>
            <w:shd w:val="clear" w:color="auto" w:fill="auto"/>
            <w:noWrap/>
            <w:vAlign w:val="center"/>
            <w:hideMark/>
          </w:tcPr>
          <w:p w14:paraId="182A500E"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A4DEF25"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44369CE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C739ED2" w14:textId="77777777" w:rsidR="00550F49" w:rsidRPr="00550F49" w:rsidRDefault="00550F49" w:rsidP="00550F49">
            <w:pPr>
              <w:rPr>
                <w:color w:val="000000"/>
                <w:sz w:val="20"/>
                <w:szCs w:val="20"/>
              </w:rPr>
            </w:pPr>
            <w:r w:rsidRPr="00550F49">
              <w:rPr>
                <w:color w:val="000000"/>
                <w:sz w:val="20"/>
                <w:szCs w:val="20"/>
              </w:rPr>
              <w:t>N-C16:0-Cer</w:t>
            </w:r>
          </w:p>
        </w:tc>
        <w:tc>
          <w:tcPr>
            <w:tcW w:w="4594" w:type="dxa"/>
            <w:tcBorders>
              <w:top w:val="nil"/>
              <w:left w:val="nil"/>
              <w:bottom w:val="single" w:sz="8" w:space="0" w:color="auto"/>
              <w:right w:val="single" w:sz="8" w:space="0" w:color="auto"/>
            </w:tcBorders>
            <w:shd w:val="clear" w:color="auto" w:fill="auto"/>
            <w:vAlign w:val="center"/>
            <w:hideMark/>
          </w:tcPr>
          <w:p w14:paraId="3AA0BCB3" w14:textId="77777777" w:rsidR="00550F49" w:rsidRPr="00550F49" w:rsidRDefault="00550F49" w:rsidP="00550F49">
            <w:pPr>
              <w:jc w:val="center"/>
              <w:rPr>
                <w:color w:val="000000"/>
                <w:sz w:val="20"/>
                <w:szCs w:val="20"/>
              </w:rPr>
            </w:pPr>
            <w:r w:rsidRPr="00550F49">
              <w:rPr>
                <w:color w:val="000000"/>
                <w:sz w:val="20"/>
                <w:szCs w:val="20"/>
              </w:rPr>
              <w:t> </w:t>
            </w:r>
          </w:p>
        </w:tc>
        <w:tc>
          <w:tcPr>
            <w:tcW w:w="2894" w:type="dxa"/>
            <w:tcBorders>
              <w:top w:val="nil"/>
              <w:left w:val="nil"/>
              <w:bottom w:val="single" w:sz="8" w:space="0" w:color="auto"/>
              <w:right w:val="single" w:sz="8" w:space="0" w:color="auto"/>
            </w:tcBorders>
            <w:shd w:val="clear" w:color="auto" w:fill="auto"/>
            <w:noWrap/>
            <w:vAlign w:val="bottom"/>
            <w:hideMark/>
          </w:tcPr>
          <w:p w14:paraId="4373F3C5" w14:textId="77777777" w:rsidR="00550F49" w:rsidRPr="00550F49" w:rsidRDefault="00550F49" w:rsidP="00550F49">
            <w:pPr>
              <w:jc w:val="center"/>
              <w:rPr>
                <w:color w:val="000000"/>
                <w:sz w:val="20"/>
                <w:szCs w:val="20"/>
              </w:rPr>
            </w:pPr>
            <w:r w:rsidRPr="00550F49">
              <w:rPr>
                <w:color w:val="000000"/>
                <w:sz w:val="20"/>
                <w:szCs w:val="20"/>
              </w:rPr>
              <w:t>Ceramides</w:t>
            </w:r>
          </w:p>
        </w:tc>
        <w:tc>
          <w:tcPr>
            <w:tcW w:w="1800" w:type="dxa"/>
            <w:tcBorders>
              <w:top w:val="nil"/>
              <w:left w:val="nil"/>
              <w:bottom w:val="single" w:sz="8" w:space="0" w:color="auto"/>
              <w:right w:val="single" w:sz="8" w:space="0" w:color="auto"/>
            </w:tcBorders>
            <w:shd w:val="clear" w:color="auto" w:fill="auto"/>
            <w:noWrap/>
            <w:vAlign w:val="center"/>
            <w:hideMark/>
          </w:tcPr>
          <w:p w14:paraId="525BB71D" w14:textId="77777777" w:rsidR="00550F49" w:rsidRPr="00550F49" w:rsidRDefault="00550F49" w:rsidP="00550F49">
            <w:pPr>
              <w:tabs>
                <w:tab w:val="left" w:pos="7692"/>
              </w:tabs>
              <w:jc w:val="center"/>
              <w:rPr>
                <w:color w:val="000000"/>
                <w:sz w:val="20"/>
                <w:szCs w:val="20"/>
              </w:rPr>
            </w:pPr>
            <w:r w:rsidRPr="00550F49">
              <w:rPr>
                <w:color w:val="000000"/>
                <w:sz w:val="20"/>
                <w:szCs w:val="20"/>
              </w:rPr>
              <w:t>0.2582 (0.0475)</w:t>
            </w:r>
          </w:p>
        </w:tc>
        <w:tc>
          <w:tcPr>
            <w:tcW w:w="1800" w:type="dxa"/>
            <w:tcBorders>
              <w:top w:val="nil"/>
              <w:left w:val="nil"/>
              <w:bottom w:val="single" w:sz="8" w:space="0" w:color="auto"/>
              <w:right w:val="single" w:sz="8" w:space="0" w:color="auto"/>
            </w:tcBorders>
            <w:shd w:val="clear" w:color="auto" w:fill="auto"/>
            <w:noWrap/>
            <w:vAlign w:val="center"/>
            <w:hideMark/>
          </w:tcPr>
          <w:p w14:paraId="238CB89E" w14:textId="77777777" w:rsidR="00550F49" w:rsidRPr="00550F49" w:rsidRDefault="00550F49" w:rsidP="00550F49">
            <w:pPr>
              <w:jc w:val="center"/>
              <w:rPr>
                <w:color w:val="000000"/>
                <w:sz w:val="20"/>
                <w:szCs w:val="20"/>
              </w:rPr>
            </w:pPr>
            <w:r w:rsidRPr="00550F49">
              <w:rPr>
                <w:color w:val="000000"/>
                <w:sz w:val="20"/>
                <w:szCs w:val="20"/>
              </w:rPr>
              <w:t>0.4381 (0.079)</w:t>
            </w:r>
          </w:p>
        </w:tc>
        <w:tc>
          <w:tcPr>
            <w:tcW w:w="900" w:type="dxa"/>
            <w:tcBorders>
              <w:top w:val="nil"/>
              <w:left w:val="nil"/>
              <w:bottom w:val="single" w:sz="8" w:space="0" w:color="auto"/>
              <w:right w:val="single" w:sz="8" w:space="0" w:color="auto"/>
            </w:tcBorders>
            <w:shd w:val="clear" w:color="auto" w:fill="auto"/>
            <w:noWrap/>
            <w:vAlign w:val="center"/>
            <w:hideMark/>
          </w:tcPr>
          <w:p w14:paraId="68933A25"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732A98D8"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2CEFA7E2"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E2DAB92" w14:textId="2EBD7E3D" w:rsidR="00550F49" w:rsidRPr="00550F49" w:rsidRDefault="00550F49" w:rsidP="00550F49">
            <w:pPr>
              <w:rPr>
                <w:color w:val="000000"/>
                <w:sz w:val="20"/>
                <w:szCs w:val="20"/>
              </w:rPr>
            </w:pPr>
            <w:r w:rsidRPr="00550F49">
              <w:rPr>
                <w:color w:val="000000"/>
                <w:sz w:val="20"/>
                <w:szCs w:val="20"/>
              </w:rPr>
              <w:t>N-C1</w:t>
            </w:r>
            <w:r w:rsidR="00611978">
              <w:rPr>
                <w:color w:val="000000"/>
                <w:sz w:val="20"/>
                <w:szCs w:val="20"/>
              </w:rPr>
              <w:t>8</w:t>
            </w:r>
            <w:r w:rsidRPr="00550F49">
              <w:rPr>
                <w:color w:val="000000"/>
                <w:sz w:val="20"/>
                <w:szCs w:val="20"/>
              </w:rPr>
              <w:t>:0-Cer</w:t>
            </w:r>
          </w:p>
        </w:tc>
        <w:tc>
          <w:tcPr>
            <w:tcW w:w="4594" w:type="dxa"/>
            <w:tcBorders>
              <w:top w:val="nil"/>
              <w:left w:val="nil"/>
              <w:bottom w:val="single" w:sz="8" w:space="0" w:color="auto"/>
              <w:right w:val="single" w:sz="8" w:space="0" w:color="auto"/>
            </w:tcBorders>
            <w:shd w:val="clear" w:color="auto" w:fill="auto"/>
            <w:vAlign w:val="center"/>
            <w:hideMark/>
          </w:tcPr>
          <w:p w14:paraId="391BEA96" w14:textId="77777777" w:rsidR="00550F49" w:rsidRPr="00550F49" w:rsidRDefault="00550F49" w:rsidP="00550F49">
            <w:pPr>
              <w:jc w:val="center"/>
              <w:rPr>
                <w:color w:val="000000"/>
                <w:sz w:val="20"/>
                <w:szCs w:val="20"/>
              </w:rPr>
            </w:pPr>
            <w:r w:rsidRPr="00550F49">
              <w:rPr>
                <w:color w:val="000000"/>
                <w:sz w:val="20"/>
                <w:szCs w:val="20"/>
              </w:rPr>
              <w:t> </w:t>
            </w:r>
          </w:p>
        </w:tc>
        <w:tc>
          <w:tcPr>
            <w:tcW w:w="2894" w:type="dxa"/>
            <w:tcBorders>
              <w:top w:val="nil"/>
              <w:left w:val="nil"/>
              <w:bottom w:val="single" w:sz="8" w:space="0" w:color="auto"/>
              <w:right w:val="single" w:sz="8" w:space="0" w:color="auto"/>
            </w:tcBorders>
            <w:shd w:val="clear" w:color="auto" w:fill="auto"/>
            <w:noWrap/>
            <w:vAlign w:val="bottom"/>
            <w:hideMark/>
          </w:tcPr>
          <w:p w14:paraId="7F0361B7" w14:textId="77777777" w:rsidR="00550F49" w:rsidRPr="00550F49" w:rsidRDefault="00550F49" w:rsidP="00550F49">
            <w:pPr>
              <w:jc w:val="center"/>
              <w:rPr>
                <w:color w:val="000000"/>
                <w:sz w:val="20"/>
                <w:szCs w:val="20"/>
              </w:rPr>
            </w:pPr>
            <w:r w:rsidRPr="00550F49">
              <w:rPr>
                <w:color w:val="000000"/>
                <w:sz w:val="20"/>
                <w:szCs w:val="20"/>
              </w:rPr>
              <w:t>Ceramides</w:t>
            </w:r>
          </w:p>
        </w:tc>
        <w:tc>
          <w:tcPr>
            <w:tcW w:w="1800" w:type="dxa"/>
            <w:tcBorders>
              <w:top w:val="nil"/>
              <w:left w:val="nil"/>
              <w:bottom w:val="single" w:sz="8" w:space="0" w:color="auto"/>
              <w:right w:val="single" w:sz="8" w:space="0" w:color="auto"/>
            </w:tcBorders>
            <w:shd w:val="clear" w:color="auto" w:fill="auto"/>
            <w:noWrap/>
            <w:vAlign w:val="center"/>
            <w:hideMark/>
          </w:tcPr>
          <w:p w14:paraId="3FC8B8E5" w14:textId="77777777" w:rsidR="00550F49" w:rsidRPr="00550F49" w:rsidRDefault="00550F49" w:rsidP="00550F49">
            <w:pPr>
              <w:tabs>
                <w:tab w:val="left" w:pos="7692"/>
              </w:tabs>
              <w:jc w:val="center"/>
              <w:rPr>
                <w:color w:val="000000"/>
                <w:sz w:val="20"/>
                <w:szCs w:val="20"/>
              </w:rPr>
            </w:pPr>
            <w:r w:rsidRPr="00550F49">
              <w:rPr>
                <w:color w:val="000000"/>
                <w:sz w:val="20"/>
                <w:szCs w:val="20"/>
              </w:rPr>
              <w:t>0.088 (0.0307)</w:t>
            </w:r>
          </w:p>
        </w:tc>
        <w:tc>
          <w:tcPr>
            <w:tcW w:w="1800" w:type="dxa"/>
            <w:tcBorders>
              <w:top w:val="nil"/>
              <w:left w:val="nil"/>
              <w:bottom w:val="single" w:sz="8" w:space="0" w:color="auto"/>
              <w:right w:val="single" w:sz="8" w:space="0" w:color="auto"/>
            </w:tcBorders>
            <w:shd w:val="clear" w:color="auto" w:fill="auto"/>
            <w:noWrap/>
            <w:vAlign w:val="center"/>
            <w:hideMark/>
          </w:tcPr>
          <w:p w14:paraId="1269F625" w14:textId="77777777" w:rsidR="00550F49" w:rsidRPr="00550F49" w:rsidRDefault="00550F49" w:rsidP="00550F49">
            <w:pPr>
              <w:jc w:val="center"/>
              <w:rPr>
                <w:color w:val="000000"/>
                <w:sz w:val="20"/>
                <w:szCs w:val="20"/>
              </w:rPr>
            </w:pPr>
            <w:r w:rsidRPr="00550F49">
              <w:rPr>
                <w:color w:val="000000"/>
                <w:sz w:val="20"/>
                <w:szCs w:val="20"/>
              </w:rPr>
              <w:t>0.1713 (0.0413)</w:t>
            </w:r>
          </w:p>
        </w:tc>
        <w:tc>
          <w:tcPr>
            <w:tcW w:w="900" w:type="dxa"/>
            <w:tcBorders>
              <w:top w:val="nil"/>
              <w:left w:val="nil"/>
              <w:bottom w:val="single" w:sz="8" w:space="0" w:color="auto"/>
              <w:right w:val="single" w:sz="8" w:space="0" w:color="auto"/>
            </w:tcBorders>
            <w:shd w:val="clear" w:color="auto" w:fill="auto"/>
            <w:noWrap/>
            <w:vAlign w:val="center"/>
            <w:hideMark/>
          </w:tcPr>
          <w:p w14:paraId="0614B1D3"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62F6B0F6"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43A97065"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1084CC4" w14:textId="77777777" w:rsidR="00550F49" w:rsidRPr="00550F49" w:rsidRDefault="00550F49" w:rsidP="00550F49">
            <w:pPr>
              <w:rPr>
                <w:color w:val="000000"/>
                <w:sz w:val="20"/>
                <w:szCs w:val="20"/>
              </w:rPr>
            </w:pPr>
            <w:r w:rsidRPr="00550F49">
              <w:rPr>
                <w:color w:val="000000"/>
                <w:sz w:val="20"/>
                <w:szCs w:val="20"/>
              </w:rPr>
              <w:t>N-C20:0-Cer</w:t>
            </w:r>
          </w:p>
        </w:tc>
        <w:tc>
          <w:tcPr>
            <w:tcW w:w="4594" w:type="dxa"/>
            <w:tcBorders>
              <w:top w:val="nil"/>
              <w:left w:val="nil"/>
              <w:bottom w:val="single" w:sz="8" w:space="0" w:color="auto"/>
              <w:right w:val="single" w:sz="8" w:space="0" w:color="auto"/>
            </w:tcBorders>
            <w:shd w:val="clear" w:color="auto" w:fill="auto"/>
            <w:vAlign w:val="center"/>
            <w:hideMark/>
          </w:tcPr>
          <w:p w14:paraId="3675AF81" w14:textId="77777777" w:rsidR="00550F49" w:rsidRPr="00550F49" w:rsidRDefault="00550F49" w:rsidP="00550F49">
            <w:pPr>
              <w:jc w:val="center"/>
              <w:rPr>
                <w:color w:val="000000"/>
                <w:sz w:val="20"/>
                <w:szCs w:val="20"/>
              </w:rPr>
            </w:pPr>
            <w:r w:rsidRPr="00550F49">
              <w:rPr>
                <w:color w:val="000000"/>
                <w:sz w:val="20"/>
                <w:szCs w:val="20"/>
              </w:rPr>
              <w:t> </w:t>
            </w:r>
          </w:p>
        </w:tc>
        <w:tc>
          <w:tcPr>
            <w:tcW w:w="2894" w:type="dxa"/>
            <w:tcBorders>
              <w:top w:val="nil"/>
              <w:left w:val="nil"/>
              <w:bottom w:val="single" w:sz="8" w:space="0" w:color="auto"/>
              <w:right w:val="single" w:sz="8" w:space="0" w:color="auto"/>
            </w:tcBorders>
            <w:shd w:val="clear" w:color="auto" w:fill="auto"/>
            <w:noWrap/>
            <w:vAlign w:val="bottom"/>
            <w:hideMark/>
          </w:tcPr>
          <w:p w14:paraId="5BDAB976" w14:textId="77777777" w:rsidR="00550F49" w:rsidRPr="00550F49" w:rsidRDefault="00550F49" w:rsidP="00550F49">
            <w:pPr>
              <w:jc w:val="center"/>
              <w:rPr>
                <w:color w:val="000000"/>
                <w:sz w:val="20"/>
                <w:szCs w:val="20"/>
              </w:rPr>
            </w:pPr>
            <w:r w:rsidRPr="00550F49">
              <w:rPr>
                <w:color w:val="000000"/>
                <w:sz w:val="20"/>
                <w:szCs w:val="20"/>
              </w:rPr>
              <w:t>Ceramides</w:t>
            </w:r>
          </w:p>
        </w:tc>
        <w:tc>
          <w:tcPr>
            <w:tcW w:w="1800" w:type="dxa"/>
            <w:tcBorders>
              <w:top w:val="nil"/>
              <w:left w:val="nil"/>
              <w:bottom w:val="single" w:sz="8" w:space="0" w:color="auto"/>
              <w:right w:val="single" w:sz="8" w:space="0" w:color="auto"/>
            </w:tcBorders>
            <w:shd w:val="clear" w:color="auto" w:fill="auto"/>
            <w:noWrap/>
            <w:vAlign w:val="center"/>
            <w:hideMark/>
          </w:tcPr>
          <w:p w14:paraId="7109C1C0" w14:textId="77777777" w:rsidR="00550F49" w:rsidRPr="00550F49" w:rsidRDefault="00550F49" w:rsidP="00550F49">
            <w:pPr>
              <w:tabs>
                <w:tab w:val="left" w:pos="7692"/>
              </w:tabs>
              <w:jc w:val="center"/>
              <w:rPr>
                <w:color w:val="000000"/>
                <w:sz w:val="20"/>
                <w:szCs w:val="20"/>
              </w:rPr>
            </w:pPr>
            <w:r w:rsidRPr="00550F49">
              <w:rPr>
                <w:color w:val="000000"/>
                <w:sz w:val="20"/>
                <w:szCs w:val="20"/>
              </w:rPr>
              <w:t>0.0983 (0.0275)</w:t>
            </w:r>
          </w:p>
        </w:tc>
        <w:tc>
          <w:tcPr>
            <w:tcW w:w="1800" w:type="dxa"/>
            <w:tcBorders>
              <w:top w:val="nil"/>
              <w:left w:val="nil"/>
              <w:bottom w:val="single" w:sz="8" w:space="0" w:color="auto"/>
              <w:right w:val="single" w:sz="8" w:space="0" w:color="auto"/>
            </w:tcBorders>
            <w:shd w:val="clear" w:color="auto" w:fill="auto"/>
            <w:noWrap/>
            <w:vAlign w:val="center"/>
            <w:hideMark/>
          </w:tcPr>
          <w:p w14:paraId="1E5AD372" w14:textId="77777777" w:rsidR="00550F49" w:rsidRPr="00550F49" w:rsidRDefault="00550F49" w:rsidP="00550F49">
            <w:pPr>
              <w:jc w:val="center"/>
              <w:rPr>
                <w:color w:val="000000"/>
                <w:sz w:val="20"/>
                <w:szCs w:val="20"/>
              </w:rPr>
            </w:pPr>
            <w:r w:rsidRPr="00550F49">
              <w:rPr>
                <w:color w:val="000000"/>
                <w:sz w:val="20"/>
                <w:szCs w:val="20"/>
              </w:rPr>
              <w:t>0.1442 (0.0384)</w:t>
            </w:r>
          </w:p>
        </w:tc>
        <w:tc>
          <w:tcPr>
            <w:tcW w:w="900" w:type="dxa"/>
            <w:tcBorders>
              <w:top w:val="nil"/>
              <w:left w:val="nil"/>
              <w:bottom w:val="single" w:sz="8" w:space="0" w:color="auto"/>
              <w:right w:val="single" w:sz="8" w:space="0" w:color="auto"/>
            </w:tcBorders>
            <w:shd w:val="clear" w:color="auto" w:fill="auto"/>
            <w:noWrap/>
            <w:vAlign w:val="center"/>
            <w:hideMark/>
          </w:tcPr>
          <w:p w14:paraId="1D6E7716"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31DB4316"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1C8DBD0"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6499E85" w14:textId="77777777" w:rsidR="00550F49" w:rsidRPr="00550F49" w:rsidRDefault="00550F49" w:rsidP="00550F49">
            <w:pPr>
              <w:rPr>
                <w:color w:val="000000"/>
                <w:sz w:val="20"/>
                <w:szCs w:val="20"/>
              </w:rPr>
            </w:pPr>
            <w:r w:rsidRPr="00550F49">
              <w:rPr>
                <w:color w:val="000000"/>
                <w:sz w:val="20"/>
                <w:szCs w:val="20"/>
              </w:rPr>
              <w:t>N-C22:0-Cer</w:t>
            </w:r>
          </w:p>
        </w:tc>
        <w:tc>
          <w:tcPr>
            <w:tcW w:w="4594" w:type="dxa"/>
            <w:tcBorders>
              <w:top w:val="nil"/>
              <w:left w:val="nil"/>
              <w:bottom w:val="single" w:sz="8" w:space="0" w:color="auto"/>
              <w:right w:val="single" w:sz="8" w:space="0" w:color="auto"/>
            </w:tcBorders>
            <w:shd w:val="clear" w:color="auto" w:fill="auto"/>
            <w:vAlign w:val="center"/>
            <w:hideMark/>
          </w:tcPr>
          <w:p w14:paraId="61532743" w14:textId="77777777" w:rsidR="00550F49" w:rsidRPr="00550F49" w:rsidRDefault="00550F49" w:rsidP="00550F49">
            <w:pPr>
              <w:jc w:val="center"/>
              <w:rPr>
                <w:color w:val="000000"/>
                <w:sz w:val="20"/>
                <w:szCs w:val="20"/>
              </w:rPr>
            </w:pPr>
            <w:r w:rsidRPr="00550F49">
              <w:rPr>
                <w:color w:val="000000"/>
                <w:sz w:val="20"/>
                <w:szCs w:val="20"/>
              </w:rPr>
              <w:t> </w:t>
            </w:r>
          </w:p>
        </w:tc>
        <w:tc>
          <w:tcPr>
            <w:tcW w:w="2894" w:type="dxa"/>
            <w:tcBorders>
              <w:top w:val="nil"/>
              <w:left w:val="nil"/>
              <w:bottom w:val="single" w:sz="8" w:space="0" w:color="auto"/>
              <w:right w:val="single" w:sz="8" w:space="0" w:color="auto"/>
            </w:tcBorders>
            <w:shd w:val="clear" w:color="auto" w:fill="auto"/>
            <w:noWrap/>
            <w:vAlign w:val="bottom"/>
            <w:hideMark/>
          </w:tcPr>
          <w:p w14:paraId="4E16121A" w14:textId="77777777" w:rsidR="00550F49" w:rsidRPr="00550F49" w:rsidRDefault="00550F49" w:rsidP="00550F49">
            <w:pPr>
              <w:jc w:val="center"/>
              <w:rPr>
                <w:color w:val="000000"/>
                <w:sz w:val="20"/>
                <w:szCs w:val="20"/>
              </w:rPr>
            </w:pPr>
            <w:r w:rsidRPr="00550F49">
              <w:rPr>
                <w:color w:val="000000"/>
                <w:sz w:val="20"/>
                <w:szCs w:val="20"/>
              </w:rPr>
              <w:t>Ceramides</w:t>
            </w:r>
          </w:p>
        </w:tc>
        <w:tc>
          <w:tcPr>
            <w:tcW w:w="1800" w:type="dxa"/>
            <w:tcBorders>
              <w:top w:val="nil"/>
              <w:left w:val="nil"/>
              <w:bottom w:val="single" w:sz="8" w:space="0" w:color="auto"/>
              <w:right w:val="single" w:sz="8" w:space="0" w:color="auto"/>
            </w:tcBorders>
            <w:shd w:val="clear" w:color="auto" w:fill="auto"/>
            <w:noWrap/>
            <w:vAlign w:val="center"/>
            <w:hideMark/>
          </w:tcPr>
          <w:p w14:paraId="3FC14457" w14:textId="77777777" w:rsidR="00550F49" w:rsidRPr="00550F49" w:rsidRDefault="00550F49" w:rsidP="00550F49">
            <w:pPr>
              <w:tabs>
                <w:tab w:val="left" w:pos="7692"/>
              </w:tabs>
              <w:jc w:val="center"/>
              <w:rPr>
                <w:color w:val="000000"/>
                <w:sz w:val="20"/>
                <w:szCs w:val="20"/>
              </w:rPr>
            </w:pPr>
            <w:r w:rsidRPr="00550F49">
              <w:rPr>
                <w:color w:val="000000"/>
                <w:sz w:val="20"/>
                <w:szCs w:val="20"/>
              </w:rPr>
              <w:t>0.5299 (0.1314)</w:t>
            </w:r>
          </w:p>
        </w:tc>
        <w:tc>
          <w:tcPr>
            <w:tcW w:w="1800" w:type="dxa"/>
            <w:tcBorders>
              <w:top w:val="nil"/>
              <w:left w:val="nil"/>
              <w:bottom w:val="single" w:sz="8" w:space="0" w:color="auto"/>
              <w:right w:val="single" w:sz="8" w:space="0" w:color="auto"/>
            </w:tcBorders>
            <w:shd w:val="clear" w:color="auto" w:fill="auto"/>
            <w:noWrap/>
            <w:vAlign w:val="center"/>
            <w:hideMark/>
          </w:tcPr>
          <w:p w14:paraId="74678FB9" w14:textId="77777777" w:rsidR="00550F49" w:rsidRPr="00550F49" w:rsidRDefault="00550F49" w:rsidP="00550F49">
            <w:pPr>
              <w:jc w:val="center"/>
              <w:rPr>
                <w:color w:val="000000"/>
                <w:sz w:val="20"/>
                <w:szCs w:val="20"/>
              </w:rPr>
            </w:pPr>
            <w:r w:rsidRPr="00550F49">
              <w:rPr>
                <w:color w:val="000000"/>
                <w:sz w:val="20"/>
                <w:szCs w:val="20"/>
              </w:rPr>
              <w:t>0.7519 (0.1886)</w:t>
            </w:r>
          </w:p>
        </w:tc>
        <w:tc>
          <w:tcPr>
            <w:tcW w:w="900" w:type="dxa"/>
            <w:tcBorders>
              <w:top w:val="nil"/>
              <w:left w:val="nil"/>
              <w:bottom w:val="single" w:sz="8" w:space="0" w:color="auto"/>
              <w:right w:val="single" w:sz="8" w:space="0" w:color="auto"/>
            </w:tcBorders>
            <w:shd w:val="clear" w:color="auto" w:fill="auto"/>
            <w:noWrap/>
            <w:vAlign w:val="center"/>
            <w:hideMark/>
          </w:tcPr>
          <w:p w14:paraId="4401AF68"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0FB304B9"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6C620CC6"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1A593A6" w14:textId="77777777" w:rsidR="00550F49" w:rsidRPr="00550F49" w:rsidRDefault="00550F49" w:rsidP="00550F49">
            <w:pPr>
              <w:rPr>
                <w:color w:val="000000"/>
                <w:sz w:val="20"/>
                <w:szCs w:val="20"/>
              </w:rPr>
            </w:pPr>
            <w:r w:rsidRPr="00550F49">
              <w:rPr>
                <w:color w:val="000000"/>
                <w:sz w:val="20"/>
                <w:szCs w:val="20"/>
              </w:rPr>
              <w:t>N-C23:0-Cer</w:t>
            </w:r>
          </w:p>
        </w:tc>
        <w:tc>
          <w:tcPr>
            <w:tcW w:w="4594" w:type="dxa"/>
            <w:tcBorders>
              <w:top w:val="nil"/>
              <w:left w:val="nil"/>
              <w:bottom w:val="single" w:sz="8" w:space="0" w:color="auto"/>
              <w:right w:val="single" w:sz="8" w:space="0" w:color="auto"/>
            </w:tcBorders>
            <w:shd w:val="clear" w:color="auto" w:fill="auto"/>
            <w:vAlign w:val="center"/>
            <w:hideMark/>
          </w:tcPr>
          <w:p w14:paraId="781E4661" w14:textId="77777777" w:rsidR="00550F49" w:rsidRPr="00550F49" w:rsidRDefault="00550F49" w:rsidP="00550F49">
            <w:pPr>
              <w:jc w:val="center"/>
              <w:rPr>
                <w:color w:val="000000"/>
                <w:sz w:val="20"/>
                <w:szCs w:val="20"/>
              </w:rPr>
            </w:pPr>
            <w:r w:rsidRPr="00550F49">
              <w:rPr>
                <w:color w:val="000000"/>
                <w:sz w:val="20"/>
                <w:szCs w:val="20"/>
              </w:rPr>
              <w:t> </w:t>
            </w:r>
          </w:p>
        </w:tc>
        <w:tc>
          <w:tcPr>
            <w:tcW w:w="2894" w:type="dxa"/>
            <w:tcBorders>
              <w:top w:val="nil"/>
              <w:left w:val="nil"/>
              <w:bottom w:val="single" w:sz="8" w:space="0" w:color="auto"/>
              <w:right w:val="single" w:sz="8" w:space="0" w:color="auto"/>
            </w:tcBorders>
            <w:shd w:val="clear" w:color="auto" w:fill="auto"/>
            <w:noWrap/>
            <w:vAlign w:val="bottom"/>
            <w:hideMark/>
          </w:tcPr>
          <w:p w14:paraId="3C7EF9D7" w14:textId="77777777" w:rsidR="00550F49" w:rsidRPr="00550F49" w:rsidRDefault="00550F49" w:rsidP="00550F49">
            <w:pPr>
              <w:jc w:val="center"/>
              <w:rPr>
                <w:color w:val="000000"/>
                <w:sz w:val="20"/>
                <w:szCs w:val="20"/>
              </w:rPr>
            </w:pPr>
            <w:r w:rsidRPr="00550F49">
              <w:rPr>
                <w:color w:val="000000"/>
                <w:sz w:val="20"/>
                <w:szCs w:val="20"/>
              </w:rPr>
              <w:t>Ceramides</w:t>
            </w:r>
          </w:p>
        </w:tc>
        <w:tc>
          <w:tcPr>
            <w:tcW w:w="1800" w:type="dxa"/>
            <w:tcBorders>
              <w:top w:val="nil"/>
              <w:left w:val="nil"/>
              <w:bottom w:val="single" w:sz="8" w:space="0" w:color="auto"/>
              <w:right w:val="single" w:sz="8" w:space="0" w:color="auto"/>
            </w:tcBorders>
            <w:shd w:val="clear" w:color="auto" w:fill="auto"/>
            <w:noWrap/>
            <w:vAlign w:val="center"/>
            <w:hideMark/>
          </w:tcPr>
          <w:p w14:paraId="6E4377A8" w14:textId="77777777" w:rsidR="00550F49" w:rsidRPr="00550F49" w:rsidRDefault="00550F49" w:rsidP="00550F49">
            <w:pPr>
              <w:tabs>
                <w:tab w:val="left" w:pos="7692"/>
              </w:tabs>
              <w:jc w:val="center"/>
              <w:rPr>
                <w:color w:val="000000"/>
                <w:sz w:val="20"/>
                <w:szCs w:val="20"/>
              </w:rPr>
            </w:pPr>
            <w:r w:rsidRPr="00550F49">
              <w:rPr>
                <w:color w:val="000000"/>
                <w:sz w:val="20"/>
                <w:szCs w:val="20"/>
              </w:rPr>
              <w:t>0.781 (0.1831)</w:t>
            </w:r>
          </w:p>
        </w:tc>
        <w:tc>
          <w:tcPr>
            <w:tcW w:w="1800" w:type="dxa"/>
            <w:tcBorders>
              <w:top w:val="nil"/>
              <w:left w:val="nil"/>
              <w:bottom w:val="single" w:sz="8" w:space="0" w:color="auto"/>
              <w:right w:val="single" w:sz="8" w:space="0" w:color="auto"/>
            </w:tcBorders>
            <w:shd w:val="clear" w:color="auto" w:fill="auto"/>
            <w:noWrap/>
            <w:vAlign w:val="center"/>
            <w:hideMark/>
          </w:tcPr>
          <w:p w14:paraId="2D525DF8" w14:textId="77777777" w:rsidR="00550F49" w:rsidRPr="00550F49" w:rsidRDefault="00550F49" w:rsidP="00550F49">
            <w:pPr>
              <w:jc w:val="center"/>
              <w:rPr>
                <w:color w:val="000000"/>
                <w:sz w:val="20"/>
                <w:szCs w:val="20"/>
              </w:rPr>
            </w:pPr>
            <w:r w:rsidRPr="00550F49">
              <w:rPr>
                <w:color w:val="000000"/>
                <w:sz w:val="20"/>
                <w:szCs w:val="20"/>
              </w:rPr>
              <w:t>0.8013 (0.2227)</w:t>
            </w:r>
          </w:p>
        </w:tc>
        <w:tc>
          <w:tcPr>
            <w:tcW w:w="900" w:type="dxa"/>
            <w:tcBorders>
              <w:top w:val="nil"/>
              <w:left w:val="nil"/>
              <w:bottom w:val="single" w:sz="8" w:space="0" w:color="auto"/>
              <w:right w:val="single" w:sz="8" w:space="0" w:color="auto"/>
            </w:tcBorders>
            <w:shd w:val="clear" w:color="auto" w:fill="auto"/>
            <w:noWrap/>
            <w:vAlign w:val="center"/>
            <w:hideMark/>
          </w:tcPr>
          <w:p w14:paraId="4BEBC956" w14:textId="77777777" w:rsidR="00550F49" w:rsidRPr="00550F49" w:rsidRDefault="00550F49" w:rsidP="00550F49">
            <w:pPr>
              <w:jc w:val="center"/>
              <w:rPr>
                <w:color w:val="000000"/>
                <w:sz w:val="20"/>
                <w:szCs w:val="20"/>
              </w:rPr>
            </w:pPr>
            <w:r w:rsidRPr="00550F49">
              <w:rPr>
                <w:color w:val="000000"/>
                <w:sz w:val="20"/>
                <w:szCs w:val="20"/>
              </w:rPr>
              <w:t>0.446</w:t>
            </w:r>
          </w:p>
        </w:tc>
        <w:tc>
          <w:tcPr>
            <w:tcW w:w="900" w:type="dxa"/>
            <w:tcBorders>
              <w:top w:val="nil"/>
              <w:left w:val="nil"/>
              <w:bottom w:val="single" w:sz="8" w:space="0" w:color="auto"/>
              <w:right w:val="single" w:sz="8" w:space="0" w:color="auto"/>
            </w:tcBorders>
            <w:shd w:val="clear" w:color="auto" w:fill="auto"/>
            <w:noWrap/>
            <w:vAlign w:val="center"/>
            <w:hideMark/>
          </w:tcPr>
          <w:p w14:paraId="2F97C4B4" w14:textId="77777777" w:rsidR="00550F49" w:rsidRPr="00550F49" w:rsidRDefault="00550F49" w:rsidP="00550F49">
            <w:pPr>
              <w:jc w:val="right"/>
              <w:rPr>
                <w:color w:val="000000"/>
                <w:sz w:val="20"/>
                <w:szCs w:val="20"/>
              </w:rPr>
            </w:pPr>
            <w:r w:rsidRPr="00550F49">
              <w:rPr>
                <w:color w:val="000000"/>
                <w:sz w:val="20"/>
                <w:szCs w:val="20"/>
              </w:rPr>
              <w:t>0.44597</w:t>
            </w:r>
          </w:p>
        </w:tc>
      </w:tr>
      <w:tr w:rsidR="00550F49" w:rsidRPr="00550F49" w14:paraId="01288593"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890EA8A" w14:textId="2692D800" w:rsidR="00550F49" w:rsidRPr="00550F49" w:rsidRDefault="00550F49" w:rsidP="00550F49">
            <w:pPr>
              <w:rPr>
                <w:color w:val="000000"/>
                <w:sz w:val="20"/>
                <w:szCs w:val="20"/>
              </w:rPr>
            </w:pPr>
            <w:bookmarkStart w:id="0" w:name="_GoBack"/>
            <w:r w:rsidRPr="00550F49">
              <w:rPr>
                <w:color w:val="000000"/>
                <w:sz w:val="20"/>
                <w:szCs w:val="20"/>
              </w:rPr>
              <w:t>N-C2</w:t>
            </w:r>
            <w:r w:rsidR="00611978">
              <w:rPr>
                <w:color w:val="000000"/>
                <w:sz w:val="20"/>
                <w:szCs w:val="20"/>
              </w:rPr>
              <w:t>4</w:t>
            </w:r>
            <w:r w:rsidRPr="00550F49">
              <w:rPr>
                <w:color w:val="000000"/>
                <w:sz w:val="20"/>
                <w:szCs w:val="20"/>
              </w:rPr>
              <w:t>:0-Cer</w:t>
            </w:r>
            <w:bookmarkEnd w:id="0"/>
          </w:p>
        </w:tc>
        <w:tc>
          <w:tcPr>
            <w:tcW w:w="4594" w:type="dxa"/>
            <w:tcBorders>
              <w:top w:val="nil"/>
              <w:left w:val="nil"/>
              <w:bottom w:val="single" w:sz="8" w:space="0" w:color="auto"/>
              <w:right w:val="single" w:sz="8" w:space="0" w:color="auto"/>
            </w:tcBorders>
            <w:shd w:val="clear" w:color="auto" w:fill="auto"/>
            <w:vAlign w:val="center"/>
            <w:hideMark/>
          </w:tcPr>
          <w:p w14:paraId="3A82651C" w14:textId="77777777" w:rsidR="00550F49" w:rsidRPr="00550F49" w:rsidRDefault="00550F49" w:rsidP="00550F49">
            <w:pPr>
              <w:jc w:val="center"/>
              <w:rPr>
                <w:color w:val="000000"/>
                <w:sz w:val="20"/>
                <w:szCs w:val="20"/>
              </w:rPr>
            </w:pPr>
            <w:r w:rsidRPr="00550F49">
              <w:rPr>
                <w:color w:val="000000"/>
                <w:sz w:val="20"/>
                <w:szCs w:val="20"/>
              </w:rPr>
              <w:t> </w:t>
            </w:r>
          </w:p>
        </w:tc>
        <w:tc>
          <w:tcPr>
            <w:tcW w:w="2894" w:type="dxa"/>
            <w:tcBorders>
              <w:top w:val="nil"/>
              <w:left w:val="nil"/>
              <w:bottom w:val="single" w:sz="8" w:space="0" w:color="auto"/>
              <w:right w:val="single" w:sz="8" w:space="0" w:color="auto"/>
            </w:tcBorders>
            <w:shd w:val="clear" w:color="auto" w:fill="auto"/>
            <w:noWrap/>
            <w:vAlign w:val="bottom"/>
            <w:hideMark/>
          </w:tcPr>
          <w:p w14:paraId="376DA6C2" w14:textId="77777777" w:rsidR="00550F49" w:rsidRPr="00550F49" w:rsidRDefault="00550F49" w:rsidP="00550F49">
            <w:pPr>
              <w:jc w:val="center"/>
              <w:rPr>
                <w:color w:val="000000"/>
                <w:sz w:val="20"/>
                <w:szCs w:val="20"/>
              </w:rPr>
            </w:pPr>
            <w:r w:rsidRPr="00550F49">
              <w:rPr>
                <w:color w:val="000000"/>
                <w:sz w:val="20"/>
                <w:szCs w:val="20"/>
              </w:rPr>
              <w:t>Ceramides</w:t>
            </w:r>
          </w:p>
        </w:tc>
        <w:tc>
          <w:tcPr>
            <w:tcW w:w="1800" w:type="dxa"/>
            <w:tcBorders>
              <w:top w:val="nil"/>
              <w:left w:val="nil"/>
              <w:bottom w:val="single" w:sz="8" w:space="0" w:color="auto"/>
              <w:right w:val="single" w:sz="8" w:space="0" w:color="auto"/>
            </w:tcBorders>
            <w:shd w:val="clear" w:color="auto" w:fill="auto"/>
            <w:noWrap/>
            <w:vAlign w:val="center"/>
            <w:hideMark/>
          </w:tcPr>
          <w:p w14:paraId="04A3342D" w14:textId="77777777" w:rsidR="00550F49" w:rsidRPr="00550F49" w:rsidRDefault="00550F49" w:rsidP="00550F49">
            <w:pPr>
              <w:tabs>
                <w:tab w:val="left" w:pos="7692"/>
              </w:tabs>
              <w:jc w:val="center"/>
              <w:rPr>
                <w:color w:val="000000"/>
                <w:sz w:val="20"/>
                <w:szCs w:val="20"/>
              </w:rPr>
            </w:pPr>
            <w:r w:rsidRPr="00550F49">
              <w:rPr>
                <w:color w:val="000000"/>
                <w:sz w:val="20"/>
                <w:szCs w:val="20"/>
              </w:rPr>
              <w:t>2.5607 (0.5765)</w:t>
            </w:r>
          </w:p>
        </w:tc>
        <w:tc>
          <w:tcPr>
            <w:tcW w:w="1800" w:type="dxa"/>
            <w:tcBorders>
              <w:top w:val="nil"/>
              <w:left w:val="nil"/>
              <w:bottom w:val="single" w:sz="8" w:space="0" w:color="auto"/>
              <w:right w:val="single" w:sz="8" w:space="0" w:color="auto"/>
            </w:tcBorders>
            <w:shd w:val="clear" w:color="auto" w:fill="auto"/>
            <w:noWrap/>
            <w:vAlign w:val="center"/>
            <w:hideMark/>
          </w:tcPr>
          <w:p w14:paraId="041551B5" w14:textId="77777777" w:rsidR="00550F49" w:rsidRPr="00550F49" w:rsidRDefault="00550F49" w:rsidP="00550F49">
            <w:pPr>
              <w:jc w:val="center"/>
              <w:rPr>
                <w:color w:val="000000"/>
                <w:sz w:val="20"/>
                <w:szCs w:val="20"/>
              </w:rPr>
            </w:pPr>
            <w:r w:rsidRPr="00550F49">
              <w:rPr>
                <w:color w:val="000000"/>
                <w:sz w:val="20"/>
                <w:szCs w:val="20"/>
              </w:rPr>
              <w:t>2.3485 (0.6586)</w:t>
            </w:r>
          </w:p>
        </w:tc>
        <w:tc>
          <w:tcPr>
            <w:tcW w:w="900" w:type="dxa"/>
            <w:tcBorders>
              <w:top w:val="nil"/>
              <w:left w:val="nil"/>
              <w:bottom w:val="single" w:sz="8" w:space="0" w:color="auto"/>
              <w:right w:val="single" w:sz="8" w:space="0" w:color="auto"/>
            </w:tcBorders>
            <w:shd w:val="clear" w:color="auto" w:fill="auto"/>
            <w:noWrap/>
            <w:vAlign w:val="center"/>
            <w:hideMark/>
          </w:tcPr>
          <w:p w14:paraId="40EC3870" w14:textId="77777777" w:rsidR="00550F49" w:rsidRPr="00550F49" w:rsidRDefault="00550F49" w:rsidP="00550F49">
            <w:pPr>
              <w:jc w:val="center"/>
              <w:rPr>
                <w:color w:val="000000"/>
                <w:sz w:val="20"/>
                <w:szCs w:val="20"/>
              </w:rPr>
            </w:pPr>
            <w:r w:rsidRPr="00550F49">
              <w:rPr>
                <w:color w:val="000000"/>
                <w:sz w:val="20"/>
                <w:szCs w:val="20"/>
              </w:rPr>
              <w:t>0.0074</w:t>
            </w:r>
          </w:p>
        </w:tc>
        <w:tc>
          <w:tcPr>
            <w:tcW w:w="900" w:type="dxa"/>
            <w:tcBorders>
              <w:top w:val="nil"/>
              <w:left w:val="nil"/>
              <w:bottom w:val="single" w:sz="8" w:space="0" w:color="auto"/>
              <w:right w:val="single" w:sz="8" w:space="0" w:color="auto"/>
            </w:tcBorders>
            <w:shd w:val="clear" w:color="auto" w:fill="auto"/>
            <w:noWrap/>
            <w:vAlign w:val="center"/>
            <w:hideMark/>
          </w:tcPr>
          <w:p w14:paraId="413DF68E" w14:textId="77777777" w:rsidR="00550F49" w:rsidRPr="00550F49" w:rsidRDefault="00550F49" w:rsidP="00550F49">
            <w:pPr>
              <w:jc w:val="right"/>
              <w:rPr>
                <w:color w:val="000000"/>
                <w:sz w:val="20"/>
                <w:szCs w:val="20"/>
              </w:rPr>
            </w:pPr>
            <w:r w:rsidRPr="00550F49">
              <w:rPr>
                <w:color w:val="000000"/>
                <w:sz w:val="20"/>
                <w:szCs w:val="20"/>
              </w:rPr>
              <w:t>0.00826</w:t>
            </w:r>
          </w:p>
        </w:tc>
      </w:tr>
      <w:tr w:rsidR="00550F49" w:rsidRPr="00550F49" w14:paraId="53DB6497"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A98FFAB" w14:textId="77777777" w:rsidR="00550F49" w:rsidRPr="00550F49" w:rsidRDefault="00550F49" w:rsidP="00550F49">
            <w:pPr>
              <w:rPr>
                <w:color w:val="000000"/>
                <w:sz w:val="20"/>
                <w:szCs w:val="20"/>
              </w:rPr>
            </w:pPr>
            <w:r w:rsidRPr="00550F49">
              <w:rPr>
                <w:color w:val="000000"/>
                <w:sz w:val="20"/>
                <w:szCs w:val="20"/>
              </w:rPr>
              <w:t>N-C24:0-Cer(2H)</w:t>
            </w:r>
          </w:p>
        </w:tc>
        <w:tc>
          <w:tcPr>
            <w:tcW w:w="4594" w:type="dxa"/>
            <w:tcBorders>
              <w:top w:val="nil"/>
              <w:left w:val="nil"/>
              <w:bottom w:val="single" w:sz="8" w:space="0" w:color="auto"/>
              <w:right w:val="single" w:sz="8" w:space="0" w:color="auto"/>
            </w:tcBorders>
            <w:shd w:val="clear" w:color="auto" w:fill="auto"/>
            <w:vAlign w:val="center"/>
            <w:hideMark/>
          </w:tcPr>
          <w:p w14:paraId="2A94FD7E" w14:textId="77777777" w:rsidR="00550F49" w:rsidRPr="00550F49" w:rsidRDefault="00550F49" w:rsidP="00550F49">
            <w:pPr>
              <w:jc w:val="center"/>
              <w:rPr>
                <w:color w:val="000000"/>
                <w:sz w:val="20"/>
                <w:szCs w:val="20"/>
              </w:rPr>
            </w:pPr>
            <w:r w:rsidRPr="00550F49">
              <w:rPr>
                <w:color w:val="000000"/>
                <w:sz w:val="20"/>
                <w:szCs w:val="20"/>
              </w:rPr>
              <w:t> </w:t>
            </w:r>
          </w:p>
        </w:tc>
        <w:tc>
          <w:tcPr>
            <w:tcW w:w="2894" w:type="dxa"/>
            <w:tcBorders>
              <w:top w:val="nil"/>
              <w:left w:val="nil"/>
              <w:bottom w:val="single" w:sz="8" w:space="0" w:color="auto"/>
              <w:right w:val="single" w:sz="8" w:space="0" w:color="auto"/>
            </w:tcBorders>
            <w:shd w:val="clear" w:color="auto" w:fill="auto"/>
            <w:noWrap/>
            <w:vAlign w:val="bottom"/>
            <w:hideMark/>
          </w:tcPr>
          <w:p w14:paraId="30CD9CDC" w14:textId="77777777" w:rsidR="00550F49" w:rsidRPr="00550F49" w:rsidRDefault="00550F49" w:rsidP="00550F49">
            <w:pPr>
              <w:jc w:val="center"/>
              <w:rPr>
                <w:color w:val="000000"/>
                <w:sz w:val="20"/>
                <w:szCs w:val="20"/>
              </w:rPr>
            </w:pPr>
            <w:r w:rsidRPr="00550F49">
              <w:rPr>
                <w:color w:val="000000"/>
                <w:sz w:val="20"/>
                <w:szCs w:val="20"/>
              </w:rPr>
              <w:t>Ceramides</w:t>
            </w:r>
          </w:p>
        </w:tc>
        <w:tc>
          <w:tcPr>
            <w:tcW w:w="1800" w:type="dxa"/>
            <w:tcBorders>
              <w:top w:val="nil"/>
              <w:left w:val="nil"/>
              <w:bottom w:val="single" w:sz="8" w:space="0" w:color="auto"/>
              <w:right w:val="single" w:sz="8" w:space="0" w:color="auto"/>
            </w:tcBorders>
            <w:shd w:val="clear" w:color="auto" w:fill="auto"/>
            <w:noWrap/>
            <w:vAlign w:val="center"/>
            <w:hideMark/>
          </w:tcPr>
          <w:p w14:paraId="5B076A17" w14:textId="77777777" w:rsidR="00550F49" w:rsidRPr="00550F49" w:rsidRDefault="00550F49" w:rsidP="00550F49">
            <w:pPr>
              <w:tabs>
                <w:tab w:val="left" w:pos="7692"/>
              </w:tabs>
              <w:jc w:val="center"/>
              <w:rPr>
                <w:color w:val="000000"/>
                <w:sz w:val="20"/>
                <w:szCs w:val="20"/>
              </w:rPr>
            </w:pPr>
            <w:r w:rsidRPr="00550F49">
              <w:rPr>
                <w:color w:val="000000"/>
                <w:sz w:val="20"/>
                <w:szCs w:val="20"/>
              </w:rPr>
              <w:t>0.1559 (0.0467)</w:t>
            </w:r>
          </w:p>
        </w:tc>
        <w:tc>
          <w:tcPr>
            <w:tcW w:w="1800" w:type="dxa"/>
            <w:tcBorders>
              <w:top w:val="nil"/>
              <w:left w:val="nil"/>
              <w:bottom w:val="single" w:sz="8" w:space="0" w:color="auto"/>
              <w:right w:val="single" w:sz="8" w:space="0" w:color="auto"/>
            </w:tcBorders>
            <w:shd w:val="clear" w:color="auto" w:fill="auto"/>
            <w:noWrap/>
            <w:vAlign w:val="center"/>
            <w:hideMark/>
          </w:tcPr>
          <w:p w14:paraId="467DE576" w14:textId="77777777" w:rsidR="00550F49" w:rsidRPr="00550F49" w:rsidRDefault="00550F49" w:rsidP="00550F49">
            <w:pPr>
              <w:jc w:val="center"/>
              <w:rPr>
                <w:color w:val="000000"/>
                <w:sz w:val="20"/>
                <w:szCs w:val="20"/>
              </w:rPr>
            </w:pPr>
            <w:r w:rsidRPr="00550F49">
              <w:rPr>
                <w:color w:val="000000"/>
                <w:sz w:val="20"/>
                <w:szCs w:val="20"/>
              </w:rPr>
              <w:t>0.1947 (0.0789)</w:t>
            </w:r>
          </w:p>
        </w:tc>
        <w:tc>
          <w:tcPr>
            <w:tcW w:w="900" w:type="dxa"/>
            <w:tcBorders>
              <w:top w:val="nil"/>
              <w:left w:val="nil"/>
              <w:bottom w:val="single" w:sz="8" w:space="0" w:color="auto"/>
              <w:right w:val="single" w:sz="8" w:space="0" w:color="auto"/>
            </w:tcBorders>
            <w:shd w:val="clear" w:color="auto" w:fill="auto"/>
            <w:noWrap/>
            <w:vAlign w:val="center"/>
            <w:hideMark/>
          </w:tcPr>
          <w:p w14:paraId="66D8ADA4"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218A5B40" w14:textId="77777777" w:rsidR="00550F49" w:rsidRPr="00550F49" w:rsidRDefault="00550F49" w:rsidP="00550F49">
            <w:pPr>
              <w:jc w:val="right"/>
              <w:rPr>
                <w:color w:val="000000"/>
                <w:sz w:val="20"/>
                <w:szCs w:val="20"/>
              </w:rPr>
            </w:pPr>
            <w:r w:rsidRPr="00550F49">
              <w:rPr>
                <w:color w:val="000000"/>
                <w:sz w:val="20"/>
                <w:szCs w:val="20"/>
              </w:rPr>
              <w:t>0.00002</w:t>
            </w:r>
          </w:p>
        </w:tc>
      </w:tr>
      <w:tr w:rsidR="00550F49" w:rsidRPr="00550F49" w14:paraId="42FB4B16"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2AED37E" w14:textId="77777777" w:rsidR="00550F49" w:rsidRPr="00550F49" w:rsidRDefault="00550F49" w:rsidP="00550F49">
            <w:pPr>
              <w:rPr>
                <w:color w:val="000000"/>
                <w:sz w:val="20"/>
                <w:szCs w:val="20"/>
              </w:rPr>
            </w:pPr>
            <w:r w:rsidRPr="00550F49">
              <w:rPr>
                <w:color w:val="000000"/>
                <w:sz w:val="20"/>
                <w:szCs w:val="20"/>
              </w:rPr>
              <w:t>N-C24:1-Cer</w:t>
            </w:r>
          </w:p>
        </w:tc>
        <w:tc>
          <w:tcPr>
            <w:tcW w:w="4594" w:type="dxa"/>
            <w:tcBorders>
              <w:top w:val="nil"/>
              <w:left w:val="nil"/>
              <w:bottom w:val="single" w:sz="8" w:space="0" w:color="auto"/>
              <w:right w:val="single" w:sz="8" w:space="0" w:color="auto"/>
            </w:tcBorders>
            <w:shd w:val="clear" w:color="auto" w:fill="auto"/>
            <w:vAlign w:val="center"/>
            <w:hideMark/>
          </w:tcPr>
          <w:p w14:paraId="27F44C10" w14:textId="77777777" w:rsidR="00550F49" w:rsidRPr="00550F49" w:rsidRDefault="00550F49" w:rsidP="00550F49">
            <w:pPr>
              <w:jc w:val="center"/>
              <w:rPr>
                <w:color w:val="000000"/>
                <w:sz w:val="20"/>
                <w:szCs w:val="20"/>
              </w:rPr>
            </w:pPr>
            <w:r w:rsidRPr="00550F49">
              <w:rPr>
                <w:color w:val="000000"/>
                <w:sz w:val="20"/>
                <w:szCs w:val="20"/>
              </w:rPr>
              <w:t> </w:t>
            </w:r>
          </w:p>
        </w:tc>
        <w:tc>
          <w:tcPr>
            <w:tcW w:w="2894" w:type="dxa"/>
            <w:tcBorders>
              <w:top w:val="nil"/>
              <w:left w:val="nil"/>
              <w:bottom w:val="single" w:sz="8" w:space="0" w:color="auto"/>
              <w:right w:val="single" w:sz="8" w:space="0" w:color="auto"/>
            </w:tcBorders>
            <w:shd w:val="clear" w:color="auto" w:fill="auto"/>
            <w:noWrap/>
            <w:vAlign w:val="bottom"/>
            <w:hideMark/>
          </w:tcPr>
          <w:p w14:paraId="6216B9A2" w14:textId="77777777" w:rsidR="00550F49" w:rsidRPr="00550F49" w:rsidRDefault="00550F49" w:rsidP="00550F49">
            <w:pPr>
              <w:jc w:val="center"/>
              <w:rPr>
                <w:color w:val="000000"/>
                <w:sz w:val="20"/>
                <w:szCs w:val="20"/>
              </w:rPr>
            </w:pPr>
            <w:r w:rsidRPr="00550F49">
              <w:rPr>
                <w:color w:val="000000"/>
                <w:sz w:val="20"/>
                <w:szCs w:val="20"/>
              </w:rPr>
              <w:t>Ceramides</w:t>
            </w:r>
          </w:p>
        </w:tc>
        <w:tc>
          <w:tcPr>
            <w:tcW w:w="1800" w:type="dxa"/>
            <w:tcBorders>
              <w:top w:val="nil"/>
              <w:left w:val="nil"/>
              <w:bottom w:val="single" w:sz="8" w:space="0" w:color="auto"/>
              <w:right w:val="single" w:sz="8" w:space="0" w:color="auto"/>
            </w:tcBorders>
            <w:shd w:val="clear" w:color="auto" w:fill="auto"/>
            <w:noWrap/>
            <w:vAlign w:val="center"/>
            <w:hideMark/>
          </w:tcPr>
          <w:p w14:paraId="1CDC620E" w14:textId="77777777" w:rsidR="00550F49" w:rsidRPr="00550F49" w:rsidRDefault="00550F49" w:rsidP="00550F49">
            <w:pPr>
              <w:tabs>
                <w:tab w:val="left" w:pos="7692"/>
              </w:tabs>
              <w:jc w:val="center"/>
              <w:rPr>
                <w:color w:val="000000"/>
                <w:sz w:val="20"/>
                <w:szCs w:val="20"/>
              </w:rPr>
            </w:pPr>
            <w:r w:rsidRPr="00550F49">
              <w:rPr>
                <w:color w:val="000000"/>
                <w:sz w:val="20"/>
                <w:szCs w:val="20"/>
              </w:rPr>
              <w:t>0.9537 (0.2172)</w:t>
            </w:r>
          </w:p>
        </w:tc>
        <w:tc>
          <w:tcPr>
            <w:tcW w:w="1800" w:type="dxa"/>
            <w:tcBorders>
              <w:top w:val="nil"/>
              <w:left w:val="nil"/>
              <w:bottom w:val="single" w:sz="8" w:space="0" w:color="auto"/>
              <w:right w:val="single" w:sz="8" w:space="0" w:color="auto"/>
            </w:tcBorders>
            <w:shd w:val="clear" w:color="auto" w:fill="auto"/>
            <w:noWrap/>
            <w:vAlign w:val="center"/>
            <w:hideMark/>
          </w:tcPr>
          <w:p w14:paraId="4DAA83A2" w14:textId="77777777" w:rsidR="00550F49" w:rsidRPr="00550F49" w:rsidRDefault="00550F49" w:rsidP="00550F49">
            <w:pPr>
              <w:jc w:val="center"/>
              <w:rPr>
                <w:color w:val="000000"/>
                <w:sz w:val="20"/>
                <w:szCs w:val="20"/>
              </w:rPr>
            </w:pPr>
            <w:r w:rsidRPr="00550F49">
              <w:rPr>
                <w:color w:val="000000"/>
                <w:sz w:val="20"/>
                <w:szCs w:val="20"/>
              </w:rPr>
              <w:t>1.4827 (0.2939)</w:t>
            </w:r>
          </w:p>
        </w:tc>
        <w:tc>
          <w:tcPr>
            <w:tcW w:w="900" w:type="dxa"/>
            <w:tcBorders>
              <w:top w:val="nil"/>
              <w:left w:val="nil"/>
              <w:bottom w:val="single" w:sz="8" w:space="0" w:color="auto"/>
              <w:right w:val="single" w:sz="8" w:space="0" w:color="auto"/>
            </w:tcBorders>
            <w:shd w:val="clear" w:color="auto" w:fill="auto"/>
            <w:noWrap/>
            <w:vAlign w:val="center"/>
            <w:hideMark/>
          </w:tcPr>
          <w:p w14:paraId="2188C1CF"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167FE184"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283F9544"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D7C656E" w14:textId="77777777" w:rsidR="00550F49" w:rsidRPr="00550F49" w:rsidRDefault="00550F49" w:rsidP="00550F49">
            <w:pPr>
              <w:rPr>
                <w:color w:val="000000"/>
                <w:sz w:val="20"/>
                <w:szCs w:val="20"/>
              </w:rPr>
            </w:pPr>
            <w:r w:rsidRPr="00550F49">
              <w:rPr>
                <w:color w:val="000000"/>
                <w:sz w:val="20"/>
                <w:szCs w:val="20"/>
              </w:rPr>
              <w:t>N-C25:0-Cer</w:t>
            </w:r>
          </w:p>
        </w:tc>
        <w:tc>
          <w:tcPr>
            <w:tcW w:w="4594" w:type="dxa"/>
            <w:tcBorders>
              <w:top w:val="nil"/>
              <w:left w:val="nil"/>
              <w:bottom w:val="single" w:sz="8" w:space="0" w:color="auto"/>
              <w:right w:val="single" w:sz="8" w:space="0" w:color="auto"/>
            </w:tcBorders>
            <w:shd w:val="clear" w:color="auto" w:fill="auto"/>
            <w:vAlign w:val="center"/>
            <w:hideMark/>
          </w:tcPr>
          <w:p w14:paraId="684C1004" w14:textId="77777777" w:rsidR="00550F49" w:rsidRPr="00550F49" w:rsidRDefault="00550F49" w:rsidP="00550F49">
            <w:pPr>
              <w:jc w:val="center"/>
              <w:rPr>
                <w:color w:val="000000"/>
                <w:sz w:val="20"/>
                <w:szCs w:val="20"/>
              </w:rPr>
            </w:pPr>
            <w:r w:rsidRPr="00550F49">
              <w:rPr>
                <w:color w:val="000000"/>
                <w:sz w:val="20"/>
                <w:szCs w:val="20"/>
              </w:rPr>
              <w:t> </w:t>
            </w:r>
          </w:p>
        </w:tc>
        <w:tc>
          <w:tcPr>
            <w:tcW w:w="2894" w:type="dxa"/>
            <w:tcBorders>
              <w:top w:val="nil"/>
              <w:left w:val="nil"/>
              <w:bottom w:val="single" w:sz="8" w:space="0" w:color="auto"/>
              <w:right w:val="single" w:sz="8" w:space="0" w:color="auto"/>
            </w:tcBorders>
            <w:shd w:val="clear" w:color="auto" w:fill="auto"/>
            <w:noWrap/>
            <w:vAlign w:val="bottom"/>
            <w:hideMark/>
          </w:tcPr>
          <w:p w14:paraId="490F483D" w14:textId="77777777" w:rsidR="00550F49" w:rsidRPr="00550F49" w:rsidRDefault="00550F49" w:rsidP="00550F49">
            <w:pPr>
              <w:jc w:val="center"/>
              <w:rPr>
                <w:color w:val="000000"/>
                <w:sz w:val="20"/>
                <w:szCs w:val="20"/>
              </w:rPr>
            </w:pPr>
            <w:r w:rsidRPr="00550F49">
              <w:rPr>
                <w:color w:val="000000"/>
                <w:sz w:val="20"/>
                <w:szCs w:val="20"/>
              </w:rPr>
              <w:t>Ceramides</w:t>
            </w:r>
          </w:p>
        </w:tc>
        <w:tc>
          <w:tcPr>
            <w:tcW w:w="1800" w:type="dxa"/>
            <w:tcBorders>
              <w:top w:val="nil"/>
              <w:left w:val="nil"/>
              <w:bottom w:val="single" w:sz="8" w:space="0" w:color="auto"/>
              <w:right w:val="single" w:sz="8" w:space="0" w:color="auto"/>
            </w:tcBorders>
            <w:shd w:val="clear" w:color="auto" w:fill="auto"/>
            <w:noWrap/>
            <w:vAlign w:val="center"/>
            <w:hideMark/>
          </w:tcPr>
          <w:p w14:paraId="6A531D61" w14:textId="77777777" w:rsidR="00550F49" w:rsidRPr="00550F49" w:rsidRDefault="00550F49" w:rsidP="00550F49">
            <w:pPr>
              <w:tabs>
                <w:tab w:val="left" w:pos="7692"/>
              </w:tabs>
              <w:jc w:val="center"/>
              <w:rPr>
                <w:color w:val="000000"/>
                <w:sz w:val="20"/>
                <w:szCs w:val="20"/>
              </w:rPr>
            </w:pPr>
            <w:r w:rsidRPr="00550F49">
              <w:rPr>
                <w:color w:val="000000"/>
                <w:sz w:val="20"/>
                <w:szCs w:val="20"/>
              </w:rPr>
              <w:t>0.1683 (0.0554)</w:t>
            </w:r>
          </w:p>
        </w:tc>
        <w:tc>
          <w:tcPr>
            <w:tcW w:w="1800" w:type="dxa"/>
            <w:tcBorders>
              <w:top w:val="nil"/>
              <w:left w:val="nil"/>
              <w:bottom w:val="single" w:sz="8" w:space="0" w:color="auto"/>
              <w:right w:val="single" w:sz="8" w:space="0" w:color="auto"/>
            </w:tcBorders>
            <w:shd w:val="clear" w:color="auto" w:fill="auto"/>
            <w:noWrap/>
            <w:vAlign w:val="center"/>
            <w:hideMark/>
          </w:tcPr>
          <w:p w14:paraId="119B0E8C" w14:textId="77777777" w:rsidR="00550F49" w:rsidRPr="00550F49" w:rsidRDefault="00550F49" w:rsidP="00550F49">
            <w:pPr>
              <w:jc w:val="center"/>
              <w:rPr>
                <w:color w:val="000000"/>
                <w:sz w:val="20"/>
                <w:szCs w:val="20"/>
              </w:rPr>
            </w:pPr>
            <w:r w:rsidRPr="00550F49">
              <w:rPr>
                <w:color w:val="000000"/>
                <w:sz w:val="20"/>
                <w:szCs w:val="20"/>
              </w:rPr>
              <w:t>0.3624 (0.0857)</w:t>
            </w:r>
          </w:p>
        </w:tc>
        <w:tc>
          <w:tcPr>
            <w:tcW w:w="900" w:type="dxa"/>
            <w:tcBorders>
              <w:top w:val="nil"/>
              <w:left w:val="nil"/>
              <w:bottom w:val="single" w:sz="8" w:space="0" w:color="auto"/>
              <w:right w:val="single" w:sz="8" w:space="0" w:color="auto"/>
            </w:tcBorders>
            <w:shd w:val="clear" w:color="auto" w:fill="auto"/>
            <w:noWrap/>
            <w:vAlign w:val="center"/>
            <w:hideMark/>
          </w:tcPr>
          <w:p w14:paraId="0489D174"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3634F248" w14:textId="77777777" w:rsidR="00550F49" w:rsidRPr="00550F49" w:rsidRDefault="00550F49" w:rsidP="00550F49">
            <w:pPr>
              <w:jc w:val="right"/>
              <w:rPr>
                <w:color w:val="000000"/>
                <w:sz w:val="20"/>
                <w:szCs w:val="20"/>
              </w:rPr>
            </w:pPr>
            <w:r w:rsidRPr="00550F49">
              <w:rPr>
                <w:color w:val="000000"/>
                <w:sz w:val="20"/>
                <w:szCs w:val="20"/>
              </w:rPr>
              <w:t>&lt;.0001</w:t>
            </w:r>
          </w:p>
        </w:tc>
      </w:tr>
      <w:tr w:rsidR="00550F49" w:rsidRPr="00550F49" w14:paraId="57B20BED" w14:textId="77777777" w:rsidTr="00550F4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A4E14C4" w14:textId="77777777" w:rsidR="00550F49" w:rsidRPr="00550F49" w:rsidRDefault="00550F49" w:rsidP="00550F49">
            <w:pPr>
              <w:rPr>
                <w:color w:val="000000"/>
                <w:sz w:val="20"/>
                <w:szCs w:val="20"/>
              </w:rPr>
            </w:pPr>
            <w:r w:rsidRPr="00550F49">
              <w:rPr>
                <w:color w:val="000000"/>
                <w:sz w:val="20"/>
                <w:szCs w:val="20"/>
              </w:rPr>
              <w:t>N-C26:1-Cer</w:t>
            </w:r>
          </w:p>
        </w:tc>
        <w:tc>
          <w:tcPr>
            <w:tcW w:w="4594" w:type="dxa"/>
            <w:tcBorders>
              <w:top w:val="nil"/>
              <w:left w:val="nil"/>
              <w:bottom w:val="single" w:sz="8" w:space="0" w:color="auto"/>
              <w:right w:val="single" w:sz="8" w:space="0" w:color="auto"/>
            </w:tcBorders>
            <w:shd w:val="clear" w:color="auto" w:fill="auto"/>
            <w:vAlign w:val="center"/>
            <w:hideMark/>
          </w:tcPr>
          <w:p w14:paraId="107F6C7C" w14:textId="77777777" w:rsidR="00550F49" w:rsidRPr="00550F49" w:rsidRDefault="00550F49" w:rsidP="00550F49">
            <w:pPr>
              <w:jc w:val="center"/>
              <w:rPr>
                <w:color w:val="000000"/>
                <w:sz w:val="20"/>
                <w:szCs w:val="20"/>
              </w:rPr>
            </w:pPr>
            <w:r w:rsidRPr="00550F49">
              <w:rPr>
                <w:color w:val="000000"/>
                <w:sz w:val="20"/>
                <w:szCs w:val="20"/>
              </w:rPr>
              <w:t> </w:t>
            </w:r>
          </w:p>
        </w:tc>
        <w:tc>
          <w:tcPr>
            <w:tcW w:w="2894" w:type="dxa"/>
            <w:tcBorders>
              <w:top w:val="nil"/>
              <w:left w:val="nil"/>
              <w:bottom w:val="single" w:sz="8" w:space="0" w:color="auto"/>
              <w:right w:val="single" w:sz="8" w:space="0" w:color="auto"/>
            </w:tcBorders>
            <w:shd w:val="clear" w:color="auto" w:fill="auto"/>
            <w:noWrap/>
            <w:vAlign w:val="bottom"/>
            <w:hideMark/>
          </w:tcPr>
          <w:p w14:paraId="03719D41" w14:textId="77777777" w:rsidR="00550F49" w:rsidRPr="00550F49" w:rsidRDefault="00550F49" w:rsidP="00550F49">
            <w:pPr>
              <w:jc w:val="center"/>
              <w:rPr>
                <w:color w:val="000000"/>
                <w:sz w:val="20"/>
                <w:szCs w:val="20"/>
              </w:rPr>
            </w:pPr>
            <w:r w:rsidRPr="00550F49">
              <w:rPr>
                <w:color w:val="000000"/>
                <w:sz w:val="20"/>
                <w:szCs w:val="20"/>
              </w:rPr>
              <w:t>Ceramides</w:t>
            </w:r>
          </w:p>
        </w:tc>
        <w:tc>
          <w:tcPr>
            <w:tcW w:w="1800" w:type="dxa"/>
            <w:tcBorders>
              <w:top w:val="nil"/>
              <w:left w:val="nil"/>
              <w:bottom w:val="single" w:sz="8" w:space="0" w:color="auto"/>
              <w:right w:val="single" w:sz="8" w:space="0" w:color="auto"/>
            </w:tcBorders>
            <w:shd w:val="clear" w:color="auto" w:fill="auto"/>
            <w:noWrap/>
            <w:vAlign w:val="center"/>
            <w:hideMark/>
          </w:tcPr>
          <w:p w14:paraId="38AA6FAD" w14:textId="77777777" w:rsidR="00550F49" w:rsidRPr="00550F49" w:rsidRDefault="00550F49" w:rsidP="00550F49">
            <w:pPr>
              <w:tabs>
                <w:tab w:val="left" w:pos="7692"/>
              </w:tabs>
              <w:jc w:val="center"/>
              <w:rPr>
                <w:color w:val="000000"/>
                <w:sz w:val="20"/>
                <w:szCs w:val="20"/>
              </w:rPr>
            </w:pPr>
            <w:r w:rsidRPr="00550F49">
              <w:rPr>
                <w:color w:val="000000"/>
                <w:sz w:val="20"/>
                <w:szCs w:val="20"/>
              </w:rPr>
              <w:t>0.0133 (0.00877)</w:t>
            </w:r>
          </w:p>
        </w:tc>
        <w:tc>
          <w:tcPr>
            <w:tcW w:w="1800" w:type="dxa"/>
            <w:tcBorders>
              <w:top w:val="nil"/>
              <w:left w:val="nil"/>
              <w:bottom w:val="single" w:sz="8" w:space="0" w:color="auto"/>
              <w:right w:val="single" w:sz="8" w:space="0" w:color="auto"/>
            </w:tcBorders>
            <w:shd w:val="clear" w:color="auto" w:fill="auto"/>
            <w:noWrap/>
            <w:vAlign w:val="center"/>
            <w:hideMark/>
          </w:tcPr>
          <w:p w14:paraId="7D8B0800" w14:textId="77777777" w:rsidR="00550F49" w:rsidRPr="00550F49" w:rsidRDefault="00550F49" w:rsidP="00550F49">
            <w:pPr>
              <w:jc w:val="center"/>
              <w:rPr>
                <w:color w:val="000000"/>
                <w:sz w:val="20"/>
                <w:szCs w:val="20"/>
              </w:rPr>
            </w:pPr>
            <w:r w:rsidRPr="00550F49">
              <w:rPr>
                <w:color w:val="000000"/>
                <w:sz w:val="20"/>
                <w:szCs w:val="20"/>
              </w:rPr>
              <w:t>0.0521 (0.023)</w:t>
            </w:r>
          </w:p>
        </w:tc>
        <w:tc>
          <w:tcPr>
            <w:tcW w:w="900" w:type="dxa"/>
            <w:tcBorders>
              <w:top w:val="nil"/>
              <w:left w:val="nil"/>
              <w:bottom w:val="single" w:sz="8" w:space="0" w:color="auto"/>
              <w:right w:val="single" w:sz="8" w:space="0" w:color="auto"/>
            </w:tcBorders>
            <w:shd w:val="clear" w:color="auto" w:fill="auto"/>
            <w:noWrap/>
            <w:vAlign w:val="center"/>
            <w:hideMark/>
          </w:tcPr>
          <w:p w14:paraId="59BEE521" w14:textId="77777777" w:rsidR="00550F49" w:rsidRPr="00550F49" w:rsidRDefault="00550F49" w:rsidP="00550F49">
            <w:pPr>
              <w:jc w:val="center"/>
              <w:rPr>
                <w:color w:val="000000"/>
                <w:sz w:val="20"/>
                <w:szCs w:val="20"/>
              </w:rPr>
            </w:pPr>
            <w:r w:rsidRPr="00550F49">
              <w:rPr>
                <w:color w:val="000000"/>
                <w:sz w:val="20"/>
                <w:szCs w:val="20"/>
              </w:rPr>
              <w:t>&lt;.0001</w:t>
            </w:r>
          </w:p>
        </w:tc>
        <w:tc>
          <w:tcPr>
            <w:tcW w:w="900" w:type="dxa"/>
            <w:tcBorders>
              <w:top w:val="nil"/>
              <w:left w:val="nil"/>
              <w:bottom w:val="single" w:sz="8" w:space="0" w:color="auto"/>
              <w:right w:val="single" w:sz="8" w:space="0" w:color="auto"/>
            </w:tcBorders>
            <w:shd w:val="clear" w:color="auto" w:fill="auto"/>
            <w:noWrap/>
            <w:vAlign w:val="center"/>
            <w:hideMark/>
          </w:tcPr>
          <w:p w14:paraId="0B690A05" w14:textId="77777777" w:rsidR="00550F49" w:rsidRPr="00550F49" w:rsidRDefault="00550F49" w:rsidP="00550F49">
            <w:pPr>
              <w:jc w:val="right"/>
              <w:rPr>
                <w:color w:val="000000"/>
                <w:sz w:val="20"/>
                <w:szCs w:val="20"/>
              </w:rPr>
            </w:pPr>
            <w:r w:rsidRPr="00550F49">
              <w:rPr>
                <w:color w:val="000000"/>
                <w:sz w:val="20"/>
                <w:szCs w:val="20"/>
              </w:rPr>
              <w:t>&lt;.0001</w:t>
            </w:r>
          </w:p>
        </w:tc>
      </w:tr>
    </w:tbl>
    <w:p w14:paraId="141DC770" w14:textId="77777777" w:rsidR="000450E4" w:rsidRPr="006A5561" w:rsidRDefault="000450E4" w:rsidP="000450E4"/>
    <w:p w14:paraId="6B69C533" w14:textId="77777777" w:rsidR="00946663" w:rsidRPr="006A5561" w:rsidRDefault="00946663" w:rsidP="00946663">
      <w:r w:rsidRPr="006A5561">
        <w:t>Two-sample t-tests were used to compare age and sex adjusted metabolite values.</w:t>
      </w:r>
    </w:p>
    <w:p w14:paraId="53BF20D3" w14:textId="77777777" w:rsidR="00946663" w:rsidRPr="006A5561" w:rsidRDefault="00946663" w:rsidP="00946663">
      <w:r w:rsidRPr="006A5561">
        <w:t xml:space="preserve">BLSA: Baltimore Longitudinal Study of Aging; TMCS: </w:t>
      </w:r>
      <w:proofErr w:type="spellStart"/>
      <w:r w:rsidRPr="006A5561">
        <w:t>Tsuruoka</w:t>
      </w:r>
      <w:proofErr w:type="spellEnd"/>
      <w:r w:rsidRPr="006A5561">
        <w:t xml:space="preserve"> Metabolomics Cohort Study; SE: standard error. </w:t>
      </w:r>
    </w:p>
    <w:p w14:paraId="665B1CAF" w14:textId="77777777" w:rsidR="00946663" w:rsidRPr="006A5561" w:rsidRDefault="00946663" w:rsidP="00946663">
      <w:proofErr w:type="spellStart"/>
      <w:r w:rsidRPr="006A5561">
        <w:rPr>
          <w:color w:val="000000"/>
        </w:rPr>
        <w:t>Lysopcac</w:t>
      </w:r>
      <w:proofErr w:type="spellEnd"/>
      <w:r w:rsidRPr="006A5561">
        <w:rPr>
          <w:color w:val="000000"/>
        </w:rPr>
        <w:t xml:space="preserve">: </w:t>
      </w:r>
      <w:proofErr w:type="spellStart"/>
      <w:r w:rsidRPr="006A5561">
        <w:t>Lysophosphatidylcholines</w:t>
      </w:r>
      <w:proofErr w:type="spellEnd"/>
      <w:r w:rsidRPr="006A5561">
        <w:t xml:space="preserve">. </w:t>
      </w:r>
      <w:proofErr w:type="spellStart"/>
      <w:r w:rsidRPr="006A5561">
        <w:rPr>
          <w:color w:val="000000"/>
        </w:rPr>
        <w:t>Pcaac</w:t>
      </w:r>
      <w:proofErr w:type="spellEnd"/>
      <w:r w:rsidRPr="006A5561">
        <w:rPr>
          <w:color w:val="000000"/>
        </w:rPr>
        <w:t xml:space="preserve">: </w:t>
      </w:r>
      <w:r w:rsidRPr="006A5561">
        <w:t xml:space="preserve">Phosphatidylcholines-diacyl. </w:t>
      </w:r>
      <w:proofErr w:type="spellStart"/>
      <w:r w:rsidRPr="006A5561">
        <w:rPr>
          <w:color w:val="000000"/>
        </w:rPr>
        <w:t>Pcaec</w:t>
      </w:r>
      <w:proofErr w:type="spellEnd"/>
      <w:r w:rsidRPr="006A5561">
        <w:rPr>
          <w:color w:val="000000"/>
        </w:rPr>
        <w:t xml:space="preserve">: </w:t>
      </w:r>
      <w:r w:rsidRPr="006A5561">
        <w:t>Phosphatidylcholines-acyl-alkyl. Sm: Sphingomyelins.</w:t>
      </w:r>
    </w:p>
    <w:p w14:paraId="5578C1D8" w14:textId="6EFAFF7A" w:rsidR="006A5561" w:rsidRPr="006A5561" w:rsidRDefault="000450E4">
      <w:r w:rsidRPr="006A5561">
        <w:br w:type="page"/>
      </w:r>
    </w:p>
    <w:p w14:paraId="6D4216B3" w14:textId="77777777" w:rsidR="00550F49" w:rsidRDefault="00550F49" w:rsidP="006A5561">
      <w:pPr>
        <w:sectPr w:rsidR="00550F49" w:rsidSect="00550F49">
          <w:pgSz w:w="15840" w:h="12240" w:orient="landscape"/>
          <w:pgMar w:top="1800" w:right="1440" w:bottom="1800" w:left="1440" w:header="720" w:footer="720" w:gutter="0"/>
          <w:cols w:space="720"/>
          <w:docGrid w:linePitch="360"/>
        </w:sectPr>
      </w:pPr>
    </w:p>
    <w:p w14:paraId="75B42969" w14:textId="706852EC" w:rsidR="006A5561" w:rsidRPr="006A5561" w:rsidRDefault="006A5561" w:rsidP="006A5561">
      <w:r w:rsidRPr="006A5561">
        <w:lastRenderedPageBreak/>
        <w:t>Supp. Table S2. Adjusted Significant Associations Unique to BLSA or TMCS</w:t>
      </w:r>
    </w:p>
    <w:p w14:paraId="1BA5A402" w14:textId="77777777" w:rsidR="006A5561" w:rsidRPr="006A5561" w:rsidRDefault="006A5561" w:rsidP="006A5561"/>
    <w:p w14:paraId="3C91B087" w14:textId="77777777" w:rsidR="006A5561" w:rsidRPr="006A5561" w:rsidRDefault="006A5561" w:rsidP="006A5561">
      <w:r w:rsidRPr="006A5561">
        <w:t xml:space="preserve">Supp. Table S2a. </w:t>
      </w:r>
      <w:proofErr w:type="spellStart"/>
      <w:r w:rsidRPr="006A5561">
        <w:t>MetS</w:t>
      </w:r>
      <w:proofErr w:type="spellEnd"/>
      <w:r w:rsidRPr="006A5561">
        <w:t xml:space="preserve"> in BLSA only</w:t>
      </w:r>
    </w:p>
    <w:tbl>
      <w:tblPr>
        <w:tblW w:w="15390" w:type="dxa"/>
        <w:tblInd w:w="-1000" w:type="dxa"/>
        <w:tblLook w:val="04A0" w:firstRow="1" w:lastRow="0" w:firstColumn="1" w:lastColumn="0" w:noHBand="0" w:noVBand="1"/>
      </w:tblPr>
      <w:tblGrid>
        <w:gridCol w:w="1170"/>
        <w:gridCol w:w="4590"/>
        <w:gridCol w:w="2970"/>
        <w:gridCol w:w="1488"/>
        <w:gridCol w:w="1425"/>
        <w:gridCol w:w="835"/>
        <w:gridCol w:w="857"/>
        <w:gridCol w:w="894"/>
        <w:gridCol w:w="1161"/>
      </w:tblGrid>
      <w:tr w:rsidR="009125CC" w:rsidRPr="009125CC" w14:paraId="151EE9AD" w14:textId="77777777" w:rsidTr="00F635E7">
        <w:trPr>
          <w:trHeight w:val="580"/>
        </w:trPr>
        <w:tc>
          <w:tcPr>
            <w:tcW w:w="117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D114A4D" w14:textId="77777777" w:rsidR="009125CC" w:rsidRPr="009125CC" w:rsidRDefault="009125CC" w:rsidP="009125CC">
            <w:pPr>
              <w:rPr>
                <w:color w:val="000000"/>
                <w:sz w:val="20"/>
                <w:szCs w:val="20"/>
              </w:rPr>
            </w:pPr>
            <w:r w:rsidRPr="009125CC">
              <w:rPr>
                <w:color w:val="000000"/>
                <w:sz w:val="20"/>
                <w:szCs w:val="20"/>
              </w:rPr>
              <w:t>Symbol</w:t>
            </w:r>
          </w:p>
        </w:tc>
        <w:tc>
          <w:tcPr>
            <w:tcW w:w="4590" w:type="dxa"/>
            <w:tcBorders>
              <w:top w:val="single" w:sz="8" w:space="0" w:color="auto"/>
              <w:left w:val="nil"/>
              <w:bottom w:val="single" w:sz="8" w:space="0" w:color="auto"/>
              <w:right w:val="single" w:sz="8" w:space="0" w:color="auto"/>
            </w:tcBorders>
            <w:shd w:val="clear" w:color="auto" w:fill="auto"/>
            <w:noWrap/>
            <w:vAlign w:val="bottom"/>
            <w:hideMark/>
          </w:tcPr>
          <w:p w14:paraId="5B5C4489" w14:textId="32A64259" w:rsidR="009125CC" w:rsidRPr="009125CC" w:rsidRDefault="00F635E7" w:rsidP="009125CC">
            <w:pPr>
              <w:rPr>
                <w:color w:val="000000"/>
                <w:sz w:val="20"/>
                <w:szCs w:val="20"/>
              </w:rPr>
            </w:pPr>
            <w:r>
              <w:rPr>
                <w:color w:val="000000"/>
                <w:sz w:val="20"/>
                <w:szCs w:val="20"/>
              </w:rPr>
              <w:t>Full Name</w:t>
            </w:r>
          </w:p>
        </w:tc>
        <w:tc>
          <w:tcPr>
            <w:tcW w:w="2970" w:type="dxa"/>
            <w:tcBorders>
              <w:top w:val="single" w:sz="8" w:space="0" w:color="auto"/>
              <w:left w:val="nil"/>
              <w:bottom w:val="single" w:sz="8" w:space="0" w:color="auto"/>
              <w:right w:val="single" w:sz="8" w:space="0" w:color="auto"/>
            </w:tcBorders>
            <w:shd w:val="clear" w:color="auto" w:fill="auto"/>
            <w:noWrap/>
            <w:vAlign w:val="bottom"/>
            <w:hideMark/>
          </w:tcPr>
          <w:p w14:paraId="7DBE306E" w14:textId="139F5DD6" w:rsidR="009125CC" w:rsidRPr="009125CC" w:rsidRDefault="00F635E7" w:rsidP="009125CC">
            <w:pPr>
              <w:rPr>
                <w:color w:val="000000"/>
                <w:sz w:val="20"/>
                <w:szCs w:val="20"/>
              </w:rPr>
            </w:pPr>
            <w:r>
              <w:rPr>
                <w:color w:val="000000"/>
                <w:sz w:val="20"/>
                <w:szCs w:val="20"/>
              </w:rPr>
              <w:t>C</w:t>
            </w:r>
            <w:r w:rsidR="009125CC" w:rsidRPr="009125CC">
              <w:rPr>
                <w:color w:val="000000"/>
                <w:sz w:val="20"/>
                <w:szCs w:val="20"/>
              </w:rPr>
              <w:t>ategory</w:t>
            </w:r>
          </w:p>
        </w:tc>
        <w:tc>
          <w:tcPr>
            <w:tcW w:w="1488" w:type="dxa"/>
            <w:tcBorders>
              <w:top w:val="single" w:sz="8" w:space="0" w:color="auto"/>
              <w:left w:val="nil"/>
              <w:bottom w:val="single" w:sz="8" w:space="0" w:color="auto"/>
              <w:right w:val="single" w:sz="8" w:space="0" w:color="auto"/>
            </w:tcBorders>
            <w:shd w:val="clear" w:color="auto" w:fill="auto"/>
            <w:vAlign w:val="center"/>
            <w:hideMark/>
          </w:tcPr>
          <w:p w14:paraId="0454E50D" w14:textId="77777777" w:rsidR="009125CC" w:rsidRPr="009125CC" w:rsidRDefault="009125CC" w:rsidP="009125CC">
            <w:pPr>
              <w:rPr>
                <w:color w:val="000000"/>
                <w:sz w:val="20"/>
                <w:szCs w:val="20"/>
              </w:rPr>
            </w:pPr>
            <w:r w:rsidRPr="009125CC">
              <w:rPr>
                <w:color w:val="000000"/>
                <w:sz w:val="20"/>
                <w:szCs w:val="20"/>
              </w:rPr>
              <w:t>Odds Ratio Estimate</w:t>
            </w:r>
          </w:p>
        </w:tc>
        <w:tc>
          <w:tcPr>
            <w:tcW w:w="1425" w:type="dxa"/>
            <w:tcBorders>
              <w:top w:val="single" w:sz="8" w:space="0" w:color="auto"/>
              <w:left w:val="nil"/>
              <w:bottom w:val="single" w:sz="8" w:space="0" w:color="auto"/>
              <w:right w:val="single" w:sz="8" w:space="0" w:color="auto"/>
            </w:tcBorders>
            <w:shd w:val="clear" w:color="auto" w:fill="auto"/>
            <w:vAlign w:val="center"/>
            <w:hideMark/>
          </w:tcPr>
          <w:p w14:paraId="47E3C537" w14:textId="77777777" w:rsidR="009125CC" w:rsidRPr="009125CC" w:rsidRDefault="009125CC" w:rsidP="009125CC">
            <w:pPr>
              <w:rPr>
                <w:color w:val="000000"/>
                <w:sz w:val="20"/>
                <w:szCs w:val="20"/>
              </w:rPr>
            </w:pPr>
            <w:r w:rsidRPr="009125CC">
              <w:rPr>
                <w:color w:val="000000"/>
                <w:sz w:val="20"/>
                <w:szCs w:val="20"/>
              </w:rPr>
              <w:t>Lower 95% CI</w:t>
            </w:r>
          </w:p>
        </w:tc>
        <w:tc>
          <w:tcPr>
            <w:tcW w:w="835" w:type="dxa"/>
            <w:tcBorders>
              <w:top w:val="single" w:sz="8" w:space="0" w:color="auto"/>
              <w:left w:val="nil"/>
              <w:bottom w:val="single" w:sz="8" w:space="0" w:color="auto"/>
              <w:right w:val="single" w:sz="8" w:space="0" w:color="auto"/>
            </w:tcBorders>
            <w:shd w:val="clear" w:color="auto" w:fill="auto"/>
            <w:vAlign w:val="center"/>
            <w:hideMark/>
          </w:tcPr>
          <w:p w14:paraId="0811B03E" w14:textId="77777777" w:rsidR="009125CC" w:rsidRPr="009125CC" w:rsidRDefault="009125CC" w:rsidP="009125CC">
            <w:pPr>
              <w:rPr>
                <w:color w:val="000000"/>
                <w:sz w:val="20"/>
                <w:szCs w:val="20"/>
              </w:rPr>
            </w:pPr>
            <w:r w:rsidRPr="009125CC">
              <w:rPr>
                <w:color w:val="000000"/>
                <w:sz w:val="20"/>
                <w:szCs w:val="20"/>
              </w:rPr>
              <w:t>Upper 95% CI</w:t>
            </w:r>
          </w:p>
        </w:tc>
        <w:tc>
          <w:tcPr>
            <w:tcW w:w="857" w:type="dxa"/>
            <w:tcBorders>
              <w:top w:val="single" w:sz="8" w:space="0" w:color="auto"/>
              <w:left w:val="nil"/>
              <w:bottom w:val="single" w:sz="8" w:space="0" w:color="auto"/>
              <w:right w:val="single" w:sz="8" w:space="0" w:color="auto"/>
            </w:tcBorders>
            <w:shd w:val="clear" w:color="auto" w:fill="auto"/>
            <w:vAlign w:val="center"/>
            <w:hideMark/>
          </w:tcPr>
          <w:p w14:paraId="29A2E529" w14:textId="77777777" w:rsidR="009125CC" w:rsidRPr="009125CC" w:rsidRDefault="009125CC" w:rsidP="009125CC">
            <w:pPr>
              <w:rPr>
                <w:color w:val="000000"/>
                <w:sz w:val="20"/>
                <w:szCs w:val="20"/>
              </w:rPr>
            </w:pPr>
            <w:r w:rsidRPr="009125CC">
              <w:rPr>
                <w:color w:val="000000"/>
                <w:sz w:val="20"/>
                <w:szCs w:val="20"/>
              </w:rPr>
              <w:t>P value</w:t>
            </w:r>
          </w:p>
        </w:tc>
        <w:tc>
          <w:tcPr>
            <w:tcW w:w="894" w:type="dxa"/>
            <w:tcBorders>
              <w:top w:val="single" w:sz="8" w:space="0" w:color="auto"/>
              <w:left w:val="nil"/>
              <w:bottom w:val="single" w:sz="8" w:space="0" w:color="auto"/>
              <w:right w:val="single" w:sz="8" w:space="0" w:color="auto"/>
            </w:tcBorders>
            <w:shd w:val="clear" w:color="auto" w:fill="auto"/>
            <w:vAlign w:val="center"/>
            <w:hideMark/>
          </w:tcPr>
          <w:p w14:paraId="693E16EE" w14:textId="77777777" w:rsidR="009125CC" w:rsidRPr="009125CC" w:rsidRDefault="009125CC" w:rsidP="009125CC">
            <w:pPr>
              <w:rPr>
                <w:color w:val="000000"/>
                <w:sz w:val="20"/>
                <w:szCs w:val="20"/>
              </w:rPr>
            </w:pPr>
            <w:r w:rsidRPr="009125CC">
              <w:rPr>
                <w:color w:val="000000"/>
                <w:sz w:val="20"/>
                <w:szCs w:val="20"/>
              </w:rPr>
              <w:t>FDR adjusted p value</w:t>
            </w:r>
          </w:p>
        </w:tc>
        <w:tc>
          <w:tcPr>
            <w:tcW w:w="1161" w:type="dxa"/>
            <w:tcBorders>
              <w:top w:val="single" w:sz="8" w:space="0" w:color="auto"/>
              <w:left w:val="nil"/>
              <w:bottom w:val="single" w:sz="8" w:space="0" w:color="auto"/>
              <w:right w:val="single" w:sz="8" w:space="0" w:color="auto"/>
            </w:tcBorders>
            <w:shd w:val="clear" w:color="auto" w:fill="auto"/>
            <w:vAlign w:val="center"/>
            <w:hideMark/>
          </w:tcPr>
          <w:p w14:paraId="0E029BC7" w14:textId="77777777" w:rsidR="009125CC" w:rsidRPr="009125CC" w:rsidRDefault="009125CC" w:rsidP="009125CC">
            <w:pPr>
              <w:rPr>
                <w:color w:val="000000"/>
                <w:sz w:val="20"/>
                <w:szCs w:val="20"/>
              </w:rPr>
            </w:pPr>
            <w:r w:rsidRPr="009125CC">
              <w:rPr>
                <w:color w:val="000000"/>
                <w:sz w:val="20"/>
                <w:szCs w:val="20"/>
              </w:rPr>
              <w:t>Direction of Association</w:t>
            </w:r>
          </w:p>
        </w:tc>
      </w:tr>
      <w:tr w:rsidR="009125CC" w:rsidRPr="009125CC" w14:paraId="3383FE3F" w14:textId="77777777" w:rsidTr="00F635E7">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5DF75728" w14:textId="77777777" w:rsidR="009125CC" w:rsidRPr="009125CC" w:rsidRDefault="009125CC" w:rsidP="009125CC">
            <w:pPr>
              <w:rPr>
                <w:color w:val="000000"/>
                <w:sz w:val="20"/>
                <w:szCs w:val="20"/>
              </w:rPr>
            </w:pPr>
            <w:r w:rsidRPr="009125CC">
              <w:rPr>
                <w:color w:val="000000"/>
                <w:sz w:val="20"/>
                <w:szCs w:val="20"/>
              </w:rPr>
              <w:t>C2*</w:t>
            </w:r>
          </w:p>
        </w:tc>
        <w:tc>
          <w:tcPr>
            <w:tcW w:w="4590" w:type="dxa"/>
            <w:tcBorders>
              <w:top w:val="nil"/>
              <w:left w:val="nil"/>
              <w:bottom w:val="single" w:sz="8" w:space="0" w:color="auto"/>
              <w:right w:val="single" w:sz="8" w:space="0" w:color="auto"/>
            </w:tcBorders>
            <w:shd w:val="clear" w:color="auto" w:fill="auto"/>
            <w:noWrap/>
            <w:vAlign w:val="bottom"/>
            <w:hideMark/>
          </w:tcPr>
          <w:p w14:paraId="74D7740B" w14:textId="77777777" w:rsidR="009125CC" w:rsidRPr="009125CC" w:rsidRDefault="009125CC" w:rsidP="009125CC">
            <w:pPr>
              <w:rPr>
                <w:color w:val="000000"/>
                <w:sz w:val="20"/>
                <w:szCs w:val="20"/>
              </w:rPr>
            </w:pPr>
            <w:proofErr w:type="spellStart"/>
            <w:r w:rsidRPr="009125CC">
              <w:rPr>
                <w:color w:val="000000"/>
                <w:sz w:val="20"/>
                <w:szCs w:val="20"/>
              </w:rPr>
              <w:t>Acetylcarnitine</w:t>
            </w:r>
            <w:proofErr w:type="spellEnd"/>
          </w:p>
        </w:tc>
        <w:tc>
          <w:tcPr>
            <w:tcW w:w="2970" w:type="dxa"/>
            <w:tcBorders>
              <w:top w:val="nil"/>
              <w:left w:val="nil"/>
              <w:bottom w:val="single" w:sz="8" w:space="0" w:color="auto"/>
              <w:right w:val="single" w:sz="8" w:space="0" w:color="auto"/>
            </w:tcBorders>
            <w:shd w:val="clear" w:color="auto" w:fill="auto"/>
            <w:noWrap/>
            <w:vAlign w:val="bottom"/>
            <w:hideMark/>
          </w:tcPr>
          <w:p w14:paraId="088BB406" w14:textId="77777777" w:rsidR="009125CC" w:rsidRPr="009125CC" w:rsidRDefault="009125CC" w:rsidP="009125CC">
            <w:pPr>
              <w:rPr>
                <w:color w:val="000000"/>
                <w:sz w:val="20"/>
                <w:szCs w:val="20"/>
              </w:rPr>
            </w:pPr>
            <w:proofErr w:type="spellStart"/>
            <w:r w:rsidRPr="009125CC">
              <w:rPr>
                <w:color w:val="000000"/>
                <w:sz w:val="20"/>
                <w:szCs w:val="20"/>
              </w:rPr>
              <w:t>acylcarnitines</w:t>
            </w:r>
            <w:proofErr w:type="spellEnd"/>
          </w:p>
        </w:tc>
        <w:tc>
          <w:tcPr>
            <w:tcW w:w="1488" w:type="dxa"/>
            <w:tcBorders>
              <w:top w:val="nil"/>
              <w:left w:val="nil"/>
              <w:bottom w:val="single" w:sz="8" w:space="0" w:color="auto"/>
              <w:right w:val="single" w:sz="8" w:space="0" w:color="auto"/>
            </w:tcBorders>
            <w:shd w:val="clear" w:color="auto" w:fill="auto"/>
            <w:vAlign w:val="center"/>
            <w:hideMark/>
          </w:tcPr>
          <w:p w14:paraId="7285FE8D" w14:textId="77777777" w:rsidR="009125CC" w:rsidRPr="009125CC" w:rsidRDefault="009125CC" w:rsidP="009125CC">
            <w:pPr>
              <w:jc w:val="right"/>
              <w:rPr>
                <w:color w:val="000000"/>
                <w:sz w:val="20"/>
                <w:szCs w:val="20"/>
              </w:rPr>
            </w:pPr>
            <w:r w:rsidRPr="009125CC">
              <w:rPr>
                <w:color w:val="000000"/>
                <w:sz w:val="20"/>
                <w:szCs w:val="20"/>
              </w:rPr>
              <w:t>1.861</w:t>
            </w:r>
          </w:p>
        </w:tc>
        <w:tc>
          <w:tcPr>
            <w:tcW w:w="1425" w:type="dxa"/>
            <w:tcBorders>
              <w:top w:val="nil"/>
              <w:left w:val="nil"/>
              <w:bottom w:val="single" w:sz="8" w:space="0" w:color="auto"/>
              <w:right w:val="single" w:sz="8" w:space="0" w:color="auto"/>
            </w:tcBorders>
            <w:shd w:val="clear" w:color="auto" w:fill="auto"/>
            <w:vAlign w:val="center"/>
            <w:hideMark/>
          </w:tcPr>
          <w:p w14:paraId="19836627" w14:textId="77777777" w:rsidR="009125CC" w:rsidRPr="009125CC" w:rsidRDefault="009125CC" w:rsidP="009125CC">
            <w:pPr>
              <w:jc w:val="right"/>
              <w:rPr>
                <w:color w:val="000000"/>
                <w:sz w:val="20"/>
                <w:szCs w:val="20"/>
              </w:rPr>
            </w:pPr>
            <w:r w:rsidRPr="009125CC">
              <w:rPr>
                <w:color w:val="000000"/>
                <w:sz w:val="20"/>
                <w:szCs w:val="20"/>
              </w:rPr>
              <w:t>1.205</w:t>
            </w:r>
          </w:p>
        </w:tc>
        <w:tc>
          <w:tcPr>
            <w:tcW w:w="835" w:type="dxa"/>
            <w:tcBorders>
              <w:top w:val="nil"/>
              <w:left w:val="nil"/>
              <w:bottom w:val="single" w:sz="8" w:space="0" w:color="auto"/>
              <w:right w:val="single" w:sz="8" w:space="0" w:color="auto"/>
            </w:tcBorders>
            <w:shd w:val="clear" w:color="auto" w:fill="auto"/>
            <w:vAlign w:val="center"/>
            <w:hideMark/>
          </w:tcPr>
          <w:p w14:paraId="60F2B49E" w14:textId="77777777" w:rsidR="009125CC" w:rsidRPr="009125CC" w:rsidRDefault="009125CC" w:rsidP="009125CC">
            <w:pPr>
              <w:jc w:val="right"/>
              <w:rPr>
                <w:color w:val="000000"/>
                <w:sz w:val="20"/>
                <w:szCs w:val="20"/>
              </w:rPr>
            </w:pPr>
            <w:r w:rsidRPr="009125CC">
              <w:rPr>
                <w:color w:val="000000"/>
                <w:sz w:val="20"/>
                <w:szCs w:val="20"/>
              </w:rPr>
              <w:t>2.875</w:t>
            </w:r>
          </w:p>
        </w:tc>
        <w:tc>
          <w:tcPr>
            <w:tcW w:w="857" w:type="dxa"/>
            <w:tcBorders>
              <w:top w:val="nil"/>
              <w:left w:val="nil"/>
              <w:bottom w:val="single" w:sz="8" w:space="0" w:color="auto"/>
              <w:right w:val="single" w:sz="8" w:space="0" w:color="auto"/>
            </w:tcBorders>
            <w:shd w:val="clear" w:color="auto" w:fill="auto"/>
            <w:vAlign w:val="center"/>
            <w:hideMark/>
          </w:tcPr>
          <w:p w14:paraId="5A07F20E" w14:textId="77777777" w:rsidR="009125CC" w:rsidRPr="009125CC" w:rsidRDefault="009125CC" w:rsidP="009125CC">
            <w:pPr>
              <w:jc w:val="right"/>
              <w:rPr>
                <w:color w:val="000000"/>
                <w:sz w:val="20"/>
                <w:szCs w:val="20"/>
              </w:rPr>
            </w:pPr>
            <w:r w:rsidRPr="009125CC">
              <w:rPr>
                <w:color w:val="000000"/>
                <w:sz w:val="20"/>
                <w:szCs w:val="20"/>
              </w:rPr>
              <w:t>0.0051</w:t>
            </w:r>
          </w:p>
        </w:tc>
        <w:tc>
          <w:tcPr>
            <w:tcW w:w="894" w:type="dxa"/>
            <w:tcBorders>
              <w:top w:val="nil"/>
              <w:left w:val="nil"/>
              <w:bottom w:val="single" w:sz="8" w:space="0" w:color="auto"/>
              <w:right w:val="single" w:sz="8" w:space="0" w:color="auto"/>
            </w:tcBorders>
            <w:shd w:val="clear" w:color="auto" w:fill="auto"/>
            <w:vAlign w:val="center"/>
            <w:hideMark/>
          </w:tcPr>
          <w:p w14:paraId="7DDDE90F" w14:textId="77777777" w:rsidR="009125CC" w:rsidRPr="009125CC" w:rsidRDefault="009125CC" w:rsidP="009125CC">
            <w:pPr>
              <w:jc w:val="right"/>
              <w:rPr>
                <w:color w:val="000000"/>
                <w:sz w:val="20"/>
                <w:szCs w:val="20"/>
              </w:rPr>
            </w:pPr>
            <w:r w:rsidRPr="009125CC">
              <w:rPr>
                <w:color w:val="000000"/>
                <w:sz w:val="20"/>
                <w:szCs w:val="20"/>
              </w:rPr>
              <w:t>0.02477</w:t>
            </w:r>
          </w:p>
        </w:tc>
        <w:tc>
          <w:tcPr>
            <w:tcW w:w="1161" w:type="dxa"/>
            <w:tcBorders>
              <w:top w:val="nil"/>
              <w:left w:val="nil"/>
              <w:bottom w:val="single" w:sz="8" w:space="0" w:color="auto"/>
              <w:right w:val="single" w:sz="8" w:space="0" w:color="auto"/>
            </w:tcBorders>
            <w:shd w:val="clear" w:color="auto" w:fill="auto"/>
            <w:vAlign w:val="center"/>
            <w:hideMark/>
          </w:tcPr>
          <w:p w14:paraId="4542ECD2" w14:textId="631EB6F6" w:rsidR="009125CC" w:rsidRPr="009125CC" w:rsidRDefault="008B7DDB" w:rsidP="009125CC">
            <w:pPr>
              <w:jc w:val="right"/>
              <w:rPr>
                <w:color w:val="000000"/>
                <w:sz w:val="20"/>
                <w:szCs w:val="20"/>
              </w:rPr>
            </w:pPr>
            <w:r>
              <w:rPr>
                <w:color w:val="000000"/>
                <w:sz w:val="20"/>
                <w:szCs w:val="20"/>
              </w:rPr>
              <w:t>+</w:t>
            </w:r>
          </w:p>
        </w:tc>
      </w:tr>
      <w:tr w:rsidR="00F635E7" w:rsidRPr="009125CC" w14:paraId="23AEF70E" w14:textId="77777777" w:rsidTr="00F635E7">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69BD7513" w14:textId="77777777" w:rsidR="00F635E7" w:rsidRPr="009125CC" w:rsidRDefault="00F635E7" w:rsidP="00F635E7">
            <w:pPr>
              <w:rPr>
                <w:color w:val="000000"/>
                <w:sz w:val="20"/>
                <w:szCs w:val="20"/>
              </w:rPr>
            </w:pPr>
            <w:r w:rsidRPr="009125CC">
              <w:rPr>
                <w:color w:val="000000"/>
                <w:sz w:val="20"/>
                <w:szCs w:val="20"/>
              </w:rPr>
              <w:t>C3</w:t>
            </w:r>
          </w:p>
        </w:tc>
        <w:tc>
          <w:tcPr>
            <w:tcW w:w="4590" w:type="dxa"/>
            <w:tcBorders>
              <w:top w:val="nil"/>
              <w:left w:val="nil"/>
              <w:bottom w:val="single" w:sz="8" w:space="0" w:color="auto"/>
              <w:right w:val="single" w:sz="8" w:space="0" w:color="auto"/>
            </w:tcBorders>
            <w:shd w:val="clear" w:color="auto" w:fill="auto"/>
            <w:noWrap/>
            <w:vAlign w:val="bottom"/>
            <w:hideMark/>
          </w:tcPr>
          <w:p w14:paraId="244150F7" w14:textId="77777777" w:rsidR="00F635E7" w:rsidRPr="009125CC" w:rsidRDefault="00F635E7" w:rsidP="00F635E7">
            <w:pPr>
              <w:rPr>
                <w:color w:val="000000"/>
                <w:sz w:val="20"/>
                <w:szCs w:val="20"/>
              </w:rPr>
            </w:pPr>
            <w:proofErr w:type="spellStart"/>
            <w:r w:rsidRPr="009125CC">
              <w:rPr>
                <w:color w:val="000000"/>
                <w:sz w:val="20"/>
                <w:szCs w:val="20"/>
              </w:rPr>
              <w:t>Propionylcarnitine</w:t>
            </w:r>
            <w:proofErr w:type="spellEnd"/>
          </w:p>
        </w:tc>
        <w:tc>
          <w:tcPr>
            <w:tcW w:w="2970" w:type="dxa"/>
            <w:tcBorders>
              <w:top w:val="nil"/>
              <w:left w:val="nil"/>
              <w:bottom w:val="single" w:sz="8" w:space="0" w:color="auto"/>
              <w:right w:val="single" w:sz="8" w:space="0" w:color="auto"/>
            </w:tcBorders>
            <w:shd w:val="clear" w:color="auto" w:fill="auto"/>
            <w:noWrap/>
            <w:vAlign w:val="bottom"/>
            <w:hideMark/>
          </w:tcPr>
          <w:p w14:paraId="78CBDF41" w14:textId="77777777" w:rsidR="00F635E7" w:rsidRPr="009125CC" w:rsidRDefault="00F635E7" w:rsidP="00F635E7">
            <w:pPr>
              <w:rPr>
                <w:color w:val="000000"/>
                <w:sz w:val="20"/>
                <w:szCs w:val="20"/>
              </w:rPr>
            </w:pPr>
            <w:proofErr w:type="spellStart"/>
            <w:r w:rsidRPr="009125CC">
              <w:rPr>
                <w:color w:val="000000"/>
                <w:sz w:val="20"/>
                <w:szCs w:val="20"/>
              </w:rPr>
              <w:t>acylcarnitines</w:t>
            </w:r>
            <w:proofErr w:type="spellEnd"/>
          </w:p>
        </w:tc>
        <w:tc>
          <w:tcPr>
            <w:tcW w:w="1488" w:type="dxa"/>
            <w:tcBorders>
              <w:top w:val="nil"/>
              <w:left w:val="nil"/>
              <w:bottom w:val="single" w:sz="8" w:space="0" w:color="auto"/>
              <w:right w:val="single" w:sz="8" w:space="0" w:color="auto"/>
            </w:tcBorders>
            <w:shd w:val="clear" w:color="auto" w:fill="auto"/>
            <w:vAlign w:val="center"/>
            <w:hideMark/>
          </w:tcPr>
          <w:p w14:paraId="4040C46A" w14:textId="77777777" w:rsidR="00F635E7" w:rsidRPr="009125CC" w:rsidRDefault="00F635E7" w:rsidP="00F635E7">
            <w:pPr>
              <w:jc w:val="right"/>
              <w:rPr>
                <w:color w:val="000000"/>
                <w:sz w:val="20"/>
                <w:szCs w:val="20"/>
              </w:rPr>
            </w:pPr>
            <w:r w:rsidRPr="009125CC">
              <w:rPr>
                <w:color w:val="000000"/>
                <w:sz w:val="20"/>
                <w:szCs w:val="20"/>
              </w:rPr>
              <w:t>2.011</w:t>
            </w:r>
          </w:p>
        </w:tc>
        <w:tc>
          <w:tcPr>
            <w:tcW w:w="1425" w:type="dxa"/>
            <w:tcBorders>
              <w:top w:val="nil"/>
              <w:left w:val="nil"/>
              <w:bottom w:val="single" w:sz="8" w:space="0" w:color="auto"/>
              <w:right w:val="single" w:sz="8" w:space="0" w:color="auto"/>
            </w:tcBorders>
            <w:shd w:val="clear" w:color="auto" w:fill="auto"/>
            <w:vAlign w:val="center"/>
            <w:hideMark/>
          </w:tcPr>
          <w:p w14:paraId="0FBBDD78" w14:textId="77777777" w:rsidR="00F635E7" w:rsidRPr="009125CC" w:rsidRDefault="00F635E7" w:rsidP="00F635E7">
            <w:pPr>
              <w:jc w:val="right"/>
              <w:rPr>
                <w:color w:val="000000"/>
                <w:sz w:val="20"/>
                <w:szCs w:val="20"/>
              </w:rPr>
            </w:pPr>
            <w:r w:rsidRPr="009125CC">
              <w:rPr>
                <w:color w:val="000000"/>
                <w:sz w:val="20"/>
                <w:szCs w:val="20"/>
              </w:rPr>
              <w:t>1.22</w:t>
            </w:r>
          </w:p>
        </w:tc>
        <w:tc>
          <w:tcPr>
            <w:tcW w:w="835" w:type="dxa"/>
            <w:tcBorders>
              <w:top w:val="nil"/>
              <w:left w:val="nil"/>
              <w:bottom w:val="single" w:sz="8" w:space="0" w:color="auto"/>
              <w:right w:val="single" w:sz="8" w:space="0" w:color="auto"/>
            </w:tcBorders>
            <w:shd w:val="clear" w:color="auto" w:fill="auto"/>
            <w:vAlign w:val="center"/>
            <w:hideMark/>
          </w:tcPr>
          <w:p w14:paraId="352BF898" w14:textId="77777777" w:rsidR="00F635E7" w:rsidRPr="009125CC" w:rsidRDefault="00F635E7" w:rsidP="00F635E7">
            <w:pPr>
              <w:jc w:val="right"/>
              <w:rPr>
                <w:color w:val="000000"/>
                <w:sz w:val="20"/>
                <w:szCs w:val="20"/>
              </w:rPr>
            </w:pPr>
            <w:r w:rsidRPr="009125CC">
              <w:rPr>
                <w:color w:val="000000"/>
                <w:sz w:val="20"/>
                <w:szCs w:val="20"/>
              </w:rPr>
              <w:t>3.316</w:t>
            </w:r>
          </w:p>
        </w:tc>
        <w:tc>
          <w:tcPr>
            <w:tcW w:w="857" w:type="dxa"/>
            <w:tcBorders>
              <w:top w:val="nil"/>
              <w:left w:val="nil"/>
              <w:bottom w:val="single" w:sz="8" w:space="0" w:color="auto"/>
              <w:right w:val="single" w:sz="8" w:space="0" w:color="auto"/>
            </w:tcBorders>
            <w:shd w:val="clear" w:color="auto" w:fill="auto"/>
            <w:vAlign w:val="center"/>
            <w:hideMark/>
          </w:tcPr>
          <w:p w14:paraId="72ECBB4E" w14:textId="77777777" w:rsidR="00F635E7" w:rsidRPr="009125CC" w:rsidRDefault="00F635E7" w:rsidP="00F635E7">
            <w:pPr>
              <w:jc w:val="right"/>
              <w:rPr>
                <w:color w:val="000000"/>
                <w:sz w:val="20"/>
                <w:szCs w:val="20"/>
              </w:rPr>
            </w:pPr>
            <w:r w:rsidRPr="009125CC">
              <w:rPr>
                <w:color w:val="000000"/>
                <w:sz w:val="20"/>
                <w:szCs w:val="20"/>
              </w:rPr>
              <w:t>0.0062</w:t>
            </w:r>
          </w:p>
        </w:tc>
        <w:tc>
          <w:tcPr>
            <w:tcW w:w="894" w:type="dxa"/>
            <w:tcBorders>
              <w:top w:val="nil"/>
              <w:left w:val="nil"/>
              <w:bottom w:val="single" w:sz="8" w:space="0" w:color="auto"/>
              <w:right w:val="single" w:sz="8" w:space="0" w:color="auto"/>
            </w:tcBorders>
            <w:shd w:val="clear" w:color="auto" w:fill="auto"/>
            <w:vAlign w:val="center"/>
            <w:hideMark/>
          </w:tcPr>
          <w:p w14:paraId="7EDA823D" w14:textId="77777777" w:rsidR="00F635E7" w:rsidRPr="009125CC" w:rsidRDefault="00F635E7" w:rsidP="00F635E7">
            <w:pPr>
              <w:jc w:val="right"/>
              <w:rPr>
                <w:color w:val="000000"/>
                <w:sz w:val="20"/>
                <w:szCs w:val="20"/>
              </w:rPr>
            </w:pPr>
            <w:r w:rsidRPr="009125CC">
              <w:rPr>
                <w:color w:val="000000"/>
                <w:sz w:val="20"/>
                <w:szCs w:val="20"/>
              </w:rPr>
              <w:t>0.02477</w:t>
            </w:r>
          </w:p>
        </w:tc>
        <w:tc>
          <w:tcPr>
            <w:tcW w:w="1161" w:type="dxa"/>
            <w:tcBorders>
              <w:top w:val="nil"/>
              <w:left w:val="nil"/>
              <w:bottom w:val="single" w:sz="8" w:space="0" w:color="auto"/>
              <w:right w:val="single" w:sz="8" w:space="0" w:color="auto"/>
            </w:tcBorders>
            <w:shd w:val="clear" w:color="auto" w:fill="auto"/>
            <w:hideMark/>
          </w:tcPr>
          <w:p w14:paraId="1FC35560" w14:textId="0E5308B8" w:rsidR="00F635E7" w:rsidRPr="009125CC" w:rsidRDefault="00F635E7" w:rsidP="00F635E7">
            <w:pPr>
              <w:jc w:val="right"/>
              <w:rPr>
                <w:color w:val="000000"/>
                <w:sz w:val="20"/>
                <w:szCs w:val="20"/>
              </w:rPr>
            </w:pPr>
            <w:r w:rsidRPr="001A70DA">
              <w:rPr>
                <w:color w:val="000000"/>
                <w:sz w:val="20"/>
                <w:szCs w:val="20"/>
              </w:rPr>
              <w:t>+</w:t>
            </w:r>
          </w:p>
        </w:tc>
      </w:tr>
      <w:tr w:rsidR="00F635E7" w:rsidRPr="009125CC" w14:paraId="2AD3C8BB" w14:textId="77777777" w:rsidTr="00F635E7">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0A4889E3" w14:textId="77777777" w:rsidR="00F635E7" w:rsidRPr="009125CC" w:rsidRDefault="00F635E7" w:rsidP="00F635E7">
            <w:pPr>
              <w:rPr>
                <w:color w:val="000000"/>
                <w:sz w:val="20"/>
                <w:szCs w:val="20"/>
              </w:rPr>
            </w:pPr>
            <w:r w:rsidRPr="009125CC">
              <w:rPr>
                <w:color w:val="000000"/>
                <w:sz w:val="20"/>
                <w:szCs w:val="20"/>
              </w:rPr>
              <w:t>C5*</w:t>
            </w:r>
          </w:p>
        </w:tc>
        <w:tc>
          <w:tcPr>
            <w:tcW w:w="4590" w:type="dxa"/>
            <w:tcBorders>
              <w:top w:val="nil"/>
              <w:left w:val="nil"/>
              <w:bottom w:val="single" w:sz="8" w:space="0" w:color="auto"/>
              <w:right w:val="single" w:sz="8" w:space="0" w:color="auto"/>
            </w:tcBorders>
            <w:shd w:val="clear" w:color="auto" w:fill="auto"/>
            <w:noWrap/>
            <w:vAlign w:val="bottom"/>
            <w:hideMark/>
          </w:tcPr>
          <w:p w14:paraId="1BDE8CFA" w14:textId="77777777" w:rsidR="00F635E7" w:rsidRPr="009125CC" w:rsidRDefault="00F635E7" w:rsidP="00F635E7">
            <w:pPr>
              <w:rPr>
                <w:color w:val="000000"/>
                <w:sz w:val="20"/>
                <w:szCs w:val="20"/>
              </w:rPr>
            </w:pPr>
            <w:proofErr w:type="spellStart"/>
            <w:r w:rsidRPr="009125CC">
              <w:rPr>
                <w:color w:val="000000"/>
                <w:sz w:val="20"/>
                <w:szCs w:val="20"/>
              </w:rPr>
              <w:t>Isovalerylcarnitine</w:t>
            </w:r>
            <w:proofErr w:type="spellEnd"/>
            <w:r w:rsidRPr="009125CC">
              <w:rPr>
                <w:color w:val="000000"/>
                <w:sz w:val="20"/>
                <w:szCs w:val="20"/>
              </w:rPr>
              <w:t xml:space="preserve"> / 2-Methylbutyrylcarnitine / </w:t>
            </w:r>
            <w:proofErr w:type="spellStart"/>
            <w:r w:rsidRPr="009125CC">
              <w:rPr>
                <w:color w:val="000000"/>
                <w:sz w:val="20"/>
                <w:szCs w:val="20"/>
              </w:rPr>
              <w:t>Valerylcarnitine</w:t>
            </w:r>
            <w:proofErr w:type="spellEnd"/>
          </w:p>
        </w:tc>
        <w:tc>
          <w:tcPr>
            <w:tcW w:w="2970" w:type="dxa"/>
            <w:tcBorders>
              <w:top w:val="nil"/>
              <w:left w:val="nil"/>
              <w:bottom w:val="single" w:sz="8" w:space="0" w:color="auto"/>
              <w:right w:val="single" w:sz="8" w:space="0" w:color="auto"/>
            </w:tcBorders>
            <w:shd w:val="clear" w:color="auto" w:fill="auto"/>
            <w:noWrap/>
            <w:vAlign w:val="bottom"/>
            <w:hideMark/>
          </w:tcPr>
          <w:p w14:paraId="43D31F8C" w14:textId="77777777" w:rsidR="00F635E7" w:rsidRPr="009125CC" w:rsidRDefault="00F635E7" w:rsidP="00F635E7">
            <w:pPr>
              <w:rPr>
                <w:color w:val="000000"/>
                <w:sz w:val="20"/>
                <w:szCs w:val="20"/>
              </w:rPr>
            </w:pPr>
            <w:proofErr w:type="spellStart"/>
            <w:r w:rsidRPr="009125CC">
              <w:rPr>
                <w:color w:val="000000"/>
                <w:sz w:val="20"/>
                <w:szCs w:val="20"/>
              </w:rPr>
              <w:t>acylcarnitines</w:t>
            </w:r>
            <w:proofErr w:type="spellEnd"/>
          </w:p>
        </w:tc>
        <w:tc>
          <w:tcPr>
            <w:tcW w:w="1488" w:type="dxa"/>
            <w:tcBorders>
              <w:top w:val="nil"/>
              <w:left w:val="nil"/>
              <w:bottom w:val="single" w:sz="8" w:space="0" w:color="auto"/>
              <w:right w:val="single" w:sz="8" w:space="0" w:color="auto"/>
            </w:tcBorders>
            <w:shd w:val="clear" w:color="auto" w:fill="auto"/>
            <w:vAlign w:val="center"/>
            <w:hideMark/>
          </w:tcPr>
          <w:p w14:paraId="156E17B4" w14:textId="77777777" w:rsidR="00F635E7" w:rsidRPr="009125CC" w:rsidRDefault="00F635E7" w:rsidP="00F635E7">
            <w:pPr>
              <w:jc w:val="right"/>
              <w:rPr>
                <w:color w:val="000000"/>
                <w:sz w:val="20"/>
                <w:szCs w:val="20"/>
              </w:rPr>
            </w:pPr>
            <w:r w:rsidRPr="009125CC">
              <w:rPr>
                <w:color w:val="000000"/>
                <w:sz w:val="20"/>
                <w:szCs w:val="20"/>
              </w:rPr>
              <w:t>2.044</w:t>
            </w:r>
          </w:p>
        </w:tc>
        <w:tc>
          <w:tcPr>
            <w:tcW w:w="1425" w:type="dxa"/>
            <w:tcBorders>
              <w:top w:val="nil"/>
              <w:left w:val="nil"/>
              <w:bottom w:val="single" w:sz="8" w:space="0" w:color="auto"/>
              <w:right w:val="single" w:sz="8" w:space="0" w:color="auto"/>
            </w:tcBorders>
            <w:shd w:val="clear" w:color="auto" w:fill="auto"/>
            <w:vAlign w:val="center"/>
            <w:hideMark/>
          </w:tcPr>
          <w:p w14:paraId="3B8FFFB3" w14:textId="77777777" w:rsidR="00F635E7" w:rsidRPr="009125CC" w:rsidRDefault="00F635E7" w:rsidP="00F635E7">
            <w:pPr>
              <w:jc w:val="right"/>
              <w:rPr>
                <w:color w:val="000000"/>
                <w:sz w:val="20"/>
                <w:szCs w:val="20"/>
              </w:rPr>
            </w:pPr>
            <w:r w:rsidRPr="009125CC">
              <w:rPr>
                <w:color w:val="000000"/>
                <w:sz w:val="20"/>
                <w:szCs w:val="20"/>
              </w:rPr>
              <w:t>1.265</w:t>
            </w:r>
          </w:p>
        </w:tc>
        <w:tc>
          <w:tcPr>
            <w:tcW w:w="835" w:type="dxa"/>
            <w:tcBorders>
              <w:top w:val="nil"/>
              <w:left w:val="nil"/>
              <w:bottom w:val="single" w:sz="8" w:space="0" w:color="auto"/>
              <w:right w:val="single" w:sz="8" w:space="0" w:color="auto"/>
            </w:tcBorders>
            <w:shd w:val="clear" w:color="auto" w:fill="auto"/>
            <w:vAlign w:val="center"/>
            <w:hideMark/>
          </w:tcPr>
          <w:p w14:paraId="1E514F6B" w14:textId="77777777" w:rsidR="00F635E7" w:rsidRPr="009125CC" w:rsidRDefault="00F635E7" w:rsidP="00F635E7">
            <w:pPr>
              <w:jc w:val="right"/>
              <w:rPr>
                <w:color w:val="000000"/>
                <w:sz w:val="20"/>
                <w:szCs w:val="20"/>
              </w:rPr>
            </w:pPr>
            <w:r w:rsidRPr="009125CC">
              <w:rPr>
                <w:color w:val="000000"/>
                <w:sz w:val="20"/>
                <w:szCs w:val="20"/>
              </w:rPr>
              <w:t>3.303</w:t>
            </w:r>
          </w:p>
        </w:tc>
        <w:tc>
          <w:tcPr>
            <w:tcW w:w="857" w:type="dxa"/>
            <w:tcBorders>
              <w:top w:val="nil"/>
              <w:left w:val="nil"/>
              <w:bottom w:val="single" w:sz="8" w:space="0" w:color="auto"/>
              <w:right w:val="single" w:sz="8" w:space="0" w:color="auto"/>
            </w:tcBorders>
            <w:shd w:val="clear" w:color="auto" w:fill="auto"/>
            <w:vAlign w:val="center"/>
            <w:hideMark/>
          </w:tcPr>
          <w:p w14:paraId="30608A19" w14:textId="77777777" w:rsidR="00F635E7" w:rsidRPr="009125CC" w:rsidRDefault="00F635E7" w:rsidP="00F635E7">
            <w:pPr>
              <w:jc w:val="right"/>
              <w:rPr>
                <w:color w:val="000000"/>
                <w:sz w:val="20"/>
                <w:szCs w:val="20"/>
              </w:rPr>
            </w:pPr>
            <w:r w:rsidRPr="009125CC">
              <w:rPr>
                <w:color w:val="000000"/>
                <w:sz w:val="20"/>
                <w:szCs w:val="20"/>
              </w:rPr>
              <w:t>0.0035</w:t>
            </w:r>
          </w:p>
        </w:tc>
        <w:tc>
          <w:tcPr>
            <w:tcW w:w="894" w:type="dxa"/>
            <w:tcBorders>
              <w:top w:val="nil"/>
              <w:left w:val="nil"/>
              <w:bottom w:val="single" w:sz="8" w:space="0" w:color="auto"/>
              <w:right w:val="single" w:sz="8" w:space="0" w:color="auto"/>
            </w:tcBorders>
            <w:shd w:val="clear" w:color="auto" w:fill="auto"/>
            <w:vAlign w:val="center"/>
            <w:hideMark/>
          </w:tcPr>
          <w:p w14:paraId="029EACD7" w14:textId="77777777" w:rsidR="00F635E7" w:rsidRPr="009125CC" w:rsidRDefault="00F635E7" w:rsidP="00F635E7">
            <w:pPr>
              <w:jc w:val="right"/>
              <w:rPr>
                <w:color w:val="000000"/>
                <w:sz w:val="20"/>
                <w:szCs w:val="20"/>
              </w:rPr>
            </w:pPr>
            <w:r w:rsidRPr="009125CC">
              <w:rPr>
                <w:color w:val="000000"/>
                <w:sz w:val="20"/>
                <w:szCs w:val="20"/>
              </w:rPr>
              <w:t>0.02477</w:t>
            </w:r>
          </w:p>
        </w:tc>
        <w:tc>
          <w:tcPr>
            <w:tcW w:w="1161" w:type="dxa"/>
            <w:tcBorders>
              <w:top w:val="nil"/>
              <w:left w:val="nil"/>
              <w:bottom w:val="single" w:sz="8" w:space="0" w:color="auto"/>
              <w:right w:val="single" w:sz="8" w:space="0" w:color="auto"/>
            </w:tcBorders>
            <w:shd w:val="clear" w:color="auto" w:fill="auto"/>
            <w:hideMark/>
          </w:tcPr>
          <w:p w14:paraId="1C5959B9" w14:textId="79F811C6" w:rsidR="00F635E7" w:rsidRPr="009125CC" w:rsidRDefault="00F635E7" w:rsidP="00F635E7">
            <w:pPr>
              <w:jc w:val="right"/>
              <w:rPr>
                <w:color w:val="000000"/>
                <w:sz w:val="20"/>
                <w:szCs w:val="20"/>
              </w:rPr>
            </w:pPr>
            <w:r w:rsidRPr="001A70DA">
              <w:rPr>
                <w:color w:val="000000"/>
                <w:sz w:val="20"/>
                <w:szCs w:val="20"/>
              </w:rPr>
              <w:t>+</w:t>
            </w:r>
          </w:p>
        </w:tc>
      </w:tr>
      <w:tr w:rsidR="00F635E7" w:rsidRPr="009125CC" w14:paraId="6EBAE59A" w14:textId="77777777" w:rsidTr="00F635E7">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19C87318" w14:textId="77777777" w:rsidR="00F635E7" w:rsidRPr="009125CC" w:rsidRDefault="00F635E7" w:rsidP="00F635E7">
            <w:pPr>
              <w:rPr>
                <w:color w:val="000000"/>
                <w:sz w:val="20"/>
                <w:szCs w:val="20"/>
              </w:rPr>
            </w:pPr>
            <w:r w:rsidRPr="009125CC">
              <w:rPr>
                <w:color w:val="000000"/>
                <w:sz w:val="20"/>
                <w:szCs w:val="20"/>
              </w:rPr>
              <w:t>C16</w:t>
            </w:r>
          </w:p>
        </w:tc>
        <w:tc>
          <w:tcPr>
            <w:tcW w:w="4590" w:type="dxa"/>
            <w:tcBorders>
              <w:top w:val="nil"/>
              <w:left w:val="nil"/>
              <w:bottom w:val="single" w:sz="8" w:space="0" w:color="auto"/>
              <w:right w:val="single" w:sz="8" w:space="0" w:color="auto"/>
            </w:tcBorders>
            <w:shd w:val="clear" w:color="auto" w:fill="auto"/>
            <w:noWrap/>
            <w:vAlign w:val="bottom"/>
            <w:hideMark/>
          </w:tcPr>
          <w:p w14:paraId="39F42C4C" w14:textId="77777777" w:rsidR="00F635E7" w:rsidRPr="009125CC" w:rsidRDefault="00F635E7" w:rsidP="00F635E7">
            <w:pPr>
              <w:rPr>
                <w:color w:val="000000"/>
                <w:sz w:val="20"/>
                <w:szCs w:val="20"/>
              </w:rPr>
            </w:pPr>
            <w:proofErr w:type="spellStart"/>
            <w:r w:rsidRPr="009125CC">
              <w:rPr>
                <w:color w:val="000000"/>
                <w:sz w:val="20"/>
                <w:szCs w:val="20"/>
              </w:rPr>
              <w:t>Hexadecanoylcarnitine</w:t>
            </w:r>
            <w:proofErr w:type="spellEnd"/>
            <w:r w:rsidRPr="009125CC">
              <w:rPr>
                <w:color w:val="000000"/>
                <w:sz w:val="20"/>
                <w:szCs w:val="20"/>
              </w:rPr>
              <w:t xml:space="preserve"> [= </w:t>
            </w:r>
            <w:proofErr w:type="spellStart"/>
            <w:r w:rsidRPr="009125CC">
              <w:rPr>
                <w:color w:val="000000"/>
                <w:sz w:val="20"/>
                <w:szCs w:val="20"/>
              </w:rPr>
              <w:t>Palmitoylcarnitine</w:t>
            </w:r>
            <w:proofErr w:type="spellEnd"/>
            <w:r w:rsidRPr="009125CC">
              <w:rPr>
                <w:color w:val="000000"/>
                <w:sz w:val="20"/>
                <w:szCs w:val="20"/>
              </w:rPr>
              <w:t>]</w:t>
            </w:r>
          </w:p>
        </w:tc>
        <w:tc>
          <w:tcPr>
            <w:tcW w:w="2970" w:type="dxa"/>
            <w:tcBorders>
              <w:top w:val="nil"/>
              <w:left w:val="nil"/>
              <w:bottom w:val="single" w:sz="8" w:space="0" w:color="auto"/>
              <w:right w:val="single" w:sz="8" w:space="0" w:color="auto"/>
            </w:tcBorders>
            <w:shd w:val="clear" w:color="auto" w:fill="auto"/>
            <w:noWrap/>
            <w:vAlign w:val="bottom"/>
            <w:hideMark/>
          </w:tcPr>
          <w:p w14:paraId="67542B82" w14:textId="77777777" w:rsidR="00F635E7" w:rsidRPr="009125CC" w:rsidRDefault="00F635E7" w:rsidP="00F635E7">
            <w:pPr>
              <w:rPr>
                <w:color w:val="000000"/>
                <w:sz w:val="20"/>
                <w:szCs w:val="20"/>
              </w:rPr>
            </w:pPr>
            <w:proofErr w:type="spellStart"/>
            <w:r w:rsidRPr="009125CC">
              <w:rPr>
                <w:color w:val="000000"/>
                <w:sz w:val="20"/>
                <w:szCs w:val="20"/>
              </w:rPr>
              <w:t>acylcarnitines</w:t>
            </w:r>
            <w:proofErr w:type="spellEnd"/>
          </w:p>
        </w:tc>
        <w:tc>
          <w:tcPr>
            <w:tcW w:w="1488" w:type="dxa"/>
            <w:tcBorders>
              <w:top w:val="nil"/>
              <w:left w:val="nil"/>
              <w:bottom w:val="single" w:sz="8" w:space="0" w:color="auto"/>
              <w:right w:val="single" w:sz="8" w:space="0" w:color="auto"/>
            </w:tcBorders>
            <w:shd w:val="clear" w:color="auto" w:fill="auto"/>
            <w:vAlign w:val="center"/>
            <w:hideMark/>
          </w:tcPr>
          <w:p w14:paraId="23161A82" w14:textId="77777777" w:rsidR="00F635E7" w:rsidRPr="009125CC" w:rsidRDefault="00F635E7" w:rsidP="00F635E7">
            <w:pPr>
              <w:jc w:val="right"/>
              <w:rPr>
                <w:color w:val="000000"/>
                <w:sz w:val="20"/>
                <w:szCs w:val="20"/>
              </w:rPr>
            </w:pPr>
            <w:r w:rsidRPr="009125CC">
              <w:rPr>
                <w:color w:val="000000"/>
                <w:sz w:val="20"/>
                <w:szCs w:val="20"/>
              </w:rPr>
              <w:t>1.824</w:t>
            </w:r>
          </w:p>
        </w:tc>
        <w:tc>
          <w:tcPr>
            <w:tcW w:w="1425" w:type="dxa"/>
            <w:tcBorders>
              <w:top w:val="nil"/>
              <w:left w:val="nil"/>
              <w:bottom w:val="single" w:sz="8" w:space="0" w:color="auto"/>
              <w:right w:val="single" w:sz="8" w:space="0" w:color="auto"/>
            </w:tcBorders>
            <w:shd w:val="clear" w:color="auto" w:fill="auto"/>
            <w:vAlign w:val="center"/>
            <w:hideMark/>
          </w:tcPr>
          <w:p w14:paraId="22039F81" w14:textId="77777777" w:rsidR="00F635E7" w:rsidRPr="009125CC" w:rsidRDefault="00F635E7" w:rsidP="00F635E7">
            <w:pPr>
              <w:jc w:val="right"/>
              <w:rPr>
                <w:color w:val="000000"/>
                <w:sz w:val="20"/>
                <w:szCs w:val="20"/>
              </w:rPr>
            </w:pPr>
            <w:r w:rsidRPr="009125CC">
              <w:rPr>
                <w:color w:val="000000"/>
                <w:sz w:val="20"/>
                <w:szCs w:val="20"/>
              </w:rPr>
              <w:t>1.133</w:t>
            </w:r>
          </w:p>
        </w:tc>
        <w:tc>
          <w:tcPr>
            <w:tcW w:w="835" w:type="dxa"/>
            <w:tcBorders>
              <w:top w:val="nil"/>
              <w:left w:val="nil"/>
              <w:bottom w:val="single" w:sz="8" w:space="0" w:color="auto"/>
              <w:right w:val="single" w:sz="8" w:space="0" w:color="auto"/>
            </w:tcBorders>
            <w:shd w:val="clear" w:color="auto" w:fill="auto"/>
            <w:vAlign w:val="center"/>
            <w:hideMark/>
          </w:tcPr>
          <w:p w14:paraId="000AED23" w14:textId="77777777" w:rsidR="00F635E7" w:rsidRPr="009125CC" w:rsidRDefault="00F635E7" w:rsidP="00F635E7">
            <w:pPr>
              <w:jc w:val="right"/>
              <w:rPr>
                <w:color w:val="000000"/>
                <w:sz w:val="20"/>
                <w:szCs w:val="20"/>
              </w:rPr>
            </w:pPr>
            <w:r w:rsidRPr="009125CC">
              <w:rPr>
                <w:color w:val="000000"/>
                <w:sz w:val="20"/>
                <w:szCs w:val="20"/>
              </w:rPr>
              <w:t>2.936</w:t>
            </w:r>
          </w:p>
        </w:tc>
        <w:tc>
          <w:tcPr>
            <w:tcW w:w="857" w:type="dxa"/>
            <w:tcBorders>
              <w:top w:val="nil"/>
              <w:left w:val="nil"/>
              <w:bottom w:val="single" w:sz="8" w:space="0" w:color="auto"/>
              <w:right w:val="single" w:sz="8" w:space="0" w:color="auto"/>
            </w:tcBorders>
            <w:shd w:val="clear" w:color="auto" w:fill="auto"/>
            <w:vAlign w:val="center"/>
            <w:hideMark/>
          </w:tcPr>
          <w:p w14:paraId="3E37FFF4" w14:textId="77777777" w:rsidR="00F635E7" w:rsidRPr="009125CC" w:rsidRDefault="00F635E7" w:rsidP="00F635E7">
            <w:pPr>
              <w:jc w:val="right"/>
              <w:rPr>
                <w:color w:val="000000"/>
                <w:sz w:val="20"/>
                <w:szCs w:val="20"/>
              </w:rPr>
            </w:pPr>
            <w:r w:rsidRPr="009125CC">
              <w:rPr>
                <w:color w:val="000000"/>
                <w:sz w:val="20"/>
                <w:szCs w:val="20"/>
              </w:rPr>
              <w:t>0.0134</w:t>
            </w:r>
          </w:p>
        </w:tc>
        <w:tc>
          <w:tcPr>
            <w:tcW w:w="894" w:type="dxa"/>
            <w:tcBorders>
              <w:top w:val="nil"/>
              <w:left w:val="nil"/>
              <w:bottom w:val="single" w:sz="8" w:space="0" w:color="auto"/>
              <w:right w:val="single" w:sz="8" w:space="0" w:color="auto"/>
            </w:tcBorders>
            <w:shd w:val="clear" w:color="auto" w:fill="auto"/>
            <w:vAlign w:val="center"/>
            <w:hideMark/>
          </w:tcPr>
          <w:p w14:paraId="0562FBE0" w14:textId="77777777" w:rsidR="00F635E7" w:rsidRPr="009125CC" w:rsidRDefault="00F635E7" w:rsidP="00F635E7">
            <w:pPr>
              <w:jc w:val="right"/>
              <w:rPr>
                <w:color w:val="000000"/>
                <w:sz w:val="20"/>
                <w:szCs w:val="20"/>
              </w:rPr>
            </w:pPr>
            <w:r w:rsidRPr="009125CC">
              <w:rPr>
                <w:color w:val="000000"/>
                <w:sz w:val="20"/>
                <w:szCs w:val="20"/>
              </w:rPr>
              <w:t>0.04075</w:t>
            </w:r>
          </w:p>
        </w:tc>
        <w:tc>
          <w:tcPr>
            <w:tcW w:w="1161" w:type="dxa"/>
            <w:tcBorders>
              <w:top w:val="nil"/>
              <w:left w:val="nil"/>
              <w:bottom w:val="single" w:sz="8" w:space="0" w:color="auto"/>
              <w:right w:val="single" w:sz="8" w:space="0" w:color="auto"/>
            </w:tcBorders>
            <w:shd w:val="clear" w:color="auto" w:fill="auto"/>
            <w:hideMark/>
          </w:tcPr>
          <w:p w14:paraId="41658562" w14:textId="6486F507" w:rsidR="00F635E7" w:rsidRPr="009125CC" w:rsidRDefault="00F635E7" w:rsidP="00F635E7">
            <w:pPr>
              <w:jc w:val="right"/>
              <w:rPr>
                <w:color w:val="000000"/>
                <w:sz w:val="20"/>
                <w:szCs w:val="20"/>
              </w:rPr>
            </w:pPr>
            <w:r w:rsidRPr="001A70DA">
              <w:rPr>
                <w:color w:val="000000"/>
                <w:sz w:val="20"/>
                <w:szCs w:val="20"/>
              </w:rPr>
              <w:t>+</w:t>
            </w:r>
          </w:p>
        </w:tc>
      </w:tr>
      <w:tr w:rsidR="00F635E7" w:rsidRPr="009125CC" w14:paraId="6484ADAE" w14:textId="77777777" w:rsidTr="00F635E7">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13073F75" w14:textId="77777777" w:rsidR="00F635E7" w:rsidRPr="009125CC" w:rsidRDefault="00F635E7" w:rsidP="00F635E7">
            <w:pPr>
              <w:rPr>
                <w:color w:val="000000"/>
                <w:sz w:val="20"/>
                <w:szCs w:val="20"/>
              </w:rPr>
            </w:pPr>
            <w:r w:rsidRPr="009125CC">
              <w:rPr>
                <w:color w:val="000000"/>
                <w:sz w:val="20"/>
                <w:szCs w:val="20"/>
              </w:rPr>
              <w:t>alpha-AAA*</w:t>
            </w:r>
          </w:p>
        </w:tc>
        <w:tc>
          <w:tcPr>
            <w:tcW w:w="4590" w:type="dxa"/>
            <w:tcBorders>
              <w:top w:val="nil"/>
              <w:left w:val="nil"/>
              <w:bottom w:val="single" w:sz="8" w:space="0" w:color="auto"/>
              <w:right w:val="single" w:sz="8" w:space="0" w:color="auto"/>
            </w:tcBorders>
            <w:shd w:val="clear" w:color="auto" w:fill="auto"/>
            <w:noWrap/>
            <w:vAlign w:val="bottom"/>
            <w:hideMark/>
          </w:tcPr>
          <w:p w14:paraId="181A1E62" w14:textId="77777777" w:rsidR="00F635E7" w:rsidRPr="009125CC" w:rsidRDefault="00F635E7" w:rsidP="00F635E7">
            <w:pPr>
              <w:rPr>
                <w:color w:val="000000"/>
                <w:sz w:val="20"/>
                <w:szCs w:val="20"/>
              </w:rPr>
            </w:pPr>
            <w:r w:rsidRPr="009125CC">
              <w:rPr>
                <w:color w:val="000000"/>
                <w:sz w:val="20"/>
                <w:szCs w:val="20"/>
              </w:rPr>
              <w:t>alpha-Aminoadipic acid</w:t>
            </w:r>
          </w:p>
        </w:tc>
        <w:tc>
          <w:tcPr>
            <w:tcW w:w="2970" w:type="dxa"/>
            <w:tcBorders>
              <w:top w:val="nil"/>
              <w:left w:val="nil"/>
              <w:bottom w:val="single" w:sz="8" w:space="0" w:color="auto"/>
              <w:right w:val="single" w:sz="8" w:space="0" w:color="auto"/>
            </w:tcBorders>
            <w:shd w:val="clear" w:color="auto" w:fill="auto"/>
            <w:noWrap/>
            <w:vAlign w:val="bottom"/>
            <w:hideMark/>
          </w:tcPr>
          <w:p w14:paraId="3D0C55E4" w14:textId="77777777" w:rsidR="00F635E7" w:rsidRPr="009125CC" w:rsidRDefault="00F635E7" w:rsidP="00F635E7">
            <w:pPr>
              <w:rPr>
                <w:color w:val="000000"/>
                <w:sz w:val="20"/>
                <w:szCs w:val="20"/>
              </w:rPr>
            </w:pPr>
            <w:r w:rsidRPr="009125CC">
              <w:rPr>
                <w:color w:val="000000"/>
                <w:sz w:val="20"/>
                <w:szCs w:val="20"/>
              </w:rPr>
              <w:t>Biogenic amines</w:t>
            </w:r>
          </w:p>
        </w:tc>
        <w:tc>
          <w:tcPr>
            <w:tcW w:w="1488" w:type="dxa"/>
            <w:tcBorders>
              <w:top w:val="nil"/>
              <w:left w:val="nil"/>
              <w:bottom w:val="single" w:sz="8" w:space="0" w:color="auto"/>
              <w:right w:val="single" w:sz="8" w:space="0" w:color="auto"/>
            </w:tcBorders>
            <w:shd w:val="clear" w:color="auto" w:fill="auto"/>
            <w:vAlign w:val="center"/>
            <w:hideMark/>
          </w:tcPr>
          <w:p w14:paraId="1D47DFD3" w14:textId="77777777" w:rsidR="00F635E7" w:rsidRPr="009125CC" w:rsidRDefault="00F635E7" w:rsidP="00F635E7">
            <w:pPr>
              <w:jc w:val="right"/>
              <w:rPr>
                <w:color w:val="000000"/>
                <w:sz w:val="20"/>
                <w:szCs w:val="20"/>
              </w:rPr>
            </w:pPr>
            <w:r w:rsidRPr="009125CC">
              <w:rPr>
                <w:color w:val="000000"/>
                <w:sz w:val="20"/>
                <w:szCs w:val="20"/>
              </w:rPr>
              <w:t>1.89</w:t>
            </w:r>
          </w:p>
        </w:tc>
        <w:tc>
          <w:tcPr>
            <w:tcW w:w="1425" w:type="dxa"/>
            <w:tcBorders>
              <w:top w:val="nil"/>
              <w:left w:val="nil"/>
              <w:bottom w:val="single" w:sz="8" w:space="0" w:color="auto"/>
              <w:right w:val="single" w:sz="8" w:space="0" w:color="auto"/>
            </w:tcBorders>
            <w:shd w:val="clear" w:color="auto" w:fill="auto"/>
            <w:vAlign w:val="center"/>
            <w:hideMark/>
          </w:tcPr>
          <w:p w14:paraId="69626CE1" w14:textId="77777777" w:rsidR="00F635E7" w:rsidRPr="009125CC" w:rsidRDefault="00F635E7" w:rsidP="00F635E7">
            <w:pPr>
              <w:jc w:val="right"/>
              <w:rPr>
                <w:color w:val="000000"/>
                <w:sz w:val="20"/>
                <w:szCs w:val="20"/>
              </w:rPr>
            </w:pPr>
            <w:r w:rsidRPr="009125CC">
              <w:rPr>
                <w:color w:val="000000"/>
                <w:sz w:val="20"/>
                <w:szCs w:val="20"/>
              </w:rPr>
              <w:t>1.275</w:t>
            </w:r>
          </w:p>
        </w:tc>
        <w:tc>
          <w:tcPr>
            <w:tcW w:w="835" w:type="dxa"/>
            <w:tcBorders>
              <w:top w:val="nil"/>
              <w:left w:val="nil"/>
              <w:bottom w:val="single" w:sz="8" w:space="0" w:color="auto"/>
              <w:right w:val="single" w:sz="8" w:space="0" w:color="auto"/>
            </w:tcBorders>
            <w:shd w:val="clear" w:color="auto" w:fill="auto"/>
            <w:vAlign w:val="center"/>
            <w:hideMark/>
          </w:tcPr>
          <w:p w14:paraId="7FF7DBA9" w14:textId="77777777" w:rsidR="00F635E7" w:rsidRPr="009125CC" w:rsidRDefault="00F635E7" w:rsidP="00F635E7">
            <w:pPr>
              <w:jc w:val="right"/>
              <w:rPr>
                <w:color w:val="000000"/>
                <w:sz w:val="20"/>
                <w:szCs w:val="20"/>
              </w:rPr>
            </w:pPr>
            <w:r w:rsidRPr="009125CC">
              <w:rPr>
                <w:color w:val="000000"/>
                <w:sz w:val="20"/>
                <w:szCs w:val="20"/>
              </w:rPr>
              <w:t>2.801</w:t>
            </w:r>
          </w:p>
        </w:tc>
        <w:tc>
          <w:tcPr>
            <w:tcW w:w="857" w:type="dxa"/>
            <w:tcBorders>
              <w:top w:val="nil"/>
              <w:left w:val="nil"/>
              <w:bottom w:val="single" w:sz="8" w:space="0" w:color="auto"/>
              <w:right w:val="single" w:sz="8" w:space="0" w:color="auto"/>
            </w:tcBorders>
            <w:shd w:val="clear" w:color="auto" w:fill="auto"/>
            <w:vAlign w:val="center"/>
            <w:hideMark/>
          </w:tcPr>
          <w:p w14:paraId="62B2E01F" w14:textId="77777777" w:rsidR="00F635E7" w:rsidRPr="009125CC" w:rsidRDefault="00F635E7" w:rsidP="00F635E7">
            <w:pPr>
              <w:jc w:val="right"/>
              <w:rPr>
                <w:color w:val="000000"/>
                <w:sz w:val="20"/>
                <w:szCs w:val="20"/>
              </w:rPr>
            </w:pPr>
            <w:r w:rsidRPr="009125CC">
              <w:rPr>
                <w:color w:val="000000"/>
                <w:sz w:val="20"/>
                <w:szCs w:val="20"/>
              </w:rPr>
              <w:t>0.0015</w:t>
            </w:r>
          </w:p>
        </w:tc>
        <w:tc>
          <w:tcPr>
            <w:tcW w:w="894" w:type="dxa"/>
            <w:tcBorders>
              <w:top w:val="nil"/>
              <w:left w:val="nil"/>
              <w:bottom w:val="single" w:sz="8" w:space="0" w:color="auto"/>
              <w:right w:val="single" w:sz="8" w:space="0" w:color="auto"/>
            </w:tcBorders>
            <w:shd w:val="clear" w:color="auto" w:fill="auto"/>
            <w:vAlign w:val="center"/>
            <w:hideMark/>
          </w:tcPr>
          <w:p w14:paraId="034CFDAD" w14:textId="77777777" w:rsidR="00F635E7" w:rsidRPr="009125CC" w:rsidRDefault="00F635E7" w:rsidP="00F635E7">
            <w:pPr>
              <w:jc w:val="right"/>
              <w:rPr>
                <w:color w:val="000000"/>
                <w:sz w:val="20"/>
                <w:szCs w:val="20"/>
              </w:rPr>
            </w:pPr>
            <w:r w:rsidRPr="009125CC">
              <w:rPr>
                <w:color w:val="000000"/>
                <w:sz w:val="20"/>
                <w:szCs w:val="20"/>
              </w:rPr>
              <w:t>0.0149</w:t>
            </w:r>
          </w:p>
        </w:tc>
        <w:tc>
          <w:tcPr>
            <w:tcW w:w="1161" w:type="dxa"/>
            <w:tcBorders>
              <w:top w:val="nil"/>
              <w:left w:val="nil"/>
              <w:bottom w:val="single" w:sz="8" w:space="0" w:color="auto"/>
              <w:right w:val="single" w:sz="8" w:space="0" w:color="auto"/>
            </w:tcBorders>
            <w:shd w:val="clear" w:color="auto" w:fill="auto"/>
            <w:hideMark/>
          </w:tcPr>
          <w:p w14:paraId="3BAC855A" w14:textId="5E0BEAC7" w:rsidR="00F635E7" w:rsidRPr="009125CC" w:rsidRDefault="00F635E7" w:rsidP="00F635E7">
            <w:pPr>
              <w:jc w:val="right"/>
              <w:rPr>
                <w:color w:val="000000"/>
                <w:sz w:val="20"/>
                <w:szCs w:val="20"/>
              </w:rPr>
            </w:pPr>
            <w:r w:rsidRPr="001A70DA">
              <w:rPr>
                <w:color w:val="000000"/>
                <w:sz w:val="20"/>
                <w:szCs w:val="20"/>
              </w:rPr>
              <w:t>+</w:t>
            </w:r>
          </w:p>
        </w:tc>
      </w:tr>
      <w:tr w:rsidR="009125CC" w:rsidRPr="009125CC" w14:paraId="7973C57B" w14:textId="77777777" w:rsidTr="00F635E7">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5107D0D7" w14:textId="77777777" w:rsidR="009125CC" w:rsidRPr="009125CC" w:rsidRDefault="009125CC" w:rsidP="009125CC">
            <w:pPr>
              <w:rPr>
                <w:color w:val="000000"/>
                <w:sz w:val="20"/>
                <w:szCs w:val="20"/>
              </w:rPr>
            </w:pPr>
            <w:r w:rsidRPr="009125CC">
              <w:rPr>
                <w:color w:val="000000"/>
                <w:sz w:val="20"/>
                <w:szCs w:val="20"/>
              </w:rPr>
              <w:t>N-C24:0-Cer(2</w:t>
            </w:r>
            <w:proofErr w:type="gramStart"/>
            <w:r w:rsidRPr="009125CC">
              <w:rPr>
                <w:color w:val="000000"/>
                <w:sz w:val="20"/>
                <w:szCs w:val="20"/>
              </w:rPr>
              <w:t>H)*</w:t>
            </w:r>
            <w:proofErr w:type="gramEnd"/>
          </w:p>
        </w:tc>
        <w:tc>
          <w:tcPr>
            <w:tcW w:w="4590" w:type="dxa"/>
            <w:tcBorders>
              <w:top w:val="nil"/>
              <w:left w:val="nil"/>
              <w:bottom w:val="single" w:sz="8" w:space="0" w:color="auto"/>
              <w:right w:val="single" w:sz="8" w:space="0" w:color="auto"/>
            </w:tcBorders>
            <w:shd w:val="clear" w:color="auto" w:fill="auto"/>
            <w:noWrap/>
            <w:vAlign w:val="bottom"/>
            <w:hideMark/>
          </w:tcPr>
          <w:p w14:paraId="33E39FC6" w14:textId="77777777" w:rsidR="009125CC" w:rsidRPr="009125CC" w:rsidRDefault="009125CC" w:rsidP="009125CC">
            <w:pPr>
              <w:rPr>
                <w:color w:val="000000"/>
                <w:sz w:val="20"/>
                <w:szCs w:val="20"/>
              </w:rPr>
            </w:pPr>
            <w:r w:rsidRPr="009125CC">
              <w:rPr>
                <w:color w:val="000000"/>
                <w:sz w:val="20"/>
                <w:szCs w:val="20"/>
              </w:rPr>
              <w:t> </w:t>
            </w:r>
          </w:p>
        </w:tc>
        <w:tc>
          <w:tcPr>
            <w:tcW w:w="2970" w:type="dxa"/>
            <w:tcBorders>
              <w:top w:val="nil"/>
              <w:left w:val="nil"/>
              <w:bottom w:val="single" w:sz="8" w:space="0" w:color="auto"/>
              <w:right w:val="single" w:sz="8" w:space="0" w:color="auto"/>
            </w:tcBorders>
            <w:shd w:val="clear" w:color="auto" w:fill="auto"/>
            <w:noWrap/>
            <w:vAlign w:val="bottom"/>
            <w:hideMark/>
          </w:tcPr>
          <w:p w14:paraId="3E753656" w14:textId="77777777" w:rsidR="009125CC" w:rsidRPr="009125CC" w:rsidRDefault="009125CC" w:rsidP="009125CC">
            <w:pPr>
              <w:rPr>
                <w:color w:val="000000"/>
                <w:sz w:val="20"/>
                <w:szCs w:val="20"/>
              </w:rPr>
            </w:pPr>
            <w:r w:rsidRPr="009125CC">
              <w:rPr>
                <w:color w:val="000000"/>
                <w:sz w:val="20"/>
                <w:szCs w:val="20"/>
              </w:rPr>
              <w:t>Ceramides</w:t>
            </w:r>
          </w:p>
        </w:tc>
        <w:tc>
          <w:tcPr>
            <w:tcW w:w="1488" w:type="dxa"/>
            <w:tcBorders>
              <w:top w:val="nil"/>
              <w:left w:val="nil"/>
              <w:bottom w:val="single" w:sz="8" w:space="0" w:color="auto"/>
              <w:right w:val="single" w:sz="8" w:space="0" w:color="auto"/>
            </w:tcBorders>
            <w:shd w:val="clear" w:color="auto" w:fill="auto"/>
            <w:vAlign w:val="center"/>
            <w:hideMark/>
          </w:tcPr>
          <w:p w14:paraId="31B25F0E" w14:textId="77777777" w:rsidR="009125CC" w:rsidRPr="009125CC" w:rsidRDefault="009125CC" w:rsidP="009125CC">
            <w:pPr>
              <w:jc w:val="right"/>
              <w:rPr>
                <w:color w:val="000000"/>
                <w:sz w:val="20"/>
                <w:szCs w:val="20"/>
              </w:rPr>
            </w:pPr>
            <w:r w:rsidRPr="009125CC">
              <w:rPr>
                <w:color w:val="000000"/>
                <w:sz w:val="20"/>
                <w:szCs w:val="20"/>
              </w:rPr>
              <w:t>0.466</w:t>
            </w:r>
          </w:p>
        </w:tc>
        <w:tc>
          <w:tcPr>
            <w:tcW w:w="1425" w:type="dxa"/>
            <w:tcBorders>
              <w:top w:val="nil"/>
              <w:left w:val="nil"/>
              <w:bottom w:val="single" w:sz="8" w:space="0" w:color="auto"/>
              <w:right w:val="single" w:sz="8" w:space="0" w:color="auto"/>
            </w:tcBorders>
            <w:shd w:val="clear" w:color="auto" w:fill="auto"/>
            <w:vAlign w:val="center"/>
            <w:hideMark/>
          </w:tcPr>
          <w:p w14:paraId="22F55F73" w14:textId="77777777" w:rsidR="009125CC" w:rsidRPr="009125CC" w:rsidRDefault="009125CC" w:rsidP="009125CC">
            <w:pPr>
              <w:jc w:val="right"/>
              <w:rPr>
                <w:color w:val="000000"/>
                <w:sz w:val="20"/>
                <w:szCs w:val="20"/>
              </w:rPr>
            </w:pPr>
            <w:r w:rsidRPr="009125CC">
              <w:rPr>
                <w:color w:val="000000"/>
                <w:sz w:val="20"/>
                <w:szCs w:val="20"/>
              </w:rPr>
              <w:t>0.285</w:t>
            </w:r>
          </w:p>
        </w:tc>
        <w:tc>
          <w:tcPr>
            <w:tcW w:w="835" w:type="dxa"/>
            <w:tcBorders>
              <w:top w:val="nil"/>
              <w:left w:val="nil"/>
              <w:bottom w:val="single" w:sz="8" w:space="0" w:color="auto"/>
              <w:right w:val="single" w:sz="8" w:space="0" w:color="auto"/>
            </w:tcBorders>
            <w:shd w:val="clear" w:color="auto" w:fill="auto"/>
            <w:vAlign w:val="center"/>
            <w:hideMark/>
          </w:tcPr>
          <w:p w14:paraId="3A5B7D91" w14:textId="77777777" w:rsidR="009125CC" w:rsidRPr="009125CC" w:rsidRDefault="009125CC" w:rsidP="009125CC">
            <w:pPr>
              <w:jc w:val="right"/>
              <w:rPr>
                <w:color w:val="000000"/>
                <w:sz w:val="20"/>
                <w:szCs w:val="20"/>
              </w:rPr>
            </w:pPr>
            <w:r w:rsidRPr="009125CC">
              <w:rPr>
                <w:color w:val="000000"/>
                <w:sz w:val="20"/>
                <w:szCs w:val="20"/>
              </w:rPr>
              <w:t>0.762</w:t>
            </w:r>
          </w:p>
        </w:tc>
        <w:tc>
          <w:tcPr>
            <w:tcW w:w="857" w:type="dxa"/>
            <w:tcBorders>
              <w:top w:val="nil"/>
              <w:left w:val="nil"/>
              <w:bottom w:val="single" w:sz="8" w:space="0" w:color="auto"/>
              <w:right w:val="single" w:sz="8" w:space="0" w:color="auto"/>
            </w:tcBorders>
            <w:shd w:val="clear" w:color="auto" w:fill="auto"/>
            <w:vAlign w:val="center"/>
            <w:hideMark/>
          </w:tcPr>
          <w:p w14:paraId="62ED05C1" w14:textId="77777777" w:rsidR="009125CC" w:rsidRPr="009125CC" w:rsidRDefault="009125CC" w:rsidP="009125CC">
            <w:pPr>
              <w:jc w:val="right"/>
              <w:rPr>
                <w:color w:val="000000"/>
                <w:sz w:val="20"/>
                <w:szCs w:val="20"/>
              </w:rPr>
            </w:pPr>
            <w:r w:rsidRPr="009125CC">
              <w:rPr>
                <w:color w:val="000000"/>
                <w:sz w:val="20"/>
                <w:szCs w:val="20"/>
              </w:rPr>
              <w:t>0.0023</w:t>
            </w:r>
          </w:p>
        </w:tc>
        <w:tc>
          <w:tcPr>
            <w:tcW w:w="894" w:type="dxa"/>
            <w:tcBorders>
              <w:top w:val="nil"/>
              <w:left w:val="nil"/>
              <w:bottom w:val="single" w:sz="8" w:space="0" w:color="auto"/>
              <w:right w:val="single" w:sz="8" w:space="0" w:color="auto"/>
            </w:tcBorders>
            <w:shd w:val="clear" w:color="auto" w:fill="auto"/>
            <w:vAlign w:val="center"/>
            <w:hideMark/>
          </w:tcPr>
          <w:p w14:paraId="3A02B466" w14:textId="77777777" w:rsidR="009125CC" w:rsidRPr="009125CC" w:rsidRDefault="009125CC" w:rsidP="009125CC">
            <w:pPr>
              <w:jc w:val="right"/>
              <w:rPr>
                <w:color w:val="000000"/>
                <w:sz w:val="20"/>
                <w:szCs w:val="20"/>
              </w:rPr>
            </w:pPr>
            <w:r w:rsidRPr="009125CC">
              <w:rPr>
                <w:color w:val="000000"/>
                <w:sz w:val="20"/>
                <w:szCs w:val="20"/>
              </w:rPr>
              <w:t>0.02339</w:t>
            </w:r>
          </w:p>
        </w:tc>
        <w:tc>
          <w:tcPr>
            <w:tcW w:w="1161" w:type="dxa"/>
            <w:tcBorders>
              <w:top w:val="nil"/>
              <w:left w:val="nil"/>
              <w:bottom w:val="single" w:sz="8" w:space="0" w:color="auto"/>
              <w:right w:val="single" w:sz="8" w:space="0" w:color="auto"/>
            </w:tcBorders>
            <w:shd w:val="clear" w:color="auto" w:fill="auto"/>
            <w:vAlign w:val="center"/>
            <w:hideMark/>
          </w:tcPr>
          <w:p w14:paraId="14CF8D7E" w14:textId="092B7509" w:rsidR="009125CC" w:rsidRPr="009125CC" w:rsidRDefault="00F635E7" w:rsidP="009125CC">
            <w:pPr>
              <w:jc w:val="right"/>
              <w:rPr>
                <w:color w:val="000000"/>
                <w:sz w:val="20"/>
                <w:szCs w:val="20"/>
              </w:rPr>
            </w:pPr>
            <w:r>
              <w:rPr>
                <w:color w:val="000000"/>
                <w:sz w:val="20"/>
                <w:szCs w:val="20"/>
              </w:rPr>
              <w:t>-</w:t>
            </w:r>
          </w:p>
        </w:tc>
      </w:tr>
      <w:tr w:rsidR="00F635E7" w:rsidRPr="009125CC" w14:paraId="7DCEDB2A" w14:textId="77777777" w:rsidTr="00751D35">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696BEE0D" w14:textId="77777777" w:rsidR="00F635E7" w:rsidRPr="009125CC" w:rsidRDefault="00F635E7" w:rsidP="00F635E7">
            <w:pPr>
              <w:rPr>
                <w:color w:val="000000"/>
                <w:sz w:val="20"/>
                <w:szCs w:val="20"/>
              </w:rPr>
            </w:pPr>
            <w:r w:rsidRPr="009125CC">
              <w:rPr>
                <w:color w:val="000000"/>
                <w:sz w:val="20"/>
                <w:szCs w:val="20"/>
              </w:rPr>
              <w:t>N-C25:0-Cer*</w:t>
            </w:r>
          </w:p>
        </w:tc>
        <w:tc>
          <w:tcPr>
            <w:tcW w:w="4590" w:type="dxa"/>
            <w:tcBorders>
              <w:top w:val="nil"/>
              <w:left w:val="nil"/>
              <w:bottom w:val="single" w:sz="8" w:space="0" w:color="auto"/>
              <w:right w:val="single" w:sz="8" w:space="0" w:color="auto"/>
            </w:tcBorders>
            <w:shd w:val="clear" w:color="auto" w:fill="auto"/>
            <w:noWrap/>
            <w:vAlign w:val="bottom"/>
            <w:hideMark/>
          </w:tcPr>
          <w:p w14:paraId="6C9857FD" w14:textId="77777777" w:rsidR="00F635E7" w:rsidRPr="009125CC" w:rsidRDefault="00F635E7" w:rsidP="00F635E7">
            <w:pPr>
              <w:rPr>
                <w:color w:val="000000"/>
                <w:sz w:val="20"/>
                <w:szCs w:val="20"/>
              </w:rPr>
            </w:pPr>
            <w:r w:rsidRPr="009125CC">
              <w:rPr>
                <w:color w:val="000000"/>
                <w:sz w:val="20"/>
                <w:szCs w:val="20"/>
              </w:rPr>
              <w:t> </w:t>
            </w:r>
          </w:p>
        </w:tc>
        <w:tc>
          <w:tcPr>
            <w:tcW w:w="2970" w:type="dxa"/>
            <w:tcBorders>
              <w:top w:val="nil"/>
              <w:left w:val="nil"/>
              <w:bottom w:val="single" w:sz="8" w:space="0" w:color="auto"/>
              <w:right w:val="single" w:sz="8" w:space="0" w:color="auto"/>
            </w:tcBorders>
            <w:shd w:val="clear" w:color="auto" w:fill="auto"/>
            <w:noWrap/>
            <w:vAlign w:val="bottom"/>
            <w:hideMark/>
          </w:tcPr>
          <w:p w14:paraId="2B747B00" w14:textId="77777777" w:rsidR="00F635E7" w:rsidRPr="009125CC" w:rsidRDefault="00F635E7" w:rsidP="00F635E7">
            <w:pPr>
              <w:rPr>
                <w:color w:val="000000"/>
                <w:sz w:val="20"/>
                <w:szCs w:val="20"/>
              </w:rPr>
            </w:pPr>
            <w:r w:rsidRPr="009125CC">
              <w:rPr>
                <w:color w:val="000000"/>
                <w:sz w:val="20"/>
                <w:szCs w:val="20"/>
              </w:rPr>
              <w:t>Ceramides</w:t>
            </w:r>
          </w:p>
        </w:tc>
        <w:tc>
          <w:tcPr>
            <w:tcW w:w="1488" w:type="dxa"/>
            <w:tcBorders>
              <w:top w:val="nil"/>
              <w:left w:val="nil"/>
              <w:bottom w:val="single" w:sz="8" w:space="0" w:color="auto"/>
              <w:right w:val="single" w:sz="8" w:space="0" w:color="auto"/>
            </w:tcBorders>
            <w:shd w:val="clear" w:color="auto" w:fill="auto"/>
            <w:vAlign w:val="center"/>
            <w:hideMark/>
          </w:tcPr>
          <w:p w14:paraId="2E9F6CAB" w14:textId="77777777" w:rsidR="00F635E7" w:rsidRPr="009125CC" w:rsidRDefault="00F635E7" w:rsidP="00F635E7">
            <w:pPr>
              <w:jc w:val="right"/>
              <w:rPr>
                <w:color w:val="000000"/>
                <w:sz w:val="20"/>
                <w:szCs w:val="20"/>
              </w:rPr>
            </w:pPr>
            <w:r w:rsidRPr="009125CC">
              <w:rPr>
                <w:color w:val="000000"/>
                <w:sz w:val="20"/>
                <w:szCs w:val="20"/>
              </w:rPr>
              <w:t>0.503</w:t>
            </w:r>
          </w:p>
        </w:tc>
        <w:tc>
          <w:tcPr>
            <w:tcW w:w="1425" w:type="dxa"/>
            <w:tcBorders>
              <w:top w:val="nil"/>
              <w:left w:val="nil"/>
              <w:bottom w:val="single" w:sz="8" w:space="0" w:color="auto"/>
              <w:right w:val="single" w:sz="8" w:space="0" w:color="auto"/>
            </w:tcBorders>
            <w:shd w:val="clear" w:color="auto" w:fill="auto"/>
            <w:vAlign w:val="center"/>
            <w:hideMark/>
          </w:tcPr>
          <w:p w14:paraId="3518A268" w14:textId="77777777" w:rsidR="00F635E7" w:rsidRPr="009125CC" w:rsidRDefault="00F635E7" w:rsidP="00F635E7">
            <w:pPr>
              <w:jc w:val="right"/>
              <w:rPr>
                <w:color w:val="000000"/>
                <w:sz w:val="20"/>
                <w:szCs w:val="20"/>
              </w:rPr>
            </w:pPr>
            <w:r w:rsidRPr="009125CC">
              <w:rPr>
                <w:color w:val="000000"/>
                <w:sz w:val="20"/>
                <w:szCs w:val="20"/>
              </w:rPr>
              <w:t>0.301</w:t>
            </w:r>
          </w:p>
        </w:tc>
        <w:tc>
          <w:tcPr>
            <w:tcW w:w="835" w:type="dxa"/>
            <w:tcBorders>
              <w:top w:val="nil"/>
              <w:left w:val="nil"/>
              <w:bottom w:val="single" w:sz="8" w:space="0" w:color="auto"/>
              <w:right w:val="single" w:sz="8" w:space="0" w:color="auto"/>
            </w:tcBorders>
            <w:shd w:val="clear" w:color="auto" w:fill="auto"/>
            <w:vAlign w:val="center"/>
            <w:hideMark/>
          </w:tcPr>
          <w:p w14:paraId="0D1B31CC" w14:textId="77777777" w:rsidR="00F635E7" w:rsidRPr="009125CC" w:rsidRDefault="00F635E7" w:rsidP="00F635E7">
            <w:pPr>
              <w:jc w:val="right"/>
              <w:rPr>
                <w:color w:val="000000"/>
                <w:sz w:val="20"/>
                <w:szCs w:val="20"/>
              </w:rPr>
            </w:pPr>
            <w:r w:rsidRPr="009125CC">
              <w:rPr>
                <w:color w:val="000000"/>
                <w:sz w:val="20"/>
                <w:szCs w:val="20"/>
              </w:rPr>
              <w:t>0.839</w:t>
            </w:r>
          </w:p>
        </w:tc>
        <w:tc>
          <w:tcPr>
            <w:tcW w:w="857" w:type="dxa"/>
            <w:tcBorders>
              <w:top w:val="nil"/>
              <w:left w:val="nil"/>
              <w:bottom w:val="single" w:sz="8" w:space="0" w:color="auto"/>
              <w:right w:val="single" w:sz="8" w:space="0" w:color="auto"/>
            </w:tcBorders>
            <w:shd w:val="clear" w:color="auto" w:fill="auto"/>
            <w:vAlign w:val="center"/>
            <w:hideMark/>
          </w:tcPr>
          <w:p w14:paraId="6752138F" w14:textId="77777777" w:rsidR="00F635E7" w:rsidRPr="009125CC" w:rsidRDefault="00F635E7" w:rsidP="00F635E7">
            <w:pPr>
              <w:jc w:val="right"/>
              <w:rPr>
                <w:color w:val="000000"/>
                <w:sz w:val="20"/>
                <w:szCs w:val="20"/>
              </w:rPr>
            </w:pPr>
            <w:r w:rsidRPr="009125CC">
              <w:rPr>
                <w:color w:val="000000"/>
                <w:sz w:val="20"/>
                <w:szCs w:val="20"/>
              </w:rPr>
              <w:t>0.0085</w:t>
            </w:r>
          </w:p>
        </w:tc>
        <w:tc>
          <w:tcPr>
            <w:tcW w:w="894" w:type="dxa"/>
            <w:tcBorders>
              <w:top w:val="nil"/>
              <w:left w:val="nil"/>
              <w:bottom w:val="single" w:sz="8" w:space="0" w:color="auto"/>
              <w:right w:val="single" w:sz="8" w:space="0" w:color="auto"/>
            </w:tcBorders>
            <w:shd w:val="clear" w:color="auto" w:fill="auto"/>
            <w:vAlign w:val="center"/>
            <w:hideMark/>
          </w:tcPr>
          <w:p w14:paraId="52C5347B" w14:textId="77777777" w:rsidR="00F635E7" w:rsidRPr="009125CC" w:rsidRDefault="00F635E7" w:rsidP="00F635E7">
            <w:pPr>
              <w:jc w:val="right"/>
              <w:rPr>
                <w:color w:val="000000"/>
                <w:sz w:val="20"/>
                <w:szCs w:val="20"/>
              </w:rPr>
            </w:pPr>
            <w:r w:rsidRPr="009125CC">
              <w:rPr>
                <w:color w:val="000000"/>
                <w:sz w:val="20"/>
                <w:szCs w:val="20"/>
              </w:rPr>
              <w:t>0.04138</w:t>
            </w:r>
          </w:p>
        </w:tc>
        <w:tc>
          <w:tcPr>
            <w:tcW w:w="1161" w:type="dxa"/>
            <w:tcBorders>
              <w:top w:val="nil"/>
              <w:left w:val="nil"/>
              <w:bottom w:val="single" w:sz="8" w:space="0" w:color="auto"/>
              <w:right w:val="single" w:sz="8" w:space="0" w:color="auto"/>
            </w:tcBorders>
            <w:shd w:val="clear" w:color="auto" w:fill="auto"/>
            <w:hideMark/>
          </w:tcPr>
          <w:p w14:paraId="727B4339" w14:textId="4EBD8879" w:rsidR="00F635E7" w:rsidRPr="009125CC" w:rsidRDefault="00F635E7" w:rsidP="00F635E7">
            <w:pPr>
              <w:jc w:val="right"/>
              <w:rPr>
                <w:color w:val="000000"/>
                <w:sz w:val="20"/>
                <w:szCs w:val="20"/>
              </w:rPr>
            </w:pPr>
            <w:r w:rsidRPr="00963BB0">
              <w:rPr>
                <w:color w:val="000000"/>
                <w:sz w:val="20"/>
                <w:szCs w:val="20"/>
              </w:rPr>
              <w:t>-</w:t>
            </w:r>
          </w:p>
        </w:tc>
      </w:tr>
      <w:tr w:rsidR="00F635E7" w:rsidRPr="009125CC" w14:paraId="7C71861F" w14:textId="77777777" w:rsidTr="00751D35">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03BAC509" w14:textId="77777777" w:rsidR="00F635E7" w:rsidRPr="009125CC" w:rsidRDefault="00F635E7" w:rsidP="00F635E7">
            <w:pPr>
              <w:rPr>
                <w:color w:val="000000"/>
                <w:sz w:val="20"/>
                <w:szCs w:val="20"/>
              </w:rPr>
            </w:pPr>
            <w:proofErr w:type="spellStart"/>
            <w:r w:rsidRPr="009125CC">
              <w:rPr>
                <w:color w:val="000000"/>
                <w:sz w:val="20"/>
                <w:szCs w:val="20"/>
              </w:rPr>
              <w:t>lysoPC</w:t>
            </w:r>
            <w:proofErr w:type="spellEnd"/>
            <w:r w:rsidRPr="009125CC">
              <w:rPr>
                <w:color w:val="000000"/>
                <w:sz w:val="20"/>
                <w:szCs w:val="20"/>
              </w:rPr>
              <w:t xml:space="preserve"> a C18:1*</w:t>
            </w:r>
          </w:p>
        </w:tc>
        <w:tc>
          <w:tcPr>
            <w:tcW w:w="4590" w:type="dxa"/>
            <w:tcBorders>
              <w:top w:val="nil"/>
              <w:left w:val="nil"/>
              <w:bottom w:val="single" w:sz="8" w:space="0" w:color="auto"/>
              <w:right w:val="single" w:sz="8" w:space="0" w:color="auto"/>
            </w:tcBorders>
            <w:shd w:val="clear" w:color="auto" w:fill="auto"/>
            <w:noWrap/>
            <w:vAlign w:val="bottom"/>
            <w:hideMark/>
          </w:tcPr>
          <w:p w14:paraId="2F25979A" w14:textId="77777777" w:rsidR="00F635E7" w:rsidRPr="009125CC" w:rsidRDefault="00F635E7" w:rsidP="00F635E7">
            <w:pPr>
              <w:rPr>
                <w:color w:val="000000"/>
                <w:sz w:val="20"/>
                <w:szCs w:val="20"/>
              </w:rPr>
            </w:pPr>
            <w:proofErr w:type="spellStart"/>
            <w:r w:rsidRPr="009125CC">
              <w:rPr>
                <w:color w:val="000000"/>
                <w:sz w:val="20"/>
                <w:szCs w:val="20"/>
              </w:rPr>
              <w:t>Lysophosphatidylcholine</w:t>
            </w:r>
            <w:proofErr w:type="spellEnd"/>
            <w:r w:rsidRPr="009125CC">
              <w:rPr>
                <w:color w:val="000000"/>
                <w:sz w:val="20"/>
                <w:szCs w:val="20"/>
              </w:rPr>
              <w:t xml:space="preserve"> with acyl residue C18:1</w:t>
            </w:r>
          </w:p>
        </w:tc>
        <w:tc>
          <w:tcPr>
            <w:tcW w:w="2970" w:type="dxa"/>
            <w:tcBorders>
              <w:top w:val="nil"/>
              <w:left w:val="nil"/>
              <w:bottom w:val="single" w:sz="8" w:space="0" w:color="auto"/>
              <w:right w:val="single" w:sz="8" w:space="0" w:color="auto"/>
            </w:tcBorders>
            <w:shd w:val="clear" w:color="auto" w:fill="auto"/>
            <w:noWrap/>
            <w:vAlign w:val="bottom"/>
            <w:hideMark/>
          </w:tcPr>
          <w:p w14:paraId="5035C4AA" w14:textId="77777777" w:rsidR="00F635E7" w:rsidRPr="009125CC" w:rsidRDefault="00F635E7" w:rsidP="00F635E7">
            <w:pPr>
              <w:rPr>
                <w:color w:val="000000"/>
                <w:sz w:val="20"/>
                <w:szCs w:val="20"/>
              </w:rPr>
            </w:pPr>
            <w:proofErr w:type="spellStart"/>
            <w:r w:rsidRPr="009125CC">
              <w:rPr>
                <w:color w:val="000000"/>
                <w:sz w:val="20"/>
                <w:szCs w:val="20"/>
              </w:rPr>
              <w:t>Lysophosphatidylcholines</w:t>
            </w:r>
            <w:proofErr w:type="spellEnd"/>
          </w:p>
        </w:tc>
        <w:tc>
          <w:tcPr>
            <w:tcW w:w="1488" w:type="dxa"/>
            <w:tcBorders>
              <w:top w:val="nil"/>
              <w:left w:val="nil"/>
              <w:bottom w:val="single" w:sz="8" w:space="0" w:color="auto"/>
              <w:right w:val="single" w:sz="8" w:space="0" w:color="auto"/>
            </w:tcBorders>
            <w:shd w:val="clear" w:color="auto" w:fill="auto"/>
            <w:vAlign w:val="center"/>
            <w:hideMark/>
          </w:tcPr>
          <w:p w14:paraId="39C67FCE" w14:textId="77777777" w:rsidR="00F635E7" w:rsidRPr="009125CC" w:rsidRDefault="00F635E7" w:rsidP="00F635E7">
            <w:pPr>
              <w:jc w:val="right"/>
              <w:rPr>
                <w:color w:val="000000"/>
                <w:sz w:val="20"/>
                <w:szCs w:val="20"/>
              </w:rPr>
            </w:pPr>
            <w:r w:rsidRPr="009125CC">
              <w:rPr>
                <w:color w:val="000000"/>
                <w:sz w:val="20"/>
                <w:szCs w:val="20"/>
              </w:rPr>
              <w:t>0.502</w:t>
            </w:r>
          </w:p>
        </w:tc>
        <w:tc>
          <w:tcPr>
            <w:tcW w:w="1425" w:type="dxa"/>
            <w:tcBorders>
              <w:top w:val="nil"/>
              <w:left w:val="nil"/>
              <w:bottom w:val="single" w:sz="8" w:space="0" w:color="auto"/>
              <w:right w:val="single" w:sz="8" w:space="0" w:color="auto"/>
            </w:tcBorders>
            <w:shd w:val="clear" w:color="auto" w:fill="auto"/>
            <w:vAlign w:val="center"/>
            <w:hideMark/>
          </w:tcPr>
          <w:p w14:paraId="0F21D7B5" w14:textId="77777777" w:rsidR="00F635E7" w:rsidRPr="009125CC" w:rsidRDefault="00F635E7" w:rsidP="00F635E7">
            <w:pPr>
              <w:jc w:val="right"/>
              <w:rPr>
                <w:color w:val="000000"/>
                <w:sz w:val="20"/>
                <w:szCs w:val="20"/>
              </w:rPr>
            </w:pPr>
            <w:r w:rsidRPr="009125CC">
              <w:rPr>
                <w:color w:val="000000"/>
                <w:sz w:val="20"/>
                <w:szCs w:val="20"/>
              </w:rPr>
              <w:t>0.307</w:t>
            </w:r>
          </w:p>
        </w:tc>
        <w:tc>
          <w:tcPr>
            <w:tcW w:w="835" w:type="dxa"/>
            <w:tcBorders>
              <w:top w:val="nil"/>
              <w:left w:val="nil"/>
              <w:bottom w:val="single" w:sz="8" w:space="0" w:color="auto"/>
              <w:right w:val="single" w:sz="8" w:space="0" w:color="auto"/>
            </w:tcBorders>
            <w:shd w:val="clear" w:color="auto" w:fill="auto"/>
            <w:vAlign w:val="center"/>
            <w:hideMark/>
          </w:tcPr>
          <w:p w14:paraId="205CF460" w14:textId="77777777" w:rsidR="00F635E7" w:rsidRPr="009125CC" w:rsidRDefault="00F635E7" w:rsidP="00F635E7">
            <w:pPr>
              <w:jc w:val="right"/>
              <w:rPr>
                <w:color w:val="000000"/>
                <w:sz w:val="20"/>
                <w:szCs w:val="20"/>
              </w:rPr>
            </w:pPr>
            <w:r w:rsidRPr="009125CC">
              <w:rPr>
                <w:color w:val="000000"/>
                <w:sz w:val="20"/>
                <w:szCs w:val="20"/>
              </w:rPr>
              <w:t>0.819</w:t>
            </w:r>
          </w:p>
        </w:tc>
        <w:tc>
          <w:tcPr>
            <w:tcW w:w="857" w:type="dxa"/>
            <w:tcBorders>
              <w:top w:val="nil"/>
              <w:left w:val="nil"/>
              <w:bottom w:val="single" w:sz="8" w:space="0" w:color="auto"/>
              <w:right w:val="single" w:sz="8" w:space="0" w:color="auto"/>
            </w:tcBorders>
            <w:shd w:val="clear" w:color="auto" w:fill="auto"/>
            <w:vAlign w:val="center"/>
            <w:hideMark/>
          </w:tcPr>
          <w:p w14:paraId="2917D481" w14:textId="77777777" w:rsidR="00F635E7" w:rsidRPr="009125CC" w:rsidRDefault="00F635E7" w:rsidP="00F635E7">
            <w:pPr>
              <w:jc w:val="right"/>
              <w:rPr>
                <w:color w:val="000000"/>
                <w:sz w:val="20"/>
                <w:szCs w:val="20"/>
              </w:rPr>
            </w:pPr>
            <w:r w:rsidRPr="009125CC">
              <w:rPr>
                <w:color w:val="000000"/>
                <w:sz w:val="20"/>
                <w:szCs w:val="20"/>
              </w:rPr>
              <w:t>0.0058</w:t>
            </w:r>
          </w:p>
        </w:tc>
        <w:tc>
          <w:tcPr>
            <w:tcW w:w="894" w:type="dxa"/>
            <w:tcBorders>
              <w:top w:val="nil"/>
              <w:left w:val="nil"/>
              <w:bottom w:val="single" w:sz="8" w:space="0" w:color="auto"/>
              <w:right w:val="single" w:sz="8" w:space="0" w:color="auto"/>
            </w:tcBorders>
            <w:shd w:val="clear" w:color="auto" w:fill="auto"/>
            <w:vAlign w:val="center"/>
            <w:hideMark/>
          </w:tcPr>
          <w:p w14:paraId="1240133C" w14:textId="77777777" w:rsidR="00F635E7" w:rsidRPr="009125CC" w:rsidRDefault="00F635E7" w:rsidP="00F635E7">
            <w:pPr>
              <w:jc w:val="right"/>
              <w:rPr>
                <w:color w:val="000000"/>
                <w:sz w:val="20"/>
                <w:szCs w:val="20"/>
              </w:rPr>
            </w:pPr>
            <w:r w:rsidRPr="009125CC">
              <w:rPr>
                <w:color w:val="000000"/>
                <w:sz w:val="20"/>
                <w:szCs w:val="20"/>
              </w:rPr>
              <w:t>0.03072</w:t>
            </w:r>
          </w:p>
        </w:tc>
        <w:tc>
          <w:tcPr>
            <w:tcW w:w="1161" w:type="dxa"/>
            <w:tcBorders>
              <w:top w:val="nil"/>
              <w:left w:val="nil"/>
              <w:bottom w:val="single" w:sz="8" w:space="0" w:color="auto"/>
              <w:right w:val="single" w:sz="8" w:space="0" w:color="auto"/>
            </w:tcBorders>
            <w:shd w:val="clear" w:color="auto" w:fill="auto"/>
            <w:hideMark/>
          </w:tcPr>
          <w:p w14:paraId="3F2EAB61" w14:textId="47C690B2" w:rsidR="00F635E7" w:rsidRPr="009125CC" w:rsidRDefault="00F635E7" w:rsidP="00F635E7">
            <w:pPr>
              <w:jc w:val="right"/>
              <w:rPr>
                <w:color w:val="000000"/>
                <w:sz w:val="20"/>
                <w:szCs w:val="20"/>
              </w:rPr>
            </w:pPr>
            <w:r w:rsidRPr="00963BB0">
              <w:rPr>
                <w:color w:val="000000"/>
                <w:sz w:val="20"/>
                <w:szCs w:val="20"/>
              </w:rPr>
              <w:t>-</w:t>
            </w:r>
          </w:p>
        </w:tc>
      </w:tr>
      <w:tr w:rsidR="00F635E7" w:rsidRPr="009125CC" w14:paraId="725F675E" w14:textId="77777777" w:rsidTr="00751D35">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2A3343F5" w14:textId="77777777" w:rsidR="00F635E7" w:rsidRPr="009125CC" w:rsidRDefault="00F635E7" w:rsidP="00F635E7">
            <w:pPr>
              <w:rPr>
                <w:color w:val="000000"/>
                <w:sz w:val="20"/>
                <w:szCs w:val="20"/>
              </w:rPr>
            </w:pPr>
            <w:proofErr w:type="spellStart"/>
            <w:r w:rsidRPr="009125CC">
              <w:rPr>
                <w:color w:val="000000"/>
                <w:sz w:val="20"/>
                <w:szCs w:val="20"/>
              </w:rPr>
              <w:t>lysoPC</w:t>
            </w:r>
            <w:proofErr w:type="spellEnd"/>
            <w:r w:rsidRPr="009125CC">
              <w:rPr>
                <w:color w:val="000000"/>
                <w:sz w:val="20"/>
                <w:szCs w:val="20"/>
              </w:rPr>
              <w:t xml:space="preserve"> a C18:2*</w:t>
            </w:r>
          </w:p>
        </w:tc>
        <w:tc>
          <w:tcPr>
            <w:tcW w:w="4590" w:type="dxa"/>
            <w:tcBorders>
              <w:top w:val="nil"/>
              <w:left w:val="nil"/>
              <w:bottom w:val="single" w:sz="8" w:space="0" w:color="auto"/>
              <w:right w:val="single" w:sz="8" w:space="0" w:color="auto"/>
            </w:tcBorders>
            <w:shd w:val="clear" w:color="auto" w:fill="auto"/>
            <w:noWrap/>
            <w:vAlign w:val="bottom"/>
            <w:hideMark/>
          </w:tcPr>
          <w:p w14:paraId="0BC2C8AD" w14:textId="77777777" w:rsidR="00F635E7" w:rsidRPr="009125CC" w:rsidRDefault="00F635E7" w:rsidP="00F635E7">
            <w:pPr>
              <w:rPr>
                <w:color w:val="000000"/>
                <w:sz w:val="20"/>
                <w:szCs w:val="20"/>
              </w:rPr>
            </w:pPr>
            <w:proofErr w:type="spellStart"/>
            <w:r w:rsidRPr="009125CC">
              <w:rPr>
                <w:color w:val="000000"/>
                <w:sz w:val="20"/>
                <w:szCs w:val="20"/>
              </w:rPr>
              <w:t>Lysophosphatidylcholine</w:t>
            </w:r>
            <w:proofErr w:type="spellEnd"/>
            <w:r w:rsidRPr="009125CC">
              <w:rPr>
                <w:color w:val="000000"/>
                <w:sz w:val="20"/>
                <w:szCs w:val="20"/>
              </w:rPr>
              <w:t xml:space="preserve"> with acyl residue C18:2</w:t>
            </w:r>
          </w:p>
        </w:tc>
        <w:tc>
          <w:tcPr>
            <w:tcW w:w="2970" w:type="dxa"/>
            <w:tcBorders>
              <w:top w:val="nil"/>
              <w:left w:val="nil"/>
              <w:bottom w:val="single" w:sz="8" w:space="0" w:color="auto"/>
              <w:right w:val="single" w:sz="8" w:space="0" w:color="auto"/>
            </w:tcBorders>
            <w:shd w:val="clear" w:color="auto" w:fill="auto"/>
            <w:noWrap/>
            <w:vAlign w:val="bottom"/>
            <w:hideMark/>
          </w:tcPr>
          <w:p w14:paraId="4A9950F1" w14:textId="77777777" w:rsidR="00F635E7" w:rsidRPr="009125CC" w:rsidRDefault="00F635E7" w:rsidP="00F635E7">
            <w:pPr>
              <w:rPr>
                <w:color w:val="000000"/>
                <w:sz w:val="20"/>
                <w:szCs w:val="20"/>
              </w:rPr>
            </w:pPr>
            <w:proofErr w:type="spellStart"/>
            <w:r w:rsidRPr="009125CC">
              <w:rPr>
                <w:color w:val="000000"/>
                <w:sz w:val="20"/>
                <w:szCs w:val="20"/>
              </w:rPr>
              <w:t>Lysophosphatidylcholines</w:t>
            </w:r>
            <w:proofErr w:type="spellEnd"/>
          </w:p>
        </w:tc>
        <w:tc>
          <w:tcPr>
            <w:tcW w:w="1488" w:type="dxa"/>
            <w:tcBorders>
              <w:top w:val="nil"/>
              <w:left w:val="nil"/>
              <w:bottom w:val="single" w:sz="8" w:space="0" w:color="auto"/>
              <w:right w:val="single" w:sz="8" w:space="0" w:color="auto"/>
            </w:tcBorders>
            <w:shd w:val="clear" w:color="auto" w:fill="auto"/>
            <w:vAlign w:val="center"/>
            <w:hideMark/>
          </w:tcPr>
          <w:p w14:paraId="76C2FAF3" w14:textId="77777777" w:rsidR="00F635E7" w:rsidRPr="009125CC" w:rsidRDefault="00F635E7" w:rsidP="00F635E7">
            <w:pPr>
              <w:jc w:val="right"/>
              <w:rPr>
                <w:color w:val="000000"/>
                <w:sz w:val="20"/>
                <w:szCs w:val="20"/>
              </w:rPr>
            </w:pPr>
            <w:r w:rsidRPr="009125CC">
              <w:rPr>
                <w:color w:val="000000"/>
                <w:sz w:val="20"/>
                <w:szCs w:val="20"/>
              </w:rPr>
              <w:t>0.463</w:t>
            </w:r>
          </w:p>
        </w:tc>
        <w:tc>
          <w:tcPr>
            <w:tcW w:w="1425" w:type="dxa"/>
            <w:tcBorders>
              <w:top w:val="nil"/>
              <w:left w:val="nil"/>
              <w:bottom w:val="single" w:sz="8" w:space="0" w:color="auto"/>
              <w:right w:val="single" w:sz="8" w:space="0" w:color="auto"/>
            </w:tcBorders>
            <w:shd w:val="clear" w:color="auto" w:fill="auto"/>
            <w:vAlign w:val="center"/>
            <w:hideMark/>
          </w:tcPr>
          <w:p w14:paraId="31222E78" w14:textId="77777777" w:rsidR="00F635E7" w:rsidRPr="009125CC" w:rsidRDefault="00F635E7" w:rsidP="00F635E7">
            <w:pPr>
              <w:jc w:val="right"/>
              <w:rPr>
                <w:color w:val="000000"/>
                <w:sz w:val="20"/>
                <w:szCs w:val="20"/>
              </w:rPr>
            </w:pPr>
            <w:r w:rsidRPr="009125CC">
              <w:rPr>
                <w:color w:val="000000"/>
                <w:sz w:val="20"/>
                <w:szCs w:val="20"/>
              </w:rPr>
              <w:t>0.276</w:t>
            </w:r>
          </w:p>
        </w:tc>
        <w:tc>
          <w:tcPr>
            <w:tcW w:w="835" w:type="dxa"/>
            <w:tcBorders>
              <w:top w:val="nil"/>
              <w:left w:val="nil"/>
              <w:bottom w:val="single" w:sz="8" w:space="0" w:color="auto"/>
              <w:right w:val="single" w:sz="8" w:space="0" w:color="auto"/>
            </w:tcBorders>
            <w:shd w:val="clear" w:color="auto" w:fill="auto"/>
            <w:vAlign w:val="center"/>
            <w:hideMark/>
          </w:tcPr>
          <w:p w14:paraId="075D848B" w14:textId="77777777" w:rsidR="00F635E7" w:rsidRPr="009125CC" w:rsidRDefault="00F635E7" w:rsidP="00F635E7">
            <w:pPr>
              <w:jc w:val="right"/>
              <w:rPr>
                <w:color w:val="000000"/>
                <w:sz w:val="20"/>
                <w:szCs w:val="20"/>
              </w:rPr>
            </w:pPr>
            <w:r w:rsidRPr="009125CC">
              <w:rPr>
                <w:color w:val="000000"/>
                <w:sz w:val="20"/>
                <w:szCs w:val="20"/>
              </w:rPr>
              <w:t>0.777</w:t>
            </w:r>
          </w:p>
        </w:tc>
        <w:tc>
          <w:tcPr>
            <w:tcW w:w="857" w:type="dxa"/>
            <w:tcBorders>
              <w:top w:val="nil"/>
              <w:left w:val="nil"/>
              <w:bottom w:val="single" w:sz="8" w:space="0" w:color="auto"/>
              <w:right w:val="single" w:sz="8" w:space="0" w:color="auto"/>
            </w:tcBorders>
            <w:shd w:val="clear" w:color="auto" w:fill="auto"/>
            <w:vAlign w:val="center"/>
            <w:hideMark/>
          </w:tcPr>
          <w:p w14:paraId="29B27EE5" w14:textId="77777777" w:rsidR="00F635E7" w:rsidRPr="009125CC" w:rsidRDefault="00F635E7" w:rsidP="00F635E7">
            <w:pPr>
              <w:jc w:val="right"/>
              <w:rPr>
                <w:color w:val="000000"/>
                <w:sz w:val="20"/>
                <w:szCs w:val="20"/>
              </w:rPr>
            </w:pPr>
            <w:r w:rsidRPr="009125CC">
              <w:rPr>
                <w:color w:val="000000"/>
                <w:sz w:val="20"/>
                <w:szCs w:val="20"/>
              </w:rPr>
              <w:t>0.0036</w:t>
            </w:r>
          </w:p>
        </w:tc>
        <w:tc>
          <w:tcPr>
            <w:tcW w:w="894" w:type="dxa"/>
            <w:tcBorders>
              <w:top w:val="nil"/>
              <w:left w:val="nil"/>
              <w:bottom w:val="single" w:sz="8" w:space="0" w:color="auto"/>
              <w:right w:val="single" w:sz="8" w:space="0" w:color="auto"/>
            </w:tcBorders>
            <w:shd w:val="clear" w:color="auto" w:fill="auto"/>
            <w:vAlign w:val="center"/>
            <w:hideMark/>
          </w:tcPr>
          <w:p w14:paraId="3FBAEC16" w14:textId="77777777" w:rsidR="00F635E7" w:rsidRPr="009125CC" w:rsidRDefault="00F635E7" w:rsidP="00F635E7">
            <w:pPr>
              <w:jc w:val="right"/>
              <w:rPr>
                <w:color w:val="000000"/>
                <w:sz w:val="20"/>
                <w:szCs w:val="20"/>
              </w:rPr>
            </w:pPr>
            <w:r w:rsidRPr="009125CC">
              <w:rPr>
                <w:color w:val="000000"/>
                <w:sz w:val="20"/>
                <w:szCs w:val="20"/>
              </w:rPr>
              <w:t>0.03072</w:t>
            </w:r>
          </w:p>
        </w:tc>
        <w:tc>
          <w:tcPr>
            <w:tcW w:w="1161" w:type="dxa"/>
            <w:tcBorders>
              <w:top w:val="nil"/>
              <w:left w:val="nil"/>
              <w:bottom w:val="single" w:sz="8" w:space="0" w:color="auto"/>
              <w:right w:val="single" w:sz="8" w:space="0" w:color="auto"/>
            </w:tcBorders>
            <w:shd w:val="clear" w:color="auto" w:fill="auto"/>
            <w:hideMark/>
          </w:tcPr>
          <w:p w14:paraId="00FFDA1E" w14:textId="3757FE67" w:rsidR="00F635E7" w:rsidRPr="009125CC" w:rsidRDefault="00F635E7" w:rsidP="00F635E7">
            <w:pPr>
              <w:jc w:val="right"/>
              <w:rPr>
                <w:color w:val="000000"/>
                <w:sz w:val="20"/>
                <w:szCs w:val="20"/>
              </w:rPr>
            </w:pPr>
            <w:r w:rsidRPr="00963BB0">
              <w:rPr>
                <w:color w:val="000000"/>
                <w:sz w:val="20"/>
                <w:szCs w:val="20"/>
              </w:rPr>
              <w:t>-</w:t>
            </w:r>
          </w:p>
        </w:tc>
      </w:tr>
      <w:tr w:rsidR="00F635E7" w:rsidRPr="009125CC" w14:paraId="52F2BB52" w14:textId="77777777" w:rsidTr="00751D35">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510D8360" w14:textId="77777777" w:rsidR="00F635E7" w:rsidRPr="009125CC" w:rsidRDefault="00F635E7" w:rsidP="00F635E7">
            <w:pPr>
              <w:rPr>
                <w:color w:val="000000"/>
                <w:sz w:val="20"/>
                <w:szCs w:val="20"/>
              </w:rPr>
            </w:pPr>
            <w:r w:rsidRPr="009125CC">
              <w:rPr>
                <w:color w:val="000000"/>
                <w:sz w:val="20"/>
                <w:szCs w:val="20"/>
              </w:rPr>
              <w:t>PC ae C30:0*</w:t>
            </w:r>
          </w:p>
        </w:tc>
        <w:tc>
          <w:tcPr>
            <w:tcW w:w="4590" w:type="dxa"/>
            <w:tcBorders>
              <w:top w:val="nil"/>
              <w:left w:val="nil"/>
              <w:bottom w:val="single" w:sz="8" w:space="0" w:color="auto"/>
              <w:right w:val="single" w:sz="8" w:space="0" w:color="auto"/>
            </w:tcBorders>
            <w:shd w:val="clear" w:color="auto" w:fill="auto"/>
            <w:noWrap/>
            <w:vAlign w:val="bottom"/>
            <w:hideMark/>
          </w:tcPr>
          <w:p w14:paraId="0E75D36B" w14:textId="77777777" w:rsidR="00F635E7" w:rsidRPr="009125CC" w:rsidRDefault="00F635E7" w:rsidP="00F635E7">
            <w:pPr>
              <w:rPr>
                <w:color w:val="000000"/>
                <w:sz w:val="20"/>
                <w:szCs w:val="20"/>
              </w:rPr>
            </w:pPr>
            <w:r w:rsidRPr="009125CC">
              <w:rPr>
                <w:color w:val="000000"/>
                <w:sz w:val="20"/>
                <w:szCs w:val="20"/>
              </w:rPr>
              <w:t>Phosphatidylcholine with acyl-alkyl residue sum C30:0</w:t>
            </w:r>
          </w:p>
        </w:tc>
        <w:tc>
          <w:tcPr>
            <w:tcW w:w="2970" w:type="dxa"/>
            <w:tcBorders>
              <w:top w:val="nil"/>
              <w:left w:val="nil"/>
              <w:bottom w:val="single" w:sz="8" w:space="0" w:color="auto"/>
              <w:right w:val="single" w:sz="8" w:space="0" w:color="auto"/>
            </w:tcBorders>
            <w:shd w:val="clear" w:color="auto" w:fill="auto"/>
            <w:noWrap/>
            <w:vAlign w:val="bottom"/>
            <w:hideMark/>
          </w:tcPr>
          <w:p w14:paraId="593C65AB"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7D153AFE" w14:textId="77777777" w:rsidR="00F635E7" w:rsidRPr="009125CC" w:rsidRDefault="00F635E7" w:rsidP="00F635E7">
            <w:pPr>
              <w:jc w:val="right"/>
              <w:rPr>
                <w:color w:val="000000"/>
                <w:sz w:val="20"/>
                <w:szCs w:val="20"/>
              </w:rPr>
            </w:pPr>
            <w:r w:rsidRPr="009125CC">
              <w:rPr>
                <w:color w:val="000000"/>
                <w:sz w:val="20"/>
                <w:szCs w:val="20"/>
              </w:rPr>
              <w:t>0.336</w:t>
            </w:r>
          </w:p>
        </w:tc>
        <w:tc>
          <w:tcPr>
            <w:tcW w:w="1425" w:type="dxa"/>
            <w:tcBorders>
              <w:top w:val="nil"/>
              <w:left w:val="nil"/>
              <w:bottom w:val="single" w:sz="8" w:space="0" w:color="auto"/>
              <w:right w:val="single" w:sz="8" w:space="0" w:color="auto"/>
            </w:tcBorders>
            <w:shd w:val="clear" w:color="auto" w:fill="auto"/>
            <w:vAlign w:val="center"/>
            <w:hideMark/>
          </w:tcPr>
          <w:p w14:paraId="3285155D" w14:textId="77777777" w:rsidR="00F635E7" w:rsidRPr="009125CC" w:rsidRDefault="00F635E7" w:rsidP="00F635E7">
            <w:pPr>
              <w:jc w:val="right"/>
              <w:rPr>
                <w:color w:val="000000"/>
                <w:sz w:val="20"/>
                <w:szCs w:val="20"/>
              </w:rPr>
            </w:pPr>
            <w:r w:rsidRPr="009125CC">
              <w:rPr>
                <w:color w:val="000000"/>
                <w:sz w:val="20"/>
                <w:szCs w:val="20"/>
              </w:rPr>
              <w:t>0.191</w:t>
            </w:r>
          </w:p>
        </w:tc>
        <w:tc>
          <w:tcPr>
            <w:tcW w:w="835" w:type="dxa"/>
            <w:tcBorders>
              <w:top w:val="nil"/>
              <w:left w:val="nil"/>
              <w:bottom w:val="single" w:sz="8" w:space="0" w:color="auto"/>
              <w:right w:val="single" w:sz="8" w:space="0" w:color="auto"/>
            </w:tcBorders>
            <w:shd w:val="clear" w:color="auto" w:fill="auto"/>
            <w:vAlign w:val="center"/>
            <w:hideMark/>
          </w:tcPr>
          <w:p w14:paraId="36916AA0" w14:textId="77777777" w:rsidR="00F635E7" w:rsidRPr="009125CC" w:rsidRDefault="00F635E7" w:rsidP="00F635E7">
            <w:pPr>
              <w:jc w:val="right"/>
              <w:rPr>
                <w:color w:val="000000"/>
                <w:sz w:val="20"/>
                <w:szCs w:val="20"/>
              </w:rPr>
            </w:pPr>
            <w:r w:rsidRPr="009125CC">
              <w:rPr>
                <w:color w:val="000000"/>
                <w:sz w:val="20"/>
                <w:szCs w:val="20"/>
              </w:rPr>
              <w:t>0.591</w:t>
            </w:r>
          </w:p>
        </w:tc>
        <w:tc>
          <w:tcPr>
            <w:tcW w:w="857" w:type="dxa"/>
            <w:tcBorders>
              <w:top w:val="nil"/>
              <w:left w:val="nil"/>
              <w:bottom w:val="single" w:sz="8" w:space="0" w:color="auto"/>
              <w:right w:val="single" w:sz="8" w:space="0" w:color="auto"/>
            </w:tcBorders>
            <w:shd w:val="clear" w:color="auto" w:fill="auto"/>
            <w:vAlign w:val="center"/>
            <w:hideMark/>
          </w:tcPr>
          <w:p w14:paraId="03B44DCD" w14:textId="77777777" w:rsidR="00F635E7" w:rsidRPr="009125CC" w:rsidRDefault="00F635E7" w:rsidP="00F635E7">
            <w:pPr>
              <w:jc w:val="right"/>
              <w:rPr>
                <w:color w:val="000000"/>
                <w:sz w:val="20"/>
                <w:szCs w:val="20"/>
              </w:rPr>
            </w:pPr>
            <w:r w:rsidRPr="009125CC">
              <w:rPr>
                <w:color w:val="000000"/>
                <w:sz w:val="20"/>
                <w:szCs w:val="20"/>
              </w:rPr>
              <w:t>0.0002</w:t>
            </w:r>
          </w:p>
        </w:tc>
        <w:tc>
          <w:tcPr>
            <w:tcW w:w="894" w:type="dxa"/>
            <w:tcBorders>
              <w:top w:val="nil"/>
              <w:left w:val="nil"/>
              <w:bottom w:val="single" w:sz="8" w:space="0" w:color="auto"/>
              <w:right w:val="single" w:sz="8" w:space="0" w:color="auto"/>
            </w:tcBorders>
            <w:shd w:val="clear" w:color="auto" w:fill="auto"/>
            <w:vAlign w:val="center"/>
            <w:hideMark/>
          </w:tcPr>
          <w:p w14:paraId="37196480" w14:textId="77777777" w:rsidR="00F635E7" w:rsidRPr="009125CC" w:rsidRDefault="00F635E7" w:rsidP="00F635E7">
            <w:pPr>
              <w:jc w:val="right"/>
              <w:rPr>
                <w:color w:val="000000"/>
                <w:sz w:val="20"/>
                <w:szCs w:val="20"/>
              </w:rPr>
            </w:pPr>
            <w:r w:rsidRPr="009125CC">
              <w:rPr>
                <w:color w:val="000000"/>
                <w:sz w:val="20"/>
                <w:szCs w:val="20"/>
              </w:rPr>
              <w:t>0.00046</w:t>
            </w:r>
          </w:p>
        </w:tc>
        <w:tc>
          <w:tcPr>
            <w:tcW w:w="1161" w:type="dxa"/>
            <w:tcBorders>
              <w:top w:val="nil"/>
              <w:left w:val="nil"/>
              <w:bottom w:val="single" w:sz="8" w:space="0" w:color="auto"/>
              <w:right w:val="single" w:sz="8" w:space="0" w:color="auto"/>
            </w:tcBorders>
            <w:shd w:val="clear" w:color="auto" w:fill="auto"/>
            <w:hideMark/>
          </w:tcPr>
          <w:p w14:paraId="643150B9" w14:textId="10C78B92" w:rsidR="00F635E7" w:rsidRPr="009125CC" w:rsidRDefault="00F635E7" w:rsidP="00F635E7">
            <w:pPr>
              <w:jc w:val="right"/>
              <w:rPr>
                <w:color w:val="000000"/>
                <w:sz w:val="20"/>
                <w:szCs w:val="20"/>
              </w:rPr>
            </w:pPr>
            <w:r w:rsidRPr="00963BB0">
              <w:rPr>
                <w:color w:val="000000"/>
                <w:sz w:val="20"/>
                <w:szCs w:val="20"/>
              </w:rPr>
              <w:t>-</w:t>
            </w:r>
          </w:p>
        </w:tc>
      </w:tr>
      <w:tr w:rsidR="00F635E7" w:rsidRPr="009125CC" w14:paraId="330C149F" w14:textId="77777777" w:rsidTr="00751D35">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45092B21" w14:textId="77777777" w:rsidR="00F635E7" w:rsidRPr="009125CC" w:rsidRDefault="00F635E7" w:rsidP="00F635E7">
            <w:pPr>
              <w:rPr>
                <w:color w:val="000000"/>
                <w:sz w:val="20"/>
                <w:szCs w:val="20"/>
              </w:rPr>
            </w:pPr>
            <w:r w:rsidRPr="009125CC">
              <w:rPr>
                <w:color w:val="000000"/>
                <w:sz w:val="20"/>
                <w:szCs w:val="20"/>
              </w:rPr>
              <w:t>PC ae C30:1</w:t>
            </w:r>
          </w:p>
        </w:tc>
        <w:tc>
          <w:tcPr>
            <w:tcW w:w="4590" w:type="dxa"/>
            <w:tcBorders>
              <w:top w:val="nil"/>
              <w:left w:val="nil"/>
              <w:bottom w:val="single" w:sz="8" w:space="0" w:color="auto"/>
              <w:right w:val="single" w:sz="8" w:space="0" w:color="auto"/>
            </w:tcBorders>
            <w:shd w:val="clear" w:color="auto" w:fill="auto"/>
            <w:noWrap/>
            <w:vAlign w:val="bottom"/>
            <w:hideMark/>
          </w:tcPr>
          <w:p w14:paraId="0BC871E0" w14:textId="77777777" w:rsidR="00F635E7" w:rsidRPr="009125CC" w:rsidRDefault="00F635E7" w:rsidP="00F635E7">
            <w:pPr>
              <w:rPr>
                <w:color w:val="000000"/>
                <w:sz w:val="20"/>
                <w:szCs w:val="20"/>
              </w:rPr>
            </w:pPr>
            <w:r w:rsidRPr="009125CC">
              <w:rPr>
                <w:color w:val="000000"/>
                <w:sz w:val="20"/>
                <w:szCs w:val="20"/>
              </w:rPr>
              <w:t>Phosphatidylcholine with acyl-alkyl residue sum C30:1</w:t>
            </w:r>
          </w:p>
        </w:tc>
        <w:tc>
          <w:tcPr>
            <w:tcW w:w="2970" w:type="dxa"/>
            <w:tcBorders>
              <w:top w:val="nil"/>
              <w:left w:val="nil"/>
              <w:bottom w:val="single" w:sz="8" w:space="0" w:color="auto"/>
              <w:right w:val="single" w:sz="8" w:space="0" w:color="auto"/>
            </w:tcBorders>
            <w:shd w:val="clear" w:color="auto" w:fill="auto"/>
            <w:noWrap/>
            <w:vAlign w:val="bottom"/>
            <w:hideMark/>
          </w:tcPr>
          <w:p w14:paraId="23C54C88"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6315D30C" w14:textId="77777777" w:rsidR="00F635E7" w:rsidRPr="009125CC" w:rsidRDefault="00F635E7" w:rsidP="00F635E7">
            <w:pPr>
              <w:jc w:val="right"/>
              <w:rPr>
                <w:color w:val="000000"/>
                <w:sz w:val="20"/>
                <w:szCs w:val="20"/>
              </w:rPr>
            </w:pPr>
            <w:r w:rsidRPr="009125CC">
              <w:rPr>
                <w:color w:val="000000"/>
                <w:sz w:val="20"/>
                <w:szCs w:val="20"/>
              </w:rPr>
              <w:t>0.645</w:t>
            </w:r>
          </w:p>
        </w:tc>
        <w:tc>
          <w:tcPr>
            <w:tcW w:w="1425" w:type="dxa"/>
            <w:tcBorders>
              <w:top w:val="nil"/>
              <w:left w:val="nil"/>
              <w:bottom w:val="single" w:sz="8" w:space="0" w:color="auto"/>
              <w:right w:val="single" w:sz="8" w:space="0" w:color="auto"/>
            </w:tcBorders>
            <w:shd w:val="clear" w:color="auto" w:fill="auto"/>
            <w:vAlign w:val="center"/>
            <w:hideMark/>
          </w:tcPr>
          <w:p w14:paraId="574E64CD" w14:textId="77777777" w:rsidR="00F635E7" w:rsidRPr="009125CC" w:rsidRDefault="00F635E7" w:rsidP="00F635E7">
            <w:pPr>
              <w:jc w:val="right"/>
              <w:rPr>
                <w:color w:val="000000"/>
                <w:sz w:val="20"/>
                <w:szCs w:val="20"/>
              </w:rPr>
            </w:pPr>
            <w:r w:rsidRPr="009125CC">
              <w:rPr>
                <w:color w:val="000000"/>
                <w:sz w:val="20"/>
                <w:szCs w:val="20"/>
              </w:rPr>
              <w:t>0.424</w:t>
            </w:r>
          </w:p>
        </w:tc>
        <w:tc>
          <w:tcPr>
            <w:tcW w:w="835" w:type="dxa"/>
            <w:tcBorders>
              <w:top w:val="nil"/>
              <w:left w:val="nil"/>
              <w:bottom w:val="single" w:sz="8" w:space="0" w:color="auto"/>
              <w:right w:val="single" w:sz="8" w:space="0" w:color="auto"/>
            </w:tcBorders>
            <w:shd w:val="clear" w:color="auto" w:fill="auto"/>
            <w:vAlign w:val="center"/>
            <w:hideMark/>
          </w:tcPr>
          <w:p w14:paraId="757DE675" w14:textId="77777777" w:rsidR="00F635E7" w:rsidRPr="009125CC" w:rsidRDefault="00F635E7" w:rsidP="00F635E7">
            <w:pPr>
              <w:jc w:val="right"/>
              <w:rPr>
                <w:color w:val="000000"/>
                <w:sz w:val="20"/>
                <w:szCs w:val="20"/>
              </w:rPr>
            </w:pPr>
            <w:r w:rsidRPr="009125CC">
              <w:rPr>
                <w:color w:val="000000"/>
                <w:sz w:val="20"/>
                <w:szCs w:val="20"/>
              </w:rPr>
              <w:t>0.98</w:t>
            </w:r>
          </w:p>
        </w:tc>
        <w:tc>
          <w:tcPr>
            <w:tcW w:w="857" w:type="dxa"/>
            <w:tcBorders>
              <w:top w:val="nil"/>
              <w:left w:val="nil"/>
              <w:bottom w:val="single" w:sz="8" w:space="0" w:color="auto"/>
              <w:right w:val="single" w:sz="8" w:space="0" w:color="auto"/>
            </w:tcBorders>
            <w:shd w:val="clear" w:color="auto" w:fill="auto"/>
            <w:vAlign w:val="center"/>
            <w:hideMark/>
          </w:tcPr>
          <w:p w14:paraId="79FF1C79" w14:textId="77777777" w:rsidR="00F635E7" w:rsidRPr="009125CC" w:rsidRDefault="00F635E7" w:rsidP="00F635E7">
            <w:pPr>
              <w:jc w:val="right"/>
              <w:rPr>
                <w:color w:val="000000"/>
                <w:sz w:val="20"/>
                <w:szCs w:val="20"/>
              </w:rPr>
            </w:pPr>
            <w:r w:rsidRPr="009125CC">
              <w:rPr>
                <w:color w:val="000000"/>
                <w:sz w:val="20"/>
                <w:szCs w:val="20"/>
              </w:rPr>
              <w:t>0.0398</w:t>
            </w:r>
          </w:p>
        </w:tc>
        <w:tc>
          <w:tcPr>
            <w:tcW w:w="894" w:type="dxa"/>
            <w:tcBorders>
              <w:top w:val="nil"/>
              <w:left w:val="nil"/>
              <w:bottom w:val="single" w:sz="8" w:space="0" w:color="auto"/>
              <w:right w:val="single" w:sz="8" w:space="0" w:color="auto"/>
            </w:tcBorders>
            <w:shd w:val="clear" w:color="auto" w:fill="auto"/>
            <w:vAlign w:val="center"/>
            <w:hideMark/>
          </w:tcPr>
          <w:p w14:paraId="4AF44578" w14:textId="77777777" w:rsidR="00F635E7" w:rsidRPr="009125CC" w:rsidRDefault="00F635E7" w:rsidP="00F635E7">
            <w:pPr>
              <w:jc w:val="right"/>
              <w:rPr>
                <w:color w:val="000000"/>
                <w:sz w:val="20"/>
                <w:szCs w:val="20"/>
              </w:rPr>
            </w:pPr>
            <w:r w:rsidRPr="009125CC">
              <w:rPr>
                <w:color w:val="000000"/>
                <w:sz w:val="20"/>
                <w:szCs w:val="20"/>
              </w:rPr>
              <w:t>0.04994</w:t>
            </w:r>
          </w:p>
        </w:tc>
        <w:tc>
          <w:tcPr>
            <w:tcW w:w="1161" w:type="dxa"/>
            <w:tcBorders>
              <w:top w:val="nil"/>
              <w:left w:val="nil"/>
              <w:bottom w:val="single" w:sz="8" w:space="0" w:color="auto"/>
              <w:right w:val="single" w:sz="8" w:space="0" w:color="auto"/>
            </w:tcBorders>
            <w:shd w:val="clear" w:color="auto" w:fill="auto"/>
            <w:hideMark/>
          </w:tcPr>
          <w:p w14:paraId="1819DBA5" w14:textId="4BE80124" w:rsidR="00F635E7" w:rsidRPr="009125CC" w:rsidRDefault="00F635E7" w:rsidP="00F635E7">
            <w:pPr>
              <w:jc w:val="right"/>
              <w:rPr>
                <w:color w:val="000000"/>
                <w:sz w:val="20"/>
                <w:szCs w:val="20"/>
              </w:rPr>
            </w:pPr>
            <w:r w:rsidRPr="00963BB0">
              <w:rPr>
                <w:color w:val="000000"/>
                <w:sz w:val="20"/>
                <w:szCs w:val="20"/>
              </w:rPr>
              <w:t>-</w:t>
            </w:r>
          </w:p>
        </w:tc>
      </w:tr>
      <w:tr w:rsidR="00F635E7" w:rsidRPr="009125CC" w14:paraId="2F7DB4BD" w14:textId="77777777" w:rsidTr="00751D35">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717FDCC5" w14:textId="77777777" w:rsidR="00F635E7" w:rsidRPr="009125CC" w:rsidRDefault="00F635E7" w:rsidP="00F635E7">
            <w:pPr>
              <w:rPr>
                <w:color w:val="000000"/>
                <w:sz w:val="20"/>
                <w:szCs w:val="20"/>
              </w:rPr>
            </w:pPr>
            <w:r w:rsidRPr="009125CC">
              <w:rPr>
                <w:color w:val="000000"/>
                <w:sz w:val="20"/>
                <w:szCs w:val="20"/>
              </w:rPr>
              <w:t>PC ae C32:1*</w:t>
            </w:r>
          </w:p>
        </w:tc>
        <w:tc>
          <w:tcPr>
            <w:tcW w:w="4590" w:type="dxa"/>
            <w:tcBorders>
              <w:top w:val="nil"/>
              <w:left w:val="nil"/>
              <w:bottom w:val="single" w:sz="8" w:space="0" w:color="auto"/>
              <w:right w:val="single" w:sz="8" w:space="0" w:color="auto"/>
            </w:tcBorders>
            <w:shd w:val="clear" w:color="auto" w:fill="auto"/>
            <w:noWrap/>
            <w:vAlign w:val="bottom"/>
            <w:hideMark/>
          </w:tcPr>
          <w:p w14:paraId="51455692" w14:textId="77777777" w:rsidR="00F635E7" w:rsidRPr="009125CC" w:rsidRDefault="00F635E7" w:rsidP="00F635E7">
            <w:pPr>
              <w:rPr>
                <w:color w:val="000000"/>
                <w:sz w:val="20"/>
                <w:szCs w:val="20"/>
              </w:rPr>
            </w:pPr>
            <w:r w:rsidRPr="009125CC">
              <w:rPr>
                <w:color w:val="000000"/>
                <w:sz w:val="20"/>
                <w:szCs w:val="20"/>
              </w:rPr>
              <w:t>Phosphatidylcholine with acyl-alkyl residue sum C32:1</w:t>
            </w:r>
          </w:p>
        </w:tc>
        <w:tc>
          <w:tcPr>
            <w:tcW w:w="2970" w:type="dxa"/>
            <w:tcBorders>
              <w:top w:val="nil"/>
              <w:left w:val="nil"/>
              <w:bottom w:val="single" w:sz="8" w:space="0" w:color="auto"/>
              <w:right w:val="single" w:sz="8" w:space="0" w:color="auto"/>
            </w:tcBorders>
            <w:shd w:val="clear" w:color="auto" w:fill="auto"/>
            <w:noWrap/>
            <w:vAlign w:val="bottom"/>
            <w:hideMark/>
          </w:tcPr>
          <w:p w14:paraId="6C16F32E"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477C2B3D" w14:textId="77777777" w:rsidR="00F635E7" w:rsidRPr="009125CC" w:rsidRDefault="00F635E7" w:rsidP="00F635E7">
            <w:pPr>
              <w:jc w:val="right"/>
              <w:rPr>
                <w:color w:val="000000"/>
                <w:sz w:val="20"/>
                <w:szCs w:val="20"/>
              </w:rPr>
            </w:pPr>
            <w:r w:rsidRPr="009125CC">
              <w:rPr>
                <w:color w:val="000000"/>
                <w:sz w:val="20"/>
                <w:szCs w:val="20"/>
              </w:rPr>
              <w:t>0.195</w:t>
            </w:r>
          </w:p>
        </w:tc>
        <w:tc>
          <w:tcPr>
            <w:tcW w:w="1425" w:type="dxa"/>
            <w:tcBorders>
              <w:top w:val="nil"/>
              <w:left w:val="nil"/>
              <w:bottom w:val="single" w:sz="8" w:space="0" w:color="auto"/>
              <w:right w:val="single" w:sz="8" w:space="0" w:color="auto"/>
            </w:tcBorders>
            <w:shd w:val="clear" w:color="auto" w:fill="auto"/>
            <w:vAlign w:val="center"/>
            <w:hideMark/>
          </w:tcPr>
          <w:p w14:paraId="0193A2FF" w14:textId="77777777" w:rsidR="00F635E7" w:rsidRPr="009125CC" w:rsidRDefault="00F635E7" w:rsidP="00F635E7">
            <w:pPr>
              <w:jc w:val="right"/>
              <w:rPr>
                <w:color w:val="000000"/>
                <w:sz w:val="20"/>
                <w:szCs w:val="20"/>
              </w:rPr>
            </w:pPr>
            <w:r w:rsidRPr="009125CC">
              <w:rPr>
                <w:color w:val="000000"/>
                <w:sz w:val="20"/>
                <w:szCs w:val="20"/>
              </w:rPr>
              <w:t>0.098</w:t>
            </w:r>
          </w:p>
        </w:tc>
        <w:tc>
          <w:tcPr>
            <w:tcW w:w="835" w:type="dxa"/>
            <w:tcBorders>
              <w:top w:val="nil"/>
              <w:left w:val="nil"/>
              <w:bottom w:val="single" w:sz="8" w:space="0" w:color="auto"/>
              <w:right w:val="single" w:sz="8" w:space="0" w:color="auto"/>
            </w:tcBorders>
            <w:shd w:val="clear" w:color="auto" w:fill="auto"/>
            <w:vAlign w:val="center"/>
            <w:hideMark/>
          </w:tcPr>
          <w:p w14:paraId="17E0D054" w14:textId="77777777" w:rsidR="00F635E7" w:rsidRPr="009125CC" w:rsidRDefault="00F635E7" w:rsidP="00F635E7">
            <w:pPr>
              <w:jc w:val="right"/>
              <w:rPr>
                <w:color w:val="000000"/>
                <w:sz w:val="20"/>
                <w:szCs w:val="20"/>
              </w:rPr>
            </w:pPr>
            <w:r w:rsidRPr="009125CC">
              <w:rPr>
                <w:color w:val="000000"/>
                <w:sz w:val="20"/>
                <w:szCs w:val="20"/>
              </w:rPr>
              <w:t>0.386</w:t>
            </w:r>
          </w:p>
        </w:tc>
        <w:tc>
          <w:tcPr>
            <w:tcW w:w="857" w:type="dxa"/>
            <w:tcBorders>
              <w:top w:val="nil"/>
              <w:left w:val="nil"/>
              <w:bottom w:val="single" w:sz="8" w:space="0" w:color="auto"/>
              <w:right w:val="single" w:sz="8" w:space="0" w:color="auto"/>
            </w:tcBorders>
            <w:shd w:val="clear" w:color="auto" w:fill="auto"/>
            <w:vAlign w:val="center"/>
            <w:hideMark/>
          </w:tcPr>
          <w:p w14:paraId="26A4E921" w14:textId="77777777" w:rsidR="00F635E7" w:rsidRPr="009125CC" w:rsidRDefault="00F635E7" w:rsidP="00F635E7">
            <w:pPr>
              <w:rPr>
                <w:color w:val="000000"/>
                <w:sz w:val="20"/>
                <w:szCs w:val="20"/>
              </w:rPr>
            </w:pPr>
            <w:r w:rsidRPr="009125CC">
              <w:rPr>
                <w:color w:val="000000"/>
                <w:sz w:val="20"/>
                <w:szCs w:val="20"/>
              </w:rPr>
              <w:t>&lt;.0001</w:t>
            </w:r>
          </w:p>
        </w:tc>
        <w:tc>
          <w:tcPr>
            <w:tcW w:w="894" w:type="dxa"/>
            <w:tcBorders>
              <w:top w:val="nil"/>
              <w:left w:val="nil"/>
              <w:bottom w:val="single" w:sz="8" w:space="0" w:color="auto"/>
              <w:right w:val="single" w:sz="8" w:space="0" w:color="auto"/>
            </w:tcBorders>
            <w:shd w:val="clear" w:color="auto" w:fill="auto"/>
            <w:vAlign w:val="center"/>
            <w:hideMark/>
          </w:tcPr>
          <w:p w14:paraId="1F906853" w14:textId="77777777" w:rsidR="00F635E7" w:rsidRPr="009125CC" w:rsidRDefault="00F635E7" w:rsidP="00F635E7">
            <w:pPr>
              <w:jc w:val="right"/>
              <w:rPr>
                <w:color w:val="000000"/>
                <w:sz w:val="20"/>
                <w:szCs w:val="20"/>
              </w:rPr>
            </w:pPr>
            <w:r w:rsidRPr="009125CC">
              <w:rPr>
                <w:color w:val="000000"/>
                <w:sz w:val="20"/>
                <w:szCs w:val="20"/>
              </w:rPr>
              <w:t>7.00E-05</w:t>
            </w:r>
          </w:p>
        </w:tc>
        <w:tc>
          <w:tcPr>
            <w:tcW w:w="1161" w:type="dxa"/>
            <w:tcBorders>
              <w:top w:val="nil"/>
              <w:left w:val="nil"/>
              <w:bottom w:val="single" w:sz="8" w:space="0" w:color="auto"/>
              <w:right w:val="single" w:sz="8" w:space="0" w:color="auto"/>
            </w:tcBorders>
            <w:shd w:val="clear" w:color="auto" w:fill="auto"/>
            <w:hideMark/>
          </w:tcPr>
          <w:p w14:paraId="01FF055F" w14:textId="49517C5E" w:rsidR="00F635E7" w:rsidRPr="009125CC" w:rsidRDefault="00F635E7" w:rsidP="00F635E7">
            <w:pPr>
              <w:jc w:val="right"/>
              <w:rPr>
                <w:color w:val="000000"/>
                <w:sz w:val="20"/>
                <w:szCs w:val="20"/>
              </w:rPr>
            </w:pPr>
            <w:r w:rsidRPr="00963BB0">
              <w:rPr>
                <w:color w:val="000000"/>
                <w:sz w:val="20"/>
                <w:szCs w:val="20"/>
              </w:rPr>
              <w:t>-</w:t>
            </w:r>
          </w:p>
        </w:tc>
      </w:tr>
      <w:tr w:rsidR="00F635E7" w:rsidRPr="009125CC" w14:paraId="124914FC" w14:textId="77777777" w:rsidTr="00751D35">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048B80BC" w14:textId="77777777" w:rsidR="00F635E7" w:rsidRPr="009125CC" w:rsidRDefault="00F635E7" w:rsidP="00F635E7">
            <w:pPr>
              <w:rPr>
                <w:color w:val="000000"/>
                <w:sz w:val="20"/>
                <w:szCs w:val="20"/>
              </w:rPr>
            </w:pPr>
            <w:r w:rsidRPr="009125CC">
              <w:rPr>
                <w:color w:val="000000"/>
                <w:sz w:val="20"/>
                <w:szCs w:val="20"/>
              </w:rPr>
              <w:t>PC ae C32:2*</w:t>
            </w:r>
          </w:p>
        </w:tc>
        <w:tc>
          <w:tcPr>
            <w:tcW w:w="4590" w:type="dxa"/>
            <w:tcBorders>
              <w:top w:val="nil"/>
              <w:left w:val="nil"/>
              <w:bottom w:val="single" w:sz="8" w:space="0" w:color="auto"/>
              <w:right w:val="single" w:sz="8" w:space="0" w:color="auto"/>
            </w:tcBorders>
            <w:shd w:val="clear" w:color="auto" w:fill="auto"/>
            <w:noWrap/>
            <w:vAlign w:val="bottom"/>
            <w:hideMark/>
          </w:tcPr>
          <w:p w14:paraId="76D65265" w14:textId="77777777" w:rsidR="00F635E7" w:rsidRPr="009125CC" w:rsidRDefault="00F635E7" w:rsidP="00F635E7">
            <w:pPr>
              <w:rPr>
                <w:color w:val="000000"/>
                <w:sz w:val="20"/>
                <w:szCs w:val="20"/>
              </w:rPr>
            </w:pPr>
            <w:r w:rsidRPr="009125CC">
              <w:rPr>
                <w:color w:val="000000"/>
                <w:sz w:val="20"/>
                <w:szCs w:val="20"/>
              </w:rPr>
              <w:t>Phosphatidylcholine with acyl-alkyl residue sum C32:2</w:t>
            </w:r>
          </w:p>
        </w:tc>
        <w:tc>
          <w:tcPr>
            <w:tcW w:w="2970" w:type="dxa"/>
            <w:tcBorders>
              <w:top w:val="nil"/>
              <w:left w:val="nil"/>
              <w:bottom w:val="single" w:sz="8" w:space="0" w:color="auto"/>
              <w:right w:val="single" w:sz="8" w:space="0" w:color="auto"/>
            </w:tcBorders>
            <w:shd w:val="clear" w:color="auto" w:fill="auto"/>
            <w:noWrap/>
            <w:vAlign w:val="bottom"/>
            <w:hideMark/>
          </w:tcPr>
          <w:p w14:paraId="1723E7B0"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577C17E3" w14:textId="77777777" w:rsidR="00F635E7" w:rsidRPr="009125CC" w:rsidRDefault="00F635E7" w:rsidP="00F635E7">
            <w:pPr>
              <w:jc w:val="right"/>
              <w:rPr>
                <w:color w:val="000000"/>
                <w:sz w:val="20"/>
                <w:szCs w:val="20"/>
              </w:rPr>
            </w:pPr>
            <w:r w:rsidRPr="009125CC">
              <w:rPr>
                <w:color w:val="000000"/>
                <w:sz w:val="20"/>
                <w:szCs w:val="20"/>
              </w:rPr>
              <w:t>0.385</w:t>
            </w:r>
          </w:p>
        </w:tc>
        <w:tc>
          <w:tcPr>
            <w:tcW w:w="1425" w:type="dxa"/>
            <w:tcBorders>
              <w:top w:val="nil"/>
              <w:left w:val="nil"/>
              <w:bottom w:val="single" w:sz="8" w:space="0" w:color="auto"/>
              <w:right w:val="single" w:sz="8" w:space="0" w:color="auto"/>
            </w:tcBorders>
            <w:shd w:val="clear" w:color="auto" w:fill="auto"/>
            <w:vAlign w:val="center"/>
            <w:hideMark/>
          </w:tcPr>
          <w:p w14:paraId="4EAD4E35" w14:textId="77777777" w:rsidR="00F635E7" w:rsidRPr="009125CC" w:rsidRDefault="00F635E7" w:rsidP="00F635E7">
            <w:pPr>
              <w:jc w:val="right"/>
              <w:rPr>
                <w:color w:val="000000"/>
                <w:sz w:val="20"/>
                <w:szCs w:val="20"/>
              </w:rPr>
            </w:pPr>
            <w:r w:rsidRPr="009125CC">
              <w:rPr>
                <w:color w:val="000000"/>
                <w:sz w:val="20"/>
                <w:szCs w:val="20"/>
              </w:rPr>
              <w:t>0.214</w:t>
            </w:r>
          </w:p>
        </w:tc>
        <w:tc>
          <w:tcPr>
            <w:tcW w:w="835" w:type="dxa"/>
            <w:tcBorders>
              <w:top w:val="nil"/>
              <w:left w:val="nil"/>
              <w:bottom w:val="single" w:sz="8" w:space="0" w:color="auto"/>
              <w:right w:val="single" w:sz="8" w:space="0" w:color="auto"/>
            </w:tcBorders>
            <w:shd w:val="clear" w:color="auto" w:fill="auto"/>
            <w:vAlign w:val="center"/>
            <w:hideMark/>
          </w:tcPr>
          <w:p w14:paraId="699E32EC" w14:textId="77777777" w:rsidR="00F635E7" w:rsidRPr="009125CC" w:rsidRDefault="00F635E7" w:rsidP="00F635E7">
            <w:pPr>
              <w:jc w:val="right"/>
              <w:rPr>
                <w:color w:val="000000"/>
                <w:sz w:val="20"/>
                <w:szCs w:val="20"/>
              </w:rPr>
            </w:pPr>
            <w:r w:rsidRPr="009125CC">
              <w:rPr>
                <w:color w:val="000000"/>
                <w:sz w:val="20"/>
                <w:szCs w:val="20"/>
              </w:rPr>
              <w:t>0.692</w:t>
            </w:r>
          </w:p>
        </w:tc>
        <w:tc>
          <w:tcPr>
            <w:tcW w:w="857" w:type="dxa"/>
            <w:tcBorders>
              <w:top w:val="nil"/>
              <w:left w:val="nil"/>
              <w:bottom w:val="single" w:sz="8" w:space="0" w:color="auto"/>
              <w:right w:val="single" w:sz="8" w:space="0" w:color="auto"/>
            </w:tcBorders>
            <w:shd w:val="clear" w:color="auto" w:fill="auto"/>
            <w:vAlign w:val="center"/>
            <w:hideMark/>
          </w:tcPr>
          <w:p w14:paraId="7514889C" w14:textId="77777777" w:rsidR="00F635E7" w:rsidRPr="009125CC" w:rsidRDefault="00F635E7" w:rsidP="00F635E7">
            <w:pPr>
              <w:jc w:val="right"/>
              <w:rPr>
                <w:color w:val="000000"/>
                <w:sz w:val="20"/>
                <w:szCs w:val="20"/>
              </w:rPr>
            </w:pPr>
            <w:r w:rsidRPr="009125CC">
              <w:rPr>
                <w:color w:val="000000"/>
                <w:sz w:val="20"/>
                <w:szCs w:val="20"/>
              </w:rPr>
              <w:t>0.0014</w:t>
            </w:r>
          </w:p>
        </w:tc>
        <w:tc>
          <w:tcPr>
            <w:tcW w:w="894" w:type="dxa"/>
            <w:tcBorders>
              <w:top w:val="nil"/>
              <w:left w:val="nil"/>
              <w:bottom w:val="single" w:sz="8" w:space="0" w:color="auto"/>
              <w:right w:val="single" w:sz="8" w:space="0" w:color="auto"/>
            </w:tcBorders>
            <w:shd w:val="clear" w:color="auto" w:fill="auto"/>
            <w:vAlign w:val="center"/>
            <w:hideMark/>
          </w:tcPr>
          <w:p w14:paraId="2FC9B2B2" w14:textId="77777777" w:rsidR="00F635E7" w:rsidRPr="009125CC" w:rsidRDefault="00F635E7" w:rsidP="00F635E7">
            <w:pPr>
              <w:jc w:val="right"/>
              <w:rPr>
                <w:color w:val="000000"/>
                <w:sz w:val="20"/>
                <w:szCs w:val="20"/>
              </w:rPr>
            </w:pPr>
            <w:r w:rsidRPr="009125CC">
              <w:rPr>
                <w:color w:val="000000"/>
                <w:sz w:val="20"/>
                <w:szCs w:val="20"/>
              </w:rPr>
              <w:t>0.00267</w:t>
            </w:r>
          </w:p>
        </w:tc>
        <w:tc>
          <w:tcPr>
            <w:tcW w:w="1161" w:type="dxa"/>
            <w:tcBorders>
              <w:top w:val="nil"/>
              <w:left w:val="nil"/>
              <w:bottom w:val="single" w:sz="8" w:space="0" w:color="auto"/>
              <w:right w:val="single" w:sz="8" w:space="0" w:color="auto"/>
            </w:tcBorders>
            <w:shd w:val="clear" w:color="auto" w:fill="auto"/>
            <w:hideMark/>
          </w:tcPr>
          <w:p w14:paraId="67D93166" w14:textId="30FBEA95" w:rsidR="00F635E7" w:rsidRPr="009125CC" w:rsidRDefault="00F635E7" w:rsidP="00F635E7">
            <w:pPr>
              <w:jc w:val="right"/>
              <w:rPr>
                <w:color w:val="000000"/>
                <w:sz w:val="20"/>
                <w:szCs w:val="20"/>
              </w:rPr>
            </w:pPr>
            <w:r w:rsidRPr="00963BB0">
              <w:rPr>
                <w:color w:val="000000"/>
                <w:sz w:val="20"/>
                <w:szCs w:val="20"/>
              </w:rPr>
              <w:t>-</w:t>
            </w:r>
          </w:p>
        </w:tc>
      </w:tr>
      <w:tr w:rsidR="00F635E7" w:rsidRPr="009125CC" w14:paraId="7A676F15" w14:textId="77777777" w:rsidTr="00751D35">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18B6D5DA" w14:textId="77777777" w:rsidR="00F635E7" w:rsidRPr="009125CC" w:rsidRDefault="00F635E7" w:rsidP="00F635E7">
            <w:pPr>
              <w:rPr>
                <w:color w:val="000000"/>
                <w:sz w:val="20"/>
                <w:szCs w:val="20"/>
              </w:rPr>
            </w:pPr>
            <w:r w:rsidRPr="009125CC">
              <w:rPr>
                <w:color w:val="000000"/>
                <w:sz w:val="20"/>
                <w:szCs w:val="20"/>
              </w:rPr>
              <w:t>PC ae C34:0*</w:t>
            </w:r>
          </w:p>
        </w:tc>
        <w:tc>
          <w:tcPr>
            <w:tcW w:w="4590" w:type="dxa"/>
            <w:tcBorders>
              <w:top w:val="nil"/>
              <w:left w:val="nil"/>
              <w:bottom w:val="single" w:sz="8" w:space="0" w:color="auto"/>
              <w:right w:val="single" w:sz="8" w:space="0" w:color="auto"/>
            </w:tcBorders>
            <w:shd w:val="clear" w:color="auto" w:fill="auto"/>
            <w:noWrap/>
            <w:vAlign w:val="bottom"/>
            <w:hideMark/>
          </w:tcPr>
          <w:p w14:paraId="3936B88E" w14:textId="77777777" w:rsidR="00F635E7" w:rsidRPr="009125CC" w:rsidRDefault="00F635E7" w:rsidP="00F635E7">
            <w:pPr>
              <w:rPr>
                <w:color w:val="000000"/>
                <w:sz w:val="20"/>
                <w:szCs w:val="20"/>
              </w:rPr>
            </w:pPr>
            <w:r w:rsidRPr="009125CC">
              <w:rPr>
                <w:color w:val="000000"/>
                <w:sz w:val="20"/>
                <w:szCs w:val="20"/>
              </w:rPr>
              <w:t>Phosphatidylcholine with acyl-alkyl residue sum C34:0</w:t>
            </w:r>
          </w:p>
        </w:tc>
        <w:tc>
          <w:tcPr>
            <w:tcW w:w="2970" w:type="dxa"/>
            <w:tcBorders>
              <w:top w:val="nil"/>
              <w:left w:val="nil"/>
              <w:bottom w:val="single" w:sz="8" w:space="0" w:color="auto"/>
              <w:right w:val="single" w:sz="8" w:space="0" w:color="auto"/>
            </w:tcBorders>
            <w:shd w:val="clear" w:color="auto" w:fill="auto"/>
            <w:noWrap/>
            <w:vAlign w:val="bottom"/>
            <w:hideMark/>
          </w:tcPr>
          <w:p w14:paraId="0352E772"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1E85BB4F" w14:textId="77777777" w:rsidR="00F635E7" w:rsidRPr="009125CC" w:rsidRDefault="00F635E7" w:rsidP="00F635E7">
            <w:pPr>
              <w:jc w:val="right"/>
              <w:rPr>
                <w:color w:val="000000"/>
                <w:sz w:val="20"/>
                <w:szCs w:val="20"/>
              </w:rPr>
            </w:pPr>
            <w:r w:rsidRPr="009125CC">
              <w:rPr>
                <w:color w:val="000000"/>
                <w:sz w:val="20"/>
                <w:szCs w:val="20"/>
              </w:rPr>
              <w:t>0.594</w:t>
            </w:r>
          </w:p>
        </w:tc>
        <w:tc>
          <w:tcPr>
            <w:tcW w:w="1425" w:type="dxa"/>
            <w:tcBorders>
              <w:top w:val="nil"/>
              <w:left w:val="nil"/>
              <w:bottom w:val="single" w:sz="8" w:space="0" w:color="auto"/>
              <w:right w:val="single" w:sz="8" w:space="0" w:color="auto"/>
            </w:tcBorders>
            <w:shd w:val="clear" w:color="auto" w:fill="auto"/>
            <w:vAlign w:val="center"/>
            <w:hideMark/>
          </w:tcPr>
          <w:p w14:paraId="0B6F96B4" w14:textId="77777777" w:rsidR="00F635E7" w:rsidRPr="009125CC" w:rsidRDefault="00F635E7" w:rsidP="00F635E7">
            <w:pPr>
              <w:jc w:val="right"/>
              <w:rPr>
                <w:color w:val="000000"/>
                <w:sz w:val="20"/>
                <w:szCs w:val="20"/>
              </w:rPr>
            </w:pPr>
            <w:r w:rsidRPr="009125CC">
              <w:rPr>
                <w:color w:val="000000"/>
                <w:sz w:val="20"/>
                <w:szCs w:val="20"/>
              </w:rPr>
              <w:t>0.382</w:t>
            </w:r>
          </w:p>
        </w:tc>
        <w:tc>
          <w:tcPr>
            <w:tcW w:w="835" w:type="dxa"/>
            <w:tcBorders>
              <w:top w:val="nil"/>
              <w:left w:val="nil"/>
              <w:bottom w:val="single" w:sz="8" w:space="0" w:color="auto"/>
              <w:right w:val="single" w:sz="8" w:space="0" w:color="auto"/>
            </w:tcBorders>
            <w:shd w:val="clear" w:color="auto" w:fill="auto"/>
            <w:vAlign w:val="center"/>
            <w:hideMark/>
          </w:tcPr>
          <w:p w14:paraId="52F52911" w14:textId="77777777" w:rsidR="00F635E7" w:rsidRPr="009125CC" w:rsidRDefault="00F635E7" w:rsidP="00F635E7">
            <w:pPr>
              <w:jc w:val="right"/>
              <w:rPr>
                <w:color w:val="000000"/>
                <w:sz w:val="20"/>
                <w:szCs w:val="20"/>
              </w:rPr>
            </w:pPr>
            <w:r w:rsidRPr="009125CC">
              <w:rPr>
                <w:color w:val="000000"/>
                <w:sz w:val="20"/>
                <w:szCs w:val="20"/>
              </w:rPr>
              <w:t>0.925</w:t>
            </w:r>
          </w:p>
        </w:tc>
        <w:tc>
          <w:tcPr>
            <w:tcW w:w="857" w:type="dxa"/>
            <w:tcBorders>
              <w:top w:val="nil"/>
              <w:left w:val="nil"/>
              <w:bottom w:val="single" w:sz="8" w:space="0" w:color="auto"/>
              <w:right w:val="single" w:sz="8" w:space="0" w:color="auto"/>
            </w:tcBorders>
            <w:shd w:val="clear" w:color="auto" w:fill="auto"/>
            <w:vAlign w:val="center"/>
            <w:hideMark/>
          </w:tcPr>
          <w:p w14:paraId="22355B6D" w14:textId="77777777" w:rsidR="00F635E7" w:rsidRPr="009125CC" w:rsidRDefault="00F635E7" w:rsidP="00F635E7">
            <w:pPr>
              <w:jc w:val="right"/>
              <w:rPr>
                <w:color w:val="000000"/>
                <w:sz w:val="20"/>
                <w:szCs w:val="20"/>
              </w:rPr>
            </w:pPr>
            <w:r w:rsidRPr="009125CC">
              <w:rPr>
                <w:color w:val="000000"/>
                <w:sz w:val="20"/>
                <w:szCs w:val="20"/>
              </w:rPr>
              <w:t>0.0211</w:t>
            </w:r>
          </w:p>
        </w:tc>
        <w:tc>
          <w:tcPr>
            <w:tcW w:w="894" w:type="dxa"/>
            <w:tcBorders>
              <w:top w:val="nil"/>
              <w:left w:val="nil"/>
              <w:bottom w:val="single" w:sz="8" w:space="0" w:color="auto"/>
              <w:right w:val="single" w:sz="8" w:space="0" w:color="auto"/>
            </w:tcBorders>
            <w:shd w:val="clear" w:color="auto" w:fill="auto"/>
            <w:vAlign w:val="center"/>
            <w:hideMark/>
          </w:tcPr>
          <w:p w14:paraId="74012DCD" w14:textId="77777777" w:rsidR="00F635E7" w:rsidRPr="009125CC" w:rsidRDefault="00F635E7" w:rsidP="00F635E7">
            <w:pPr>
              <w:jc w:val="right"/>
              <w:rPr>
                <w:color w:val="000000"/>
                <w:sz w:val="20"/>
                <w:szCs w:val="20"/>
              </w:rPr>
            </w:pPr>
            <w:r w:rsidRPr="009125CC">
              <w:rPr>
                <w:color w:val="000000"/>
                <w:sz w:val="20"/>
                <w:szCs w:val="20"/>
              </w:rPr>
              <w:t>0.02784</w:t>
            </w:r>
          </w:p>
        </w:tc>
        <w:tc>
          <w:tcPr>
            <w:tcW w:w="1161" w:type="dxa"/>
            <w:tcBorders>
              <w:top w:val="nil"/>
              <w:left w:val="nil"/>
              <w:bottom w:val="single" w:sz="8" w:space="0" w:color="auto"/>
              <w:right w:val="single" w:sz="8" w:space="0" w:color="auto"/>
            </w:tcBorders>
            <w:shd w:val="clear" w:color="auto" w:fill="auto"/>
            <w:hideMark/>
          </w:tcPr>
          <w:p w14:paraId="6C46FD11" w14:textId="3722CF8B" w:rsidR="00F635E7" w:rsidRPr="009125CC" w:rsidRDefault="00F635E7" w:rsidP="00F635E7">
            <w:pPr>
              <w:jc w:val="right"/>
              <w:rPr>
                <w:color w:val="000000"/>
                <w:sz w:val="20"/>
                <w:szCs w:val="20"/>
              </w:rPr>
            </w:pPr>
            <w:r w:rsidRPr="00963BB0">
              <w:rPr>
                <w:color w:val="000000"/>
                <w:sz w:val="20"/>
                <w:szCs w:val="20"/>
              </w:rPr>
              <w:t>-</w:t>
            </w:r>
          </w:p>
        </w:tc>
      </w:tr>
      <w:tr w:rsidR="00F635E7" w:rsidRPr="009125CC" w14:paraId="7884AD4D" w14:textId="77777777" w:rsidTr="00751D35">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6D1D66D9" w14:textId="77777777" w:rsidR="00F635E7" w:rsidRPr="009125CC" w:rsidRDefault="00F635E7" w:rsidP="00F635E7">
            <w:pPr>
              <w:rPr>
                <w:color w:val="000000"/>
                <w:sz w:val="20"/>
                <w:szCs w:val="20"/>
              </w:rPr>
            </w:pPr>
            <w:r w:rsidRPr="009125CC">
              <w:rPr>
                <w:color w:val="000000"/>
                <w:sz w:val="20"/>
                <w:szCs w:val="20"/>
              </w:rPr>
              <w:t>PC ae C34:1*</w:t>
            </w:r>
          </w:p>
        </w:tc>
        <w:tc>
          <w:tcPr>
            <w:tcW w:w="4590" w:type="dxa"/>
            <w:tcBorders>
              <w:top w:val="nil"/>
              <w:left w:val="nil"/>
              <w:bottom w:val="single" w:sz="8" w:space="0" w:color="auto"/>
              <w:right w:val="single" w:sz="8" w:space="0" w:color="auto"/>
            </w:tcBorders>
            <w:shd w:val="clear" w:color="auto" w:fill="auto"/>
            <w:noWrap/>
            <w:vAlign w:val="bottom"/>
            <w:hideMark/>
          </w:tcPr>
          <w:p w14:paraId="1BFF742B" w14:textId="77777777" w:rsidR="00F635E7" w:rsidRPr="009125CC" w:rsidRDefault="00F635E7" w:rsidP="00F635E7">
            <w:pPr>
              <w:rPr>
                <w:color w:val="000000"/>
                <w:sz w:val="20"/>
                <w:szCs w:val="20"/>
              </w:rPr>
            </w:pPr>
            <w:r w:rsidRPr="009125CC">
              <w:rPr>
                <w:color w:val="000000"/>
                <w:sz w:val="20"/>
                <w:szCs w:val="20"/>
              </w:rPr>
              <w:t>Phosphatidylcholine with acyl-alkyl residue sum C34:1</w:t>
            </w:r>
          </w:p>
        </w:tc>
        <w:tc>
          <w:tcPr>
            <w:tcW w:w="2970" w:type="dxa"/>
            <w:tcBorders>
              <w:top w:val="nil"/>
              <w:left w:val="nil"/>
              <w:bottom w:val="single" w:sz="8" w:space="0" w:color="auto"/>
              <w:right w:val="single" w:sz="8" w:space="0" w:color="auto"/>
            </w:tcBorders>
            <w:shd w:val="clear" w:color="auto" w:fill="auto"/>
            <w:noWrap/>
            <w:vAlign w:val="bottom"/>
            <w:hideMark/>
          </w:tcPr>
          <w:p w14:paraId="3218474D"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687418DB" w14:textId="77777777" w:rsidR="00F635E7" w:rsidRPr="009125CC" w:rsidRDefault="00F635E7" w:rsidP="00F635E7">
            <w:pPr>
              <w:jc w:val="right"/>
              <w:rPr>
                <w:color w:val="000000"/>
                <w:sz w:val="20"/>
                <w:szCs w:val="20"/>
              </w:rPr>
            </w:pPr>
            <w:r w:rsidRPr="009125CC">
              <w:rPr>
                <w:color w:val="000000"/>
                <w:sz w:val="20"/>
                <w:szCs w:val="20"/>
              </w:rPr>
              <w:t>0.254</w:t>
            </w:r>
          </w:p>
        </w:tc>
        <w:tc>
          <w:tcPr>
            <w:tcW w:w="1425" w:type="dxa"/>
            <w:tcBorders>
              <w:top w:val="nil"/>
              <w:left w:val="nil"/>
              <w:bottom w:val="single" w:sz="8" w:space="0" w:color="auto"/>
              <w:right w:val="single" w:sz="8" w:space="0" w:color="auto"/>
            </w:tcBorders>
            <w:shd w:val="clear" w:color="auto" w:fill="auto"/>
            <w:vAlign w:val="center"/>
            <w:hideMark/>
          </w:tcPr>
          <w:p w14:paraId="48EA7920" w14:textId="77777777" w:rsidR="00F635E7" w:rsidRPr="009125CC" w:rsidRDefault="00F635E7" w:rsidP="00F635E7">
            <w:pPr>
              <w:jc w:val="right"/>
              <w:rPr>
                <w:color w:val="000000"/>
                <w:sz w:val="20"/>
                <w:szCs w:val="20"/>
              </w:rPr>
            </w:pPr>
            <w:r w:rsidRPr="009125CC">
              <w:rPr>
                <w:color w:val="000000"/>
                <w:sz w:val="20"/>
                <w:szCs w:val="20"/>
              </w:rPr>
              <w:t>0.133</w:t>
            </w:r>
          </w:p>
        </w:tc>
        <w:tc>
          <w:tcPr>
            <w:tcW w:w="835" w:type="dxa"/>
            <w:tcBorders>
              <w:top w:val="nil"/>
              <w:left w:val="nil"/>
              <w:bottom w:val="single" w:sz="8" w:space="0" w:color="auto"/>
              <w:right w:val="single" w:sz="8" w:space="0" w:color="auto"/>
            </w:tcBorders>
            <w:shd w:val="clear" w:color="auto" w:fill="auto"/>
            <w:vAlign w:val="center"/>
            <w:hideMark/>
          </w:tcPr>
          <w:p w14:paraId="6635AC38" w14:textId="77777777" w:rsidR="00F635E7" w:rsidRPr="009125CC" w:rsidRDefault="00F635E7" w:rsidP="00F635E7">
            <w:pPr>
              <w:jc w:val="right"/>
              <w:rPr>
                <w:color w:val="000000"/>
                <w:sz w:val="20"/>
                <w:szCs w:val="20"/>
              </w:rPr>
            </w:pPr>
            <w:r w:rsidRPr="009125CC">
              <w:rPr>
                <w:color w:val="000000"/>
                <w:sz w:val="20"/>
                <w:szCs w:val="20"/>
              </w:rPr>
              <w:t>0.483</w:t>
            </w:r>
          </w:p>
        </w:tc>
        <w:tc>
          <w:tcPr>
            <w:tcW w:w="857" w:type="dxa"/>
            <w:tcBorders>
              <w:top w:val="nil"/>
              <w:left w:val="nil"/>
              <w:bottom w:val="single" w:sz="8" w:space="0" w:color="auto"/>
              <w:right w:val="single" w:sz="8" w:space="0" w:color="auto"/>
            </w:tcBorders>
            <w:shd w:val="clear" w:color="auto" w:fill="auto"/>
            <w:vAlign w:val="center"/>
            <w:hideMark/>
          </w:tcPr>
          <w:p w14:paraId="341CDA41" w14:textId="77777777" w:rsidR="00F635E7" w:rsidRPr="009125CC" w:rsidRDefault="00F635E7" w:rsidP="00F635E7">
            <w:pPr>
              <w:rPr>
                <w:color w:val="000000"/>
                <w:sz w:val="20"/>
                <w:szCs w:val="20"/>
              </w:rPr>
            </w:pPr>
            <w:r w:rsidRPr="009125CC">
              <w:rPr>
                <w:color w:val="000000"/>
                <w:sz w:val="20"/>
                <w:szCs w:val="20"/>
              </w:rPr>
              <w:t>&lt;.0001</w:t>
            </w:r>
          </w:p>
        </w:tc>
        <w:tc>
          <w:tcPr>
            <w:tcW w:w="894" w:type="dxa"/>
            <w:tcBorders>
              <w:top w:val="nil"/>
              <w:left w:val="nil"/>
              <w:bottom w:val="single" w:sz="8" w:space="0" w:color="auto"/>
              <w:right w:val="single" w:sz="8" w:space="0" w:color="auto"/>
            </w:tcBorders>
            <w:shd w:val="clear" w:color="auto" w:fill="auto"/>
            <w:vAlign w:val="center"/>
            <w:hideMark/>
          </w:tcPr>
          <w:p w14:paraId="51EDB765" w14:textId="77777777" w:rsidR="00F635E7" w:rsidRPr="009125CC" w:rsidRDefault="00F635E7" w:rsidP="00F635E7">
            <w:pPr>
              <w:jc w:val="right"/>
              <w:rPr>
                <w:color w:val="000000"/>
                <w:sz w:val="20"/>
                <w:szCs w:val="20"/>
              </w:rPr>
            </w:pPr>
            <w:r w:rsidRPr="009125CC">
              <w:rPr>
                <w:color w:val="000000"/>
                <w:sz w:val="20"/>
                <w:szCs w:val="20"/>
              </w:rPr>
              <w:t>0.00016</w:t>
            </w:r>
          </w:p>
        </w:tc>
        <w:tc>
          <w:tcPr>
            <w:tcW w:w="1161" w:type="dxa"/>
            <w:tcBorders>
              <w:top w:val="nil"/>
              <w:left w:val="nil"/>
              <w:bottom w:val="single" w:sz="8" w:space="0" w:color="auto"/>
              <w:right w:val="single" w:sz="8" w:space="0" w:color="auto"/>
            </w:tcBorders>
            <w:shd w:val="clear" w:color="auto" w:fill="auto"/>
            <w:hideMark/>
          </w:tcPr>
          <w:p w14:paraId="27A177FB" w14:textId="62350A3A" w:rsidR="00F635E7" w:rsidRPr="009125CC" w:rsidRDefault="00F635E7" w:rsidP="00F635E7">
            <w:pPr>
              <w:jc w:val="right"/>
              <w:rPr>
                <w:color w:val="000000"/>
                <w:sz w:val="20"/>
                <w:szCs w:val="20"/>
              </w:rPr>
            </w:pPr>
            <w:r w:rsidRPr="00963BB0">
              <w:rPr>
                <w:color w:val="000000"/>
                <w:sz w:val="20"/>
                <w:szCs w:val="20"/>
              </w:rPr>
              <w:t>-</w:t>
            </w:r>
          </w:p>
        </w:tc>
      </w:tr>
      <w:tr w:rsidR="00F635E7" w:rsidRPr="009125CC" w14:paraId="3058DF95"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14F94A01" w14:textId="77777777" w:rsidR="00F635E7" w:rsidRPr="009125CC" w:rsidRDefault="00F635E7" w:rsidP="00F635E7">
            <w:pPr>
              <w:rPr>
                <w:color w:val="000000"/>
                <w:sz w:val="20"/>
                <w:szCs w:val="20"/>
              </w:rPr>
            </w:pPr>
            <w:r w:rsidRPr="009125CC">
              <w:rPr>
                <w:color w:val="000000"/>
                <w:sz w:val="20"/>
                <w:szCs w:val="20"/>
              </w:rPr>
              <w:lastRenderedPageBreak/>
              <w:t>PC ae C36:0*</w:t>
            </w:r>
          </w:p>
        </w:tc>
        <w:tc>
          <w:tcPr>
            <w:tcW w:w="4590" w:type="dxa"/>
            <w:tcBorders>
              <w:top w:val="nil"/>
              <w:left w:val="nil"/>
              <w:bottom w:val="single" w:sz="8" w:space="0" w:color="auto"/>
              <w:right w:val="single" w:sz="8" w:space="0" w:color="auto"/>
            </w:tcBorders>
            <w:shd w:val="clear" w:color="auto" w:fill="auto"/>
            <w:noWrap/>
            <w:vAlign w:val="bottom"/>
            <w:hideMark/>
          </w:tcPr>
          <w:p w14:paraId="3A98B28C" w14:textId="77777777" w:rsidR="00F635E7" w:rsidRPr="009125CC" w:rsidRDefault="00F635E7" w:rsidP="00F635E7">
            <w:pPr>
              <w:rPr>
                <w:color w:val="000000"/>
                <w:sz w:val="20"/>
                <w:szCs w:val="20"/>
              </w:rPr>
            </w:pPr>
            <w:r w:rsidRPr="009125CC">
              <w:rPr>
                <w:color w:val="000000"/>
                <w:sz w:val="20"/>
                <w:szCs w:val="20"/>
              </w:rPr>
              <w:t>Phosphatidylcholine with acyl-alkyl residue sum C36:0</w:t>
            </w:r>
          </w:p>
        </w:tc>
        <w:tc>
          <w:tcPr>
            <w:tcW w:w="2970" w:type="dxa"/>
            <w:tcBorders>
              <w:top w:val="nil"/>
              <w:left w:val="nil"/>
              <w:bottom w:val="single" w:sz="8" w:space="0" w:color="auto"/>
              <w:right w:val="single" w:sz="8" w:space="0" w:color="auto"/>
            </w:tcBorders>
            <w:shd w:val="clear" w:color="auto" w:fill="auto"/>
            <w:noWrap/>
            <w:vAlign w:val="bottom"/>
            <w:hideMark/>
          </w:tcPr>
          <w:p w14:paraId="0F0688D1"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08BB793E" w14:textId="77777777" w:rsidR="00F635E7" w:rsidRPr="009125CC" w:rsidRDefault="00F635E7" w:rsidP="00F635E7">
            <w:pPr>
              <w:jc w:val="right"/>
              <w:rPr>
                <w:color w:val="000000"/>
                <w:sz w:val="20"/>
                <w:szCs w:val="20"/>
              </w:rPr>
            </w:pPr>
            <w:r w:rsidRPr="009125CC">
              <w:rPr>
                <w:color w:val="000000"/>
                <w:sz w:val="20"/>
                <w:szCs w:val="20"/>
              </w:rPr>
              <w:t>0.505</w:t>
            </w:r>
          </w:p>
        </w:tc>
        <w:tc>
          <w:tcPr>
            <w:tcW w:w="1425" w:type="dxa"/>
            <w:tcBorders>
              <w:top w:val="nil"/>
              <w:left w:val="nil"/>
              <w:bottom w:val="single" w:sz="8" w:space="0" w:color="auto"/>
              <w:right w:val="single" w:sz="8" w:space="0" w:color="auto"/>
            </w:tcBorders>
            <w:shd w:val="clear" w:color="auto" w:fill="auto"/>
            <w:vAlign w:val="center"/>
            <w:hideMark/>
          </w:tcPr>
          <w:p w14:paraId="1B2705A9" w14:textId="77777777" w:rsidR="00F635E7" w:rsidRPr="009125CC" w:rsidRDefault="00F635E7" w:rsidP="00F635E7">
            <w:pPr>
              <w:jc w:val="right"/>
              <w:rPr>
                <w:color w:val="000000"/>
                <w:sz w:val="20"/>
                <w:szCs w:val="20"/>
              </w:rPr>
            </w:pPr>
            <w:r w:rsidRPr="009125CC">
              <w:rPr>
                <w:color w:val="000000"/>
                <w:sz w:val="20"/>
                <w:szCs w:val="20"/>
              </w:rPr>
              <w:t>0.318</w:t>
            </w:r>
          </w:p>
        </w:tc>
        <w:tc>
          <w:tcPr>
            <w:tcW w:w="835" w:type="dxa"/>
            <w:tcBorders>
              <w:top w:val="nil"/>
              <w:left w:val="nil"/>
              <w:bottom w:val="single" w:sz="8" w:space="0" w:color="auto"/>
              <w:right w:val="single" w:sz="8" w:space="0" w:color="auto"/>
            </w:tcBorders>
            <w:shd w:val="clear" w:color="auto" w:fill="auto"/>
            <w:vAlign w:val="center"/>
            <w:hideMark/>
          </w:tcPr>
          <w:p w14:paraId="4310D878" w14:textId="77777777" w:rsidR="00F635E7" w:rsidRPr="009125CC" w:rsidRDefault="00F635E7" w:rsidP="00F635E7">
            <w:pPr>
              <w:jc w:val="right"/>
              <w:rPr>
                <w:color w:val="000000"/>
                <w:sz w:val="20"/>
                <w:szCs w:val="20"/>
              </w:rPr>
            </w:pPr>
            <w:r w:rsidRPr="009125CC">
              <w:rPr>
                <w:color w:val="000000"/>
                <w:sz w:val="20"/>
                <w:szCs w:val="20"/>
              </w:rPr>
              <w:t>0.805</w:t>
            </w:r>
          </w:p>
        </w:tc>
        <w:tc>
          <w:tcPr>
            <w:tcW w:w="857" w:type="dxa"/>
            <w:tcBorders>
              <w:top w:val="nil"/>
              <w:left w:val="nil"/>
              <w:bottom w:val="single" w:sz="8" w:space="0" w:color="auto"/>
              <w:right w:val="single" w:sz="8" w:space="0" w:color="auto"/>
            </w:tcBorders>
            <w:shd w:val="clear" w:color="auto" w:fill="auto"/>
            <w:vAlign w:val="center"/>
            <w:hideMark/>
          </w:tcPr>
          <w:p w14:paraId="784D56A5" w14:textId="77777777" w:rsidR="00F635E7" w:rsidRPr="009125CC" w:rsidRDefault="00F635E7" w:rsidP="00F635E7">
            <w:pPr>
              <w:jc w:val="right"/>
              <w:rPr>
                <w:color w:val="000000"/>
                <w:sz w:val="20"/>
                <w:szCs w:val="20"/>
              </w:rPr>
            </w:pPr>
            <w:r w:rsidRPr="009125CC">
              <w:rPr>
                <w:color w:val="000000"/>
                <w:sz w:val="20"/>
                <w:szCs w:val="20"/>
              </w:rPr>
              <w:t>0.004</w:t>
            </w:r>
          </w:p>
        </w:tc>
        <w:tc>
          <w:tcPr>
            <w:tcW w:w="894" w:type="dxa"/>
            <w:tcBorders>
              <w:top w:val="nil"/>
              <w:left w:val="nil"/>
              <w:bottom w:val="single" w:sz="8" w:space="0" w:color="auto"/>
              <w:right w:val="single" w:sz="8" w:space="0" w:color="auto"/>
            </w:tcBorders>
            <w:shd w:val="clear" w:color="auto" w:fill="auto"/>
            <w:vAlign w:val="center"/>
            <w:hideMark/>
          </w:tcPr>
          <w:p w14:paraId="4A01FD17" w14:textId="77777777" w:rsidR="00F635E7" w:rsidRPr="009125CC" w:rsidRDefault="00F635E7" w:rsidP="00F635E7">
            <w:pPr>
              <w:jc w:val="right"/>
              <w:rPr>
                <w:color w:val="000000"/>
                <w:sz w:val="20"/>
                <w:szCs w:val="20"/>
              </w:rPr>
            </w:pPr>
            <w:r w:rsidRPr="009125CC">
              <w:rPr>
                <w:color w:val="000000"/>
                <w:sz w:val="20"/>
                <w:szCs w:val="20"/>
              </w:rPr>
              <w:t>0.00714</w:t>
            </w:r>
          </w:p>
        </w:tc>
        <w:tc>
          <w:tcPr>
            <w:tcW w:w="1161" w:type="dxa"/>
            <w:tcBorders>
              <w:top w:val="nil"/>
              <w:left w:val="nil"/>
              <w:bottom w:val="single" w:sz="8" w:space="0" w:color="auto"/>
              <w:right w:val="single" w:sz="8" w:space="0" w:color="auto"/>
            </w:tcBorders>
            <w:shd w:val="clear" w:color="auto" w:fill="auto"/>
            <w:hideMark/>
          </w:tcPr>
          <w:p w14:paraId="49572CA7" w14:textId="32234E9B"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1B14CD4D"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5C861398" w14:textId="77777777" w:rsidR="00F635E7" w:rsidRPr="009125CC" w:rsidRDefault="00F635E7" w:rsidP="00F635E7">
            <w:pPr>
              <w:rPr>
                <w:color w:val="000000"/>
                <w:sz w:val="20"/>
                <w:szCs w:val="20"/>
              </w:rPr>
            </w:pPr>
            <w:r w:rsidRPr="009125CC">
              <w:rPr>
                <w:color w:val="000000"/>
                <w:sz w:val="20"/>
                <w:szCs w:val="20"/>
              </w:rPr>
              <w:t>PC ae C36:1*</w:t>
            </w:r>
          </w:p>
        </w:tc>
        <w:tc>
          <w:tcPr>
            <w:tcW w:w="4590" w:type="dxa"/>
            <w:tcBorders>
              <w:top w:val="nil"/>
              <w:left w:val="nil"/>
              <w:bottom w:val="single" w:sz="8" w:space="0" w:color="auto"/>
              <w:right w:val="single" w:sz="8" w:space="0" w:color="auto"/>
            </w:tcBorders>
            <w:shd w:val="clear" w:color="auto" w:fill="auto"/>
            <w:noWrap/>
            <w:vAlign w:val="bottom"/>
            <w:hideMark/>
          </w:tcPr>
          <w:p w14:paraId="1EAA9E77" w14:textId="77777777" w:rsidR="00F635E7" w:rsidRPr="009125CC" w:rsidRDefault="00F635E7" w:rsidP="00F635E7">
            <w:pPr>
              <w:rPr>
                <w:color w:val="000000"/>
                <w:sz w:val="20"/>
                <w:szCs w:val="20"/>
              </w:rPr>
            </w:pPr>
            <w:r w:rsidRPr="009125CC">
              <w:rPr>
                <w:color w:val="000000"/>
                <w:sz w:val="20"/>
                <w:szCs w:val="20"/>
              </w:rPr>
              <w:t>Phosphatidylcholine with acyl-alkyl residue sum C36:1</w:t>
            </w:r>
          </w:p>
        </w:tc>
        <w:tc>
          <w:tcPr>
            <w:tcW w:w="2970" w:type="dxa"/>
            <w:tcBorders>
              <w:top w:val="nil"/>
              <w:left w:val="nil"/>
              <w:bottom w:val="single" w:sz="8" w:space="0" w:color="auto"/>
              <w:right w:val="single" w:sz="8" w:space="0" w:color="auto"/>
            </w:tcBorders>
            <w:shd w:val="clear" w:color="auto" w:fill="auto"/>
            <w:noWrap/>
            <w:vAlign w:val="bottom"/>
            <w:hideMark/>
          </w:tcPr>
          <w:p w14:paraId="128DF275"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6A9B20F5" w14:textId="77777777" w:rsidR="00F635E7" w:rsidRPr="009125CC" w:rsidRDefault="00F635E7" w:rsidP="00F635E7">
            <w:pPr>
              <w:jc w:val="right"/>
              <w:rPr>
                <w:color w:val="000000"/>
                <w:sz w:val="20"/>
                <w:szCs w:val="20"/>
              </w:rPr>
            </w:pPr>
            <w:r w:rsidRPr="009125CC">
              <w:rPr>
                <w:color w:val="000000"/>
                <w:sz w:val="20"/>
                <w:szCs w:val="20"/>
              </w:rPr>
              <w:t>0.526</w:t>
            </w:r>
          </w:p>
        </w:tc>
        <w:tc>
          <w:tcPr>
            <w:tcW w:w="1425" w:type="dxa"/>
            <w:tcBorders>
              <w:top w:val="nil"/>
              <w:left w:val="nil"/>
              <w:bottom w:val="single" w:sz="8" w:space="0" w:color="auto"/>
              <w:right w:val="single" w:sz="8" w:space="0" w:color="auto"/>
            </w:tcBorders>
            <w:shd w:val="clear" w:color="auto" w:fill="auto"/>
            <w:vAlign w:val="center"/>
            <w:hideMark/>
          </w:tcPr>
          <w:p w14:paraId="5C4C4885" w14:textId="77777777" w:rsidR="00F635E7" w:rsidRPr="009125CC" w:rsidRDefault="00F635E7" w:rsidP="00F635E7">
            <w:pPr>
              <w:jc w:val="right"/>
              <w:rPr>
                <w:color w:val="000000"/>
                <w:sz w:val="20"/>
                <w:szCs w:val="20"/>
              </w:rPr>
            </w:pPr>
            <w:r w:rsidRPr="009125CC">
              <w:rPr>
                <w:color w:val="000000"/>
                <w:sz w:val="20"/>
                <w:szCs w:val="20"/>
              </w:rPr>
              <w:t>0.32</w:t>
            </w:r>
          </w:p>
        </w:tc>
        <w:tc>
          <w:tcPr>
            <w:tcW w:w="835" w:type="dxa"/>
            <w:tcBorders>
              <w:top w:val="nil"/>
              <w:left w:val="nil"/>
              <w:bottom w:val="single" w:sz="8" w:space="0" w:color="auto"/>
              <w:right w:val="single" w:sz="8" w:space="0" w:color="auto"/>
            </w:tcBorders>
            <w:shd w:val="clear" w:color="auto" w:fill="auto"/>
            <w:vAlign w:val="center"/>
            <w:hideMark/>
          </w:tcPr>
          <w:p w14:paraId="7586F745" w14:textId="77777777" w:rsidR="00F635E7" w:rsidRPr="009125CC" w:rsidRDefault="00F635E7" w:rsidP="00F635E7">
            <w:pPr>
              <w:jc w:val="right"/>
              <w:rPr>
                <w:color w:val="000000"/>
                <w:sz w:val="20"/>
                <w:szCs w:val="20"/>
              </w:rPr>
            </w:pPr>
            <w:r w:rsidRPr="009125CC">
              <w:rPr>
                <w:color w:val="000000"/>
                <w:sz w:val="20"/>
                <w:szCs w:val="20"/>
              </w:rPr>
              <w:t>0.863</w:t>
            </w:r>
          </w:p>
        </w:tc>
        <w:tc>
          <w:tcPr>
            <w:tcW w:w="857" w:type="dxa"/>
            <w:tcBorders>
              <w:top w:val="nil"/>
              <w:left w:val="nil"/>
              <w:bottom w:val="single" w:sz="8" w:space="0" w:color="auto"/>
              <w:right w:val="single" w:sz="8" w:space="0" w:color="auto"/>
            </w:tcBorders>
            <w:shd w:val="clear" w:color="auto" w:fill="auto"/>
            <w:vAlign w:val="center"/>
            <w:hideMark/>
          </w:tcPr>
          <w:p w14:paraId="55C913EB" w14:textId="77777777" w:rsidR="00F635E7" w:rsidRPr="009125CC" w:rsidRDefault="00F635E7" w:rsidP="00F635E7">
            <w:pPr>
              <w:jc w:val="right"/>
              <w:rPr>
                <w:color w:val="000000"/>
                <w:sz w:val="20"/>
                <w:szCs w:val="20"/>
              </w:rPr>
            </w:pPr>
            <w:r w:rsidRPr="009125CC">
              <w:rPr>
                <w:color w:val="000000"/>
                <w:sz w:val="20"/>
                <w:szCs w:val="20"/>
              </w:rPr>
              <w:t>0.0111</w:t>
            </w:r>
          </w:p>
        </w:tc>
        <w:tc>
          <w:tcPr>
            <w:tcW w:w="894" w:type="dxa"/>
            <w:tcBorders>
              <w:top w:val="nil"/>
              <w:left w:val="nil"/>
              <w:bottom w:val="single" w:sz="8" w:space="0" w:color="auto"/>
              <w:right w:val="single" w:sz="8" w:space="0" w:color="auto"/>
            </w:tcBorders>
            <w:shd w:val="clear" w:color="auto" w:fill="auto"/>
            <w:vAlign w:val="center"/>
            <w:hideMark/>
          </w:tcPr>
          <w:p w14:paraId="1E0DEFF8" w14:textId="77777777" w:rsidR="00F635E7" w:rsidRPr="009125CC" w:rsidRDefault="00F635E7" w:rsidP="00F635E7">
            <w:pPr>
              <w:jc w:val="right"/>
              <w:rPr>
                <w:color w:val="000000"/>
                <w:sz w:val="20"/>
                <w:szCs w:val="20"/>
              </w:rPr>
            </w:pPr>
            <w:r w:rsidRPr="009125CC">
              <w:rPr>
                <w:color w:val="000000"/>
                <w:sz w:val="20"/>
                <w:szCs w:val="20"/>
              </w:rPr>
              <w:t>0.01573</w:t>
            </w:r>
          </w:p>
        </w:tc>
        <w:tc>
          <w:tcPr>
            <w:tcW w:w="1161" w:type="dxa"/>
            <w:tcBorders>
              <w:top w:val="nil"/>
              <w:left w:val="nil"/>
              <w:bottom w:val="single" w:sz="8" w:space="0" w:color="auto"/>
              <w:right w:val="single" w:sz="8" w:space="0" w:color="auto"/>
            </w:tcBorders>
            <w:shd w:val="clear" w:color="auto" w:fill="auto"/>
            <w:hideMark/>
          </w:tcPr>
          <w:p w14:paraId="17BBCF85" w14:textId="713213F5"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63A47E7B"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0814CE5B" w14:textId="77777777" w:rsidR="00F635E7" w:rsidRPr="009125CC" w:rsidRDefault="00F635E7" w:rsidP="00F635E7">
            <w:pPr>
              <w:rPr>
                <w:color w:val="000000"/>
                <w:sz w:val="20"/>
                <w:szCs w:val="20"/>
              </w:rPr>
            </w:pPr>
            <w:r w:rsidRPr="009125CC">
              <w:rPr>
                <w:color w:val="000000"/>
                <w:sz w:val="20"/>
                <w:szCs w:val="20"/>
              </w:rPr>
              <w:t>PC ae C36:2*</w:t>
            </w:r>
          </w:p>
        </w:tc>
        <w:tc>
          <w:tcPr>
            <w:tcW w:w="4590" w:type="dxa"/>
            <w:tcBorders>
              <w:top w:val="nil"/>
              <w:left w:val="nil"/>
              <w:bottom w:val="single" w:sz="8" w:space="0" w:color="auto"/>
              <w:right w:val="single" w:sz="8" w:space="0" w:color="auto"/>
            </w:tcBorders>
            <w:shd w:val="clear" w:color="auto" w:fill="auto"/>
            <w:noWrap/>
            <w:vAlign w:val="bottom"/>
            <w:hideMark/>
          </w:tcPr>
          <w:p w14:paraId="213D2232" w14:textId="77777777" w:rsidR="00F635E7" w:rsidRPr="009125CC" w:rsidRDefault="00F635E7" w:rsidP="00F635E7">
            <w:pPr>
              <w:rPr>
                <w:color w:val="000000"/>
                <w:sz w:val="20"/>
                <w:szCs w:val="20"/>
              </w:rPr>
            </w:pPr>
            <w:r w:rsidRPr="009125CC">
              <w:rPr>
                <w:color w:val="000000"/>
                <w:sz w:val="20"/>
                <w:szCs w:val="20"/>
              </w:rPr>
              <w:t>Phosphatidylcholine with acyl-alkyl residue sum C36:2</w:t>
            </w:r>
          </w:p>
        </w:tc>
        <w:tc>
          <w:tcPr>
            <w:tcW w:w="2970" w:type="dxa"/>
            <w:tcBorders>
              <w:top w:val="nil"/>
              <w:left w:val="nil"/>
              <w:bottom w:val="single" w:sz="8" w:space="0" w:color="auto"/>
              <w:right w:val="single" w:sz="8" w:space="0" w:color="auto"/>
            </w:tcBorders>
            <w:shd w:val="clear" w:color="auto" w:fill="auto"/>
            <w:noWrap/>
            <w:vAlign w:val="bottom"/>
            <w:hideMark/>
          </w:tcPr>
          <w:p w14:paraId="4155A74A"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0DFF9488" w14:textId="77777777" w:rsidR="00F635E7" w:rsidRPr="009125CC" w:rsidRDefault="00F635E7" w:rsidP="00F635E7">
            <w:pPr>
              <w:jc w:val="right"/>
              <w:rPr>
                <w:color w:val="000000"/>
                <w:sz w:val="20"/>
                <w:szCs w:val="20"/>
              </w:rPr>
            </w:pPr>
            <w:r w:rsidRPr="009125CC">
              <w:rPr>
                <w:color w:val="000000"/>
                <w:sz w:val="20"/>
                <w:szCs w:val="20"/>
              </w:rPr>
              <w:t>0.21</w:t>
            </w:r>
          </w:p>
        </w:tc>
        <w:tc>
          <w:tcPr>
            <w:tcW w:w="1425" w:type="dxa"/>
            <w:tcBorders>
              <w:top w:val="nil"/>
              <w:left w:val="nil"/>
              <w:bottom w:val="single" w:sz="8" w:space="0" w:color="auto"/>
              <w:right w:val="single" w:sz="8" w:space="0" w:color="auto"/>
            </w:tcBorders>
            <w:shd w:val="clear" w:color="auto" w:fill="auto"/>
            <w:vAlign w:val="center"/>
            <w:hideMark/>
          </w:tcPr>
          <w:p w14:paraId="20F1E64C" w14:textId="77777777" w:rsidR="00F635E7" w:rsidRPr="009125CC" w:rsidRDefault="00F635E7" w:rsidP="00F635E7">
            <w:pPr>
              <w:jc w:val="right"/>
              <w:rPr>
                <w:color w:val="000000"/>
                <w:sz w:val="20"/>
                <w:szCs w:val="20"/>
              </w:rPr>
            </w:pPr>
            <w:r w:rsidRPr="009125CC">
              <w:rPr>
                <w:color w:val="000000"/>
                <w:sz w:val="20"/>
                <w:szCs w:val="20"/>
              </w:rPr>
              <w:t>0.106</w:t>
            </w:r>
          </w:p>
        </w:tc>
        <w:tc>
          <w:tcPr>
            <w:tcW w:w="835" w:type="dxa"/>
            <w:tcBorders>
              <w:top w:val="nil"/>
              <w:left w:val="nil"/>
              <w:bottom w:val="single" w:sz="8" w:space="0" w:color="auto"/>
              <w:right w:val="single" w:sz="8" w:space="0" w:color="auto"/>
            </w:tcBorders>
            <w:shd w:val="clear" w:color="auto" w:fill="auto"/>
            <w:vAlign w:val="center"/>
            <w:hideMark/>
          </w:tcPr>
          <w:p w14:paraId="7B1CB09F" w14:textId="77777777" w:rsidR="00F635E7" w:rsidRPr="009125CC" w:rsidRDefault="00F635E7" w:rsidP="00F635E7">
            <w:pPr>
              <w:jc w:val="right"/>
              <w:rPr>
                <w:color w:val="000000"/>
                <w:sz w:val="20"/>
                <w:szCs w:val="20"/>
              </w:rPr>
            </w:pPr>
            <w:r w:rsidRPr="009125CC">
              <w:rPr>
                <w:color w:val="000000"/>
                <w:sz w:val="20"/>
                <w:szCs w:val="20"/>
              </w:rPr>
              <w:t>0.418</w:t>
            </w:r>
          </w:p>
        </w:tc>
        <w:tc>
          <w:tcPr>
            <w:tcW w:w="857" w:type="dxa"/>
            <w:tcBorders>
              <w:top w:val="nil"/>
              <w:left w:val="nil"/>
              <w:bottom w:val="single" w:sz="8" w:space="0" w:color="auto"/>
              <w:right w:val="single" w:sz="8" w:space="0" w:color="auto"/>
            </w:tcBorders>
            <w:shd w:val="clear" w:color="auto" w:fill="auto"/>
            <w:vAlign w:val="center"/>
            <w:hideMark/>
          </w:tcPr>
          <w:p w14:paraId="16B0BAC0" w14:textId="77777777" w:rsidR="00F635E7" w:rsidRPr="009125CC" w:rsidRDefault="00F635E7" w:rsidP="00F635E7">
            <w:pPr>
              <w:rPr>
                <w:color w:val="000000"/>
                <w:sz w:val="20"/>
                <w:szCs w:val="20"/>
              </w:rPr>
            </w:pPr>
            <w:r w:rsidRPr="009125CC">
              <w:rPr>
                <w:color w:val="000000"/>
                <w:sz w:val="20"/>
                <w:szCs w:val="20"/>
              </w:rPr>
              <w:t>&lt;.0001</w:t>
            </w:r>
          </w:p>
        </w:tc>
        <w:tc>
          <w:tcPr>
            <w:tcW w:w="894" w:type="dxa"/>
            <w:tcBorders>
              <w:top w:val="nil"/>
              <w:left w:val="nil"/>
              <w:bottom w:val="single" w:sz="8" w:space="0" w:color="auto"/>
              <w:right w:val="single" w:sz="8" w:space="0" w:color="auto"/>
            </w:tcBorders>
            <w:shd w:val="clear" w:color="auto" w:fill="auto"/>
            <w:vAlign w:val="center"/>
            <w:hideMark/>
          </w:tcPr>
          <w:p w14:paraId="14F91C50" w14:textId="77777777" w:rsidR="00F635E7" w:rsidRPr="009125CC" w:rsidRDefault="00F635E7" w:rsidP="00F635E7">
            <w:pPr>
              <w:jc w:val="right"/>
              <w:rPr>
                <w:color w:val="000000"/>
                <w:sz w:val="20"/>
                <w:szCs w:val="20"/>
              </w:rPr>
            </w:pPr>
            <w:r w:rsidRPr="009125CC">
              <w:rPr>
                <w:color w:val="000000"/>
                <w:sz w:val="20"/>
                <w:szCs w:val="20"/>
              </w:rPr>
              <w:t>1.00E-04</w:t>
            </w:r>
          </w:p>
        </w:tc>
        <w:tc>
          <w:tcPr>
            <w:tcW w:w="1161" w:type="dxa"/>
            <w:tcBorders>
              <w:top w:val="nil"/>
              <w:left w:val="nil"/>
              <w:bottom w:val="single" w:sz="8" w:space="0" w:color="auto"/>
              <w:right w:val="single" w:sz="8" w:space="0" w:color="auto"/>
            </w:tcBorders>
            <w:shd w:val="clear" w:color="auto" w:fill="auto"/>
            <w:hideMark/>
          </w:tcPr>
          <w:p w14:paraId="33BFE442" w14:textId="62C2E7B5"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5DC70F41"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389531F7" w14:textId="77777777" w:rsidR="00F635E7" w:rsidRPr="009125CC" w:rsidRDefault="00F635E7" w:rsidP="00F635E7">
            <w:pPr>
              <w:rPr>
                <w:color w:val="000000"/>
                <w:sz w:val="20"/>
                <w:szCs w:val="20"/>
              </w:rPr>
            </w:pPr>
            <w:r w:rsidRPr="009125CC">
              <w:rPr>
                <w:color w:val="000000"/>
                <w:sz w:val="20"/>
                <w:szCs w:val="20"/>
              </w:rPr>
              <w:t>PC ae C38:1*</w:t>
            </w:r>
          </w:p>
        </w:tc>
        <w:tc>
          <w:tcPr>
            <w:tcW w:w="4590" w:type="dxa"/>
            <w:tcBorders>
              <w:top w:val="nil"/>
              <w:left w:val="nil"/>
              <w:bottom w:val="single" w:sz="8" w:space="0" w:color="auto"/>
              <w:right w:val="single" w:sz="8" w:space="0" w:color="auto"/>
            </w:tcBorders>
            <w:shd w:val="clear" w:color="auto" w:fill="auto"/>
            <w:noWrap/>
            <w:vAlign w:val="bottom"/>
            <w:hideMark/>
          </w:tcPr>
          <w:p w14:paraId="4EAA9F2E" w14:textId="77777777" w:rsidR="00F635E7" w:rsidRPr="009125CC" w:rsidRDefault="00F635E7" w:rsidP="00F635E7">
            <w:pPr>
              <w:rPr>
                <w:color w:val="000000"/>
                <w:sz w:val="20"/>
                <w:szCs w:val="20"/>
              </w:rPr>
            </w:pPr>
            <w:r w:rsidRPr="009125CC">
              <w:rPr>
                <w:color w:val="000000"/>
                <w:sz w:val="20"/>
                <w:szCs w:val="20"/>
              </w:rPr>
              <w:t>Phosphatidylcholine with acyl-alkyl residue sum C38:1</w:t>
            </w:r>
          </w:p>
        </w:tc>
        <w:tc>
          <w:tcPr>
            <w:tcW w:w="2970" w:type="dxa"/>
            <w:tcBorders>
              <w:top w:val="nil"/>
              <w:left w:val="nil"/>
              <w:bottom w:val="single" w:sz="8" w:space="0" w:color="auto"/>
              <w:right w:val="single" w:sz="8" w:space="0" w:color="auto"/>
            </w:tcBorders>
            <w:shd w:val="clear" w:color="auto" w:fill="auto"/>
            <w:noWrap/>
            <w:vAlign w:val="bottom"/>
            <w:hideMark/>
          </w:tcPr>
          <w:p w14:paraId="02A9885F"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3CE16420" w14:textId="77777777" w:rsidR="00F635E7" w:rsidRPr="009125CC" w:rsidRDefault="00F635E7" w:rsidP="00F635E7">
            <w:pPr>
              <w:jc w:val="right"/>
              <w:rPr>
                <w:color w:val="000000"/>
                <w:sz w:val="20"/>
                <w:szCs w:val="20"/>
              </w:rPr>
            </w:pPr>
            <w:r w:rsidRPr="009125CC">
              <w:rPr>
                <w:color w:val="000000"/>
                <w:sz w:val="20"/>
                <w:szCs w:val="20"/>
              </w:rPr>
              <w:t>0.395</w:t>
            </w:r>
          </w:p>
        </w:tc>
        <w:tc>
          <w:tcPr>
            <w:tcW w:w="1425" w:type="dxa"/>
            <w:tcBorders>
              <w:top w:val="nil"/>
              <w:left w:val="nil"/>
              <w:bottom w:val="single" w:sz="8" w:space="0" w:color="auto"/>
              <w:right w:val="single" w:sz="8" w:space="0" w:color="auto"/>
            </w:tcBorders>
            <w:shd w:val="clear" w:color="auto" w:fill="auto"/>
            <w:vAlign w:val="center"/>
            <w:hideMark/>
          </w:tcPr>
          <w:p w14:paraId="2DCB01A3" w14:textId="77777777" w:rsidR="00F635E7" w:rsidRPr="009125CC" w:rsidRDefault="00F635E7" w:rsidP="00F635E7">
            <w:pPr>
              <w:jc w:val="right"/>
              <w:rPr>
                <w:color w:val="000000"/>
                <w:sz w:val="20"/>
                <w:szCs w:val="20"/>
              </w:rPr>
            </w:pPr>
            <w:r w:rsidRPr="009125CC">
              <w:rPr>
                <w:color w:val="000000"/>
                <w:sz w:val="20"/>
                <w:szCs w:val="20"/>
              </w:rPr>
              <w:t>0.23</w:t>
            </w:r>
          </w:p>
        </w:tc>
        <w:tc>
          <w:tcPr>
            <w:tcW w:w="835" w:type="dxa"/>
            <w:tcBorders>
              <w:top w:val="nil"/>
              <w:left w:val="nil"/>
              <w:bottom w:val="single" w:sz="8" w:space="0" w:color="auto"/>
              <w:right w:val="single" w:sz="8" w:space="0" w:color="auto"/>
            </w:tcBorders>
            <w:shd w:val="clear" w:color="auto" w:fill="auto"/>
            <w:vAlign w:val="center"/>
            <w:hideMark/>
          </w:tcPr>
          <w:p w14:paraId="600A84CF" w14:textId="77777777" w:rsidR="00F635E7" w:rsidRPr="009125CC" w:rsidRDefault="00F635E7" w:rsidP="00F635E7">
            <w:pPr>
              <w:jc w:val="right"/>
              <w:rPr>
                <w:color w:val="000000"/>
                <w:sz w:val="20"/>
                <w:szCs w:val="20"/>
              </w:rPr>
            </w:pPr>
            <w:r w:rsidRPr="009125CC">
              <w:rPr>
                <w:color w:val="000000"/>
                <w:sz w:val="20"/>
                <w:szCs w:val="20"/>
              </w:rPr>
              <w:t>0.678</w:t>
            </w:r>
          </w:p>
        </w:tc>
        <w:tc>
          <w:tcPr>
            <w:tcW w:w="857" w:type="dxa"/>
            <w:tcBorders>
              <w:top w:val="nil"/>
              <w:left w:val="nil"/>
              <w:bottom w:val="single" w:sz="8" w:space="0" w:color="auto"/>
              <w:right w:val="single" w:sz="8" w:space="0" w:color="auto"/>
            </w:tcBorders>
            <w:shd w:val="clear" w:color="auto" w:fill="auto"/>
            <w:vAlign w:val="center"/>
            <w:hideMark/>
          </w:tcPr>
          <w:p w14:paraId="0E95D4B1" w14:textId="77777777" w:rsidR="00F635E7" w:rsidRPr="009125CC" w:rsidRDefault="00F635E7" w:rsidP="00F635E7">
            <w:pPr>
              <w:jc w:val="right"/>
              <w:rPr>
                <w:color w:val="000000"/>
                <w:sz w:val="20"/>
                <w:szCs w:val="20"/>
              </w:rPr>
            </w:pPr>
            <w:r w:rsidRPr="009125CC">
              <w:rPr>
                <w:color w:val="000000"/>
                <w:sz w:val="20"/>
                <w:szCs w:val="20"/>
              </w:rPr>
              <w:t>0.0007</w:t>
            </w:r>
          </w:p>
        </w:tc>
        <w:tc>
          <w:tcPr>
            <w:tcW w:w="894" w:type="dxa"/>
            <w:tcBorders>
              <w:top w:val="nil"/>
              <w:left w:val="nil"/>
              <w:bottom w:val="single" w:sz="8" w:space="0" w:color="auto"/>
              <w:right w:val="single" w:sz="8" w:space="0" w:color="auto"/>
            </w:tcBorders>
            <w:shd w:val="clear" w:color="auto" w:fill="auto"/>
            <w:vAlign w:val="center"/>
            <w:hideMark/>
          </w:tcPr>
          <w:p w14:paraId="250D3576" w14:textId="77777777" w:rsidR="00F635E7" w:rsidRPr="009125CC" w:rsidRDefault="00F635E7" w:rsidP="00F635E7">
            <w:pPr>
              <w:jc w:val="right"/>
              <w:rPr>
                <w:color w:val="000000"/>
                <w:sz w:val="20"/>
                <w:szCs w:val="20"/>
              </w:rPr>
            </w:pPr>
            <w:r w:rsidRPr="009125CC">
              <w:rPr>
                <w:color w:val="000000"/>
                <w:sz w:val="20"/>
                <w:szCs w:val="20"/>
              </w:rPr>
              <w:t>0.00167</w:t>
            </w:r>
          </w:p>
        </w:tc>
        <w:tc>
          <w:tcPr>
            <w:tcW w:w="1161" w:type="dxa"/>
            <w:tcBorders>
              <w:top w:val="nil"/>
              <w:left w:val="nil"/>
              <w:bottom w:val="single" w:sz="8" w:space="0" w:color="auto"/>
              <w:right w:val="single" w:sz="8" w:space="0" w:color="auto"/>
            </w:tcBorders>
            <w:shd w:val="clear" w:color="auto" w:fill="auto"/>
            <w:hideMark/>
          </w:tcPr>
          <w:p w14:paraId="06C8BB53" w14:textId="30BE468E"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0C8A1C99"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38A121FB" w14:textId="77777777" w:rsidR="00F635E7" w:rsidRPr="009125CC" w:rsidRDefault="00F635E7" w:rsidP="00F635E7">
            <w:pPr>
              <w:rPr>
                <w:color w:val="000000"/>
                <w:sz w:val="20"/>
                <w:szCs w:val="20"/>
              </w:rPr>
            </w:pPr>
            <w:r w:rsidRPr="009125CC">
              <w:rPr>
                <w:color w:val="000000"/>
                <w:sz w:val="20"/>
                <w:szCs w:val="20"/>
              </w:rPr>
              <w:t>PC ae C38:3*</w:t>
            </w:r>
          </w:p>
        </w:tc>
        <w:tc>
          <w:tcPr>
            <w:tcW w:w="4590" w:type="dxa"/>
            <w:tcBorders>
              <w:top w:val="nil"/>
              <w:left w:val="nil"/>
              <w:bottom w:val="single" w:sz="8" w:space="0" w:color="auto"/>
              <w:right w:val="single" w:sz="8" w:space="0" w:color="auto"/>
            </w:tcBorders>
            <w:shd w:val="clear" w:color="auto" w:fill="auto"/>
            <w:noWrap/>
            <w:vAlign w:val="bottom"/>
            <w:hideMark/>
          </w:tcPr>
          <w:p w14:paraId="18A16D35" w14:textId="77777777" w:rsidR="00F635E7" w:rsidRPr="009125CC" w:rsidRDefault="00F635E7" w:rsidP="00F635E7">
            <w:pPr>
              <w:rPr>
                <w:color w:val="000000"/>
                <w:sz w:val="20"/>
                <w:szCs w:val="20"/>
              </w:rPr>
            </w:pPr>
            <w:r w:rsidRPr="009125CC">
              <w:rPr>
                <w:color w:val="000000"/>
                <w:sz w:val="20"/>
                <w:szCs w:val="20"/>
              </w:rPr>
              <w:t>Phosphatidylcholine with acyl-alkyl residue sum C38:3</w:t>
            </w:r>
          </w:p>
        </w:tc>
        <w:tc>
          <w:tcPr>
            <w:tcW w:w="2970" w:type="dxa"/>
            <w:tcBorders>
              <w:top w:val="nil"/>
              <w:left w:val="nil"/>
              <w:bottom w:val="single" w:sz="8" w:space="0" w:color="auto"/>
              <w:right w:val="single" w:sz="8" w:space="0" w:color="auto"/>
            </w:tcBorders>
            <w:shd w:val="clear" w:color="auto" w:fill="auto"/>
            <w:noWrap/>
            <w:vAlign w:val="bottom"/>
            <w:hideMark/>
          </w:tcPr>
          <w:p w14:paraId="03E747A0"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5AB36F88" w14:textId="77777777" w:rsidR="00F635E7" w:rsidRPr="009125CC" w:rsidRDefault="00F635E7" w:rsidP="00F635E7">
            <w:pPr>
              <w:jc w:val="right"/>
              <w:rPr>
                <w:color w:val="000000"/>
                <w:sz w:val="20"/>
                <w:szCs w:val="20"/>
              </w:rPr>
            </w:pPr>
            <w:r w:rsidRPr="009125CC">
              <w:rPr>
                <w:color w:val="000000"/>
                <w:sz w:val="20"/>
                <w:szCs w:val="20"/>
              </w:rPr>
              <w:t>0.49</w:t>
            </w:r>
          </w:p>
        </w:tc>
        <w:tc>
          <w:tcPr>
            <w:tcW w:w="1425" w:type="dxa"/>
            <w:tcBorders>
              <w:top w:val="nil"/>
              <w:left w:val="nil"/>
              <w:bottom w:val="single" w:sz="8" w:space="0" w:color="auto"/>
              <w:right w:val="single" w:sz="8" w:space="0" w:color="auto"/>
            </w:tcBorders>
            <w:shd w:val="clear" w:color="auto" w:fill="auto"/>
            <w:vAlign w:val="center"/>
            <w:hideMark/>
          </w:tcPr>
          <w:p w14:paraId="30CAAD44" w14:textId="77777777" w:rsidR="00F635E7" w:rsidRPr="009125CC" w:rsidRDefault="00F635E7" w:rsidP="00F635E7">
            <w:pPr>
              <w:jc w:val="right"/>
              <w:rPr>
                <w:color w:val="000000"/>
                <w:sz w:val="20"/>
                <w:szCs w:val="20"/>
              </w:rPr>
            </w:pPr>
            <w:r w:rsidRPr="009125CC">
              <w:rPr>
                <w:color w:val="000000"/>
                <w:sz w:val="20"/>
                <w:szCs w:val="20"/>
              </w:rPr>
              <w:t>0.3</w:t>
            </w:r>
          </w:p>
        </w:tc>
        <w:tc>
          <w:tcPr>
            <w:tcW w:w="835" w:type="dxa"/>
            <w:tcBorders>
              <w:top w:val="nil"/>
              <w:left w:val="nil"/>
              <w:bottom w:val="single" w:sz="8" w:space="0" w:color="auto"/>
              <w:right w:val="single" w:sz="8" w:space="0" w:color="auto"/>
            </w:tcBorders>
            <w:shd w:val="clear" w:color="auto" w:fill="auto"/>
            <w:vAlign w:val="center"/>
            <w:hideMark/>
          </w:tcPr>
          <w:p w14:paraId="6A65E304" w14:textId="77777777" w:rsidR="00F635E7" w:rsidRPr="009125CC" w:rsidRDefault="00F635E7" w:rsidP="00F635E7">
            <w:pPr>
              <w:jc w:val="right"/>
              <w:rPr>
                <w:color w:val="000000"/>
                <w:sz w:val="20"/>
                <w:szCs w:val="20"/>
              </w:rPr>
            </w:pPr>
            <w:r w:rsidRPr="009125CC">
              <w:rPr>
                <w:color w:val="000000"/>
                <w:sz w:val="20"/>
                <w:szCs w:val="20"/>
              </w:rPr>
              <w:t>0.802</w:t>
            </w:r>
          </w:p>
        </w:tc>
        <w:tc>
          <w:tcPr>
            <w:tcW w:w="857" w:type="dxa"/>
            <w:tcBorders>
              <w:top w:val="nil"/>
              <w:left w:val="nil"/>
              <w:bottom w:val="single" w:sz="8" w:space="0" w:color="auto"/>
              <w:right w:val="single" w:sz="8" w:space="0" w:color="auto"/>
            </w:tcBorders>
            <w:shd w:val="clear" w:color="auto" w:fill="auto"/>
            <w:vAlign w:val="center"/>
            <w:hideMark/>
          </w:tcPr>
          <w:p w14:paraId="61C2FE12" w14:textId="77777777" w:rsidR="00F635E7" w:rsidRPr="009125CC" w:rsidRDefault="00F635E7" w:rsidP="00F635E7">
            <w:pPr>
              <w:jc w:val="right"/>
              <w:rPr>
                <w:color w:val="000000"/>
                <w:sz w:val="20"/>
                <w:szCs w:val="20"/>
              </w:rPr>
            </w:pPr>
            <w:r w:rsidRPr="009125CC">
              <w:rPr>
                <w:color w:val="000000"/>
                <w:sz w:val="20"/>
                <w:szCs w:val="20"/>
              </w:rPr>
              <w:t>0.0045</w:t>
            </w:r>
          </w:p>
        </w:tc>
        <w:tc>
          <w:tcPr>
            <w:tcW w:w="894" w:type="dxa"/>
            <w:tcBorders>
              <w:top w:val="nil"/>
              <w:left w:val="nil"/>
              <w:bottom w:val="single" w:sz="8" w:space="0" w:color="auto"/>
              <w:right w:val="single" w:sz="8" w:space="0" w:color="auto"/>
            </w:tcBorders>
            <w:shd w:val="clear" w:color="auto" w:fill="auto"/>
            <w:vAlign w:val="center"/>
            <w:hideMark/>
          </w:tcPr>
          <w:p w14:paraId="1099EEC7" w14:textId="77777777" w:rsidR="00F635E7" w:rsidRPr="009125CC" w:rsidRDefault="00F635E7" w:rsidP="00F635E7">
            <w:pPr>
              <w:jc w:val="right"/>
              <w:rPr>
                <w:color w:val="000000"/>
                <w:sz w:val="20"/>
                <w:szCs w:val="20"/>
              </w:rPr>
            </w:pPr>
            <w:r w:rsidRPr="009125CC">
              <w:rPr>
                <w:color w:val="000000"/>
                <w:sz w:val="20"/>
                <w:szCs w:val="20"/>
              </w:rPr>
              <w:t>0.00772</w:t>
            </w:r>
          </w:p>
        </w:tc>
        <w:tc>
          <w:tcPr>
            <w:tcW w:w="1161" w:type="dxa"/>
            <w:tcBorders>
              <w:top w:val="nil"/>
              <w:left w:val="nil"/>
              <w:bottom w:val="single" w:sz="8" w:space="0" w:color="auto"/>
              <w:right w:val="single" w:sz="8" w:space="0" w:color="auto"/>
            </w:tcBorders>
            <w:shd w:val="clear" w:color="auto" w:fill="auto"/>
            <w:hideMark/>
          </w:tcPr>
          <w:p w14:paraId="7C6A13E4" w14:textId="7EE6CC80"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08F03148"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2977DC58" w14:textId="77777777" w:rsidR="00F635E7" w:rsidRPr="009125CC" w:rsidRDefault="00F635E7" w:rsidP="00F635E7">
            <w:pPr>
              <w:rPr>
                <w:color w:val="000000"/>
                <w:sz w:val="20"/>
                <w:szCs w:val="20"/>
              </w:rPr>
            </w:pPr>
            <w:r w:rsidRPr="009125CC">
              <w:rPr>
                <w:color w:val="000000"/>
                <w:sz w:val="20"/>
                <w:szCs w:val="20"/>
              </w:rPr>
              <w:t>PC ae C40:1*</w:t>
            </w:r>
          </w:p>
        </w:tc>
        <w:tc>
          <w:tcPr>
            <w:tcW w:w="4590" w:type="dxa"/>
            <w:tcBorders>
              <w:top w:val="nil"/>
              <w:left w:val="nil"/>
              <w:bottom w:val="single" w:sz="8" w:space="0" w:color="auto"/>
              <w:right w:val="single" w:sz="8" w:space="0" w:color="auto"/>
            </w:tcBorders>
            <w:shd w:val="clear" w:color="auto" w:fill="auto"/>
            <w:noWrap/>
            <w:vAlign w:val="bottom"/>
            <w:hideMark/>
          </w:tcPr>
          <w:p w14:paraId="764CEFBC" w14:textId="77777777" w:rsidR="00F635E7" w:rsidRPr="009125CC" w:rsidRDefault="00F635E7" w:rsidP="00F635E7">
            <w:pPr>
              <w:rPr>
                <w:color w:val="000000"/>
                <w:sz w:val="20"/>
                <w:szCs w:val="20"/>
              </w:rPr>
            </w:pPr>
            <w:r w:rsidRPr="009125CC">
              <w:rPr>
                <w:color w:val="000000"/>
                <w:sz w:val="20"/>
                <w:szCs w:val="20"/>
              </w:rPr>
              <w:t>Phosphatidylcholine with acyl-alkyl residue sum C40:1</w:t>
            </w:r>
          </w:p>
        </w:tc>
        <w:tc>
          <w:tcPr>
            <w:tcW w:w="2970" w:type="dxa"/>
            <w:tcBorders>
              <w:top w:val="nil"/>
              <w:left w:val="nil"/>
              <w:bottom w:val="single" w:sz="8" w:space="0" w:color="auto"/>
              <w:right w:val="single" w:sz="8" w:space="0" w:color="auto"/>
            </w:tcBorders>
            <w:shd w:val="clear" w:color="auto" w:fill="auto"/>
            <w:noWrap/>
            <w:vAlign w:val="bottom"/>
            <w:hideMark/>
          </w:tcPr>
          <w:p w14:paraId="0096025A"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15E4DE56" w14:textId="77777777" w:rsidR="00F635E7" w:rsidRPr="009125CC" w:rsidRDefault="00F635E7" w:rsidP="00F635E7">
            <w:pPr>
              <w:jc w:val="right"/>
              <w:rPr>
                <w:color w:val="000000"/>
                <w:sz w:val="20"/>
                <w:szCs w:val="20"/>
              </w:rPr>
            </w:pPr>
            <w:r w:rsidRPr="009125CC">
              <w:rPr>
                <w:color w:val="000000"/>
                <w:sz w:val="20"/>
                <w:szCs w:val="20"/>
              </w:rPr>
              <w:t>0.548</w:t>
            </w:r>
          </w:p>
        </w:tc>
        <w:tc>
          <w:tcPr>
            <w:tcW w:w="1425" w:type="dxa"/>
            <w:tcBorders>
              <w:top w:val="nil"/>
              <w:left w:val="nil"/>
              <w:bottom w:val="single" w:sz="8" w:space="0" w:color="auto"/>
              <w:right w:val="single" w:sz="8" w:space="0" w:color="auto"/>
            </w:tcBorders>
            <w:shd w:val="clear" w:color="auto" w:fill="auto"/>
            <w:vAlign w:val="center"/>
            <w:hideMark/>
          </w:tcPr>
          <w:p w14:paraId="08324018" w14:textId="77777777" w:rsidR="00F635E7" w:rsidRPr="009125CC" w:rsidRDefault="00F635E7" w:rsidP="00F635E7">
            <w:pPr>
              <w:jc w:val="right"/>
              <w:rPr>
                <w:color w:val="000000"/>
                <w:sz w:val="20"/>
                <w:szCs w:val="20"/>
              </w:rPr>
            </w:pPr>
            <w:r w:rsidRPr="009125CC">
              <w:rPr>
                <w:color w:val="000000"/>
                <w:sz w:val="20"/>
                <w:szCs w:val="20"/>
              </w:rPr>
              <w:t>0.333</w:t>
            </w:r>
          </w:p>
        </w:tc>
        <w:tc>
          <w:tcPr>
            <w:tcW w:w="835" w:type="dxa"/>
            <w:tcBorders>
              <w:top w:val="nil"/>
              <w:left w:val="nil"/>
              <w:bottom w:val="single" w:sz="8" w:space="0" w:color="auto"/>
              <w:right w:val="single" w:sz="8" w:space="0" w:color="auto"/>
            </w:tcBorders>
            <w:shd w:val="clear" w:color="auto" w:fill="auto"/>
            <w:vAlign w:val="center"/>
            <w:hideMark/>
          </w:tcPr>
          <w:p w14:paraId="0AD19633" w14:textId="77777777" w:rsidR="00F635E7" w:rsidRPr="009125CC" w:rsidRDefault="00F635E7" w:rsidP="00F635E7">
            <w:pPr>
              <w:jc w:val="right"/>
              <w:rPr>
                <w:color w:val="000000"/>
                <w:sz w:val="20"/>
                <w:szCs w:val="20"/>
              </w:rPr>
            </w:pPr>
            <w:r w:rsidRPr="009125CC">
              <w:rPr>
                <w:color w:val="000000"/>
                <w:sz w:val="20"/>
                <w:szCs w:val="20"/>
              </w:rPr>
              <w:t>0.902</w:t>
            </w:r>
          </w:p>
        </w:tc>
        <w:tc>
          <w:tcPr>
            <w:tcW w:w="857" w:type="dxa"/>
            <w:tcBorders>
              <w:top w:val="nil"/>
              <w:left w:val="nil"/>
              <w:bottom w:val="single" w:sz="8" w:space="0" w:color="auto"/>
              <w:right w:val="single" w:sz="8" w:space="0" w:color="auto"/>
            </w:tcBorders>
            <w:shd w:val="clear" w:color="auto" w:fill="auto"/>
            <w:vAlign w:val="center"/>
            <w:hideMark/>
          </w:tcPr>
          <w:p w14:paraId="257BEA93" w14:textId="77777777" w:rsidR="00F635E7" w:rsidRPr="009125CC" w:rsidRDefault="00F635E7" w:rsidP="00F635E7">
            <w:pPr>
              <w:jc w:val="right"/>
              <w:rPr>
                <w:color w:val="000000"/>
                <w:sz w:val="20"/>
                <w:szCs w:val="20"/>
              </w:rPr>
            </w:pPr>
            <w:r w:rsidRPr="009125CC">
              <w:rPr>
                <w:color w:val="000000"/>
                <w:sz w:val="20"/>
                <w:szCs w:val="20"/>
              </w:rPr>
              <w:t>0.0181</w:t>
            </w:r>
          </w:p>
        </w:tc>
        <w:tc>
          <w:tcPr>
            <w:tcW w:w="894" w:type="dxa"/>
            <w:tcBorders>
              <w:top w:val="nil"/>
              <w:left w:val="nil"/>
              <w:bottom w:val="single" w:sz="8" w:space="0" w:color="auto"/>
              <w:right w:val="single" w:sz="8" w:space="0" w:color="auto"/>
            </w:tcBorders>
            <w:shd w:val="clear" w:color="auto" w:fill="auto"/>
            <w:vAlign w:val="center"/>
            <w:hideMark/>
          </w:tcPr>
          <w:p w14:paraId="1DE2C28A" w14:textId="77777777" w:rsidR="00F635E7" w:rsidRPr="009125CC" w:rsidRDefault="00F635E7" w:rsidP="00F635E7">
            <w:pPr>
              <w:jc w:val="right"/>
              <w:rPr>
                <w:color w:val="000000"/>
                <w:sz w:val="20"/>
                <w:szCs w:val="20"/>
              </w:rPr>
            </w:pPr>
            <w:r w:rsidRPr="009125CC">
              <w:rPr>
                <w:color w:val="000000"/>
                <w:sz w:val="20"/>
                <w:szCs w:val="20"/>
              </w:rPr>
              <w:t>0.02421</w:t>
            </w:r>
          </w:p>
        </w:tc>
        <w:tc>
          <w:tcPr>
            <w:tcW w:w="1161" w:type="dxa"/>
            <w:tcBorders>
              <w:top w:val="nil"/>
              <w:left w:val="nil"/>
              <w:bottom w:val="single" w:sz="8" w:space="0" w:color="auto"/>
              <w:right w:val="single" w:sz="8" w:space="0" w:color="auto"/>
            </w:tcBorders>
            <w:shd w:val="clear" w:color="auto" w:fill="auto"/>
            <w:hideMark/>
          </w:tcPr>
          <w:p w14:paraId="1F4DDBA6" w14:textId="79450423"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05266545"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019F5B4F" w14:textId="77777777" w:rsidR="00F635E7" w:rsidRPr="009125CC" w:rsidRDefault="00F635E7" w:rsidP="00F635E7">
            <w:pPr>
              <w:rPr>
                <w:color w:val="000000"/>
                <w:sz w:val="20"/>
                <w:szCs w:val="20"/>
              </w:rPr>
            </w:pPr>
            <w:r w:rsidRPr="009125CC">
              <w:rPr>
                <w:color w:val="000000"/>
                <w:sz w:val="20"/>
                <w:szCs w:val="20"/>
              </w:rPr>
              <w:t>PC ae C40:3*</w:t>
            </w:r>
          </w:p>
        </w:tc>
        <w:tc>
          <w:tcPr>
            <w:tcW w:w="4590" w:type="dxa"/>
            <w:tcBorders>
              <w:top w:val="nil"/>
              <w:left w:val="nil"/>
              <w:bottom w:val="single" w:sz="8" w:space="0" w:color="auto"/>
              <w:right w:val="single" w:sz="8" w:space="0" w:color="auto"/>
            </w:tcBorders>
            <w:shd w:val="clear" w:color="auto" w:fill="auto"/>
            <w:noWrap/>
            <w:vAlign w:val="bottom"/>
            <w:hideMark/>
          </w:tcPr>
          <w:p w14:paraId="597E8DBF" w14:textId="77777777" w:rsidR="00F635E7" w:rsidRPr="009125CC" w:rsidRDefault="00F635E7" w:rsidP="00F635E7">
            <w:pPr>
              <w:rPr>
                <w:color w:val="000000"/>
                <w:sz w:val="20"/>
                <w:szCs w:val="20"/>
              </w:rPr>
            </w:pPr>
            <w:r w:rsidRPr="009125CC">
              <w:rPr>
                <w:color w:val="000000"/>
                <w:sz w:val="20"/>
                <w:szCs w:val="20"/>
              </w:rPr>
              <w:t>Phosphatidylcholine with acyl-alkyl residue sum C40:3</w:t>
            </w:r>
          </w:p>
        </w:tc>
        <w:tc>
          <w:tcPr>
            <w:tcW w:w="2970" w:type="dxa"/>
            <w:tcBorders>
              <w:top w:val="nil"/>
              <w:left w:val="nil"/>
              <w:bottom w:val="single" w:sz="8" w:space="0" w:color="auto"/>
              <w:right w:val="single" w:sz="8" w:space="0" w:color="auto"/>
            </w:tcBorders>
            <w:shd w:val="clear" w:color="auto" w:fill="auto"/>
            <w:noWrap/>
            <w:vAlign w:val="bottom"/>
            <w:hideMark/>
          </w:tcPr>
          <w:p w14:paraId="6710C8BE"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09F20163" w14:textId="77777777" w:rsidR="00F635E7" w:rsidRPr="009125CC" w:rsidRDefault="00F635E7" w:rsidP="00F635E7">
            <w:pPr>
              <w:jc w:val="right"/>
              <w:rPr>
                <w:color w:val="000000"/>
                <w:sz w:val="20"/>
                <w:szCs w:val="20"/>
              </w:rPr>
            </w:pPr>
            <w:r w:rsidRPr="009125CC">
              <w:rPr>
                <w:color w:val="000000"/>
                <w:sz w:val="20"/>
                <w:szCs w:val="20"/>
              </w:rPr>
              <w:t>0.283</w:t>
            </w:r>
          </w:p>
        </w:tc>
        <w:tc>
          <w:tcPr>
            <w:tcW w:w="1425" w:type="dxa"/>
            <w:tcBorders>
              <w:top w:val="nil"/>
              <w:left w:val="nil"/>
              <w:bottom w:val="single" w:sz="8" w:space="0" w:color="auto"/>
              <w:right w:val="single" w:sz="8" w:space="0" w:color="auto"/>
            </w:tcBorders>
            <w:shd w:val="clear" w:color="auto" w:fill="auto"/>
            <w:vAlign w:val="center"/>
            <w:hideMark/>
          </w:tcPr>
          <w:p w14:paraId="242BD6B5" w14:textId="77777777" w:rsidR="00F635E7" w:rsidRPr="009125CC" w:rsidRDefault="00F635E7" w:rsidP="00F635E7">
            <w:pPr>
              <w:jc w:val="right"/>
              <w:rPr>
                <w:color w:val="000000"/>
                <w:sz w:val="20"/>
                <w:szCs w:val="20"/>
              </w:rPr>
            </w:pPr>
            <w:r w:rsidRPr="009125CC">
              <w:rPr>
                <w:color w:val="000000"/>
                <w:sz w:val="20"/>
                <w:szCs w:val="20"/>
              </w:rPr>
              <w:t>0.151</w:t>
            </w:r>
          </w:p>
        </w:tc>
        <w:tc>
          <w:tcPr>
            <w:tcW w:w="835" w:type="dxa"/>
            <w:tcBorders>
              <w:top w:val="nil"/>
              <w:left w:val="nil"/>
              <w:bottom w:val="single" w:sz="8" w:space="0" w:color="auto"/>
              <w:right w:val="single" w:sz="8" w:space="0" w:color="auto"/>
            </w:tcBorders>
            <w:shd w:val="clear" w:color="auto" w:fill="auto"/>
            <w:vAlign w:val="center"/>
            <w:hideMark/>
          </w:tcPr>
          <w:p w14:paraId="40D8A9E2" w14:textId="77777777" w:rsidR="00F635E7" w:rsidRPr="009125CC" w:rsidRDefault="00F635E7" w:rsidP="00F635E7">
            <w:pPr>
              <w:jc w:val="right"/>
              <w:rPr>
                <w:color w:val="000000"/>
                <w:sz w:val="20"/>
                <w:szCs w:val="20"/>
              </w:rPr>
            </w:pPr>
            <w:r w:rsidRPr="009125CC">
              <w:rPr>
                <w:color w:val="000000"/>
                <w:sz w:val="20"/>
                <w:szCs w:val="20"/>
              </w:rPr>
              <w:t>0.529</w:t>
            </w:r>
          </w:p>
        </w:tc>
        <w:tc>
          <w:tcPr>
            <w:tcW w:w="857" w:type="dxa"/>
            <w:tcBorders>
              <w:top w:val="nil"/>
              <w:left w:val="nil"/>
              <w:bottom w:val="single" w:sz="8" w:space="0" w:color="auto"/>
              <w:right w:val="single" w:sz="8" w:space="0" w:color="auto"/>
            </w:tcBorders>
            <w:shd w:val="clear" w:color="auto" w:fill="auto"/>
            <w:vAlign w:val="center"/>
            <w:hideMark/>
          </w:tcPr>
          <w:p w14:paraId="52FA0B8E" w14:textId="77777777" w:rsidR="00F635E7" w:rsidRPr="009125CC" w:rsidRDefault="00F635E7" w:rsidP="00F635E7">
            <w:pPr>
              <w:rPr>
                <w:color w:val="000000"/>
                <w:sz w:val="20"/>
                <w:szCs w:val="20"/>
              </w:rPr>
            </w:pPr>
            <w:r w:rsidRPr="009125CC">
              <w:rPr>
                <w:color w:val="000000"/>
                <w:sz w:val="20"/>
                <w:szCs w:val="20"/>
              </w:rPr>
              <w:t>&lt;.0001</w:t>
            </w:r>
          </w:p>
        </w:tc>
        <w:tc>
          <w:tcPr>
            <w:tcW w:w="894" w:type="dxa"/>
            <w:tcBorders>
              <w:top w:val="nil"/>
              <w:left w:val="nil"/>
              <w:bottom w:val="single" w:sz="8" w:space="0" w:color="auto"/>
              <w:right w:val="single" w:sz="8" w:space="0" w:color="auto"/>
            </w:tcBorders>
            <w:shd w:val="clear" w:color="auto" w:fill="auto"/>
            <w:vAlign w:val="center"/>
            <w:hideMark/>
          </w:tcPr>
          <w:p w14:paraId="5D9A393A" w14:textId="77777777" w:rsidR="00F635E7" w:rsidRPr="009125CC" w:rsidRDefault="00F635E7" w:rsidP="00F635E7">
            <w:pPr>
              <w:jc w:val="right"/>
              <w:rPr>
                <w:color w:val="000000"/>
                <w:sz w:val="20"/>
                <w:szCs w:val="20"/>
              </w:rPr>
            </w:pPr>
            <w:r w:rsidRPr="009125CC">
              <w:rPr>
                <w:color w:val="000000"/>
                <w:sz w:val="20"/>
                <w:szCs w:val="20"/>
              </w:rPr>
              <w:t>0.00031</w:t>
            </w:r>
          </w:p>
        </w:tc>
        <w:tc>
          <w:tcPr>
            <w:tcW w:w="1161" w:type="dxa"/>
            <w:tcBorders>
              <w:top w:val="nil"/>
              <w:left w:val="nil"/>
              <w:bottom w:val="single" w:sz="8" w:space="0" w:color="auto"/>
              <w:right w:val="single" w:sz="8" w:space="0" w:color="auto"/>
            </w:tcBorders>
            <w:shd w:val="clear" w:color="auto" w:fill="auto"/>
            <w:hideMark/>
          </w:tcPr>
          <w:p w14:paraId="00923C78" w14:textId="4ABBCF0D"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7F9BFCAA"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2D07B8D9" w14:textId="77777777" w:rsidR="00F635E7" w:rsidRPr="009125CC" w:rsidRDefault="00F635E7" w:rsidP="00F635E7">
            <w:pPr>
              <w:rPr>
                <w:color w:val="000000"/>
                <w:sz w:val="20"/>
                <w:szCs w:val="20"/>
              </w:rPr>
            </w:pPr>
            <w:r w:rsidRPr="009125CC">
              <w:rPr>
                <w:color w:val="000000"/>
                <w:sz w:val="20"/>
                <w:szCs w:val="20"/>
              </w:rPr>
              <w:t>PC ae C40:4*</w:t>
            </w:r>
          </w:p>
        </w:tc>
        <w:tc>
          <w:tcPr>
            <w:tcW w:w="4590" w:type="dxa"/>
            <w:tcBorders>
              <w:top w:val="nil"/>
              <w:left w:val="nil"/>
              <w:bottom w:val="single" w:sz="8" w:space="0" w:color="auto"/>
              <w:right w:val="single" w:sz="8" w:space="0" w:color="auto"/>
            </w:tcBorders>
            <w:shd w:val="clear" w:color="auto" w:fill="auto"/>
            <w:noWrap/>
            <w:vAlign w:val="bottom"/>
            <w:hideMark/>
          </w:tcPr>
          <w:p w14:paraId="1C4B2553" w14:textId="77777777" w:rsidR="00F635E7" w:rsidRPr="009125CC" w:rsidRDefault="00F635E7" w:rsidP="00F635E7">
            <w:pPr>
              <w:rPr>
                <w:color w:val="000000"/>
                <w:sz w:val="20"/>
                <w:szCs w:val="20"/>
              </w:rPr>
            </w:pPr>
            <w:r w:rsidRPr="009125CC">
              <w:rPr>
                <w:color w:val="000000"/>
                <w:sz w:val="20"/>
                <w:szCs w:val="20"/>
              </w:rPr>
              <w:t>Phosphatidylcholine with acyl-alkyl residue sum C40:4</w:t>
            </w:r>
          </w:p>
        </w:tc>
        <w:tc>
          <w:tcPr>
            <w:tcW w:w="2970" w:type="dxa"/>
            <w:tcBorders>
              <w:top w:val="nil"/>
              <w:left w:val="nil"/>
              <w:bottom w:val="single" w:sz="8" w:space="0" w:color="auto"/>
              <w:right w:val="single" w:sz="8" w:space="0" w:color="auto"/>
            </w:tcBorders>
            <w:shd w:val="clear" w:color="auto" w:fill="auto"/>
            <w:noWrap/>
            <w:vAlign w:val="bottom"/>
            <w:hideMark/>
          </w:tcPr>
          <w:p w14:paraId="09E39618"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7B01C3A3" w14:textId="77777777" w:rsidR="00F635E7" w:rsidRPr="009125CC" w:rsidRDefault="00F635E7" w:rsidP="00F635E7">
            <w:pPr>
              <w:jc w:val="right"/>
              <w:rPr>
                <w:color w:val="000000"/>
                <w:sz w:val="20"/>
                <w:szCs w:val="20"/>
              </w:rPr>
            </w:pPr>
            <w:r w:rsidRPr="009125CC">
              <w:rPr>
                <w:color w:val="000000"/>
                <w:sz w:val="20"/>
                <w:szCs w:val="20"/>
              </w:rPr>
              <w:t>0.415</w:t>
            </w:r>
          </w:p>
        </w:tc>
        <w:tc>
          <w:tcPr>
            <w:tcW w:w="1425" w:type="dxa"/>
            <w:tcBorders>
              <w:top w:val="nil"/>
              <w:left w:val="nil"/>
              <w:bottom w:val="single" w:sz="8" w:space="0" w:color="auto"/>
              <w:right w:val="single" w:sz="8" w:space="0" w:color="auto"/>
            </w:tcBorders>
            <w:shd w:val="clear" w:color="auto" w:fill="auto"/>
            <w:vAlign w:val="center"/>
            <w:hideMark/>
          </w:tcPr>
          <w:p w14:paraId="0DBB2D28" w14:textId="77777777" w:rsidR="00F635E7" w:rsidRPr="009125CC" w:rsidRDefault="00F635E7" w:rsidP="00F635E7">
            <w:pPr>
              <w:jc w:val="right"/>
              <w:rPr>
                <w:color w:val="000000"/>
                <w:sz w:val="20"/>
                <w:szCs w:val="20"/>
              </w:rPr>
            </w:pPr>
            <w:r w:rsidRPr="009125CC">
              <w:rPr>
                <w:color w:val="000000"/>
                <w:sz w:val="20"/>
                <w:szCs w:val="20"/>
              </w:rPr>
              <w:t>0.246</w:t>
            </w:r>
          </w:p>
        </w:tc>
        <w:tc>
          <w:tcPr>
            <w:tcW w:w="835" w:type="dxa"/>
            <w:tcBorders>
              <w:top w:val="nil"/>
              <w:left w:val="nil"/>
              <w:bottom w:val="single" w:sz="8" w:space="0" w:color="auto"/>
              <w:right w:val="single" w:sz="8" w:space="0" w:color="auto"/>
            </w:tcBorders>
            <w:shd w:val="clear" w:color="auto" w:fill="auto"/>
            <w:vAlign w:val="center"/>
            <w:hideMark/>
          </w:tcPr>
          <w:p w14:paraId="60C006CF" w14:textId="77777777" w:rsidR="00F635E7" w:rsidRPr="009125CC" w:rsidRDefault="00F635E7" w:rsidP="00F635E7">
            <w:pPr>
              <w:jc w:val="right"/>
              <w:rPr>
                <w:color w:val="000000"/>
                <w:sz w:val="20"/>
                <w:szCs w:val="20"/>
              </w:rPr>
            </w:pPr>
            <w:r w:rsidRPr="009125CC">
              <w:rPr>
                <w:color w:val="000000"/>
                <w:sz w:val="20"/>
                <w:szCs w:val="20"/>
              </w:rPr>
              <w:t>0.698</w:t>
            </w:r>
          </w:p>
        </w:tc>
        <w:tc>
          <w:tcPr>
            <w:tcW w:w="857" w:type="dxa"/>
            <w:tcBorders>
              <w:top w:val="nil"/>
              <w:left w:val="nil"/>
              <w:bottom w:val="single" w:sz="8" w:space="0" w:color="auto"/>
              <w:right w:val="single" w:sz="8" w:space="0" w:color="auto"/>
            </w:tcBorders>
            <w:shd w:val="clear" w:color="auto" w:fill="auto"/>
            <w:vAlign w:val="center"/>
            <w:hideMark/>
          </w:tcPr>
          <w:p w14:paraId="41D224A4" w14:textId="77777777" w:rsidR="00F635E7" w:rsidRPr="009125CC" w:rsidRDefault="00F635E7" w:rsidP="00F635E7">
            <w:pPr>
              <w:jc w:val="right"/>
              <w:rPr>
                <w:color w:val="000000"/>
                <w:sz w:val="20"/>
                <w:szCs w:val="20"/>
              </w:rPr>
            </w:pPr>
            <w:r w:rsidRPr="009125CC">
              <w:rPr>
                <w:color w:val="000000"/>
                <w:sz w:val="20"/>
                <w:szCs w:val="20"/>
              </w:rPr>
              <w:t>0.0009</w:t>
            </w:r>
          </w:p>
        </w:tc>
        <w:tc>
          <w:tcPr>
            <w:tcW w:w="894" w:type="dxa"/>
            <w:tcBorders>
              <w:top w:val="nil"/>
              <w:left w:val="nil"/>
              <w:bottom w:val="single" w:sz="8" w:space="0" w:color="auto"/>
              <w:right w:val="single" w:sz="8" w:space="0" w:color="auto"/>
            </w:tcBorders>
            <w:shd w:val="clear" w:color="auto" w:fill="auto"/>
            <w:vAlign w:val="center"/>
            <w:hideMark/>
          </w:tcPr>
          <w:p w14:paraId="35D48191" w14:textId="77777777" w:rsidR="00F635E7" w:rsidRPr="009125CC" w:rsidRDefault="00F635E7" w:rsidP="00F635E7">
            <w:pPr>
              <w:jc w:val="right"/>
              <w:rPr>
                <w:color w:val="000000"/>
                <w:sz w:val="20"/>
                <w:szCs w:val="20"/>
              </w:rPr>
            </w:pPr>
            <w:r w:rsidRPr="009125CC">
              <w:rPr>
                <w:color w:val="000000"/>
                <w:sz w:val="20"/>
                <w:szCs w:val="20"/>
              </w:rPr>
              <w:t>0.00191</w:t>
            </w:r>
          </w:p>
        </w:tc>
        <w:tc>
          <w:tcPr>
            <w:tcW w:w="1161" w:type="dxa"/>
            <w:tcBorders>
              <w:top w:val="nil"/>
              <w:left w:val="nil"/>
              <w:bottom w:val="single" w:sz="8" w:space="0" w:color="auto"/>
              <w:right w:val="single" w:sz="8" w:space="0" w:color="auto"/>
            </w:tcBorders>
            <w:shd w:val="clear" w:color="auto" w:fill="auto"/>
            <w:hideMark/>
          </w:tcPr>
          <w:p w14:paraId="347B7749" w14:textId="6A381048"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75338B5C"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1E38FB19" w14:textId="77777777" w:rsidR="00F635E7" w:rsidRPr="009125CC" w:rsidRDefault="00F635E7" w:rsidP="00F635E7">
            <w:pPr>
              <w:rPr>
                <w:color w:val="000000"/>
                <w:sz w:val="20"/>
                <w:szCs w:val="20"/>
              </w:rPr>
            </w:pPr>
            <w:r w:rsidRPr="009125CC">
              <w:rPr>
                <w:color w:val="000000"/>
                <w:sz w:val="20"/>
                <w:szCs w:val="20"/>
              </w:rPr>
              <w:t>PC ae C40:5*</w:t>
            </w:r>
          </w:p>
        </w:tc>
        <w:tc>
          <w:tcPr>
            <w:tcW w:w="4590" w:type="dxa"/>
            <w:tcBorders>
              <w:top w:val="nil"/>
              <w:left w:val="nil"/>
              <w:bottom w:val="single" w:sz="8" w:space="0" w:color="auto"/>
              <w:right w:val="single" w:sz="8" w:space="0" w:color="auto"/>
            </w:tcBorders>
            <w:shd w:val="clear" w:color="auto" w:fill="auto"/>
            <w:noWrap/>
            <w:vAlign w:val="bottom"/>
            <w:hideMark/>
          </w:tcPr>
          <w:p w14:paraId="0B05B2F2" w14:textId="77777777" w:rsidR="00F635E7" w:rsidRPr="009125CC" w:rsidRDefault="00F635E7" w:rsidP="00F635E7">
            <w:pPr>
              <w:rPr>
                <w:color w:val="000000"/>
                <w:sz w:val="20"/>
                <w:szCs w:val="20"/>
              </w:rPr>
            </w:pPr>
            <w:r w:rsidRPr="009125CC">
              <w:rPr>
                <w:color w:val="000000"/>
                <w:sz w:val="20"/>
                <w:szCs w:val="20"/>
              </w:rPr>
              <w:t>Phosphatidylcholine with acyl-alkyl residue sum C40:5</w:t>
            </w:r>
          </w:p>
        </w:tc>
        <w:tc>
          <w:tcPr>
            <w:tcW w:w="2970" w:type="dxa"/>
            <w:tcBorders>
              <w:top w:val="nil"/>
              <w:left w:val="nil"/>
              <w:bottom w:val="single" w:sz="8" w:space="0" w:color="auto"/>
              <w:right w:val="single" w:sz="8" w:space="0" w:color="auto"/>
            </w:tcBorders>
            <w:shd w:val="clear" w:color="auto" w:fill="auto"/>
            <w:noWrap/>
            <w:vAlign w:val="bottom"/>
            <w:hideMark/>
          </w:tcPr>
          <w:p w14:paraId="74AE9E9D"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6A07EFC8" w14:textId="77777777" w:rsidR="00F635E7" w:rsidRPr="009125CC" w:rsidRDefault="00F635E7" w:rsidP="00F635E7">
            <w:pPr>
              <w:jc w:val="right"/>
              <w:rPr>
                <w:color w:val="000000"/>
                <w:sz w:val="20"/>
                <w:szCs w:val="20"/>
              </w:rPr>
            </w:pPr>
            <w:r w:rsidRPr="009125CC">
              <w:rPr>
                <w:color w:val="000000"/>
                <w:sz w:val="20"/>
                <w:szCs w:val="20"/>
              </w:rPr>
              <w:t>0.539</w:t>
            </w:r>
          </w:p>
        </w:tc>
        <w:tc>
          <w:tcPr>
            <w:tcW w:w="1425" w:type="dxa"/>
            <w:tcBorders>
              <w:top w:val="nil"/>
              <w:left w:val="nil"/>
              <w:bottom w:val="single" w:sz="8" w:space="0" w:color="auto"/>
              <w:right w:val="single" w:sz="8" w:space="0" w:color="auto"/>
            </w:tcBorders>
            <w:shd w:val="clear" w:color="auto" w:fill="auto"/>
            <w:vAlign w:val="center"/>
            <w:hideMark/>
          </w:tcPr>
          <w:p w14:paraId="4D86CA82" w14:textId="77777777" w:rsidR="00F635E7" w:rsidRPr="009125CC" w:rsidRDefault="00F635E7" w:rsidP="00F635E7">
            <w:pPr>
              <w:jc w:val="right"/>
              <w:rPr>
                <w:color w:val="000000"/>
                <w:sz w:val="20"/>
                <w:szCs w:val="20"/>
              </w:rPr>
            </w:pPr>
            <w:r w:rsidRPr="009125CC">
              <w:rPr>
                <w:color w:val="000000"/>
                <w:sz w:val="20"/>
                <w:szCs w:val="20"/>
              </w:rPr>
              <w:t>0.341</w:t>
            </w:r>
          </w:p>
        </w:tc>
        <w:tc>
          <w:tcPr>
            <w:tcW w:w="835" w:type="dxa"/>
            <w:tcBorders>
              <w:top w:val="nil"/>
              <w:left w:val="nil"/>
              <w:bottom w:val="single" w:sz="8" w:space="0" w:color="auto"/>
              <w:right w:val="single" w:sz="8" w:space="0" w:color="auto"/>
            </w:tcBorders>
            <w:shd w:val="clear" w:color="auto" w:fill="auto"/>
            <w:vAlign w:val="center"/>
            <w:hideMark/>
          </w:tcPr>
          <w:p w14:paraId="4713CAEC" w14:textId="77777777" w:rsidR="00F635E7" w:rsidRPr="009125CC" w:rsidRDefault="00F635E7" w:rsidP="00F635E7">
            <w:pPr>
              <w:jc w:val="right"/>
              <w:rPr>
                <w:color w:val="000000"/>
                <w:sz w:val="20"/>
                <w:szCs w:val="20"/>
              </w:rPr>
            </w:pPr>
            <w:r w:rsidRPr="009125CC">
              <w:rPr>
                <w:color w:val="000000"/>
                <w:sz w:val="20"/>
                <w:szCs w:val="20"/>
              </w:rPr>
              <w:t>0.852</w:t>
            </w:r>
          </w:p>
        </w:tc>
        <w:tc>
          <w:tcPr>
            <w:tcW w:w="857" w:type="dxa"/>
            <w:tcBorders>
              <w:top w:val="nil"/>
              <w:left w:val="nil"/>
              <w:bottom w:val="single" w:sz="8" w:space="0" w:color="auto"/>
              <w:right w:val="single" w:sz="8" w:space="0" w:color="auto"/>
            </w:tcBorders>
            <w:shd w:val="clear" w:color="auto" w:fill="auto"/>
            <w:vAlign w:val="center"/>
            <w:hideMark/>
          </w:tcPr>
          <w:p w14:paraId="5D5C9693" w14:textId="77777777" w:rsidR="00F635E7" w:rsidRPr="009125CC" w:rsidRDefault="00F635E7" w:rsidP="00F635E7">
            <w:pPr>
              <w:jc w:val="right"/>
              <w:rPr>
                <w:color w:val="000000"/>
                <w:sz w:val="20"/>
                <w:szCs w:val="20"/>
              </w:rPr>
            </w:pPr>
            <w:r w:rsidRPr="009125CC">
              <w:rPr>
                <w:color w:val="000000"/>
                <w:sz w:val="20"/>
                <w:szCs w:val="20"/>
              </w:rPr>
              <w:t>0.0081</w:t>
            </w:r>
          </w:p>
        </w:tc>
        <w:tc>
          <w:tcPr>
            <w:tcW w:w="894" w:type="dxa"/>
            <w:tcBorders>
              <w:top w:val="nil"/>
              <w:left w:val="nil"/>
              <w:bottom w:val="single" w:sz="8" w:space="0" w:color="auto"/>
              <w:right w:val="single" w:sz="8" w:space="0" w:color="auto"/>
            </w:tcBorders>
            <w:shd w:val="clear" w:color="auto" w:fill="auto"/>
            <w:vAlign w:val="center"/>
            <w:hideMark/>
          </w:tcPr>
          <w:p w14:paraId="4409733F" w14:textId="77777777" w:rsidR="00F635E7" w:rsidRPr="009125CC" w:rsidRDefault="00F635E7" w:rsidP="00F635E7">
            <w:pPr>
              <w:jc w:val="right"/>
              <w:rPr>
                <w:color w:val="000000"/>
                <w:sz w:val="20"/>
                <w:szCs w:val="20"/>
              </w:rPr>
            </w:pPr>
            <w:r w:rsidRPr="009125CC">
              <w:rPr>
                <w:color w:val="000000"/>
                <w:sz w:val="20"/>
                <w:szCs w:val="20"/>
              </w:rPr>
              <w:t>0.0118</w:t>
            </w:r>
          </w:p>
        </w:tc>
        <w:tc>
          <w:tcPr>
            <w:tcW w:w="1161" w:type="dxa"/>
            <w:tcBorders>
              <w:top w:val="nil"/>
              <w:left w:val="nil"/>
              <w:bottom w:val="single" w:sz="8" w:space="0" w:color="auto"/>
              <w:right w:val="single" w:sz="8" w:space="0" w:color="auto"/>
            </w:tcBorders>
            <w:shd w:val="clear" w:color="auto" w:fill="auto"/>
            <w:hideMark/>
          </w:tcPr>
          <w:p w14:paraId="39971CAA" w14:textId="31849024"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1596373A"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55762DF3" w14:textId="77777777" w:rsidR="00F635E7" w:rsidRPr="009125CC" w:rsidRDefault="00F635E7" w:rsidP="00F635E7">
            <w:pPr>
              <w:rPr>
                <w:color w:val="000000"/>
                <w:sz w:val="20"/>
                <w:szCs w:val="20"/>
              </w:rPr>
            </w:pPr>
            <w:r w:rsidRPr="009125CC">
              <w:rPr>
                <w:color w:val="000000"/>
                <w:sz w:val="20"/>
                <w:szCs w:val="20"/>
              </w:rPr>
              <w:t>PC ae C42:1*</w:t>
            </w:r>
          </w:p>
        </w:tc>
        <w:tc>
          <w:tcPr>
            <w:tcW w:w="4590" w:type="dxa"/>
            <w:tcBorders>
              <w:top w:val="nil"/>
              <w:left w:val="nil"/>
              <w:bottom w:val="single" w:sz="8" w:space="0" w:color="auto"/>
              <w:right w:val="single" w:sz="8" w:space="0" w:color="auto"/>
            </w:tcBorders>
            <w:shd w:val="clear" w:color="auto" w:fill="auto"/>
            <w:noWrap/>
            <w:vAlign w:val="bottom"/>
            <w:hideMark/>
          </w:tcPr>
          <w:p w14:paraId="31CDA1EA" w14:textId="77777777" w:rsidR="00F635E7" w:rsidRPr="009125CC" w:rsidRDefault="00F635E7" w:rsidP="00F635E7">
            <w:pPr>
              <w:rPr>
                <w:color w:val="000000"/>
                <w:sz w:val="20"/>
                <w:szCs w:val="20"/>
              </w:rPr>
            </w:pPr>
            <w:r w:rsidRPr="009125CC">
              <w:rPr>
                <w:color w:val="000000"/>
                <w:sz w:val="20"/>
                <w:szCs w:val="20"/>
              </w:rPr>
              <w:t>Phosphatidylcholine with acyl-alkyl residue sum C42:1</w:t>
            </w:r>
          </w:p>
        </w:tc>
        <w:tc>
          <w:tcPr>
            <w:tcW w:w="2970" w:type="dxa"/>
            <w:tcBorders>
              <w:top w:val="nil"/>
              <w:left w:val="nil"/>
              <w:bottom w:val="single" w:sz="8" w:space="0" w:color="auto"/>
              <w:right w:val="single" w:sz="8" w:space="0" w:color="auto"/>
            </w:tcBorders>
            <w:shd w:val="clear" w:color="auto" w:fill="auto"/>
            <w:noWrap/>
            <w:vAlign w:val="bottom"/>
            <w:hideMark/>
          </w:tcPr>
          <w:p w14:paraId="38C9514B"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1E40886F" w14:textId="77777777" w:rsidR="00F635E7" w:rsidRPr="009125CC" w:rsidRDefault="00F635E7" w:rsidP="00F635E7">
            <w:pPr>
              <w:jc w:val="right"/>
              <w:rPr>
                <w:color w:val="000000"/>
                <w:sz w:val="20"/>
                <w:szCs w:val="20"/>
              </w:rPr>
            </w:pPr>
            <w:r w:rsidRPr="009125CC">
              <w:rPr>
                <w:color w:val="000000"/>
                <w:sz w:val="20"/>
                <w:szCs w:val="20"/>
              </w:rPr>
              <w:t>0.494</w:t>
            </w:r>
          </w:p>
        </w:tc>
        <w:tc>
          <w:tcPr>
            <w:tcW w:w="1425" w:type="dxa"/>
            <w:tcBorders>
              <w:top w:val="nil"/>
              <w:left w:val="nil"/>
              <w:bottom w:val="single" w:sz="8" w:space="0" w:color="auto"/>
              <w:right w:val="single" w:sz="8" w:space="0" w:color="auto"/>
            </w:tcBorders>
            <w:shd w:val="clear" w:color="auto" w:fill="auto"/>
            <w:vAlign w:val="center"/>
            <w:hideMark/>
          </w:tcPr>
          <w:p w14:paraId="2CBECA2A" w14:textId="77777777" w:rsidR="00F635E7" w:rsidRPr="009125CC" w:rsidRDefault="00F635E7" w:rsidP="00F635E7">
            <w:pPr>
              <w:jc w:val="right"/>
              <w:rPr>
                <w:color w:val="000000"/>
                <w:sz w:val="20"/>
                <w:szCs w:val="20"/>
              </w:rPr>
            </w:pPr>
            <w:r w:rsidRPr="009125CC">
              <w:rPr>
                <w:color w:val="000000"/>
                <w:sz w:val="20"/>
                <w:szCs w:val="20"/>
              </w:rPr>
              <w:t>0.295</w:t>
            </w:r>
          </w:p>
        </w:tc>
        <w:tc>
          <w:tcPr>
            <w:tcW w:w="835" w:type="dxa"/>
            <w:tcBorders>
              <w:top w:val="nil"/>
              <w:left w:val="nil"/>
              <w:bottom w:val="single" w:sz="8" w:space="0" w:color="auto"/>
              <w:right w:val="single" w:sz="8" w:space="0" w:color="auto"/>
            </w:tcBorders>
            <w:shd w:val="clear" w:color="auto" w:fill="auto"/>
            <w:vAlign w:val="center"/>
            <w:hideMark/>
          </w:tcPr>
          <w:p w14:paraId="2E5E7DCF" w14:textId="77777777" w:rsidR="00F635E7" w:rsidRPr="009125CC" w:rsidRDefault="00F635E7" w:rsidP="00F635E7">
            <w:pPr>
              <w:jc w:val="right"/>
              <w:rPr>
                <w:color w:val="000000"/>
                <w:sz w:val="20"/>
                <w:szCs w:val="20"/>
              </w:rPr>
            </w:pPr>
            <w:r w:rsidRPr="009125CC">
              <w:rPr>
                <w:color w:val="000000"/>
                <w:sz w:val="20"/>
                <w:szCs w:val="20"/>
              </w:rPr>
              <w:t>0.828</w:t>
            </w:r>
          </w:p>
        </w:tc>
        <w:tc>
          <w:tcPr>
            <w:tcW w:w="857" w:type="dxa"/>
            <w:tcBorders>
              <w:top w:val="nil"/>
              <w:left w:val="nil"/>
              <w:bottom w:val="single" w:sz="8" w:space="0" w:color="auto"/>
              <w:right w:val="single" w:sz="8" w:space="0" w:color="auto"/>
            </w:tcBorders>
            <w:shd w:val="clear" w:color="auto" w:fill="auto"/>
            <w:vAlign w:val="center"/>
            <w:hideMark/>
          </w:tcPr>
          <w:p w14:paraId="7A0D2BC9" w14:textId="77777777" w:rsidR="00F635E7" w:rsidRPr="009125CC" w:rsidRDefault="00F635E7" w:rsidP="00F635E7">
            <w:pPr>
              <w:jc w:val="right"/>
              <w:rPr>
                <w:color w:val="000000"/>
                <w:sz w:val="20"/>
                <w:szCs w:val="20"/>
              </w:rPr>
            </w:pPr>
            <w:r w:rsidRPr="009125CC">
              <w:rPr>
                <w:color w:val="000000"/>
                <w:sz w:val="20"/>
                <w:szCs w:val="20"/>
              </w:rPr>
              <w:t>0.0075</w:t>
            </w:r>
          </w:p>
        </w:tc>
        <w:tc>
          <w:tcPr>
            <w:tcW w:w="894" w:type="dxa"/>
            <w:tcBorders>
              <w:top w:val="nil"/>
              <w:left w:val="nil"/>
              <w:bottom w:val="single" w:sz="8" w:space="0" w:color="auto"/>
              <w:right w:val="single" w:sz="8" w:space="0" w:color="auto"/>
            </w:tcBorders>
            <w:shd w:val="clear" w:color="auto" w:fill="auto"/>
            <w:vAlign w:val="center"/>
            <w:hideMark/>
          </w:tcPr>
          <w:p w14:paraId="6655CA0F" w14:textId="77777777" w:rsidR="00F635E7" w:rsidRPr="009125CC" w:rsidRDefault="00F635E7" w:rsidP="00F635E7">
            <w:pPr>
              <w:jc w:val="right"/>
              <w:rPr>
                <w:color w:val="000000"/>
                <w:sz w:val="20"/>
                <w:szCs w:val="20"/>
              </w:rPr>
            </w:pPr>
            <w:r w:rsidRPr="009125CC">
              <w:rPr>
                <w:color w:val="000000"/>
                <w:sz w:val="20"/>
                <w:szCs w:val="20"/>
              </w:rPr>
              <w:t>0.01177</w:t>
            </w:r>
          </w:p>
        </w:tc>
        <w:tc>
          <w:tcPr>
            <w:tcW w:w="1161" w:type="dxa"/>
            <w:tcBorders>
              <w:top w:val="nil"/>
              <w:left w:val="nil"/>
              <w:bottom w:val="single" w:sz="8" w:space="0" w:color="auto"/>
              <w:right w:val="single" w:sz="8" w:space="0" w:color="auto"/>
            </w:tcBorders>
            <w:shd w:val="clear" w:color="auto" w:fill="auto"/>
            <w:hideMark/>
          </w:tcPr>
          <w:p w14:paraId="04358E06" w14:textId="55FC3872"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2C06D9CE"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3ED164A4" w14:textId="77777777" w:rsidR="00F635E7" w:rsidRPr="009125CC" w:rsidRDefault="00F635E7" w:rsidP="00F635E7">
            <w:pPr>
              <w:rPr>
                <w:color w:val="000000"/>
                <w:sz w:val="20"/>
                <w:szCs w:val="20"/>
              </w:rPr>
            </w:pPr>
            <w:r w:rsidRPr="009125CC">
              <w:rPr>
                <w:color w:val="000000"/>
                <w:sz w:val="20"/>
                <w:szCs w:val="20"/>
              </w:rPr>
              <w:t>PC ae c42:2*</w:t>
            </w:r>
          </w:p>
        </w:tc>
        <w:tc>
          <w:tcPr>
            <w:tcW w:w="4590" w:type="dxa"/>
            <w:tcBorders>
              <w:top w:val="nil"/>
              <w:left w:val="nil"/>
              <w:bottom w:val="single" w:sz="8" w:space="0" w:color="auto"/>
              <w:right w:val="single" w:sz="8" w:space="0" w:color="auto"/>
            </w:tcBorders>
            <w:shd w:val="clear" w:color="auto" w:fill="auto"/>
            <w:noWrap/>
            <w:vAlign w:val="bottom"/>
            <w:hideMark/>
          </w:tcPr>
          <w:p w14:paraId="020EC6BE" w14:textId="77777777" w:rsidR="00F635E7" w:rsidRPr="009125CC" w:rsidRDefault="00F635E7" w:rsidP="00F635E7">
            <w:pPr>
              <w:rPr>
                <w:color w:val="000000"/>
                <w:sz w:val="20"/>
                <w:szCs w:val="20"/>
              </w:rPr>
            </w:pPr>
            <w:r w:rsidRPr="009125CC">
              <w:rPr>
                <w:color w:val="000000"/>
                <w:sz w:val="20"/>
                <w:szCs w:val="20"/>
              </w:rPr>
              <w:t>Phosphatidylcholine with acyl-alkyl residue sum C42:2</w:t>
            </w:r>
          </w:p>
        </w:tc>
        <w:tc>
          <w:tcPr>
            <w:tcW w:w="2970" w:type="dxa"/>
            <w:tcBorders>
              <w:top w:val="nil"/>
              <w:left w:val="nil"/>
              <w:bottom w:val="single" w:sz="8" w:space="0" w:color="auto"/>
              <w:right w:val="single" w:sz="8" w:space="0" w:color="auto"/>
            </w:tcBorders>
            <w:shd w:val="clear" w:color="auto" w:fill="auto"/>
            <w:noWrap/>
            <w:vAlign w:val="bottom"/>
            <w:hideMark/>
          </w:tcPr>
          <w:p w14:paraId="0BEB0E5D"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5392C720" w14:textId="77777777" w:rsidR="00F635E7" w:rsidRPr="009125CC" w:rsidRDefault="00F635E7" w:rsidP="00F635E7">
            <w:pPr>
              <w:jc w:val="right"/>
              <w:rPr>
                <w:color w:val="000000"/>
                <w:sz w:val="20"/>
                <w:szCs w:val="20"/>
              </w:rPr>
            </w:pPr>
            <w:r w:rsidRPr="009125CC">
              <w:rPr>
                <w:color w:val="000000"/>
                <w:sz w:val="20"/>
                <w:szCs w:val="20"/>
              </w:rPr>
              <w:t>0.39</w:t>
            </w:r>
          </w:p>
        </w:tc>
        <w:tc>
          <w:tcPr>
            <w:tcW w:w="1425" w:type="dxa"/>
            <w:tcBorders>
              <w:top w:val="nil"/>
              <w:left w:val="nil"/>
              <w:bottom w:val="single" w:sz="8" w:space="0" w:color="auto"/>
              <w:right w:val="single" w:sz="8" w:space="0" w:color="auto"/>
            </w:tcBorders>
            <w:shd w:val="clear" w:color="auto" w:fill="auto"/>
            <w:vAlign w:val="center"/>
            <w:hideMark/>
          </w:tcPr>
          <w:p w14:paraId="40EDF015" w14:textId="77777777" w:rsidR="00F635E7" w:rsidRPr="009125CC" w:rsidRDefault="00F635E7" w:rsidP="00F635E7">
            <w:pPr>
              <w:jc w:val="right"/>
              <w:rPr>
                <w:color w:val="000000"/>
                <w:sz w:val="20"/>
                <w:szCs w:val="20"/>
              </w:rPr>
            </w:pPr>
            <w:r w:rsidRPr="009125CC">
              <w:rPr>
                <w:color w:val="000000"/>
                <w:sz w:val="20"/>
                <w:szCs w:val="20"/>
              </w:rPr>
              <w:t>0.221</w:t>
            </w:r>
          </w:p>
        </w:tc>
        <w:tc>
          <w:tcPr>
            <w:tcW w:w="835" w:type="dxa"/>
            <w:tcBorders>
              <w:top w:val="nil"/>
              <w:left w:val="nil"/>
              <w:bottom w:val="single" w:sz="8" w:space="0" w:color="auto"/>
              <w:right w:val="single" w:sz="8" w:space="0" w:color="auto"/>
            </w:tcBorders>
            <w:shd w:val="clear" w:color="auto" w:fill="auto"/>
            <w:vAlign w:val="center"/>
            <w:hideMark/>
          </w:tcPr>
          <w:p w14:paraId="03201B8B" w14:textId="77777777" w:rsidR="00F635E7" w:rsidRPr="009125CC" w:rsidRDefault="00F635E7" w:rsidP="00F635E7">
            <w:pPr>
              <w:jc w:val="right"/>
              <w:rPr>
                <w:color w:val="000000"/>
                <w:sz w:val="20"/>
                <w:szCs w:val="20"/>
              </w:rPr>
            </w:pPr>
            <w:r w:rsidRPr="009125CC">
              <w:rPr>
                <w:color w:val="000000"/>
                <w:sz w:val="20"/>
                <w:szCs w:val="20"/>
              </w:rPr>
              <w:t>0.686</w:t>
            </w:r>
          </w:p>
        </w:tc>
        <w:tc>
          <w:tcPr>
            <w:tcW w:w="857" w:type="dxa"/>
            <w:tcBorders>
              <w:top w:val="nil"/>
              <w:left w:val="nil"/>
              <w:bottom w:val="single" w:sz="8" w:space="0" w:color="auto"/>
              <w:right w:val="single" w:sz="8" w:space="0" w:color="auto"/>
            </w:tcBorders>
            <w:shd w:val="clear" w:color="auto" w:fill="auto"/>
            <w:vAlign w:val="center"/>
            <w:hideMark/>
          </w:tcPr>
          <w:p w14:paraId="01CD42AC" w14:textId="77777777" w:rsidR="00F635E7" w:rsidRPr="009125CC" w:rsidRDefault="00F635E7" w:rsidP="00F635E7">
            <w:pPr>
              <w:jc w:val="right"/>
              <w:rPr>
                <w:color w:val="000000"/>
                <w:sz w:val="20"/>
                <w:szCs w:val="20"/>
              </w:rPr>
            </w:pPr>
            <w:r w:rsidRPr="009125CC">
              <w:rPr>
                <w:color w:val="000000"/>
                <w:sz w:val="20"/>
                <w:szCs w:val="20"/>
              </w:rPr>
              <w:t>0.0011</w:t>
            </w:r>
          </w:p>
        </w:tc>
        <w:tc>
          <w:tcPr>
            <w:tcW w:w="894" w:type="dxa"/>
            <w:tcBorders>
              <w:top w:val="nil"/>
              <w:left w:val="nil"/>
              <w:bottom w:val="single" w:sz="8" w:space="0" w:color="auto"/>
              <w:right w:val="single" w:sz="8" w:space="0" w:color="auto"/>
            </w:tcBorders>
            <w:shd w:val="clear" w:color="auto" w:fill="auto"/>
            <w:vAlign w:val="center"/>
            <w:hideMark/>
          </w:tcPr>
          <w:p w14:paraId="3A83632E" w14:textId="77777777" w:rsidR="00F635E7" w:rsidRPr="009125CC" w:rsidRDefault="00F635E7" w:rsidP="00F635E7">
            <w:pPr>
              <w:jc w:val="right"/>
              <w:rPr>
                <w:color w:val="000000"/>
                <w:sz w:val="20"/>
                <w:szCs w:val="20"/>
              </w:rPr>
            </w:pPr>
            <w:r w:rsidRPr="009125CC">
              <w:rPr>
                <w:color w:val="000000"/>
                <w:sz w:val="20"/>
                <w:szCs w:val="20"/>
              </w:rPr>
              <w:t>0.00216</w:t>
            </w:r>
          </w:p>
        </w:tc>
        <w:tc>
          <w:tcPr>
            <w:tcW w:w="1161" w:type="dxa"/>
            <w:tcBorders>
              <w:top w:val="nil"/>
              <w:left w:val="nil"/>
              <w:bottom w:val="single" w:sz="8" w:space="0" w:color="auto"/>
              <w:right w:val="single" w:sz="8" w:space="0" w:color="auto"/>
            </w:tcBorders>
            <w:shd w:val="clear" w:color="auto" w:fill="auto"/>
            <w:hideMark/>
          </w:tcPr>
          <w:p w14:paraId="5D80AA01" w14:textId="69BE9887"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07E39342"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1DDE8DD4" w14:textId="77777777" w:rsidR="00F635E7" w:rsidRPr="009125CC" w:rsidRDefault="00F635E7" w:rsidP="00F635E7">
            <w:pPr>
              <w:rPr>
                <w:color w:val="000000"/>
                <w:sz w:val="20"/>
                <w:szCs w:val="20"/>
              </w:rPr>
            </w:pPr>
            <w:r w:rsidRPr="009125CC">
              <w:rPr>
                <w:color w:val="000000"/>
                <w:sz w:val="20"/>
                <w:szCs w:val="20"/>
              </w:rPr>
              <w:t>PC ae C42:3*</w:t>
            </w:r>
          </w:p>
        </w:tc>
        <w:tc>
          <w:tcPr>
            <w:tcW w:w="4590" w:type="dxa"/>
            <w:tcBorders>
              <w:top w:val="nil"/>
              <w:left w:val="nil"/>
              <w:bottom w:val="single" w:sz="8" w:space="0" w:color="auto"/>
              <w:right w:val="single" w:sz="8" w:space="0" w:color="auto"/>
            </w:tcBorders>
            <w:shd w:val="clear" w:color="auto" w:fill="auto"/>
            <w:noWrap/>
            <w:vAlign w:val="bottom"/>
            <w:hideMark/>
          </w:tcPr>
          <w:p w14:paraId="7DF3B742" w14:textId="77777777" w:rsidR="00F635E7" w:rsidRPr="009125CC" w:rsidRDefault="00F635E7" w:rsidP="00F635E7">
            <w:pPr>
              <w:rPr>
                <w:color w:val="000000"/>
                <w:sz w:val="20"/>
                <w:szCs w:val="20"/>
              </w:rPr>
            </w:pPr>
            <w:r w:rsidRPr="009125CC">
              <w:rPr>
                <w:color w:val="000000"/>
                <w:sz w:val="20"/>
                <w:szCs w:val="20"/>
              </w:rPr>
              <w:t>Phosphatidylcholine with acyl-alkyl residue sum C42:3</w:t>
            </w:r>
          </w:p>
        </w:tc>
        <w:tc>
          <w:tcPr>
            <w:tcW w:w="2970" w:type="dxa"/>
            <w:tcBorders>
              <w:top w:val="nil"/>
              <w:left w:val="nil"/>
              <w:bottom w:val="single" w:sz="8" w:space="0" w:color="auto"/>
              <w:right w:val="single" w:sz="8" w:space="0" w:color="auto"/>
            </w:tcBorders>
            <w:shd w:val="clear" w:color="auto" w:fill="auto"/>
            <w:noWrap/>
            <w:vAlign w:val="bottom"/>
            <w:hideMark/>
          </w:tcPr>
          <w:p w14:paraId="09CA567E"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3264C876" w14:textId="77777777" w:rsidR="00F635E7" w:rsidRPr="009125CC" w:rsidRDefault="00F635E7" w:rsidP="00F635E7">
            <w:pPr>
              <w:jc w:val="right"/>
              <w:rPr>
                <w:color w:val="000000"/>
                <w:sz w:val="20"/>
                <w:szCs w:val="20"/>
              </w:rPr>
            </w:pPr>
            <w:r w:rsidRPr="009125CC">
              <w:rPr>
                <w:color w:val="000000"/>
                <w:sz w:val="20"/>
                <w:szCs w:val="20"/>
              </w:rPr>
              <w:t>0.297</w:t>
            </w:r>
          </w:p>
        </w:tc>
        <w:tc>
          <w:tcPr>
            <w:tcW w:w="1425" w:type="dxa"/>
            <w:tcBorders>
              <w:top w:val="nil"/>
              <w:left w:val="nil"/>
              <w:bottom w:val="single" w:sz="8" w:space="0" w:color="auto"/>
              <w:right w:val="single" w:sz="8" w:space="0" w:color="auto"/>
            </w:tcBorders>
            <w:shd w:val="clear" w:color="auto" w:fill="auto"/>
            <w:vAlign w:val="center"/>
            <w:hideMark/>
          </w:tcPr>
          <w:p w14:paraId="5F6B228B" w14:textId="77777777" w:rsidR="00F635E7" w:rsidRPr="009125CC" w:rsidRDefault="00F635E7" w:rsidP="00F635E7">
            <w:pPr>
              <w:jc w:val="right"/>
              <w:rPr>
                <w:color w:val="000000"/>
                <w:sz w:val="20"/>
                <w:szCs w:val="20"/>
              </w:rPr>
            </w:pPr>
            <w:r w:rsidRPr="009125CC">
              <w:rPr>
                <w:color w:val="000000"/>
                <w:sz w:val="20"/>
                <w:szCs w:val="20"/>
              </w:rPr>
              <w:t>0.16</w:t>
            </w:r>
          </w:p>
        </w:tc>
        <w:tc>
          <w:tcPr>
            <w:tcW w:w="835" w:type="dxa"/>
            <w:tcBorders>
              <w:top w:val="nil"/>
              <w:left w:val="nil"/>
              <w:bottom w:val="single" w:sz="8" w:space="0" w:color="auto"/>
              <w:right w:val="single" w:sz="8" w:space="0" w:color="auto"/>
            </w:tcBorders>
            <w:shd w:val="clear" w:color="auto" w:fill="auto"/>
            <w:vAlign w:val="center"/>
            <w:hideMark/>
          </w:tcPr>
          <w:p w14:paraId="2C1919DF" w14:textId="77777777" w:rsidR="00F635E7" w:rsidRPr="009125CC" w:rsidRDefault="00F635E7" w:rsidP="00F635E7">
            <w:pPr>
              <w:jc w:val="right"/>
              <w:rPr>
                <w:color w:val="000000"/>
                <w:sz w:val="20"/>
                <w:szCs w:val="20"/>
              </w:rPr>
            </w:pPr>
            <w:r w:rsidRPr="009125CC">
              <w:rPr>
                <w:color w:val="000000"/>
                <w:sz w:val="20"/>
                <w:szCs w:val="20"/>
              </w:rPr>
              <w:t>0.551</w:t>
            </w:r>
          </w:p>
        </w:tc>
        <w:tc>
          <w:tcPr>
            <w:tcW w:w="857" w:type="dxa"/>
            <w:tcBorders>
              <w:top w:val="nil"/>
              <w:left w:val="nil"/>
              <w:bottom w:val="single" w:sz="8" w:space="0" w:color="auto"/>
              <w:right w:val="single" w:sz="8" w:space="0" w:color="auto"/>
            </w:tcBorders>
            <w:shd w:val="clear" w:color="auto" w:fill="auto"/>
            <w:vAlign w:val="center"/>
            <w:hideMark/>
          </w:tcPr>
          <w:p w14:paraId="5A023EA7" w14:textId="77777777" w:rsidR="00F635E7" w:rsidRPr="009125CC" w:rsidRDefault="00F635E7" w:rsidP="00F635E7">
            <w:pPr>
              <w:jc w:val="right"/>
              <w:rPr>
                <w:color w:val="000000"/>
                <w:sz w:val="20"/>
                <w:szCs w:val="20"/>
              </w:rPr>
            </w:pPr>
            <w:r w:rsidRPr="009125CC">
              <w:rPr>
                <w:color w:val="000000"/>
                <w:sz w:val="20"/>
                <w:szCs w:val="20"/>
              </w:rPr>
              <w:t>0.0001</w:t>
            </w:r>
          </w:p>
        </w:tc>
        <w:tc>
          <w:tcPr>
            <w:tcW w:w="894" w:type="dxa"/>
            <w:tcBorders>
              <w:top w:val="nil"/>
              <w:left w:val="nil"/>
              <w:bottom w:val="single" w:sz="8" w:space="0" w:color="auto"/>
              <w:right w:val="single" w:sz="8" w:space="0" w:color="auto"/>
            </w:tcBorders>
            <w:shd w:val="clear" w:color="auto" w:fill="auto"/>
            <w:vAlign w:val="center"/>
            <w:hideMark/>
          </w:tcPr>
          <w:p w14:paraId="232A60D1" w14:textId="77777777" w:rsidR="00F635E7" w:rsidRPr="009125CC" w:rsidRDefault="00F635E7" w:rsidP="00F635E7">
            <w:pPr>
              <w:jc w:val="right"/>
              <w:rPr>
                <w:color w:val="000000"/>
                <w:sz w:val="20"/>
                <w:szCs w:val="20"/>
              </w:rPr>
            </w:pPr>
            <w:r w:rsidRPr="009125CC">
              <w:rPr>
                <w:color w:val="000000"/>
                <w:sz w:val="20"/>
                <w:szCs w:val="20"/>
              </w:rPr>
              <w:t>4.00E-04</w:t>
            </w:r>
          </w:p>
        </w:tc>
        <w:tc>
          <w:tcPr>
            <w:tcW w:w="1161" w:type="dxa"/>
            <w:tcBorders>
              <w:top w:val="nil"/>
              <w:left w:val="nil"/>
              <w:bottom w:val="single" w:sz="8" w:space="0" w:color="auto"/>
              <w:right w:val="single" w:sz="8" w:space="0" w:color="auto"/>
            </w:tcBorders>
            <w:shd w:val="clear" w:color="auto" w:fill="auto"/>
            <w:hideMark/>
          </w:tcPr>
          <w:p w14:paraId="2BD0E4BB" w14:textId="09802CCC"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6BBCE829"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4094FCBB" w14:textId="77777777" w:rsidR="00F635E7" w:rsidRPr="009125CC" w:rsidRDefault="00F635E7" w:rsidP="00F635E7">
            <w:pPr>
              <w:rPr>
                <w:color w:val="000000"/>
                <w:sz w:val="20"/>
                <w:szCs w:val="20"/>
              </w:rPr>
            </w:pPr>
            <w:r w:rsidRPr="009125CC">
              <w:rPr>
                <w:color w:val="000000"/>
                <w:sz w:val="20"/>
                <w:szCs w:val="20"/>
              </w:rPr>
              <w:t>PC ae C42:4*</w:t>
            </w:r>
          </w:p>
        </w:tc>
        <w:tc>
          <w:tcPr>
            <w:tcW w:w="4590" w:type="dxa"/>
            <w:tcBorders>
              <w:top w:val="nil"/>
              <w:left w:val="nil"/>
              <w:bottom w:val="single" w:sz="8" w:space="0" w:color="auto"/>
              <w:right w:val="single" w:sz="8" w:space="0" w:color="auto"/>
            </w:tcBorders>
            <w:shd w:val="clear" w:color="auto" w:fill="auto"/>
            <w:noWrap/>
            <w:vAlign w:val="bottom"/>
            <w:hideMark/>
          </w:tcPr>
          <w:p w14:paraId="2EB05CCA" w14:textId="77777777" w:rsidR="00F635E7" w:rsidRPr="009125CC" w:rsidRDefault="00F635E7" w:rsidP="00F635E7">
            <w:pPr>
              <w:rPr>
                <w:color w:val="000000"/>
                <w:sz w:val="20"/>
                <w:szCs w:val="20"/>
              </w:rPr>
            </w:pPr>
            <w:r w:rsidRPr="009125CC">
              <w:rPr>
                <w:color w:val="000000"/>
                <w:sz w:val="20"/>
                <w:szCs w:val="20"/>
              </w:rPr>
              <w:t>Phosphatidylcholine with acyl-alkyl residue sum C42:4</w:t>
            </w:r>
          </w:p>
        </w:tc>
        <w:tc>
          <w:tcPr>
            <w:tcW w:w="2970" w:type="dxa"/>
            <w:tcBorders>
              <w:top w:val="nil"/>
              <w:left w:val="nil"/>
              <w:bottom w:val="single" w:sz="8" w:space="0" w:color="auto"/>
              <w:right w:val="single" w:sz="8" w:space="0" w:color="auto"/>
            </w:tcBorders>
            <w:shd w:val="clear" w:color="auto" w:fill="auto"/>
            <w:noWrap/>
            <w:vAlign w:val="bottom"/>
            <w:hideMark/>
          </w:tcPr>
          <w:p w14:paraId="3EE47678"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5DA19F33" w14:textId="77777777" w:rsidR="00F635E7" w:rsidRPr="009125CC" w:rsidRDefault="00F635E7" w:rsidP="00F635E7">
            <w:pPr>
              <w:jc w:val="right"/>
              <w:rPr>
                <w:color w:val="000000"/>
                <w:sz w:val="20"/>
                <w:szCs w:val="20"/>
              </w:rPr>
            </w:pPr>
            <w:r w:rsidRPr="009125CC">
              <w:rPr>
                <w:color w:val="000000"/>
                <w:sz w:val="20"/>
                <w:szCs w:val="20"/>
              </w:rPr>
              <w:t>0.293</w:t>
            </w:r>
          </w:p>
        </w:tc>
        <w:tc>
          <w:tcPr>
            <w:tcW w:w="1425" w:type="dxa"/>
            <w:tcBorders>
              <w:top w:val="nil"/>
              <w:left w:val="nil"/>
              <w:bottom w:val="single" w:sz="8" w:space="0" w:color="auto"/>
              <w:right w:val="single" w:sz="8" w:space="0" w:color="auto"/>
            </w:tcBorders>
            <w:shd w:val="clear" w:color="auto" w:fill="auto"/>
            <w:vAlign w:val="center"/>
            <w:hideMark/>
          </w:tcPr>
          <w:p w14:paraId="1C655DEB" w14:textId="77777777" w:rsidR="00F635E7" w:rsidRPr="009125CC" w:rsidRDefault="00F635E7" w:rsidP="00F635E7">
            <w:pPr>
              <w:jc w:val="right"/>
              <w:rPr>
                <w:color w:val="000000"/>
                <w:sz w:val="20"/>
                <w:szCs w:val="20"/>
              </w:rPr>
            </w:pPr>
            <w:r w:rsidRPr="009125CC">
              <w:rPr>
                <w:color w:val="000000"/>
                <w:sz w:val="20"/>
                <w:szCs w:val="20"/>
              </w:rPr>
              <w:t>0.166</w:t>
            </w:r>
          </w:p>
        </w:tc>
        <w:tc>
          <w:tcPr>
            <w:tcW w:w="835" w:type="dxa"/>
            <w:tcBorders>
              <w:top w:val="nil"/>
              <w:left w:val="nil"/>
              <w:bottom w:val="single" w:sz="8" w:space="0" w:color="auto"/>
              <w:right w:val="single" w:sz="8" w:space="0" w:color="auto"/>
            </w:tcBorders>
            <w:shd w:val="clear" w:color="auto" w:fill="auto"/>
            <w:vAlign w:val="center"/>
            <w:hideMark/>
          </w:tcPr>
          <w:p w14:paraId="77D0B38B" w14:textId="77777777" w:rsidR="00F635E7" w:rsidRPr="009125CC" w:rsidRDefault="00F635E7" w:rsidP="00F635E7">
            <w:pPr>
              <w:jc w:val="right"/>
              <w:rPr>
                <w:color w:val="000000"/>
                <w:sz w:val="20"/>
                <w:szCs w:val="20"/>
              </w:rPr>
            </w:pPr>
            <w:r w:rsidRPr="009125CC">
              <w:rPr>
                <w:color w:val="000000"/>
                <w:sz w:val="20"/>
                <w:szCs w:val="20"/>
              </w:rPr>
              <w:t>0.518</w:t>
            </w:r>
          </w:p>
        </w:tc>
        <w:tc>
          <w:tcPr>
            <w:tcW w:w="857" w:type="dxa"/>
            <w:tcBorders>
              <w:top w:val="nil"/>
              <w:left w:val="nil"/>
              <w:bottom w:val="single" w:sz="8" w:space="0" w:color="auto"/>
              <w:right w:val="single" w:sz="8" w:space="0" w:color="auto"/>
            </w:tcBorders>
            <w:shd w:val="clear" w:color="auto" w:fill="auto"/>
            <w:vAlign w:val="center"/>
            <w:hideMark/>
          </w:tcPr>
          <w:p w14:paraId="1C84DE06" w14:textId="77777777" w:rsidR="00F635E7" w:rsidRPr="009125CC" w:rsidRDefault="00F635E7" w:rsidP="00F635E7">
            <w:pPr>
              <w:rPr>
                <w:color w:val="000000"/>
                <w:sz w:val="20"/>
                <w:szCs w:val="20"/>
              </w:rPr>
            </w:pPr>
            <w:r w:rsidRPr="009125CC">
              <w:rPr>
                <w:color w:val="000000"/>
                <w:sz w:val="20"/>
                <w:szCs w:val="20"/>
              </w:rPr>
              <w:t>&lt;.0001</w:t>
            </w:r>
          </w:p>
        </w:tc>
        <w:tc>
          <w:tcPr>
            <w:tcW w:w="894" w:type="dxa"/>
            <w:tcBorders>
              <w:top w:val="nil"/>
              <w:left w:val="nil"/>
              <w:bottom w:val="single" w:sz="8" w:space="0" w:color="auto"/>
              <w:right w:val="single" w:sz="8" w:space="0" w:color="auto"/>
            </w:tcBorders>
            <w:shd w:val="clear" w:color="auto" w:fill="auto"/>
            <w:vAlign w:val="center"/>
            <w:hideMark/>
          </w:tcPr>
          <w:p w14:paraId="30464FD7" w14:textId="77777777" w:rsidR="00F635E7" w:rsidRPr="009125CC" w:rsidRDefault="00F635E7" w:rsidP="00F635E7">
            <w:pPr>
              <w:jc w:val="right"/>
              <w:rPr>
                <w:color w:val="000000"/>
                <w:sz w:val="20"/>
                <w:szCs w:val="20"/>
              </w:rPr>
            </w:pPr>
            <w:r w:rsidRPr="009125CC">
              <w:rPr>
                <w:color w:val="000000"/>
                <w:sz w:val="20"/>
                <w:szCs w:val="20"/>
              </w:rPr>
              <w:t>0.00014</w:t>
            </w:r>
          </w:p>
        </w:tc>
        <w:tc>
          <w:tcPr>
            <w:tcW w:w="1161" w:type="dxa"/>
            <w:tcBorders>
              <w:top w:val="nil"/>
              <w:left w:val="nil"/>
              <w:bottom w:val="single" w:sz="8" w:space="0" w:color="auto"/>
              <w:right w:val="single" w:sz="8" w:space="0" w:color="auto"/>
            </w:tcBorders>
            <w:shd w:val="clear" w:color="auto" w:fill="auto"/>
            <w:hideMark/>
          </w:tcPr>
          <w:p w14:paraId="1471C5C6" w14:textId="4E57DEC3"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192DDF21"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492365AE" w14:textId="77777777" w:rsidR="00F635E7" w:rsidRPr="009125CC" w:rsidRDefault="00F635E7" w:rsidP="00F635E7">
            <w:pPr>
              <w:rPr>
                <w:color w:val="000000"/>
                <w:sz w:val="20"/>
                <w:szCs w:val="20"/>
              </w:rPr>
            </w:pPr>
            <w:r w:rsidRPr="009125CC">
              <w:rPr>
                <w:color w:val="000000"/>
                <w:sz w:val="20"/>
                <w:szCs w:val="20"/>
              </w:rPr>
              <w:t>PC ae C42:5*</w:t>
            </w:r>
          </w:p>
        </w:tc>
        <w:tc>
          <w:tcPr>
            <w:tcW w:w="4590" w:type="dxa"/>
            <w:tcBorders>
              <w:top w:val="nil"/>
              <w:left w:val="nil"/>
              <w:bottom w:val="single" w:sz="8" w:space="0" w:color="auto"/>
              <w:right w:val="single" w:sz="8" w:space="0" w:color="auto"/>
            </w:tcBorders>
            <w:shd w:val="clear" w:color="auto" w:fill="auto"/>
            <w:noWrap/>
            <w:vAlign w:val="bottom"/>
            <w:hideMark/>
          </w:tcPr>
          <w:p w14:paraId="6E00968E" w14:textId="77777777" w:rsidR="00F635E7" w:rsidRPr="009125CC" w:rsidRDefault="00F635E7" w:rsidP="00F635E7">
            <w:pPr>
              <w:rPr>
                <w:color w:val="000000"/>
                <w:sz w:val="20"/>
                <w:szCs w:val="20"/>
              </w:rPr>
            </w:pPr>
            <w:r w:rsidRPr="009125CC">
              <w:rPr>
                <w:color w:val="000000"/>
                <w:sz w:val="20"/>
                <w:szCs w:val="20"/>
              </w:rPr>
              <w:t>Phosphatidylcholine with acyl-alkyl residue sum C42:5</w:t>
            </w:r>
          </w:p>
        </w:tc>
        <w:tc>
          <w:tcPr>
            <w:tcW w:w="2970" w:type="dxa"/>
            <w:tcBorders>
              <w:top w:val="nil"/>
              <w:left w:val="nil"/>
              <w:bottom w:val="single" w:sz="8" w:space="0" w:color="auto"/>
              <w:right w:val="single" w:sz="8" w:space="0" w:color="auto"/>
            </w:tcBorders>
            <w:shd w:val="clear" w:color="auto" w:fill="auto"/>
            <w:noWrap/>
            <w:vAlign w:val="bottom"/>
            <w:hideMark/>
          </w:tcPr>
          <w:p w14:paraId="279CB754"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4231E12A" w14:textId="77777777" w:rsidR="00F635E7" w:rsidRPr="009125CC" w:rsidRDefault="00F635E7" w:rsidP="00F635E7">
            <w:pPr>
              <w:jc w:val="right"/>
              <w:rPr>
                <w:color w:val="000000"/>
                <w:sz w:val="20"/>
                <w:szCs w:val="20"/>
              </w:rPr>
            </w:pPr>
            <w:r w:rsidRPr="009125CC">
              <w:rPr>
                <w:color w:val="000000"/>
                <w:sz w:val="20"/>
                <w:szCs w:val="20"/>
              </w:rPr>
              <w:t>0.394</w:t>
            </w:r>
          </w:p>
        </w:tc>
        <w:tc>
          <w:tcPr>
            <w:tcW w:w="1425" w:type="dxa"/>
            <w:tcBorders>
              <w:top w:val="nil"/>
              <w:left w:val="nil"/>
              <w:bottom w:val="single" w:sz="8" w:space="0" w:color="auto"/>
              <w:right w:val="single" w:sz="8" w:space="0" w:color="auto"/>
            </w:tcBorders>
            <w:shd w:val="clear" w:color="auto" w:fill="auto"/>
            <w:vAlign w:val="center"/>
            <w:hideMark/>
          </w:tcPr>
          <w:p w14:paraId="0E97E552" w14:textId="77777777" w:rsidR="00F635E7" w:rsidRPr="009125CC" w:rsidRDefault="00F635E7" w:rsidP="00F635E7">
            <w:pPr>
              <w:jc w:val="right"/>
              <w:rPr>
                <w:color w:val="000000"/>
                <w:sz w:val="20"/>
                <w:szCs w:val="20"/>
              </w:rPr>
            </w:pPr>
            <w:r w:rsidRPr="009125CC">
              <w:rPr>
                <w:color w:val="000000"/>
                <w:sz w:val="20"/>
                <w:szCs w:val="20"/>
              </w:rPr>
              <w:t>0.235</w:t>
            </w:r>
          </w:p>
        </w:tc>
        <w:tc>
          <w:tcPr>
            <w:tcW w:w="835" w:type="dxa"/>
            <w:tcBorders>
              <w:top w:val="nil"/>
              <w:left w:val="nil"/>
              <w:bottom w:val="single" w:sz="8" w:space="0" w:color="auto"/>
              <w:right w:val="single" w:sz="8" w:space="0" w:color="auto"/>
            </w:tcBorders>
            <w:shd w:val="clear" w:color="auto" w:fill="auto"/>
            <w:vAlign w:val="center"/>
            <w:hideMark/>
          </w:tcPr>
          <w:p w14:paraId="74454531" w14:textId="77777777" w:rsidR="00F635E7" w:rsidRPr="009125CC" w:rsidRDefault="00F635E7" w:rsidP="00F635E7">
            <w:pPr>
              <w:jc w:val="right"/>
              <w:rPr>
                <w:color w:val="000000"/>
                <w:sz w:val="20"/>
                <w:szCs w:val="20"/>
              </w:rPr>
            </w:pPr>
            <w:r w:rsidRPr="009125CC">
              <w:rPr>
                <w:color w:val="000000"/>
                <w:sz w:val="20"/>
                <w:szCs w:val="20"/>
              </w:rPr>
              <w:t>0.661</w:t>
            </w:r>
          </w:p>
        </w:tc>
        <w:tc>
          <w:tcPr>
            <w:tcW w:w="857" w:type="dxa"/>
            <w:tcBorders>
              <w:top w:val="nil"/>
              <w:left w:val="nil"/>
              <w:bottom w:val="single" w:sz="8" w:space="0" w:color="auto"/>
              <w:right w:val="single" w:sz="8" w:space="0" w:color="auto"/>
            </w:tcBorders>
            <w:shd w:val="clear" w:color="auto" w:fill="auto"/>
            <w:vAlign w:val="center"/>
            <w:hideMark/>
          </w:tcPr>
          <w:p w14:paraId="207C50CE" w14:textId="77777777" w:rsidR="00F635E7" w:rsidRPr="009125CC" w:rsidRDefault="00F635E7" w:rsidP="00F635E7">
            <w:pPr>
              <w:jc w:val="right"/>
              <w:rPr>
                <w:color w:val="000000"/>
                <w:sz w:val="20"/>
                <w:szCs w:val="20"/>
              </w:rPr>
            </w:pPr>
            <w:r w:rsidRPr="009125CC">
              <w:rPr>
                <w:color w:val="000000"/>
                <w:sz w:val="20"/>
                <w:szCs w:val="20"/>
              </w:rPr>
              <w:t>0.0004</w:t>
            </w:r>
          </w:p>
        </w:tc>
        <w:tc>
          <w:tcPr>
            <w:tcW w:w="894" w:type="dxa"/>
            <w:tcBorders>
              <w:top w:val="nil"/>
              <w:left w:val="nil"/>
              <w:bottom w:val="single" w:sz="8" w:space="0" w:color="auto"/>
              <w:right w:val="single" w:sz="8" w:space="0" w:color="auto"/>
            </w:tcBorders>
            <w:shd w:val="clear" w:color="auto" w:fill="auto"/>
            <w:vAlign w:val="center"/>
            <w:hideMark/>
          </w:tcPr>
          <w:p w14:paraId="5C34A6CE" w14:textId="77777777" w:rsidR="00F635E7" w:rsidRPr="009125CC" w:rsidRDefault="00F635E7" w:rsidP="00F635E7">
            <w:pPr>
              <w:jc w:val="right"/>
              <w:rPr>
                <w:color w:val="000000"/>
                <w:sz w:val="20"/>
                <w:szCs w:val="20"/>
              </w:rPr>
            </w:pPr>
            <w:r w:rsidRPr="009125CC">
              <w:rPr>
                <w:color w:val="000000"/>
                <w:sz w:val="20"/>
                <w:szCs w:val="20"/>
              </w:rPr>
              <w:t>0.00098</w:t>
            </w:r>
          </w:p>
        </w:tc>
        <w:tc>
          <w:tcPr>
            <w:tcW w:w="1161" w:type="dxa"/>
            <w:tcBorders>
              <w:top w:val="nil"/>
              <w:left w:val="nil"/>
              <w:bottom w:val="single" w:sz="8" w:space="0" w:color="auto"/>
              <w:right w:val="single" w:sz="8" w:space="0" w:color="auto"/>
            </w:tcBorders>
            <w:shd w:val="clear" w:color="auto" w:fill="auto"/>
            <w:hideMark/>
          </w:tcPr>
          <w:p w14:paraId="6AF020F9" w14:textId="3B9461AB"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3C764615"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0FD5B368" w14:textId="77777777" w:rsidR="00F635E7" w:rsidRPr="009125CC" w:rsidRDefault="00F635E7" w:rsidP="00F635E7">
            <w:pPr>
              <w:rPr>
                <w:color w:val="000000"/>
                <w:sz w:val="20"/>
                <w:szCs w:val="20"/>
              </w:rPr>
            </w:pPr>
            <w:r w:rsidRPr="009125CC">
              <w:rPr>
                <w:color w:val="000000"/>
                <w:sz w:val="20"/>
                <w:szCs w:val="20"/>
              </w:rPr>
              <w:t>PC ae C44:3*</w:t>
            </w:r>
          </w:p>
        </w:tc>
        <w:tc>
          <w:tcPr>
            <w:tcW w:w="4590" w:type="dxa"/>
            <w:tcBorders>
              <w:top w:val="nil"/>
              <w:left w:val="nil"/>
              <w:bottom w:val="single" w:sz="8" w:space="0" w:color="auto"/>
              <w:right w:val="single" w:sz="8" w:space="0" w:color="auto"/>
            </w:tcBorders>
            <w:shd w:val="clear" w:color="auto" w:fill="auto"/>
            <w:noWrap/>
            <w:vAlign w:val="bottom"/>
            <w:hideMark/>
          </w:tcPr>
          <w:p w14:paraId="14505C06" w14:textId="77777777" w:rsidR="00F635E7" w:rsidRPr="009125CC" w:rsidRDefault="00F635E7" w:rsidP="00F635E7">
            <w:pPr>
              <w:rPr>
                <w:color w:val="000000"/>
                <w:sz w:val="20"/>
                <w:szCs w:val="20"/>
              </w:rPr>
            </w:pPr>
            <w:r w:rsidRPr="009125CC">
              <w:rPr>
                <w:color w:val="000000"/>
                <w:sz w:val="20"/>
                <w:szCs w:val="20"/>
              </w:rPr>
              <w:t>Phosphatidylcholine with acyl-alkyl residue sum C44:3</w:t>
            </w:r>
          </w:p>
        </w:tc>
        <w:tc>
          <w:tcPr>
            <w:tcW w:w="2970" w:type="dxa"/>
            <w:tcBorders>
              <w:top w:val="nil"/>
              <w:left w:val="nil"/>
              <w:bottom w:val="single" w:sz="8" w:space="0" w:color="auto"/>
              <w:right w:val="single" w:sz="8" w:space="0" w:color="auto"/>
            </w:tcBorders>
            <w:shd w:val="clear" w:color="auto" w:fill="auto"/>
            <w:noWrap/>
            <w:vAlign w:val="bottom"/>
            <w:hideMark/>
          </w:tcPr>
          <w:p w14:paraId="69E71158"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60913B87" w14:textId="77777777" w:rsidR="00F635E7" w:rsidRPr="009125CC" w:rsidRDefault="00F635E7" w:rsidP="00F635E7">
            <w:pPr>
              <w:jc w:val="right"/>
              <w:rPr>
                <w:color w:val="000000"/>
                <w:sz w:val="20"/>
                <w:szCs w:val="20"/>
              </w:rPr>
            </w:pPr>
            <w:r w:rsidRPr="009125CC">
              <w:rPr>
                <w:color w:val="000000"/>
                <w:sz w:val="20"/>
                <w:szCs w:val="20"/>
              </w:rPr>
              <w:t>0.404</w:t>
            </w:r>
          </w:p>
        </w:tc>
        <w:tc>
          <w:tcPr>
            <w:tcW w:w="1425" w:type="dxa"/>
            <w:tcBorders>
              <w:top w:val="nil"/>
              <w:left w:val="nil"/>
              <w:bottom w:val="single" w:sz="8" w:space="0" w:color="auto"/>
              <w:right w:val="single" w:sz="8" w:space="0" w:color="auto"/>
            </w:tcBorders>
            <w:shd w:val="clear" w:color="auto" w:fill="auto"/>
            <w:vAlign w:val="center"/>
            <w:hideMark/>
          </w:tcPr>
          <w:p w14:paraId="3EA58CB9" w14:textId="77777777" w:rsidR="00F635E7" w:rsidRPr="009125CC" w:rsidRDefault="00F635E7" w:rsidP="00F635E7">
            <w:pPr>
              <w:jc w:val="right"/>
              <w:rPr>
                <w:color w:val="000000"/>
                <w:sz w:val="20"/>
                <w:szCs w:val="20"/>
              </w:rPr>
            </w:pPr>
            <w:r w:rsidRPr="009125CC">
              <w:rPr>
                <w:color w:val="000000"/>
                <w:sz w:val="20"/>
                <w:szCs w:val="20"/>
              </w:rPr>
              <w:t>0.245</w:t>
            </w:r>
          </w:p>
        </w:tc>
        <w:tc>
          <w:tcPr>
            <w:tcW w:w="835" w:type="dxa"/>
            <w:tcBorders>
              <w:top w:val="nil"/>
              <w:left w:val="nil"/>
              <w:bottom w:val="single" w:sz="8" w:space="0" w:color="auto"/>
              <w:right w:val="single" w:sz="8" w:space="0" w:color="auto"/>
            </w:tcBorders>
            <w:shd w:val="clear" w:color="auto" w:fill="auto"/>
            <w:vAlign w:val="center"/>
            <w:hideMark/>
          </w:tcPr>
          <w:p w14:paraId="70147783" w14:textId="77777777" w:rsidR="00F635E7" w:rsidRPr="009125CC" w:rsidRDefault="00F635E7" w:rsidP="00F635E7">
            <w:pPr>
              <w:jc w:val="right"/>
              <w:rPr>
                <w:color w:val="000000"/>
                <w:sz w:val="20"/>
                <w:szCs w:val="20"/>
              </w:rPr>
            </w:pPr>
            <w:r w:rsidRPr="009125CC">
              <w:rPr>
                <w:color w:val="000000"/>
                <w:sz w:val="20"/>
                <w:szCs w:val="20"/>
              </w:rPr>
              <w:t>0.667</w:t>
            </w:r>
          </w:p>
        </w:tc>
        <w:tc>
          <w:tcPr>
            <w:tcW w:w="857" w:type="dxa"/>
            <w:tcBorders>
              <w:top w:val="nil"/>
              <w:left w:val="nil"/>
              <w:bottom w:val="single" w:sz="8" w:space="0" w:color="auto"/>
              <w:right w:val="single" w:sz="8" w:space="0" w:color="auto"/>
            </w:tcBorders>
            <w:shd w:val="clear" w:color="auto" w:fill="auto"/>
            <w:vAlign w:val="center"/>
            <w:hideMark/>
          </w:tcPr>
          <w:p w14:paraId="5C39C26A" w14:textId="77777777" w:rsidR="00F635E7" w:rsidRPr="009125CC" w:rsidRDefault="00F635E7" w:rsidP="00F635E7">
            <w:pPr>
              <w:jc w:val="right"/>
              <w:rPr>
                <w:color w:val="000000"/>
                <w:sz w:val="20"/>
                <w:szCs w:val="20"/>
              </w:rPr>
            </w:pPr>
            <w:r w:rsidRPr="009125CC">
              <w:rPr>
                <w:color w:val="000000"/>
                <w:sz w:val="20"/>
                <w:szCs w:val="20"/>
              </w:rPr>
              <w:t>0.0004</w:t>
            </w:r>
          </w:p>
        </w:tc>
        <w:tc>
          <w:tcPr>
            <w:tcW w:w="894" w:type="dxa"/>
            <w:tcBorders>
              <w:top w:val="nil"/>
              <w:left w:val="nil"/>
              <w:bottom w:val="single" w:sz="8" w:space="0" w:color="auto"/>
              <w:right w:val="single" w:sz="8" w:space="0" w:color="auto"/>
            </w:tcBorders>
            <w:shd w:val="clear" w:color="auto" w:fill="auto"/>
            <w:vAlign w:val="center"/>
            <w:hideMark/>
          </w:tcPr>
          <w:p w14:paraId="2EE45704" w14:textId="77777777" w:rsidR="00F635E7" w:rsidRPr="009125CC" w:rsidRDefault="00F635E7" w:rsidP="00F635E7">
            <w:pPr>
              <w:jc w:val="right"/>
              <w:rPr>
                <w:color w:val="000000"/>
                <w:sz w:val="20"/>
                <w:szCs w:val="20"/>
              </w:rPr>
            </w:pPr>
            <w:r w:rsidRPr="009125CC">
              <w:rPr>
                <w:color w:val="000000"/>
                <w:sz w:val="20"/>
                <w:szCs w:val="20"/>
              </w:rPr>
              <w:t>0.00098</w:t>
            </w:r>
          </w:p>
        </w:tc>
        <w:tc>
          <w:tcPr>
            <w:tcW w:w="1161" w:type="dxa"/>
            <w:tcBorders>
              <w:top w:val="nil"/>
              <w:left w:val="nil"/>
              <w:bottom w:val="single" w:sz="8" w:space="0" w:color="auto"/>
              <w:right w:val="single" w:sz="8" w:space="0" w:color="auto"/>
            </w:tcBorders>
            <w:shd w:val="clear" w:color="auto" w:fill="auto"/>
            <w:hideMark/>
          </w:tcPr>
          <w:p w14:paraId="08EB0D9F" w14:textId="60082F7F"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18FAA956"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206B6BBF" w14:textId="77777777" w:rsidR="00F635E7" w:rsidRPr="009125CC" w:rsidRDefault="00F635E7" w:rsidP="00F635E7">
            <w:pPr>
              <w:rPr>
                <w:color w:val="000000"/>
                <w:sz w:val="20"/>
                <w:szCs w:val="20"/>
              </w:rPr>
            </w:pPr>
            <w:r w:rsidRPr="009125CC">
              <w:rPr>
                <w:color w:val="000000"/>
                <w:sz w:val="20"/>
                <w:szCs w:val="20"/>
              </w:rPr>
              <w:t>PC ae C44:4*</w:t>
            </w:r>
          </w:p>
        </w:tc>
        <w:tc>
          <w:tcPr>
            <w:tcW w:w="4590" w:type="dxa"/>
            <w:tcBorders>
              <w:top w:val="nil"/>
              <w:left w:val="nil"/>
              <w:bottom w:val="single" w:sz="8" w:space="0" w:color="auto"/>
              <w:right w:val="single" w:sz="8" w:space="0" w:color="auto"/>
            </w:tcBorders>
            <w:shd w:val="clear" w:color="auto" w:fill="auto"/>
            <w:noWrap/>
            <w:vAlign w:val="bottom"/>
            <w:hideMark/>
          </w:tcPr>
          <w:p w14:paraId="5411493D" w14:textId="77777777" w:rsidR="00F635E7" w:rsidRPr="009125CC" w:rsidRDefault="00F635E7" w:rsidP="00F635E7">
            <w:pPr>
              <w:rPr>
                <w:color w:val="000000"/>
                <w:sz w:val="20"/>
                <w:szCs w:val="20"/>
              </w:rPr>
            </w:pPr>
            <w:r w:rsidRPr="009125CC">
              <w:rPr>
                <w:color w:val="000000"/>
                <w:sz w:val="20"/>
                <w:szCs w:val="20"/>
              </w:rPr>
              <w:t>Phosphatidylcholine with acyl-alkyl residue sum C44:4</w:t>
            </w:r>
          </w:p>
        </w:tc>
        <w:tc>
          <w:tcPr>
            <w:tcW w:w="2970" w:type="dxa"/>
            <w:tcBorders>
              <w:top w:val="nil"/>
              <w:left w:val="nil"/>
              <w:bottom w:val="single" w:sz="8" w:space="0" w:color="auto"/>
              <w:right w:val="single" w:sz="8" w:space="0" w:color="auto"/>
            </w:tcBorders>
            <w:shd w:val="clear" w:color="auto" w:fill="auto"/>
            <w:noWrap/>
            <w:vAlign w:val="bottom"/>
            <w:hideMark/>
          </w:tcPr>
          <w:p w14:paraId="3633949C"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73D8EA47" w14:textId="77777777" w:rsidR="00F635E7" w:rsidRPr="009125CC" w:rsidRDefault="00F635E7" w:rsidP="00F635E7">
            <w:pPr>
              <w:jc w:val="right"/>
              <w:rPr>
                <w:color w:val="000000"/>
                <w:sz w:val="20"/>
                <w:szCs w:val="20"/>
              </w:rPr>
            </w:pPr>
            <w:r w:rsidRPr="009125CC">
              <w:rPr>
                <w:color w:val="000000"/>
                <w:sz w:val="20"/>
                <w:szCs w:val="20"/>
              </w:rPr>
              <w:t>0.352</w:t>
            </w:r>
          </w:p>
        </w:tc>
        <w:tc>
          <w:tcPr>
            <w:tcW w:w="1425" w:type="dxa"/>
            <w:tcBorders>
              <w:top w:val="nil"/>
              <w:left w:val="nil"/>
              <w:bottom w:val="single" w:sz="8" w:space="0" w:color="auto"/>
              <w:right w:val="single" w:sz="8" w:space="0" w:color="auto"/>
            </w:tcBorders>
            <w:shd w:val="clear" w:color="auto" w:fill="auto"/>
            <w:vAlign w:val="center"/>
            <w:hideMark/>
          </w:tcPr>
          <w:p w14:paraId="63A09C2E" w14:textId="77777777" w:rsidR="00F635E7" w:rsidRPr="009125CC" w:rsidRDefault="00F635E7" w:rsidP="00F635E7">
            <w:pPr>
              <w:jc w:val="right"/>
              <w:rPr>
                <w:color w:val="000000"/>
                <w:sz w:val="20"/>
                <w:szCs w:val="20"/>
              </w:rPr>
            </w:pPr>
            <w:r w:rsidRPr="009125CC">
              <w:rPr>
                <w:color w:val="000000"/>
                <w:sz w:val="20"/>
                <w:szCs w:val="20"/>
              </w:rPr>
              <w:t>0.206</w:t>
            </w:r>
          </w:p>
        </w:tc>
        <w:tc>
          <w:tcPr>
            <w:tcW w:w="835" w:type="dxa"/>
            <w:tcBorders>
              <w:top w:val="nil"/>
              <w:left w:val="nil"/>
              <w:bottom w:val="single" w:sz="8" w:space="0" w:color="auto"/>
              <w:right w:val="single" w:sz="8" w:space="0" w:color="auto"/>
            </w:tcBorders>
            <w:shd w:val="clear" w:color="auto" w:fill="auto"/>
            <w:vAlign w:val="center"/>
            <w:hideMark/>
          </w:tcPr>
          <w:p w14:paraId="23946A41" w14:textId="77777777" w:rsidR="00F635E7" w:rsidRPr="009125CC" w:rsidRDefault="00F635E7" w:rsidP="00F635E7">
            <w:pPr>
              <w:jc w:val="right"/>
              <w:rPr>
                <w:color w:val="000000"/>
                <w:sz w:val="20"/>
                <w:szCs w:val="20"/>
              </w:rPr>
            </w:pPr>
            <w:r w:rsidRPr="009125CC">
              <w:rPr>
                <w:color w:val="000000"/>
                <w:sz w:val="20"/>
                <w:szCs w:val="20"/>
              </w:rPr>
              <w:t>0.6</w:t>
            </w:r>
          </w:p>
        </w:tc>
        <w:tc>
          <w:tcPr>
            <w:tcW w:w="857" w:type="dxa"/>
            <w:tcBorders>
              <w:top w:val="nil"/>
              <w:left w:val="nil"/>
              <w:bottom w:val="single" w:sz="8" w:space="0" w:color="auto"/>
              <w:right w:val="single" w:sz="8" w:space="0" w:color="auto"/>
            </w:tcBorders>
            <w:shd w:val="clear" w:color="auto" w:fill="auto"/>
            <w:vAlign w:val="center"/>
            <w:hideMark/>
          </w:tcPr>
          <w:p w14:paraId="0FBCF56A" w14:textId="77777777" w:rsidR="00F635E7" w:rsidRPr="009125CC" w:rsidRDefault="00F635E7" w:rsidP="00F635E7">
            <w:pPr>
              <w:jc w:val="right"/>
              <w:rPr>
                <w:color w:val="000000"/>
                <w:sz w:val="20"/>
                <w:szCs w:val="20"/>
              </w:rPr>
            </w:pPr>
            <w:r w:rsidRPr="009125CC">
              <w:rPr>
                <w:color w:val="000000"/>
                <w:sz w:val="20"/>
                <w:szCs w:val="20"/>
              </w:rPr>
              <w:t>0.0001</w:t>
            </w:r>
          </w:p>
        </w:tc>
        <w:tc>
          <w:tcPr>
            <w:tcW w:w="894" w:type="dxa"/>
            <w:tcBorders>
              <w:top w:val="nil"/>
              <w:left w:val="nil"/>
              <w:bottom w:val="single" w:sz="8" w:space="0" w:color="auto"/>
              <w:right w:val="single" w:sz="8" w:space="0" w:color="auto"/>
            </w:tcBorders>
            <w:shd w:val="clear" w:color="auto" w:fill="auto"/>
            <w:vAlign w:val="center"/>
            <w:hideMark/>
          </w:tcPr>
          <w:p w14:paraId="5F1FA704" w14:textId="77777777" w:rsidR="00F635E7" w:rsidRPr="009125CC" w:rsidRDefault="00F635E7" w:rsidP="00F635E7">
            <w:pPr>
              <w:jc w:val="right"/>
              <w:rPr>
                <w:color w:val="000000"/>
                <w:sz w:val="20"/>
                <w:szCs w:val="20"/>
              </w:rPr>
            </w:pPr>
            <w:r w:rsidRPr="009125CC">
              <w:rPr>
                <w:color w:val="000000"/>
                <w:sz w:val="20"/>
                <w:szCs w:val="20"/>
              </w:rPr>
              <w:t>4.00E-04</w:t>
            </w:r>
          </w:p>
        </w:tc>
        <w:tc>
          <w:tcPr>
            <w:tcW w:w="1161" w:type="dxa"/>
            <w:tcBorders>
              <w:top w:val="nil"/>
              <w:left w:val="nil"/>
              <w:bottom w:val="single" w:sz="8" w:space="0" w:color="auto"/>
              <w:right w:val="single" w:sz="8" w:space="0" w:color="auto"/>
            </w:tcBorders>
            <w:shd w:val="clear" w:color="auto" w:fill="auto"/>
            <w:hideMark/>
          </w:tcPr>
          <w:p w14:paraId="5C57378B" w14:textId="33780A8E"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440ECC44"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633F19EA" w14:textId="77777777" w:rsidR="00F635E7" w:rsidRPr="009125CC" w:rsidRDefault="00F635E7" w:rsidP="00F635E7">
            <w:pPr>
              <w:rPr>
                <w:color w:val="000000"/>
                <w:sz w:val="20"/>
                <w:szCs w:val="20"/>
              </w:rPr>
            </w:pPr>
            <w:r w:rsidRPr="009125CC">
              <w:rPr>
                <w:color w:val="000000"/>
                <w:sz w:val="20"/>
                <w:szCs w:val="20"/>
              </w:rPr>
              <w:t>PC ae C44:5*</w:t>
            </w:r>
          </w:p>
        </w:tc>
        <w:tc>
          <w:tcPr>
            <w:tcW w:w="4590" w:type="dxa"/>
            <w:tcBorders>
              <w:top w:val="nil"/>
              <w:left w:val="nil"/>
              <w:bottom w:val="single" w:sz="8" w:space="0" w:color="auto"/>
              <w:right w:val="single" w:sz="8" w:space="0" w:color="auto"/>
            </w:tcBorders>
            <w:shd w:val="clear" w:color="auto" w:fill="auto"/>
            <w:noWrap/>
            <w:vAlign w:val="bottom"/>
            <w:hideMark/>
          </w:tcPr>
          <w:p w14:paraId="06D1FF67" w14:textId="77777777" w:rsidR="00F635E7" w:rsidRPr="009125CC" w:rsidRDefault="00F635E7" w:rsidP="00F635E7">
            <w:pPr>
              <w:rPr>
                <w:color w:val="000000"/>
                <w:sz w:val="20"/>
                <w:szCs w:val="20"/>
              </w:rPr>
            </w:pPr>
            <w:r w:rsidRPr="009125CC">
              <w:rPr>
                <w:color w:val="000000"/>
                <w:sz w:val="20"/>
                <w:szCs w:val="20"/>
              </w:rPr>
              <w:t>Phosphatidylcholine with acyl-alkyl residue sum C44:5</w:t>
            </w:r>
          </w:p>
        </w:tc>
        <w:tc>
          <w:tcPr>
            <w:tcW w:w="2970" w:type="dxa"/>
            <w:tcBorders>
              <w:top w:val="nil"/>
              <w:left w:val="nil"/>
              <w:bottom w:val="single" w:sz="8" w:space="0" w:color="auto"/>
              <w:right w:val="single" w:sz="8" w:space="0" w:color="auto"/>
            </w:tcBorders>
            <w:shd w:val="clear" w:color="auto" w:fill="auto"/>
            <w:noWrap/>
            <w:vAlign w:val="bottom"/>
            <w:hideMark/>
          </w:tcPr>
          <w:p w14:paraId="413FBA48"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44DA27E9" w14:textId="77777777" w:rsidR="00F635E7" w:rsidRPr="009125CC" w:rsidRDefault="00F635E7" w:rsidP="00F635E7">
            <w:pPr>
              <w:jc w:val="right"/>
              <w:rPr>
                <w:color w:val="000000"/>
                <w:sz w:val="20"/>
                <w:szCs w:val="20"/>
              </w:rPr>
            </w:pPr>
            <w:r w:rsidRPr="009125CC">
              <w:rPr>
                <w:color w:val="000000"/>
                <w:sz w:val="20"/>
                <w:szCs w:val="20"/>
              </w:rPr>
              <w:t>0.339</w:t>
            </w:r>
          </w:p>
        </w:tc>
        <w:tc>
          <w:tcPr>
            <w:tcW w:w="1425" w:type="dxa"/>
            <w:tcBorders>
              <w:top w:val="nil"/>
              <w:left w:val="nil"/>
              <w:bottom w:val="single" w:sz="8" w:space="0" w:color="auto"/>
              <w:right w:val="single" w:sz="8" w:space="0" w:color="auto"/>
            </w:tcBorders>
            <w:shd w:val="clear" w:color="auto" w:fill="auto"/>
            <w:vAlign w:val="center"/>
            <w:hideMark/>
          </w:tcPr>
          <w:p w14:paraId="0039E1A0" w14:textId="77777777" w:rsidR="00F635E7" w:rsidRPr="009125CC" w:rsidRDefault="00F635E7" w:rsidP="00F635E7">
            <w:pPr>
              <w:jc w:val="right"/>
              <w:rPr>
                <w:color w:val="000000"/>
                <w:sz w:val="20"/>
                <w:szCs w:val="20"/>
              </w:rPr>
            </w:pPr>
            <w:r w:rsidRPr="009125CC">
              <w:rPr>
                <w:color w:val="000000"/>
                <w:sz w:val="20"/>
                <w:szCs w:val="20"/>
              </w:rPr>
              <w:t>0.19</w:t>
            </w:r>
          </w:p>
        </w:tc>
        <w:tc>
          <w:tcPr>
            <w:tcW w:w="835" w:type="dxa"/>
            <w:tcBorders>
              <w:top w:val="nil"/>
              <w:left w:val="nil"/>
              <w:bottom w:val="single" w:sz="8" w:space="0" w:color="auto"/>
              <w:right w:val="single" w:sz="8" w:space="0" w:color="auto"/>
            </w:tcBorders>
            <w:shd w:val="clear" w:color="auto" w:fill="auto"/>
            <w:vAlign w:val="center"/>
            <w:hideMark/>
          </w:tcPr>
          <w:p w14:paraId="479171A5" w14:textId="77777777" w:rsidR="00F635E7" w:rsidRPr="009125CC" w:rsidRDefault="00F635E7" w:rsidP="00F635E7">
            <w:pPr>
              <w:jc w:val="right"/>
              <w:rPr>
                <w:color w:val="000000"/>
                <w:sz w:val="20"/>
                <w:szCs w:val="20"/>
              </w:rPr>
            </w:pPr>
            <w:r w:rsidRPr="009125CC">
              <w:rPr>
                <w:color w:val="000000"/>
                <w:sz w:val="20"/>
                <w:szCs w:val="20"/>
              </w:rPr>
              <w:t>0.606</w:t>
            </w:r>
          </w:p>
        </w:tc>
        <w:tc>
          <w:tcPr>
            <w:tcW w:w="857" w:type="dxa"/>
            <w:tcBorders>
              <w:top w:val="nil"/>
              <w:left w:val="nil"/>
              <w:bottom w:val="single" w:sz="8" w:space="0" w:color="auto"/>
              <w:right w:val="single" w:sz="8" w:space="0" w:color="auto"/>
            </w:tcBorders>
            <w:shd w:val="clear" w:color="auto" w:fill="auto"/>
            <w:vAlign w:val="center"/>
            <w:hideMark/>
          </w:tcPr>
          <w:p w14:paraId="31C19B77" w14:textId="77777777" w:rsidR="00F635E7" w:rsidRPr="009125CC" w:rsidRDefault="00F635E7" w:rsidP="00F635E7">
            <w:pPr>
              <w:jc w:val="right"/>
              <w:rPr>
                <w:color w:val="000000"/>
                <w:sz w:val="20"/>
                <w:szCs w:val="20"/>
              </w:rPr>
            </w:pPr>
            <w:r w:rsidRPr="009125CC">
              <w:rPr>
                <w:color w:val="000000"/>
                <w:sz w:val="20"/>
                <w:szCs w:val="20"/>
              </w:rPr>
              <w:t>0.0003</w:t>
            </w:r>
          </w:p>
        </w:tc>
        <w:tc>
          <w:tcPr>
            <w:tcW w:w="894" w:type="dxa"/>
            <w:tcBorders>
              <w:top w:val="nil"/>
              <w:left w:val="nil"/>
              <w:bottom w:val="single" w:sz="8" w:space="0" w:color="auto"/>
              <w:right w:val="single" w:sz="8" w:space="0" w:color="auto"/>
            </w:tcBorders>
            <w:shd w:val="clear" w:color="auto" w:fill="auto"/>
            <w:vAlign w:val="center"/>
            <w:hideMark/>
          </w:tcPr>
          <w:p w14:paraId="6B75E1E5" w14:textId="77777777" w:rsidR="00F635E7" w:rsidRPr="009125CC" w:rsidRDefault="00F635E7" w:rsidP="00F635E7">
            <w:pPr>
              <w:jc w:val="right"/>
              <w:rPr>
                <w:color w:val="000000"/>
                <w:sz w:val="20"/>
                <w:szCs w:val="20"/>
              </w:rPr>
            </w:pPr>
            <w:r w:rsidRPr="009125CC">
              <w:rPr>
                <w:color w:val="000000"/>
                <w:sz w:val="20"/>
                <w:szCs w:val="20"/>
              </w:rPr>
              <w:t>7.00E-04</w:t>
            </w:r>
          </w:p>
        </w:tc>
        <w:tc>
          <w:tcPr>
            <w:tcW w:w="1161" w:type="dxa"/>
            <w:tcBorders>
              <w:top w:val="nil"/>
              <w:left w:val="nil"/>
              <w:bottom w:val="single" w:sz="8" w:space="0" w:color="auto"/>
              <w:right w:val="single" w:sz="8" w:space="0" w:color="auto"/>
            </w:tcBorders>
            <w:shd w:val="clear" w:color="auto" w:fill="auto"/>
            <w:hideMark/>
          </w:tcPr>
          <w:p w14:paraId="2467FAD7" w14:textId="02760787"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23D1E410" w14:textId="77777777" w:rsidTr="00852DC1">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06BF3575" w14:textId="77777777" w:rsidR="00F635E7" w:rsidRPr="009125CC" w:rsidRDefault="00F635E7" w:rsidP="00F635E7">
            <w:pPr>
              <w:rPr>
                <w:color w:val="000000"/>
                <w:sz w:val="20"/>
                <w:szCs w:val="20"/>
              </w:rPr>
            </w:pPr>
            <w:r w:rsidRPr="009125CC">
              <w:rPr>
                <w:color w:val="000000"/>
                <w:sz w:val="20"/>
                <w:szCs w:val="20"/>
              </w:rPr>
              <w:t>PC ae C44:6*</w:t>
            </w:r>
          </w:p>
        </w:tc>
        <w:tc>
          <w:tcPr>
            <w:tcW w:w="4590" w:type="dxa"/>
            <w:tcBorders>
              <w:top w:val="nil"/>
              <w:left w:val="nil"/>
              <w:bottom w:val="single" w:sz="8" w:space="0" w:color="auto"/>
              <w:right w:val="single" w:sz="8" w:space="0" w:color="auto"/>
            </w:tcBorders>
            <w:shd w:val="clear" w:color="auto" w:fill="auto"/>
            <w:noWrap/>
            <w:vAlign w:val="bottom"/>
            <w:hideMark/>
          </w:tcPr>
          <w:p w14:paraId="70727A6E" w14:textId="77777777" w:rsidR="00F635E7" w:rsidRPr="009125CC" w:rsidRDefault="00F635E7" w:rsidP="00F635E7">
            <w:pPr>
              <w:rPr>
                <w:color w:val="000000"/>
                <w:sz w:val="20"/>
                <w:szCs w:val="20"/>
              </w:rPr>
            </w:pPr>
            <w:r w:rsidRPr="009125CC">
              <w:rPr>
                <w:color w:val="000000"/>
                <w:sz w:val="20"/>
                <w:szCs w:val="20"/>
              </w:rPr>
              <w:t>Phosphatidylcholine with acyl-alkyl residue sum C44:6</w:t>
            </w:r>
          </w:p>
        </w:tc>
        <w:tc>
          <w:tcPr>
            <w:tcW w:w="2970" w:type="dxa"/>
            <w:tcBorders>
              <w:top w:val="nil"/>
              <w:left w:val="nil"/>
              <w:bottom w:val="single" w:sz="8" w:space="0" w:color="auto"/>
              <w:right w:val="single" w:sz="8" w:space="0" w:color="auto"/>
            </w:tcBorders>
            <w:shd w:val="clear" w:color="auto" w:fill="auto"/>
            <w:noWrap/>
            <w:vAlign w:val="bottom"/>
            <w:hideMark/>
          </w:tcPr>
          <w:p w14:paraId="72CFBF40" w14:textId="77777777" w:rsidR="00F635E7" w:rsidRPr="009125CC" w:rsidRDefault="00F635E7" w:rsidP="00F635E7">
            <w:pPr>
              <w:rPr>
                <w:color w:val="000000"/>
                <w:sz w:val="20"/>
                <w:szCs w:val="20"/>
              </w:rPr>
            </w:pPr>
            <w:r w:rsidRPr="009125CC">
              <w:rPr>
                <w:color w:val="000000"/>
                <w:sz w:val="20"/>
                <w:szCs w:val="20"/>
              </w:rPr>
              <w:t>Phosphatidylcholines-acyl-alkyl</w:t>
            </w:r>
          </w:p>
        </w:tc>
        <w:tc>
          <w:tcPr>
            <w:tcW w:w="1488" w:type="dxa"/>
            <w:tcBorders>
              <w:top w:val="nil"/>
              <w:left w:val="nil"/>
              <w:bottom w:val="single" w:sz="8" w:space="0" w:color="auto"/>
              <w:right w:val="single" w:sz="8" w:space="0" w:color="auto"/>
            </w:tcBorders>
            <w:shd w:val="clear" w:color="auto" w:fill="auto"/>
            <w:vAlign w:val="center"/>
            <w:hideMark/>
          </w:tcPr>
          <w:p w14:paraId="26E8ECAB" w14:textId="77777777" w:rsidR="00F635E7" w:rsidRPr="009125CC" w:rsidRDefault="00F635E7" w:rsidP="00F635E7">
            <w:pPr>
              <w:jc w:val="right"/>
              <w:rPr>
                <w:color w:val="000000"/>
                <w:sz w:val="20"/>
                <w:szCs w:val="20"/>
              </w:rPr>
            </w:pPr>
            <w:r w:rsidRPr="009125CC">
              <w:rPr>
                <w:color w:val="000000"/>
                <w:sz w:val="20"/>
                <w:szCs w:val="20"/>
              </w:rPr>
              <w:t>0.505</w:t>
            </w:r>
          </w:p>
        </w:tc>
        <w:tc>
          <w:tcPr>
            <w:tcW w:w="1425" w:type="dxa"/>
            <w:tcBorders>
              <w:top w:val="nil"/>
              <w:left w:val="nil"/>
              <w:bottom w:val="single" w:sz="8" w:space="0" w:color="auto"/>
              <w:right w:val="single" w:sz="8" w:space="0" w:color="auto"/>
            </w:tcBorders>
            <w:shd w:val="clear" w:color="auto" w:fill="auto"/>
            <w:vAlign w:val="center"/>
            <w:hideMark/>
          </w:tcPr>
          <w:p w14:paraId="50CC1DAF" w14:textId="77777777" w:rsidR="00F635E7" w:rsidRPr="009125CC" w:rsidRDefault="00F635E7" w:rsidP="00F635E7">
            <w:pPr>
              <w:jc w:val="right"/>
              <w:rPr>
                <w:color w:val="000000"/>
                <w:sz w:val="20"/>
                <w:szCs w:val="20"/>
              </w:rPr>
            </w:pPr>
            <w:r w:rsidRPr="009125CC">
              <w:rPr>
                <w:color w:val="000000"/>
                <w:sz w:val="20"/>
                <w:szCs w:val="20"/>
              </w:rPr>
              <w:t>0.305</w:t>
            </w:r>
          </w:p>
        </w:tc>
        <w:tc>
          <w:tcPr>
            <w:tcW w:w="835" w:type="dxa"/>
            <w:tcBorders>
              <w:top w:val="nil"/>
              <w:left w:val="nil"/>
              <w:bottom w:val="single" w:sz="8" w:space="0" w:color="auto"/>
              <w:right w:val="single" w:sz="8" w:space="0" w:color="auto"/>
            </w:tcBorders>
            <w:shd w:val="clear" w:color="auto" w:fill="auto"/>
            <w:vAlign w:val="center"/>
            <w:hideMark/>
          </w:tcPr>
          <w:p w14:paraId="419B99F1" w14:textId="77777777" w:rsidR="00F635E7" w:rsidRPr="009125CC" w:rsidRDefault="00F635E7" w:rsidP="00F635E7">
            <w:pPr>
              <w:jc w:val="right"/>
              <w:rPr>
                <w:color w:val="000000"/>
                <w:sz w:val="20"/>
                <w:szCs w:val="20"/>
              </w:rPr>
            </w:pPr>
            <w:r w:rsidRPr="009125CC">
              <w:rPr>
                <w:color w:val="000000"/>
                <w:sz w:val="20"/>
                <w:szCs w:val="20"/>
              </w:rPr>
              <w:t>0.835</w:t>
            </w:r>
          </w:p>
        </w:tc>
        <w:tc>
          <w:tcPr>
            <w:tcW w:w="857" w:type="dxa"/>
            <w:tcBorders>
              <w:top w:val="nil"/>
              <w:left w:val="nil"/>
              <w:bottom w:val="single" w:sz="8" w:space="0" w:color="auto"/>
              <w:right w:val="single" w:sz="8" w:space="0" w:color="auto"/>
            </w:tcBorders>
            <w:shd w:val="clear" w:color="auto" w:fill="auto"/>
            <w:vAlign w:val="center"/>
            <w:hideMark/>
          </w:tcPr>
          <w:p w14:paraId="096D8473" w14:textId="77777777" w:rsidR="00F635E7" w:rsidRPr="009125CC" w:rsidRDefault="00F635E7" w:rsidP="00F635E7">
            <w:pPr>
              <w:jc w:val="right"/>
              <w:rPr>
                <w:color w:val="000000"/>
                <w:sz w:val="20"/>
                <w:szCs w:val="20"/>
              </w:rPr>
            </w:pPr>
            <w:r w:rsidRPr="009125CC">
              <w:rPr>
                <w:color w:val="000000"/>
                <w:sz w:val="20"/>
                <w:szCs w:val="20"/>
              </w:rPr>
              <w:t>0.0078</w:t>
            </w:r>
          </w:p>
        </w:tc>
        <w:tc>
          <w:tcPr>
            <w:tcW w:w="894" w:type="dxa"/>
            <w:tcBorders>
              <w:top w:val="nil"/>
              <w:left w:val="nil"/>
              <w:bottom w:val="single" w:sz="8" w:space="0" w:color="auto"/>
              <w:right w:val="single" w:sz="8" w:space="0" w:color="auto"/>
            </w:tcBorders>
            <w:shd w:val="clear" w:color="auto" w:fill="auto"/>
            <w:vAlign w:val="center"/>
            <w:hideMark/>
          </w:tcPr>
          <w:p w14:paraId="497EF7B5" w14:textId="77777777" w:rsidR="00F635E7" w:rsidRPr="009125CC" w:rsidRDefault="00F635E7" w:rsidP="00F635E7">
            <w:pPr>
              <w:jc w:val="right"/>
              <w:rPr>
                <w:color w:val="000000"/>
                <w:sz w:val="20"/>
                <w:szCs w:val="20"/>
              </w:rPr>
            </w:pPr>
            <w:r w:rsidRPr="009125CC">
              <w:rPr>
                <w:color w:val="000000"/>
                <w:sz w:val="20"/>
                <w:szCs w:val="20"/>
              </w:rPr>
              <w:t>0.0118</w:t>
            </w:r>
          </w:p>
        </w:tc>
        <w:tc>
          <w:tcPr>
            <w:tcW w:w="1161" w:type="dxa"/>
            <w:tcBorders>
              <w:top w:val="nil"/>
              <w:left w:val="nil"/>
              <w:bottom w:val="single" w:sz="8" w:space="0" w:color="auto"/>
              <w:right w:val="single" w:sz="8" w:space="0" w:color="auto"/>
            </w:tcBorders>
            <w:shd w:val="clear" w:color="auto" w:fill="auto"/>
            <w:hideMark/>
          </w:tcPr>
          <w:p w14:paraId="26F1C2FB" w14:textId="25BA440D" w:rsidR="00F635E7" w:rsidRPr="009125CC" w:rsidRDefault="00F635E7" w:rsidP="00F635E7">
            <w:pPr>
              <w:jc w:val="right"/>
              <w:rPr>
                <w:color w:val="000000"/>
                <w:sz w:val="20"/>
                <w:szCs w:val="20"/>
              </w:rPr>
            </w:pPr>
            <w:r w:rsidRPr="00D71682">
              <w:rPr>
                <w:color w:val="000000"/>
                <w:sz w:val="20"/>
                <w:szCs w:val="20"/>
              </w:rPr>
              <w:t>-</w:t>
            </w:r>
          </w:p>
        </w:tc>
      </w:tr>
      <w:tr w:rsidR="00F635E7" w:rsidRPr="009125CC" w14:paraId="3D64B23C" w14:textId="77777777" w:rsidTr="000C626B">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4626FB3A" w14:textId="77777777" w:rsidR="00F635E7" w:rsidRPr="009125CC" w:rsidRDefault="00F635E7" w:rsidP="00F635E7">
            <w:pPr>
              <w:rPr>
                <w:color w:val="000000"/>
                <w:sz w:val="20"/>
                <w:szCs w:val="20"/>
              </w:rPr>
            </w:pPr>
            <w:r w:rsidRPr="009125CC">
              <w:rPr>
                <w:color w:val="000000"/>
                <w:sz w:val="20"/>
                <w:szCs w:val="20"/>
              </w:rPr>
              <w:lastRenderedPageBreak/>
              <w:t>PC aa C30:0*</w:t>
            </w:r>
          </w:p>
        </w:tc>
        <w:tc>
          <w:tcPr>
            <w:tcW w:w="4590" w:type="dxa"/>
            <w:tcBorders>
              <w:top w:val="nil"/>
              <w:left w:val="nil"/>
              <w:bottom w:val="single" w:sz="8" w:space="0" w:color="auto"/>
              <w:right w:val="single" w:sz="8" w:space="0" w:color="auto"/>
            </w:tcBorders>
            <w:shd w:val="clear" w:color="auto" w:fill="auto"/>
            <w:noWrap/>
            <w:vAlign w:val="bottom"/>
            <w:hideMark/>
          </w:tcPr>
          <w:p w14:paraId="6080A980" w14:textId="77777777" w:rsidR="00F635E7" w:rsidRPr="009125CC" w:rsidRDefault="00F635E7" w:rsidP="00F635E7">
            <w:pPr>
              <w:rPr>
                <w:color w:val="000000"/>
                <w:sz w:val="20"/>
                <w:szCs w:val="20"/>
              </w:rPr>
            </w:pPr>
            <w:r w:rsidRPr="009125CC">
              <w:rPr>
                <w:color w:val="000000"/>
                <w:sz w:val="20"/>
                <w:szCs w:val="20"/>
              </w:rPr>
              <w:t>Phosphatidylcholine with diacyl residue sum C30:0</w:t>
            </w:r>
          </w:p>
        </w:tc>
        <w:tc>
          <w:tcPr>
            <w:tcW w:w="2970" w:type="dxa"/>
            <w:tcBorders>
              <w:top w:val="nil"/>
              <w:left w:val="nil"/>
              <w:bottom w:val="single" w:sz="8" w:space="0" w:color="auto"/>
              <w:right w:val="single" w:sz="8" w:space="0" w:color="auto"/>
            </w:tcBorders>
            <w:shd w:val="clear" w:color="auto" w:fill="auto"/>
            <w:noWrap/>
            <w:vAlign w:val="bottom"/>
            <w:hideMark/>
          </w:tcPr>
          <w:p w14:paraId="42F36DA4" w14:textId="77777777" w:rsidR="00F635E7" w:rsidRPr="009125CC" w:rsidRDefault="00F635E7" w:rsidP="00F635E7">
            <w:pPr>
              <w:rPr>
                <w:color w:val="000000"/>
                <w:sz w:val="20"/>
                <w:szCs w:val="20"/>
              </w:rPr>
            </w:pPr>
            <w:r w:rsidRPr="009125CC">
              <w:rPr>
                <w:color w:val="000000"/>
                <w:sz w:val="20"/>
                <w:szCs w:val="20"/>
              </w:rPr>
              <w:t>Phosphatidylcholines-diacyl</w:t>
            </w:r>
          </w:p>
        </w:tc>
        <w:tc>
          <w:tcPr>
            <w:tcW w:w="1488" w:type="dxa"/>
            <w:tcBorders>
              <w:top w:val="nil"/>
              <w:left w:val="nil"/>
              <w:bottom w:val="single" w:sz="8" w:space="0" w:color="auto"/>
              <w:right w:val="single" w:sz="8" w:space="0" w:color="auto"/>
            </w:tcBorders>
            <w:shd w:val="clear" w:color="auto" w:fill="auto"/>
            <w:vAlign w:val="center"/>
            <w:hideMark/>
          </w:tcPr>
          <w:p w14:paraId="0FC1F3C3" w14:textId="77777777" w:rsidR="00F635E7" w:rsidRPr="009125CC" w:rsidRDefault="00F635E7" w:rsidP="00F635E7">
            <w:pPr>
              <w:jc w:val="right"/>
              <w:rPr>
                <w:color w:val="000000"/>
                <w:sz w:val="20"/>
                <w:szCs w:val="20"/>
              </w:rPr>
            </w:pPr>
            <w:r w:rsidRPr="009125CC">
              <w:rPr>
                <w:color w:val="000000"/>
                <w:sz w:val="20"/>
                <w:szCs w:val="20"/>
              </w:rPr>
              <w:t>0.463</w:t>
            </w:r>
          </w:p>
        </w:tc>
        <w:tc>
          <w:tcPr>
            <w:tcW w:w="1425" w:type="dxa"/>
            <w:tcBorders>
              <w:top w:val="nil"/>
              <w:left w:val="nil"/>
              <w:bottom w:val="single" w:sz="8" w:space="0" w:color="auto"/>
              <w:right w:val="single" w:sz="8" w:space="0" w:color="auto"/>
            </w:tcBorders>
            <w:shd w:val="clear" w:color="auto" w:fill="auto"/>
            <w:vAlign w:val="center"/>
            <w:hideMark/>
          </w:tcPr>
          <w:p w14:paraId="1EB148BF" w14:textId="77777777" w:rsidR="00F635E7" w:rsidRPr="009125CC" w:rsidRDefault="00F635E7" w:rsidP="00F635E7">
            <w:pPr>
              <w:jc w:val="right"/>
              <w:rPr>
                <w:color w:val="000000"/>
                <w:sz w:val="20"/>
                <w:szCs w:val="20"/>
              </w:rPr>
            </w:pPr>
            <w:r w:rsidRPr="009125CC">
              <w:rPr>
                <w:color w:val="000000"/>
                <w:sz w:val="20"/>
                <w:szCs w:val="20"/>
              </w:rPr>
              <w:t>0.278</w:t>
            </w:r>
          </w:p>
        </w:tc>
        <w:tc>
          <w:tcPr>
            <w:tcW w:w="835" w:type="dxa"/>
            <w:tcBorders>
              <w:top w:val="nil"/>
              <w:left w:val="nil"/>
              <w:bottom w:val="single" w:sz="8" w:space="0" w:color="auto"/>
              <w:right w:val="single" w:sz="8" w:space="0" w:color="auto"/>
            </w:tcBorders>
            <w:shd w:val="clear" w:color="auto" w:fill="auto"/>
            <w:vAlign w:val="center"/>
            <w:hideMark/>
          </w:tcPr>
          <w:p w14:paraId="1240971D" w14:textId="77777777" w:rsidR="00F635E7" w:rsidRPr="009125CC" w:rsidRDefault="00F635E7" w:rsidP="00F635E7">
            <w:pPr>
              <w:jc w:val="right"/>
              <w:rPr>
                <w:color w:val="000000"/>
                <w:sz w:val="20"/>
                <w:szCs w:val="20"/>
              </w:rPr>
            </w:pPr>
            <w:r w:rsidRPr="009125CC">
              <w:rPr>
                <w:color w:val="000000"/>
                <w:sz w:val="20"/>
                <w:szCs w:val="20"/>
              </w:rPr>
              <w:t>0.77</w:t>
            </w:r>
          </w:p>
        </w:tc>
        <w:tc>
          <w:tcPr>
            <w:tcW w:w="857" w:type="dxa"/>
            <w:tcBorders>
              <w:top w:val="nil"/>
              <w:left w:val="nil"/>
              <w:bottom w:val="single" w:sz="8" w:space="0" w:color="auto"/>
              <w:right w:val="single" w:sz="8" w:space="0" w:color="auto"/>
            </w:tcBorders>
            <w:shd w:val="clear" w:color="auto" w:fill="auto"/>
            <w:vAlign w:val="center"/>
            <w:hideMark/>
          </w:tcPr>
          <w:p w14:paraId="52F1F133" w14:textId="77777777" w:rsidR="00F635E7" w:rsidRPr="009125CC" w:rsidRDefault="00F635E7" w:rsidP="00F635E7">
            <w:pPr>
              <w:jc w:val="right"/>
              <w:rPr>
                <w:color w:val="000000"/>
                <w:sz w:val="20"/>
                <w:szCs w:val="20"/>
              </w:rPr>
            </w:pPr>
            <w:r w:rsidRPr="009125CC">
              <w:rPr>
                <w:color w:val="000000"/>
                <w:sz w:val="20"/>
                <w:szCs w:val="20"/>
              </w:rPr>
              <w:t>0.003</w:t>
            </w:r>
          </w:p>
        </w:tc>
        <w:tc>
          <w:tcPr>
            <w:tcW w:w="894" w:type="dxa"/>
            <w:tcBorders>
              <w:top w:val="nil"/>
              <w:left w:val="nil"/>
              <w:bottom w:val="single" w:sz="8" w:space="0" w:color="auto"/>
              <w:right w:val="single" w:sz="8" w:space="0" w:color="auto"/>
            </w:tcBorders>
            <w:shd w:val="clear" w:color="auto" w:fill="auto"/>
            <w:vAlign w:val="center"/>
            <w:hideMark/>
          </w:tcPr>
          <w:p w14:paraId="26BF1E2D" w14:textId="77777777" w:rsidR="00F635E7" w:rsidRPr="009125CC" w:rsidRDefault="00F635E7" w:rsidP="00F635E7">
            <w:pPr>
              <w:jc w:val="right"/>
              <w:rPr>
                <w:color w:val="000000"/>
                <w:sz w:val="20"/>
                <w:szCs w:val="20"/>
              </w:rPr>
            </w:pPr>
            <w:r w:rsidRPr="009125CC">
              <w:rPr>
                <w:color w:val="000000"/>
                <w:sz w:val="20"/>
                <w:szCs w:val="20"/>
              </w:rPr>
              <w:t>0.01446</w:t>
            </w:r>
          </w:p>
        </w:tc>
        <w:tc>
          <w:tcPr>
            <w:tcW w:w="1161" w:type="dxa"/>
            <w:tcBorders>
              <w:top w:val="nil"/>
              <w:left w:val="nil"/>
              <w:bottom w:val="single" w:sz="8" w:space="0" w:color="auto"/>
              <w:right w:val="single" w:sz="8" w:space="0" w:color="auto"/>
            </w:tcBorders>
            <w:shd w:val="clear" w:color="auto" w:fill="auto"/>
            <w:hideMark/>
          </w:tcPr>
          <w:p w14:paraId="0CF5665D" w14:textId="2DCF8F51" w:rsidR="00F635E7" w:rsidRPr="009125CC" w:rsidRDefault="00F635E7" w:rsidP="00F635E7">
            <w:pPr>
              <w:jc w:val="right"/>
              <w:rPr>
                <w:color w:val="000000"/>
                <w:sz w:val="20"/>
                <w:szCs w:val="20"/>
              </w:rPr>
            </w:pPr>
            <w:r w:rsidRPr="00EA0E9F">
              <w:rPr>
                <w:color w:val="000000"/>
                <w:sz w:val="20"/>
                <w:szCs w:val="20"/>
              </w:rPr>
              <w:t>-</w:t>
            </w:r>
          </w:p>
        </w:tc>
      </w:tr>
      <w:tr w:rsidR="00F635E7" w:rsidRPr="009125CC" w14:paraId="41961D79" w14:textId="77777777" w:rsidTr="000C626B">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5B168754" w14:textId="77777777" w:rsidR="00F635E7" w:rsidRPr="009125CC" w:rsidRDefault="00F635E7" w:rsidP="00F635E7">
            <w:pPr>
              <w:rPr>
                <w:color w:val="000000"/>
                <w:sz w:val="20"/>
                <w:szCs w:val="20"/>
              </w:rPr>
            </w:pPr>
            <w:r w:rsidRPr="009125CC">
              <w:rPr>
                <w:color w:val="000000"/>
                <w:sz w:val="20"/>
                <w:szCs w:val="20"/>
              </w:rPr>
              <w:t>PC aa C32:0*</w:t>
            </w:r>
          </w:p>
        </w:tc>
        <w:tc>
          <w:tcPr>
            <w:tcW w:w="4590" w:type="dxa"/>
            <w:tcBorders>
              <w:top w:val="nil"/>
              <w:left w:val="nil"/>
              <w:bottom w:val="single" w:sz="8" w:space="0" w:color="auto"/>
              <w:right w:val="single" w:sz="8" w:space="0" w:color="auto"/>
            </w:tcBorders>
            <w:shd w:val="clear" w:color="auto" w:fill="auto"/>
            <w:noWrap/>
            <w:vAlign w:val="bottom"/>
            <w:hideMark/>
          </w:tcPr>
          <w:p w14:paraId="0A529210" w14:textId="77777777" w:rsidR="00F635E7" w:rsidRPr="009125CC" w:rsidRDefault="00F635E7" w:rsidP="00F635E7">
            <w:pPr>
              <w:rPr>
                <w:color w:val="000000"/>
                <w:sz w:val="20"/>
                <w:szCs w:val="20"/>
              </w:rPr>
            </w:pPr>
            <w:r w:rsidRPr="009125CC">
              <w:rPr>
                <w:color w:val="000000"/>
                <w:sz w:val="20"/>
                <w:szCs w:val="20"/>
              </w:rPr>
              <w:t>Phosphatidylcholine with diacyl residue sum C32:0</w:t>
            </w:r>
          </w:p>
        </w:tc>
        <w:tc>
          <w:tcPr>
            <w:tcW w:w="2970" w:type="dxa"/>
            <w:tcBorders>
              <w:top w:val="nil"/>
              <w:left w:val="nil"/>
              <w:bottom w:val="single" w:sz="8" w:space="0" w:color="auto"/>
              <w:right w:val="single" w:sz="8" w:space="0" w:color="auto"/>
            </w:tcBorders>
            <w:shd w:val="clear" w:color="auto" w:fill="auto"/>
            <w:noWrap/>
            <w:vAlign w:val="bottom"/>
            <w:hideMark/>
          </w:tcPr>
          <w:p w14:paraId="1CBA1C8C" w14:textId="77777777" w:rsidR="00F635E7" w:rsidRPr="009125CC" w:rsidRDefault="00F635E7" w:rsidP="00F635E7">
            <w:pPr>
              <w:rPr>
                <w:color w:val="000000"/>
                <w:sz w:val="20"/>
                <w:szCs w:val="20"/>
              </w:rPr>
            </w:pPr>
            <w:r w:rsidRPr="009125CC">
              <w:rPr>
                <w:color w:val="000000"/>
                <w:sz w:val="20"/>
                <w:szCs w:val="20"/>
              </w:rPr>
              <w:t>Phosphatidylcholines-diacyl</w:t>
            </w:r>
          </w:p>
        </w:tc>
        <w:tc>
          <w:tcPr>
            <w:tcW w:w="1488" w:type="dxa"/>
            <w:tcBorders>
              <w:top w:val="nil"/>
              <w:left w:val="nil"/>
              <w:bottom w:val="single" w:sz="8" w:space="0" w:color="auto"/>
              <w:right w:val="single" w:sz="8" w:space="0" w:color="auto"/>
            </w:tcBorders>
            <w:shd w:val="clear" w:color="auto" w:fill="auto"/>
            <w:vAlign w:val="center"/>
            <w:hideMark/>
          </w:tcPr>
          <w:p w14:paraId="2AE5EB32" w14:textId="77777777" w:rsidR="00F635E7" w:rsidRPr="009125CC" w:rsidRDefault="00F635E7" w:rsidP="00F635E7">
            <w:pPr>
              <w:jc w:val="right"/>
              <w:rPr>
                <w:color w:val="000000"/>
                <w:sz w:val="20"/>
                <w:szCs w:val="20"/>
              </w:rPr>
            </w:pPr>
            <w:r w:rsidRPr="009125CC">
              <w:rPr>
                <w:color w:val="000000"/>
                <w:sz w:val="20"/>
                <w:szCs w:val="20"/>
              </w:rPr>
              <w:t>0.484</w:t>
            </w:r>
          </w:p>
        </w:tc>
        <w:tc>
          <w:tcPr>
            <w:tcW w:w="1425" w:type="dxa"/>
            <w:tcBorders>
              <w:top w:val="nil"/>
              <w:left w:val="nil"/>
              <w:bottom w:val="single" w:sz="8" w:space="0" w:color="auto"/>
              <w:right w:val="single" w:sz="8" w:space="0" w:color="auto"/>
            </w:tcBorders>
            <w:shd w:val="clear" w:color="auto" w:fill="auto"/>
            <w:vAlign w:val="center"/>
            <w:hideMark/>
          </w:tcPr>
          <w:p w14:paraId="517CA9D1" w14:textId="77777777" w:rsidR="00F635E7" w:rsidRPr="009125CC" w:rsidRDefault="00F635E7" w:rsidP="00F635E7">
            <w:pPr>
              <w:jc w:val="right"/>
              <w:rPr>
                <w:color w:val="000000"/>
                <w:sz w:val="20"/>
                <w:szCs w:val="20"/>
              </w:rPr>
            </w:pPr>
            <w:r w:rsidRPr="009125CC">
              <w:rPr>
                <w:color w:val="000000"/>
                <w:sz w:val="20"/>
                <w:szCs w:val="20"/>
              </w:rPr>
              <w:t>0.271</w:t>
            </w:r>
          </w:p>
        </w:tc>
        <w:tc>
          <w:tcPr>
            <w:tcW w:w="835" w:type="dxa"/>
            <w:tcBorders>
              <w:top w:val="nil"/>
              <w:left w:val="nil"/>
              <w:bottom w:val="single" w:sz="8" w:space="0" w:color="auto"/>
              <w:right w:val="single" w:sz="8" w:space="0" w:color="auto"/>
            </w:tcBorders>
            <w:shd w:val="clear" w:color="auto" w:fill="auto"/>
            <w:vAlign w:val="center"/>
            <w:hideMark/>
          </w:tcPr>
          <w:p w14:paraId="368B89CC" w14:textId="77777777" w:rsidR="00F635E7" w:rsidRPr="009125CC" w:rsidRDefault="00F635E7" w:rsidP="00F635E7">
            <w:pPr>
              <w:jc w:val="right"/>
              <w:rPr>
                <w:color w:val="000000"/>
                <w:sz w:val="20"/>
                <w:szCs w:val="20"/>
              </w:rPr>
            </w:pPr>
            <w:r w:rsidRPr="009125CC">
              <w:rPr>
                <w:color w:val="000000"/>
                <w:sz w:val="20"/>
                <w:szCs w:val="20"/>
              </w:rPr>
              <w:t>0.864</w:t>
            </w:r>
          </w:p>
        </w:tc>
        <w:tc>
          <w:tcPr>
            <w:tcW w:w="857" w:type="dxa"/>
            <w:tcBorders>
              <w:top w:val="nil"/>
              <w:left w:val="nil"/>
              <w:bottom w:val="single" w:sz="8" w:space="0" w:color="auto"/>
              <w:right w:val="single" w:sz="8" w:space="0" w:color="auto"/>
            </w:tcBorders>
            <w:shd w:val="clear" w:color="auto" w:fill="auto"/>
            <w:vAlign w:val="center"/>
            <w:hideMark/>
          </w:tcPr>
          <w:p w14:paraId="22322CE8" w14:textId="77777777" w:rsidR="00F635E7" w:rsidRPr="009125CC" w:rsidRDefault="00F635E7" w:rsidP="00F635E7">
            <w:pPr>
              <w:jc w:val="right"/>
              <w:rPr>
                <w:color w:val="000000"/>
                <w:sz w:val="20"/>
                <w:szCs w:val="20"/>
              </w:rPr>
            </w:pPr>
            <w:r w:rsidRPr="009125CC">
              <w:rPr>
                <w:color w:val="000000"/>
                <w:sz w:val="20"/>
                <w:szCs w:val="20"/>
              </w:rPr>
              <w:t>0.0142</w:t>
            </w:r>
          </w:p>
        </w:tc>
        <w:tc>
          <w:tcPr>
            <w:tcW w:w="894" w:type="dxa"/>
            <w:tcBorders>
              <w:top w:val="nil"/>
              <w:left w:val="nil"/>
              <w:bottom w:val="single" w:sz="8" w:space="0" w:color="auto"/>
              <w:right w:val="single" w:sz="8" w:space="0" w:color="auto"/>
            </w:tcBorders>
            <w:shd w:val="clear" w:color="auto" w:fill="auto"/>
            <w:vAlign w:val="center"/>
            <w:hideMark/>
          </w:tcPr>
          <w:p w14:paraId="79F172EE" w14:textId="77777777" w:rsidR="00F635E7" w:rsidRPr="009125CC" w:rsidRDefault="00F635E7" w:rsidP="00F635E7">
            <w:pPr>
              <w:jc w:val="right"/>
              <w:rPr>
                <w:color w:val="000000"/>
                <w:sz w:val="20"/>
                <w:szCs w:val="20"/>
              </w:rPr>
            </w:pPr>
            <w:r w:rsidRPr="009125CC">
              <w:rPr>
                <w:color w:val="000000"/>
                <w:sz w:val="20"/>
                <w:szCs w:val="20"/>
              </w:rPr>
              <w:t>0.03595</w:t>
            </w:r>
          </w:p>
        </w:tc>
        <w:tc>
          <w:tcPr>
            <w:tcW w:w="1161" w:type="dxa"/>
            <w:tcBorders>
              <w:top w:val="nil"/>
              <w:left w:val="nil"/>
              <w:bottom w:val="single" w:sz="8" w:space="0" w:color="auto"/>
              <w:right w:val="single" w:sz="8" w:space="0" w:color="auto"/>
            </w:tcBorders>
            <w:shd w:val="clear" w:color="auto" w:fill="auto"/>
            <w:hideMark/>
          </w:tcPr>
          <w:p w14:paraId="3ED30C92" w14:textId="0DADB91A" w:rsidR="00F635E7" w:rsidRPr="009125CC" w:rsidRDefault="00F635E7" w:rsidP="00F635E7">
            <w:pPr>
              <w:jc w:val="right"/>
              <w:rPr>
                <w:color w:val="000000"/>
                <w:sz w:val="20"/>
                <w:szCs w:val="20"/>
              </w:rPr>
            </w:pPr>
            <w:r w:rsidRPr="00EA0E9F">
              <w:rPr>
                <w:color w:val="000000"/>
                <w:sz w:val="20"/>
                <w:szCs w:val="20"/>
              </w:rPr>
              <w:t>-</w:t>
            </w:r>
          </w:p>
        </w:tc>
      </w:tr>
      <w:tr w:rsidR="00F635E7" w:rsidRPr="009125CC" w14:paraId="73CB14F0" w14:textId="77777777" w:rsidTr="000C626B">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36F57C08" w14:textId="77777777" w:rsidR="00F635E7" w:rsidRPr="009125CC" w:rsidRDefault="00F635E7" w:rsidP="00F635E7">
            <w:pPr>
              <w:rPr>
                <w:color w:val="000000"/>
                <w:sz w:val="20"/>
                <w:szCs w:val="20"/>
              </w:rPr>
            </w:pPr>
            <w:r w:rsidRPr="009125CC">
              <w:rPr>
                <w:color w:val="000000"/>
                <w:sz w:val="20"/>
                <w:szCs w:val="20"/>
              </w:rPr>
              <w:t>PC aa C32:2*</w:t>
            </w:r>
          </w:p>
        </w:tc>
        <w:tc>
          <w:tcPr>
            <w:tcW w:w="4590" w:type="dxa"/>
            <w:tcBorders>
              <w:top w:val="nil"/>
              <w:left w:val="nil"/>
              <w:bottom w:val="single" w:sz="8" w:space="0" w:color="auto"/>
              <w:right w:val="single" w:sz="8" w:space="0" w:color="auto"/>
            </w:tcBorders>
            <w:shd w:val="clear" w:color="auto" w:fill="auto"/>
            <w:noWrap/>
            <w:vAlign w:val="bottom"/>
            <w:hideMark/>
          </w:tcPr>
          <w:p w14:paraId="02A406EB" w14:textId="77777777" w:rsidR="00F635E7" w:rsidRPr="009125CC" w:rsidRDefault="00F635E7" w:rsidP="00F635E7">
            <w:pPr>
              <w:rPr>
                <w:color w:val="000000"/>
                <w:sz w:val="20"/>
                <w:szCs w:val="20"/>
              </w:rPr>
            </w:pPr>
            <w:r w:rsidRPr="009125CC">
              <w:rPr>
                <w:color w:val="000000"/>
                <w:sz w:val="20"/>
                <w:szCs w:val="20"/>
              </w:rPr>
              <w:t>Phosphatidylcholine with diacyl residue sum C32:2</w:t>
            </w:r>
          </w:p>
        </w:tc>
        <w:tc>
          <w:tcPr>
            <w:tcW w:w="2970" w:type="dxa"/>
            <w:tcBorders>
              <w:top w:val="nil"/>
              <w:left w:val="nil"/>
              <w:bottom w:val="single" w:sz="8" w:space="0" w:color="auto"/>
              <w:right w:val="single" w:sz="8" w:space="0" w:color="auto"/>
            </w:tcBorders>
            <w:shd w:val="clear" w:color="auto" w:fill="auto"/>
            <w:noWrap/>
            <w:vAlign w:val="bottom"/>
            <w:hideMark/>
          </w:tcPr>
          <w:p w14:paraId="69AA07D6" w14:textId="77777777" w:rsidR="00F635E7" w:rsidRPr="009125CC" w:rsidRDefault="00F635E7" w:rsidP="00F635E7">
            <w:pPr>
              <w:rPr>
                <w:color w:val="000000"/>
                <w:sz w:val="20"/>
                <w:szCs w:val="20"/>
              </w:rPr>
            </w:pPr>
            <w:r w:rsidRPr="009125CC">
              <w:rPr>
                <w:color w:val="000000"/>
                <w:sz w:val="20"/>
                <w:szCs w:val="20"/>
              </w:rPr>
              <w:t>Phosphatidylcholines-diacyl</w:t>
            </w:r>
          </w:p>
        </w:tc>
        <w:tc>
          <w:tcPr>
            <w:tcW w:w="1488" w:type="dxa"/>
            <w:tcBorders>
              <w:top w:val="nil"/>
              <w:left w:val="nil"/>
              <w:bottom w:val="single" w:sz="8" w:space="0" w:color="auto"/>
              <w:right w:val="single" w:sz="8" w:space="0" w:color="auto"/>
            </w:tcBorders>
            <w:shd w:val="clear" w:color="auto" w:fill="auto"/>
            <w:vAlign w:val="center"/>
            <w:hideMark/>
          </w:tcPr>
          <w:p w14:paraId="3AFB8BDD" w14:textId="77777777" w:rsidR="00F635E7" w:rsidRPr="009125CC" w:rsidRDefault="00F635E7" w:rsidP="00F635E7">
            <w:pPr>
              <w:jc w:val="right"/>
              <w:rPr>
                <w:color w:val="000000"/>
                <w:sz w:val="20"/>
                <w:szCs w:val="20"/>
              </w:rPr>
            </w:pPr>
            <w:r w:rsidRPr="009125CC">
              <w:rPr>
                <w:color w:val="000000"/>
                <w:sz w:val="20"/>
                <w:szCs w:val="20"/>
              </w:rPr>
              <w:t>0.517</w:t>
            </w:r>
          </w:p>
        </w:tc>
        <w:tc>
          <w:tcPr>
            <w:tcW w:w="1425" w:type="dxa"/>
            <w:tcBorders>
              <w:top w:val="nil"/>
              <w:left w:val="nil"/>
              <w:bottom w:val="single" w:sz="8" w:space="0" w:color="auto"/>
              <w:right w:val="single" w:sz="8" w:space="0" w:color="auto"/>
            </w:tcBorders>
            <w:shd w:val="clear" w:color="auto" w:fill="auto"/>
            <w:vAlign w:val="center"/>
            <w:hideMark/>
          </w:tcPr>
          <w:p w14:paraId="5F317613" w14:textId="77777777" w:rsidR="00F635E7" w:rsidRPr="009125CC" w:rsidRDefault="00F635E7" w:rsidP="00F635E7">
            <w:pPr>
              <w:jc w:val="right"/>
              <w:rPr>
                <w:color w:val="000000"/>
                <w:sz w:val="20"/>
                <w:szCs w:val="20"/>
              </w:rPr>
            </w:pPr>
            <w:r w:rsidRPr="009125CC">
              <w:rPr>
                <w:color w:val="000000"/>
                <w:sz w:val="20"/>
                <w:szCs w:val="20"/>
              </w:rPr>
              <w:t>0.307</w:t>
            </w:r>
          </w:p>
        </w:tc>
        <w:tc>
          <w:tcPr>
            <w:tcW w:w="835" w:type="dxa"/>
            <w:tcBorders>
              <w:top w:val="nil"/>
              <w:left w:val="nil"/>
              <w:bottom w:val="single" w:sz="8" w:space="0" w:color="auto"/>
              <w:right w:val="single" w:sz="8" w:space="0" w:color="auto"/>
            </w:tcBorders>
            <w:shd w:val="clear" w:color="auto" w:fill="auto"/>
            <w:vAlign w:val="center"/>
            <w:hideMark/>
          </w:tcPr>
          <w:p w14:paraId="078B9A1C" w14:textId="77777777" w:rsidR="00F635E7" w:rsidRPr="009125CC" w:rsidRDefault="00F635E7" w:rsidP="00F635E7">
            <w:pPr>
              <w:jc w:val="right"/>
              <w:rPr>
                <w:color w:val="000000"/>
                <w:sz w:val="20"/>
                <w:szCs w:val="20"/>
              </w:rPr>
            </w:pPr>
            <w:r w:rsidRPr="009125CC">
              <w:rPr>
                <w:color w:val="000000"/>
                <w:sz w:val="20"/>
                <w:szCs w:val="20"/>
              </w:rPr>
              <w:t>0.87</w:t>
            </w:r>
          </w:p>
        </w:tc>
        <w:tc>
          <w:tcPr>
            <w:tcW w:w="857" w:type="dxa"/>
            <w:tcBorders>
              <w:top w:val="nil"/>
              <w:left w:val="nil"/>
              <w:bottom w:val="single" w:sz="8" w:space="0" w:color="auto"/>
              <w:right w:val="single" w:sz="8" w:space="0" w:color="auto"/>
            </w:tcBorders>
            <w:shd w:val="clear" w:color="auto" w:fill="auto"/>
            <w:vAlign w:val="center"/>
            <w:hideMark/>
          </w:tcPr>
          <w:p w14:paraId="11A3EA88" w14:textId="77777777" w:rsidR="00F635E7" w:rsidRPr="009125CC" w:rsidRDefault="00F635E7" w:rsidP="00F635E7">
            <w:pPr>
              <w:jc w:val="right"/>
              <w:rPr>
                <w:color w:val="000000"/>
                <w:sz w:val="20"/>
                <w:szCs w:val="20"/>
              </w:rPr>
            </w:pPr>
            <w:r w:rsidRPr="009125CC">
              <w:rPr>
                <w:color w:val="000000"/>
                <w:sz w:val="20"/>
                <w:szCs w:val="20"/>
              </w:rPr>
              <w:t>0.013</w:t>
            </w:r>
          </w:p>
        </w:tc>
        <w:tc>
          <w:tcPr>
            <w:tcW w:w="894" w:type="dxa"/>
            <w:tcBorders>
              <w:top w:val="nil"/>
              <w:left w:val="nil"/>
              <w:bottom w:val="single" w:sz="8" w:space="0" w:color="auto"/>
              <w:right w:val="single" w:sz="8" w:space="0" w:color="auto"/>
            </w:tcBorders>
            <w:shd w:val="clear" w:color="auto" w:fill="auto"/>
            <w:vAlign w:val="center"/>
            <w:hideMark/>
          </w:tcPr>
          <w:p w14:paraId="58692C63" w14:textId="77777777" w:rsidR="00F635E7" w:rsidRPr="009125CC" w:rsidRDefault="00F635E7" w:rsidP="00F635E7">
            <w:pPr>
              <w:jc w:val="right"/>
              <w:rPr>
                <w:color w:val="000000"/>
                <w:sz w:val="20"/>
                <w:szCs w:val="20"/>
              </w:rPr>
            </w:pPr>
            <w:r w:rsidRPr="009125CC">
              <w:rPr>
                <w:color w:val="000000"/>
                <w:sz w:val="20"/>
                <w:szCs w:val="20"/>
              </w:rPr>
              <w:t>0.03595</w:t>
            </w:r>
          </w:p>
        </w:tc>
        <w:tc>
          <w:tcPr>
            <w:tcW w:w="1161" w:type="dxa"/>
            <w:tcBorders>
              <w:top w:val="nil"/>
              <w:left w:val="nil"/>
              <w:bottom w:val="single" w:sz="8" w:space="0" w:color="auto"/>
              <w:right w:val="single" w:sz="8" w:space="0" w:color="auto"/>
            </w:tcBorders>
            <w:shd w:val="clear" w:color="auto" w:fill="auto"/>
            <w:hideMark/>
          </w:tcPr>
          <w:p w14:paraId="55D8A8A8" w14:textId="700FC262" w:rsidR="00F635E7" w:rsidRPr="009125CC" w:rsidRDefault="00F635E7" w:rsidP="00F635E7">
            <w:pPr>
              <w:jc w:val="right"/>
              <w:rPr>
                <w:color w:val="000000"/>
                <w:sz w:val="20"/>
                <w:szCs w:val="20"/>
              </w:rPr>
            </w:pPr>
            <w:r w:rsidRPr="00EA0E9F">
              <w:rPr>
                <w:color w:val="000000"/>
                <w:sz w:val="20"/>
                <w:szCs w:val="20"/>
              </w:rPr>
              <w:t>-</w:t>
            </w:r>
          </w:p>
        </w:tc>
      </w:tr>
      <w:tr w:rsidR="00F635E7" w:rsidRPr="009125CC" w14:paraId="29B05CE0" w14:textId="77777777" w:rsidTr="000C626B">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50EF2835" w14:textId="77777777" w:rsidR="00F635E7" w:rsidRPr="009125CC" w:rsidRDefault="00F635E7" w:rsidP="00F635E7">
            <w:pPr>
              <w:rPr>
                <w:color w:val="000000"/>
                <w:sz w:val="20"/>
                <w:szCs w:val="20"/>
              </w:rPr>
            </w:pPr>
            <w:r w:rsidRPr="009125CC">
              <w:rPr>
                <w:color w:val="000000"/>
                <w:sz w:val="20"/>
                <w:szCs w:val="20"/>
              </w:rPr>
              <w:t>PC aa C34:2*</w:t>
            </w:r>
          </w:p>
        </w:tc>
        <w:tc>
          <w:tcPr>
            <w:tcW w:w="4590" w:type="dxa"/>
            <w:tcBorders>
              <w:top w:val="nil"/>
              <w:left w:val="nil"/>
              <w:bottom w:val="single" w:sz="8" w:space="0" w:color="auto"/>
              <w:right w:val="single" w:sz="8" w:space="0" w:color="auto"/>
            </w:tcBorders>
            <w:shd w:val="clear" w:color="auto" w:fill="auto"/>
            <w:noWrap/>
            <w:vAlign w:val="bottom"/>
            <w:hideMark/>
          </w:tcPr>
          <w:p w14:paraId="01E65E30" w14:textId="77777777" w:rsidR="00F635E7" w:rsidRPr="009125CC" w:rsidRDefault="00F635E7" w:rsidP="00F635E7">
            <w:pPr>
              <w:rPr>
                <w:color w:val="000000"/>
                <w:sz w:val="20"/>
                <w:szCs w:val="20"/>
              </w:rPr>
            </w:pPr>
            <w:r w:rsidRPr="009125CC">
              <w:rPr>
                <w:color w:val="000000"/>
                <w:sz w:val="20"/>
                <w:szCs w:val="20"/>
              </w:rPr>
              <w:t>Phosphatidylcholine with diacyl residue sum C34:2</w:t>
            </w:r>
          </w:p>
        </w:tc>
        <w:tc>
          <w:tcPr>
            <w:tcW w:w="2970" w:type="dxa"/>
            <w:tcBorders>
              <w:top w:val="nil"/>
              <w:left w:val="nil"/>
              <w:bottom w:val="single" w:sz="8" w:space="0" w:color="auto"/>
              <w:right w:val="single" w:sz="8" w:space="0" w:color="auto"/>
            </w:tcBorders>
            <w:shd w:val="clear" w:color="auto" w:fill="auto"/>
            <w:noWrap/>
            <w:vAlign w:val="bottom"/>
            <w:hideMark/>
          </w:tcPr>
          <w:p w14:paraId="7DB7FE3F" w14:textId="77777777" w:rsidR="00F635E7" w:rsidRPr="009125CC" w:rsidRDefault="00F635E7" w:rsidP="00F635E7">
            <w:pPr>
              <w:rPr>
                <w:color w:val="000000"/>
                <w:sz w:val="20"/>
                <w:szCs w:val="20"/>
              </w:rPr>
            </w:pPr>
            <w:r w:rsidRPr="009125CC">
              <w:rPr>
                <w:color w:val="000000"/>
                <w:sz w:val="20"/>
                <w:szCs w:val="20"/>
              </w:rPr>
              <w:t>Phosphatidylcholines-diacyl</w:t>
            </w:r>
          </w:p>
        </w:tc>
        <w:tc>
          <w:tcPr>
            <w:tcW w:w="1488" w:type="dxa"/>
            <w:tcBorders>
              <w:top w:val="nil"/>
              <w:left w:val="nil"/>
              <w:bottom w:val="single" w:sz="8" w:space="0" w:color="auto"/>
              <w:right w:val="single" w:sz="8" w:space="0" w:color="auto"/>
            </w:tcBorders>
            <w:shd w:val="clear" w:color="auto" w:fill="auto"/>
            <w:vAlign w:val="center"/>
            <w:hideMark/>
          </w:tcPr>
          <w:p w14:paraId="16A1BA8A" w14:textId="77777777" w:rsidR="00F635E7" w:rsidRPr="009125CC" w:rsidRDefault="00F635E7" w:rsidP="00F635E7">
            <w:pPr>
              <w:jc w:val="right"/>
              <w:rPr>
                <w:color w:val="000000"/>
                <w:sz w:val="20"/>
                <w:szCs w:val="20"/>
              </w:rPr>
            </w:pPr>
            <w:r w:rsidRPr="009125CC">
              <w:rPr>
                <w:color w:val="000000"/>
                <w:sz w:val="20"/>
                <w:szCs w:val="20"/>
              </w:rPr>
              <w:t>0.44</w:t>
            </w:r>
          </w:p>
        </w:tc>
        <w:tc>
          <w:tcPr>
            <w:tcW w:w="1425" w:type="dxa"/>
            <w:tcBorders>
              <w:top w:val="nil"/>
              <w:left w:val="nil"/>
              <w:bottom w:val="single" w:sz="8" w:space="0" w:color="auto"/>
              <w:right w:val="single" w:sz="8" w:space="0" w:color="auto"/>
            </w:tcBorders>
            <w:shd w:val="clear" w:color="auto" w:fill="auto"/>
            <w:vAlign w:val="center"/>
            <w:hideMark/>
          </w:tcPr>
          <w:p w14:paraId="557E1015" w14:textId="77777777" w:rsidR="00F635E7" w:rsidRPr="009125CC" w:rsidRDefault="00F635E7" w:rsidP="00F635E7">
            <w:pPr>
              <w:jc w:val="right"/>
              <w:rPr>
                <w:color w:val="000000"/>
                <w:sz w:val="20"/>
                <w:szCs w:val="20"/>
              </w:rPr>
            </w:pPr>
            <w:r w:rsidRPr="009125CC">
              <w:rPr>
                <w:color w:val="000000"/>
                <w:sz w:val="20"/>
                <w:szCs w:val="20"/>
              </w:rPr>
              <w:t>0.259</w:t>
            </w:r>
          </w:p>
        </w:tc>
        <w:tc>
          <w:tcPr>
            <w:tcW w:w="835" w:type="dxa"/>
            <w:tcBorders>
              <w:top w:val="nil"/>
              <w:left w:val="nil"/>
              <w:bottom w:val="single" w:sz="8" w:space="0" w:color="auto"/>
              <w:right w:val="single" w:sz="8" w:space="0" w:color="auto"/>
            </w:tcBorders>
            <w:shd w:val="clear" w:color="auto" w:fill="auto"/>
            <w:vAlign w:val="center"/>
            <w:hideMark/>
          </w:tcPr>
          <w:p w14:paraId="603BC833" w14:textId="77777777" w:rsidR="00F635E7" w:rsidRPr="009125CC" w:rsidRDefault="00F635E7" w:rsidP="00F635E7">
            <w:pPr>
              <w:jc w:val="right"/>
              <w:rPr>
                <w:color w:val="000000"/>
                <w:sz w:val="20"/>
                <w:szCs w:val="20"/>
              </w:rPr>
            </w:pPr>
            <w:r w:rsidRPr="009125CC">
              <w:rPr>
                <w:color w:val="000000"/>
                <w:sz w:val="20"/>
                <w:szCs w:val="20"/>
              </w:rPr>
              <w:t>0.748</w:t>
            </w:r>
          </w:p>
        </w:tc>
        <w:tc>
          <w:tcPr>
            <w:tcW w:w="857" w:type="dxa"/>
            <w:tcBorders>
              <w:top w:val="nil"/>
              <w:left w:val="nil"/>
              <w:bottom w:val="single" w:sz="8" w:space="0" w:color="auto"/>
              <w:right w:val="single" w:sz="8" w:space="0" w:color="auto"/>
            </w:tcBorders>
            <w:shd w:val="clear" w:color="auto" w:fill="auto"/>
            <w:vAlign w:val="center"/>
            <w:hideMark/>
          </w:tcPr>
          <w:p w14:paraId="707C2CCF" w14:textId="77777777" w:rsidR="00F635E7" w:rsidRPr="009125CC" w:rsidRDefault="00F635E7" w:rsidP="00F635E7">
            <w:pPr>
              <w:jc w:val="right"/>
              <w:rPr>
                <w:color w:val="000000"/>
                <w:sz w:val="20"/>
                <w:szCs w:val="20"/>
              </w:rPr>
            </w:pPr>
            <w:r w:rsidRPr="009125CC">
              <w:rPr>
                <w:color w:val="000000"/>
                <w:sz w:val="20"/>
                <w:szCs w:val="20"/>
              </w:rPr>
              <w:t>0.0024</w:t>
            </w:r>
          </w:p>
        </w:tc>
        <w:tc>
          <w:tcPr>
            <w:tcW w:w="894" w:type="dxa"/>
            <w:tcBorders>
              <w:top w:val="nil"/>
              <w:left w:val="nil"/>
              <w:bottom w:val="single" w:sz="8" w:space="0" w:color="auto"/>
              <w:right w:val="single" w:sz="8" w:space="0" w:color="auto"/>
            </w:tcBorders>
            <w:shd w:val="clear" w:color="auto" w:fill="auto"/>
            <w:vAlign w:val="center"/>
            <w:hideMark/>
          </w:tcPr>
          <w:p w14:paraId="66CFEAB2" w14:textId="77777777" w:rsidR="00F635E7" w:rsidRPr="009125CC" w:rsidRDefault="00F635E7" w:rsidP="00F635E7">
            <w:pPr>
              <w:jc w:val="right"/>
              <w:rPr>
                <w:color w:val="000000"/>
                <w:sz w:val="20"/>
                <w:szCs w:val="20"/>
              </w:rPr>
            </w:pPr>
            <w:r w:rsidRPr="009125CC">
              <w:rPr>
                <w:color w:val="000000"/>
                <w:sz w:val="20"/>
                <w:szCs w:val="20"/>
              </w:rPr>
              <w:t>0.01446</w:t>
            </w:r>
          </w:p>
        </w:tc>
        <w:tc>
          <w:tcPr>
            <w:tcW w:w="1161" w:type="dxa"/>
            <w:tcBorders>
              <w:top w:val="nil"/>
              <w:left w:val="nil"/>
              <w:bottom w:val="single" w:sz="8" w:space="0" w:color="auto"/>
              <w:right w:val="single" w:sz="8" w:space="0" w:color="auto"/>
            </w:tcBorders>
            <w:shd w:val="clear" w:color="auto" w:fill="auto"/>
            <w:hideMark/>
          </w:tcPr>
          <w:p w14:paraId="516BA546" w14:textId="6963BCE5" w:rsidR="00F635E7" w:rsidRPr="009125CC" w:rsidRDefault="00F635E7" w:rsidP="00F635E7">
            <w:pPr>
              <w:jc w:val="right"/>
              <w:rPr>
                <w:color w:val="000000"/>
                <w:sz w:val="20"/>
                <w:szCs w:val="20"/>
              </w:rPr>
            </w:pPr>
            <w:r w:rsidRPr="00EA0E9F">
              <w:rPr>
                <w:color w:val="000000"/>
                <w:sz w:val="20"/>
                <w:szCs w:val="20"/>
              </w:rPr>
              <w:t>-</w:t>
            </w:r>
          </w:p>
        </w:tc>
      </w:tr>
      <w:tr w:rsidR="00F635E7" w:rsidRPr="009125CC" w14:paraId="1DBFD95A" w14:textId="77777777" w:rsidTr="000C626B">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6DE7CD2C" w14:textId="77777777" w:rsidR="00F635E7" w:rsidRPr="009125CC" w:rsidRDefault="00F635E7" w:rsidP="00F635E7">
            <w:pPr>
              <w:rPr>
                <w:color w:val="000000"/>
                <w:sz w:val="20"/>
                <w:szCs w:val="20"/>
              </w:rPr>
            </w:pPr>
            <w:r w:rsidRPr="009125CC">
              <w:rPr>
                <w:color w:val="000000"/>
                <w:sz w:val="20"/>
                <w:szCs w:val="20"/>
              </w:rPr>
              <w:t>PC aa C34:3*</w:t>
            </w:r>
          </w:p>
        </w:tc>
        <w:tc>
          <w:tcPr>
            <w:tcW w:w="4590" w:type="dxa"/>
            <w:tcBorders>
              <w:top w:val="nil"/>
              <w:left w:val="nil"/>
              <w:bottom w:val="single" w:sz="8" w:space="0" w:color="auto"/>
              <w:right w:val="single" w:sz="8" w:space="0" w:color="auto"/>
            </w:tcBorders>
            <w:shd w:val="clear" w:color="auto" w:fill="auto"/>
            <w:noWrap/>
            <w:vAlign w:val="bottom"/>
            <w:hideMark/>
          </w:tcPr>
          <w:p w14:paraId="70B6FBFB" w14:textId="77777777" w:rsidR="00F635E7" w:rsidRPr="009125CC" w:rsidRDefault="00F635E7" w:rsidP="00F635E7">
            <w:pPr>
              <w:rPr>
                <w:color w:val="000000"/>
                <w:sz w:val="20"/>
                <w:szCs w:val="20"/>
              </w:rPr>
            </w:pPr>
            <w:r w:rsidRPr="009125CC">
              <w:rPr>
                <w:color w:val="000000"/>
                <w:sz w:val="20"/>
                <w:szCs w:val="20"/>
              </w:rPr>
              <w:t>Phosphatidylcholine with diacyl residue sum C34:3</w:t>
            </w:r>
          </w:p>
        </w:tc>
        <w:tc>
          <w:tcPr>
            <w:tcW w:w="2970" w:type="dxa"/>
            <w:tcBorders>
              <w:top w:val="nil"/>
              <w:left w:val="nil"/>
              <w:bottom w:val="single" w:sz="8" w:space="0" w:color="auto"/>
              <w:right w:val="single" w:sz="8" w:space="0" w:color="auto"/>
            </w:tcBorders>
            <w:shd w:val="clear" w:color="auto" w:fill="auto"/>
            <w:noWrap/>
            <w:vAlign w:val="bottom"/>
            <w:hideMark/>
          </w:tcPr>
          <w:p w14:paraId="36EDB4B6" w14:textId="77777777" w:rsidR="00F635E7" w:rsidRPr="009125CC" w:rsidRDefault="00F635E7" w:rsidP="00F635E7">
            <w:pPr>
              <w:rPr>
                <w:color w:val="000000"/>
                <w:sz w:val="20"/>
                <w:szCs w:val="20"/>
              </w:rPr>
            </w:pPr>
            <w:r w:rsidRPr="009125CC">
              <w:rPr>
                <w:color w:val="000000"/>
                <w:sz w:val="20"/>
                <w:szCs w:val="20"/>
              </w:rPr>
              <w:t>Phosphatidylcholines-diacyl</w:t>
            </w:r>
          </w:p>
        </w:tc>
        <w:tc>
          <w:tcPr>
            <w:tcW w:w="1488" w:type="dxa"/>
            <w:tcBorders>
              <w:top w:val="nil"/>
              <w:left w:val="nil"/>
              <w:bottom w:val="single" w:sz="8" w:space="0" w:color="auto"/>
              <w:right w:val="single" w:sz="8" w:space="0" w:color="auto"/>
            </w:tcBorders>
            <w:shd w:val="clear" w:color="auto" w:fill="auto"/>
            <w:vAlign w:val="center"/>
            <w:hideMark/>
          </w:tcPr>
          <w:p w14:paraId="583A6C94" w14:textId="77777777" w:rsidR="00F635E7" w:rsidRPr="009125CC" w:rsidRDefault="00F635E7" w:rsidP="00F635E7">
            <w:pPr>
              <w:jc w:val="right"/>
              <w:rPr>
                <w:color w:val="000000"/>
                <w:sz w:val="20"/>
                <w:szCs w:val="20"/>
              </w:rPr>
            </w:pPr>
            <w:r w:rsidRPr="009125CC">
              <w:rPr>
                <w:color w:val="000000"/>
                <w:sz w:val="20"/>
                <w:szCs w:val="20"/>
              </w:rPr>
              <w:t>0.504</w:t>
            </w:r>
          </w:p>
        </w:tc>
        <w:tc>
          <w:tcPr>
            <w:tcW w:w="1425" w:type="dxa"/>
            <w:tcBorders>
              <w:top w:val="nil"/>
              <w:left w:val="nil"/>
              <w:bottom w:val="single" w:sz="8" w:space="0" w:color="auto"/>
              <w:right w:val="single" w:sz="8" w:space="0" w:color="auto"/>
            </w:tcBorders>
            <w:shd w:val="clear" w:color="auto" w:fill="auto"/>
            <w:vAlign w:val="center"/>
            <w:hideMark/>
          </w:tcPr>
          <w:p w14:paraId="54644806" w14:textId="77777777" w:rsidR="00F635E7" w:rsidRPr="009125CC" w:rsidRDefault="00F635E7" w:rsidP="00F635E7">
            <w:pPr>
              <w:jc w:val="right"/>
              <w:rPr>
                <w:color w:val="000000"/>
                <w:sz w:val="20"/>
                <w:szCs w:val="20"/>
              </w:rPr>
            </w:pPr>
            <w:r w:rsidRPr="009125CC">
              <w:rPr>
                <w:color w:val="000000"/>
                <w:sz w:val="20"/>
                <w:szCs w:val="20"/>
              </w:rPr>
              <w:t>0.298</w:t>
            </w:r>
          </w:p>
        </w:tc>
        <w:tc>
          <w:tcPr>
            <w:tcW w:w="835" w:type="dxa"/>
            <w:tcBorders>
              <w:top w:val="nil"/>
              <w:left w:val="nil"/>
              <w:bottom w:val="single" w:sz="8" w:space="0" w:color="auto"/>
              <w:right w:val="single" w:sz="8" w:space="0" w:color="auto"/>
            </w:tcBorders>
            <w:shd w:val="clear" w:color="auto" w:fill="auto"/>
            <w:vAlign w:val="center"/>
            <w:hideMark/>
          </w:tcPr>
          <w:p w14:paraId="262BFB5A" w14:textId="77777777" w:rsidR="00F635E7" w:rsidRPr="009125CC" w:rsidRDefault="00F635E7" w:rsidP="00F635E7">
            <w:pPr>
              <w:jc w:val="right"/>
              <w:rPr>
                <w:color w:val="000000"/>
                <w:sz w:val="20"/>
                <w:szCs w:val="20"/>
              </w:rPr>
            </w:pPr>
            <w:r w:rsidRPr="009125CC">
              <w:rPr>
                <w:color w:val="000000"/>
                <w:sz w:val="20"/>
                <w:szCs w:val="20"/>
              </w:rPr>
              <w:t>0.855</w:t>
            </w:r>
          </w:p>
        </w:tc>
        <w:tc>
          <w:tcPr>
            <w:tcW w:w="857" w:type="dxa"/>
            <w:tcBorders>
              <w:top w:val="nil"/>
              <w:left w:val="nil"/>
              <w:bottom w:val="single" w:sz="8" w:space="0" w:color="auto"/>
              <w:right w:val="single" w:sz="8" w:space="0" w:color="auto"/>
            </w:tcBorders>
            <w:shd w:val="clear" w:color="auto" w:fill="auto"/>
            <w:vAlign w:val="center"/>
            <w:hideMark/>
          </w:tcPr>
          <w:p w14:paraId="00567820" w14:textId="77777777" w:rsidR="00F635E7" w:rsidRPr="009125CC" w:rsidRDefault="00F635E7" w:rsidP="00F635E7">
            <w:pPr>
              <w:jc w:val="right"/>
              <w:rPr>
                <w:color w:val="000000"/>
                <w:sz w:val="20"/>
                <w:szCs w:val="20"/>
              </w:rPr>
            </w:pPr>
            <w:r w:rsidRPr="009125CC">
              <w:rPr>
                <w:color w:val="000000"/>
                <w:sz w:val="20"/>
                <w:szCs w:val="20"/>
              </w:rPr>
              <w:t>0.011</w:t>
            </w:r>
          </w:p>
        </w:tc>
        <w:tc>
          <w:tcPr>
            <w:tcW w:w="894" w:type="dxa"/>
            <w:tcBorders>
              <w:top w:val="nil"/>
              <w:left w:val="nil"/>
              <w:bottom w:val="single" w:sz="8" w:space="0" w:color="auto"/>
              <w:right w:val="single" w:sz="8" w:space="0" w:color="auto"/>
            </w:tcBorders>
            <w:shd w:val="clear" w:color="auto" w:fill="auto"/>
            <w:vAlign w:val="center"/>
            <w:hideMark/>
          </w:tcPr>
          <w:p w14:paraId="104B2198" w14:textId="77777777" w:rsidR="00F635E7" w:rsidRPr="009125CC" w:rsidRDefault="00F635E7" w:rsidP="00F635E7">
            <w:pPr>
              <w:jc w:val="right"/>
              <w:rPr>
                <w:color w:val="000000"/>
                <w:sz w:val="20"/>
                <w:szCs w:val="20"/>
              </w:rPr>
            </w:pPr>
            <w:r w:rsidRPr="009125CC">
              <w:rPr>
                <w:color w:val="000000"/>
                <w:sz w:val="20"/>
                <w:szCs w:val="20"/>
              </w:rPr>
              <w:t>0.03595</w:t>
            </w:r>
          </w:p>
        </w:tc>
        <w:tc>
          <w:tcPr>
            <w:tcW w:w="1161" w:type="dxa"/>
            <w:tcBorders>
              <w:top w:val="nil"/>
              <w:left w:val="nil"/>
              <w:bottom w:val="single" w:sz="8" w:space="0" w:color="auto"/>
              <w:right w:val="single" w:sz="8" w:space="0" w:color="auto"/>
            </w:tcBorders>
            <w:shd w:val="clear" w:color="auto" w:fill="auto"/>
            <w:hideMark/>
          </w:tcPr>
          <w:p w14:paraId="2D548004" w14:textId="256D28E0" w:rsidR="00F635E7" w:rsidRPr="009125CC" w:rsidRDefault="00F635E7" w:rsidP="00F635E7">
            <w:pPr>
              <w:jc w:val="right"/>
              <w:rPr>
                <w:color w:val="000000"/>
                <w:sz w:val="20"/>
                <w:szCs w:val="20"/>
              </w:rPr>
            </w:pPr>
            <w:r w:rsidRPr="00EA0E9F">
              <w:rPr>
                <w:color w:val="000000"/>
                <w:sz w:val="20"/>
                <w:szCs w:val="20"/>
              </w:rPr>
              <w:t>-</w:t>
            </w:r>
          </w:p>
        </w:tc>
      </w:tr>
      <w:tr w:rsidR="00F635E7" w:rsidRPr="009125CC" w14:paraId="0A669C28" w14:textId="77777777" w:rsidTr="000C626B">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64020AB7" w14:textId="77777777" w:rsidR="00F635E7" w:rsidRPr="009125CC" w:rsidRDefault="00F635E7" w:rsidP="00F635E7">
            <w:pPr>
              <w:rPr>
                <w:color w:val="000000"/>
                <w:sz w:val="20"/>
                <w:szCs w:val="20"/>
              </w:rPr>
            </w:pPr>
            <w:r w:rsidRPr="009125CC">
              <w:rPr>
                <w:color w:val="000000"/>
                <w:sz w:val="20"/>
                <w:szCs w:val="20"/>
              </w:rPr>
              <w:t>PC aa C36:1*</w:t>
            </w:r>
          </w:p>
        </w:tc>
        <w:tc>
          <w:tcPr>
            <w:tcW w:w="4590" w:type="dxa"/>
            <w:tcBorders>
              <w:top w:val="nil"/>
              <w:left w:val="nil"/>
              <w:bottom w:val="single" w:sz="8" w:space="0" w:color="auto"/>
              <w:right w:val="single" w:sz="8" w:space="0" w:color="auto"/>
            </w:tcBorders>
            <w:shd w:val="clear" w:color="auto" w:fill="auto"/>
            <w:noWrap/>
            <w:vAlign w:val="bottom"/>
            <w:hideMark/>
          </w:tcPr>
          <w:p w14:paraId="3D61F116" w14:textId="77777777" w:rsidR="00F635E7" w:rsidRPr="009125CC" w:rsidRDefault="00F635E7" w:rsidP="00F635E7">
            <w:pPr>
              <w:rPr>
                <w:color w:val="000000"/>
                <w:sz w:val="20"/>
                <w:szCs w:val="20"/>
              </w:rPr>
            </w:pPr>
            <w:r w:rsidRPr="009125CC">
              <w:rPr>
                <w:color w:val="000000"/>
                <w:sz w:val="20"/>
                <w:szCs w:val="20"/>
              </w:rPr>
              <w:t>Phosphatidylcholine with diacyl residue sum C36:1</w:t>
            </w:r>
          </w:p>
        </w:tc>
        <w:tc>
          <w:tcPr>
            <w:tcW w:w="2970" w:type="dxa"/>
            <w:tcBorders>
              <w:top w:val="nil"/>
              <w:left w:val="nil"/>
              <w:bottom w:val="single" w:sz="8" w:space="0" w:color="auto"/>
              <w:right w:val="single" w:sz="8" w:space="0" w:color="auto"/>
            </w:tcBorders>
            <w:shd w:val="clear" w:color="auto" w:fill="auto"/>
            <w:noWrap/>
            <w:vAlign w:val="bottom"/>
            <w:hideMark/>
          </w:tcPr>
          <w:p w14:paraId="716AB454" w14:textId="77777777" w:rsidR="00F635E7" w:rsidRPr="009125CC" w:rsidRDefault="00F635E7" w:rsidP="00F635E7">
            <w:pPr>
              <w:rPr>
                <w:color w:val="000000"/>
                <w:sz w:val="20"/>
                <w:szCs w:val="20"/>
              </w:rPr>
            </w:pPr>
            <w:r w:rsidRPr="009125CC">
              <w:rPr>
                <w:color w:val="000000"/>
                <w:sz w:val="20"/>
                <w:szCs w:val="20"/>
              </w:rPr>
              <w:t>Phosphatidylcholines-diacyl</w:t>
            </w:r>
          </w:p>
        </w:tc>
        <w:tc>
          <w:tcPr>
            <w:tcW w:w="1488" w:type="dxa"/>
            <w:tcBorders>
              <w:top w:val="nil"/>
              <w:left w:val="nil"/>
              <w:bottom w:val="single" w:sz="8" w:space="0" w:color="auto"/>
              <w:right w:val="single" w:sz="8" w:space="0" w:color="auto"/>
            </w:tcBorders>
            <w:shd w:val="clear" w:color="auto" w:fill="auto"/>
            <w:vAlign w:val="center"/>
            <w:hideMark/>
          </w:tcPr>
          <w:p w14:paraId="2594E477" w14:textId="77777777" w:rsidR="00F635E7" w:rsidRPr="009125CC" w:rsidRDefault="00F635E7" w:rsidP="00F635E7">
            <w:pPr>
              <w:jc w:val="right"/>
              <w:rPr>
                <w:color w:val="000000"/>
                <w:sz w:val="20"/>
                <w:szCs w:val="20"/>
              </w:rPr>
            </w:pPr>
            <w:r w:rsidRPr="009125CC">
              <w:rPr>
                <w:color w:val="000000"/>
                <w:sz w:val="20"/>
                <w:szCs w:val="20"/>
              </w:rPr>
              <w:t>0.507</w:t>
            </w:r>
          </w:p>
        </w:tc>
        <w:tc>
          <w:tcPr>
            <w:tcW w:w="1425" w:type="dxa"/>
            <w:tcBorders>
              <w:top w:val="nil"/>
              <w:left w:val="nil"/>
              <w:bottom w:val="single" w:sz="8" w:space="0" w:color="auto"/>
              <w:right w:val="single" w:sz="8" w:space="0" w:color="auto"/>
            </w:tcBorders>
            <w:shd w:val="clear" w:color="auto" w:fill="auto"/>
            <w:vAlign w:val="center"/>
            <w:hideMark/>
          </w:tcPr>
          <w:p w14:paraId="5C0D7D13" w14:textId="77777777" w:rsidR="00F635E7" w:rsidRPr="009125CC" w:rsidRDefault="00F635E7" w:rsidP="00F635E7">
            <w:pPr>
              <w:jc w:val="right"/>
              <w:rPr>
                <w:color w:val="000000"/>
                <w:sz w:val="20"/>
                <w:szCs w:val="20"/>
              </w:rPr>
            </w:pPr>
            <w:r w:rsidRPr="009125CC">
              <w:rPr>
                <w:color w:val="000000"/>
                <w:sz w:val="20"/>
                <w:szCs w:val="20"/>
              </w:rPr>
              <w:t>0.296</w:t>
            </w:r>
          </w:p>
        </w:tc>
        <w:tc>
          <w:tcPr>
            <w:tcW w:w="835" w:type="dxa"/>
            <w:tcBorders>
              <w:top w:val="nil"/>
              <w:left w:val="nil"/>
              <w:bottom w:val="single" w:sz="8" w:space="0" w:color="auto"/>
              <w:right w:val="single" w:sz="8" w:space="0" w:color="auto"/>
            </w:tcBorders>
            <w:shd w:val="clear" w:color="auto" w:fill="auto"/>
            <w:vAlign w:val="center"/>
            <w:hideMark/>
          </w:tcPr>
          <w:p w14:paraId="0C84258F" w14:textId="77777777" w:rsidR="00F635E7" w:rsidRPr="009125CC" w:rsidRDefault="00F635E7" w:rsidP="00F635E7">
            <w:pPr>
              <w:jc w:val="right"/>
              <w:rPr>
                <w:color w:val="000000"/>
                <w:sz w:val="20"/>
                <w:szCs w:val="20"/>
              </w:rPr>
            </w:pPr>
            <w:r w:rsidRPr="009125CC">
              <w:rPr>
                <w:color w:val="000000"/>
                <w:sz w:val="20"/>
                <w:szCs w:val="20"/>
              </w:rPr>
              <w:t>0.869</w:t>
            </w:r>
          </w:p>
        </w:tc>
        <w:tc>
          <w:tcPr>
            <w:tcW w:w="857" w:type="dxa"/>
            <w:tcBorders>
              <w:top w:val="nil"/>
              <w:left w:val="nil"/>
              <w:bottom w:val="single" w:sz="8" w:space="0" w:color="auto"/>
              <w:right w:val="single" w:sz="8" w:space="0" w:color="auto"/>
            </w:tcBorders>
            <w:shd w:val="clear" w:color="auto" w:fill="auto"/>
            <w:vAlign w:val="center"/>
            <w:hideMark/>
          </w:tcPr>
          <w:p w14:paraId="44A1A8C1" w14:textId="77777777" w:rsidR="00F635E7" w:rsidRPr="009125CC" w:rsidRDefault="00F635E7" w:rsidP="00F635E7">
            <w:pPr>
              <w:jc w:val="right"/>
              <w:rPr>
                <w:color w:val="000000"/>
                <w:sz w:val="20"/>
                <w:szCs w:val="20"/>
              </w:rPr>
            </w:pPr>
            <w:r w:rsidRPr="009125CC">
              <w:rPr>
                <w:color w:val="000000"/>
                <w:sz w:val="20"/>
                <w:szCs w:val="20"/>
              </w:rPr>
              <w:t>0.0135</w:t>
            </w:r>
          </w:p>
        </w:tc>
        <w:tc>
          <w:tcPr>
            <w:tcW w:w="894" w:type="dxa"/>
            <w:tcBorders>
              <w:top w:val="nil"/>
              <w:left w:val="nil"/>
              <w:bottom w:val="single" w:sz="8" w:space="0" w:color="auto"/>
              <w:right w:val="single" w:sz="8" w:space="0" w:color="auto"/>
            </w:tcBorders>
            <w:shd w:val="clear" w:color="auto" w:fill="auto"/>
            <w:vAlign w:val="center"/>
            <w:hideMark/>
          </w:tcPr>
          <w:p w14:paraId="08D3CABC" w14:textId="77777777" w:rsidR="00F635E7" w:rsidRPr="009125CC" w:rsidRDefault="00F635E7" w:rsidP="00F635E7">
            <w:pPr>
              <w:jc w:val="right"/>
              <w:rPr>
                <w:color w:val="000000"/>
                <w:sz w:val="20"/>
                <w:szCs w:val="20"/>
              </w:rPr>
            </w:pPr>
            <w:r w:rsidRPr="009125CC">
              <w:rPr>
                <w:color w:val="000000"/>
                <w:sz w:val="20"/>
                <w:szCs w:val="20"/>
              </w:rPr>
              <w:t>0.03595</w:t>
            </w:r>
          </w:p>
        </w:tc>
        <w:tc>
          <w:tcPr>
            <w:tcW w:w="1161" w:type="dxa"/>
            <w:tcBorders>
              <w:top w:val="nil"/>
              <w:left w:val="nil"/>
              <w:bottom w:val="single" w:sz="8" w:space="0" w:color="auto"/>
              <w:right w:val="single" w:sz="8" w:space="0" w:color="auto"/>
            </w:tcBorders>
            <w:shd w:val="clear" w:color="auto" w:fill="auto"/>
            <w:hideMark/>
          </w:tcPr>
          <w:p w14:paraId="401540E0" w14:textId="2D785487" w:rsidR="00F635E7" w:rsidRPr="009125CC" w:rsidRDefault="00F635E7" w:rsidP="00F635E7">
            <w:pPr>
              <w:jc w:val="right"/>
              <w:rPr>
                <w:color w:val="000000"/>
                <w:sz w:val="20"/>
                <w:szCs w:val="20"/>
              </w:rPr>
            </w:pPr>
            <w:r w:rsidRPr="00EA0E9F">
              <w:rPr>
                <w:color w:val="000000"/>
                <w:sz w:val="20"/>
                <w:szCs w:val="20"/>
              </w:rPr>
              <w:t>-</w:t>
            </w:r>
          </w:p>
        </w:tc>
      </w:tr>
      <w:tr w:rsidR="00F635E7" w:rsidRPr="009125CC" w14:paraId="479BD729" w14:textId="77777777" w:rsidTr="000C626B">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1D8168A6" w14:textId="77777777" w:rsidR="00F635E7" w:rsidRPr="009125CC" w:rsidRDefault="00F635E7" w:rsidP="00F635E7">
            <w:pPr>
              <w:rPr>
                <w:color w:val="000000"/>
                <w:sz w:val="20"/>
                <w:szCs w:val="20"/>
              </w:rPr>
            </w:pPr>
            <w:r w:rsidRPr="009125CC">
              <w:rPr>
                <w:color w:val="000000"/>
                <w:sz w:val="20"/>
                <w:szCs w:val="20"/>
              </w:rPr>
              <w:t>PC aa C36:2*</w:t>
            </w:r>
          </w:p>
        </w:tc>
        <w:tc>
          <w:tcPr>
            <w:tcW w:w="4590" w:type="dxa"/>
            <w:tcBorders>
              <w:top w:val="nil"/>
              <w:left w:val="nil"/>
              <w:bottom w:val="single" w:sz="8" w:space="0" w:color="auto"/>
              <w:right w:val="single" w:sz="8" w:space="0" w:color="auto"/>
            </w:tcBorders>
            <w:shd w:val="clear" w:color="auto" w:fill="auto"/>
            <w:noWrap/>
            <w:vAlign w:val="bottom"/>
            <w:hideMark/>
          </w:tcPr>
          <w:p w14:paraId="0898720A" w14:textId="77777777" w:rsidR="00F635E7" w:rsidRPr="009125CC" w:rsidRDefault="00F635E7" w:rsidP="00F635E7">
            <w:pPr>
              <w:rPr>
                <w:color w:val="000000"/>
                <w:sz w:val="20"/>
                <w:szCs w:val="20"/>
              </w:rPr>
            </w:pPr>
            <w:r w:rsidRPr="009125CC">
              <w:rPr>
                <w:color w:val="000000"/>
                <w:sz w:val="20"/>
                <w:szCs w:val="20"/>
              </w:rPr>
              <w:t>Phosphatidylcholine with diacyl residue sum C36:2</w:t>
            </w:r>
          </w:p>
        </w:tc>
        <w:tc>
          <w:tcPr>
            <w:tcW w:w="2970" w:type="dxa"/>
            <w:tcBorders>
              <w:top w:val="nil"/>
              <w:left w:val="nil"/>
              <w:bottom w:val="single" w:sz="8" w:space="0" w:color="auto"/>
              <w:right w:val="single" w:sz="8" w:space="0" w:color="auto"/>
            </w:tcBorders>
            <w:shd w:val="clear" w:color="auto" w:fill="auto"/>
            <w:noWrap/>
            <w:vAlign w:val="bottom"/>
            <w:hideMark/>
          </w:tcPr>
          <w:p w14:paraId="5B5B92EB" w14:textId="77777777" w:rsidR="00F635E7" w:rsidRPr="009125CC" w:rsidRDefault="00F635E7" w:rsidP="00F635E7">
            <w:pPr>
              <w:rPr>
                <w:color w:val="000000"/>
                <w:sz w:val="20"/>
                <w:szCs w:val="20"/>
              </w:rPr>
            </w:pPr>
            <w:r w:rsidRPr="009125CC">
              <w:rPr>
                <w:color w:val="000000"/>
                <w:sz w:val="20"/>
                <w:szCs w:val="20"/>
              </w:rPr>
              <w:t>Phosphatidylcholines-diacyl</w:t>
            </w:r>
          </w:p>
        </w:tc>
        <w:tc>
          <w:tcPr>
            <w:tcW w:w="1488" w:type="dxa"/>
            <w:tcBorders>
              <w:top w:val="nil"/>
              <w:left w:val="nil"/>
              <w:bottom w:val="single" w:sz="8" w:space="0" w:color="auto"/>
              <w:right w:val="single" w:sz="8" w:space="0" w:color="auto"/>
            </w:tcBorders>
            <w:shd w:val="clear" w:color="auto" w:fill="auto"/>
            <w:vAlign w:val="center"/>
            <w:hideMark/>
          </w:tcPr>
          <w:p w14:paraId="63201E6E" w14:textId="77777777" w:rsidR="00F635E7" w:rsidRPr="009125CC" w:rsidRDefault="00F635E7" w:rsidP="00F635E7">
            <w:pPr>
              <w:jc w:val="right"/>
              <w:rPr>
                <w:color w:val="000000"/>
                <w:sz w:val="20"/>
                <w:szCs w:val="20"/>
              </w:rPr>
            </w:pPr>
            <w:r w:rsidRPr="009125CC">
              <w:rPr>
                <w:color w:val="000000"/>
                <w:sz w:val="20"/>
                <w:szCs w:val="20"/>
              </w:rPr>
              <w:t>0.379</w:t>
            </w:r>
          </w:p>
        </w:tc>
        <w:tc>
          <w:tcPr>
            <w:tcW w:w="1425" w:type="dxa"/>
            <w:tcBorders>
              <w:top w:val="nil"/>
              <w:left w:val="nil"/>
              <w:bottom w:val="single" w:sz="8" w:space="0" w:color="auto"/>
              <w:right w:val="single" w:sz="8" w:space="0" w:color="auto"/>
            </w:tcBorders>
            <w:shd w:val="clear" w:color="auto" w:fill="auto"/>
            <w:vAlign w:val="center"/>
            <w:hideMark/>
          </w:tcPr>
          <w:p w14:paraId="623C52BA" w14:textId="77777777" w:rsidR="00F635E7" w:rsidRPr="009125CC" w:rsidRDefault="00F635E7" w:rsidP="00F635E7">
            <w:pPr>
              <w:jc w:val="right"/>
              <w:rPr>
                <w:color w:val="000000"/>
                <w:sz w:val="20"/>
                <w:szCs w:val="20"/>
              </w:rPr>
            </w:pPr>
            <w:r w:rsidRPr="009125CC">
              <w:rPr>
                <w:color w:val="000000"/>
                <w:sz w:val="20"/>
                <w:szCs w:val="20"/>
              </w:rPr>
              <w:t>0.217</w:t>
            </w:r>
          </w:p>
        </w:tc>
        <w:tc>
          <w:tcPr>
            <w:tcW w:w="835" w:type="dxa"/>
            <w:tcBorders>
              <w:top w:val="nil"/>
              <w:left w:val="nil"/>
              <w:bottom w:val="single" w:sz="8" w:space="0" w:color="auto"/>
              <w:right w:val="single" w:sz="8" w:space="0" w:color="auto"/>
            </w:tcBorders>
            <w:shd w:val="clear" w:color="auto" w:fill="auto"/>
            <w:vAlign w:val="center"/>
            <w:hideMark/>
          </w:tcPr>
          <w:p w14:paraId="3F3E9192" w14:textId="77777777" w:rsidR="00F635E7" w:rsidRPr="009125CC" w:rsidRDefault="00F635E7" w:rsidP="00F635E7">
            <w:pPr>
              <w:jc w:val="right"/>
              <w:rPr>
                <w:color w:val="000000"/>
                <w:sz w:val="20"/>
                <w:szCs w:val="20"/>
              </w:rPr>
            </w:pPr>
            <w:r w:rsidRPr="009125CC">
              <w:rPr>
                <w:color w:val="000000"/>
                <w:sz w:val="20"/>
                <w:szCs w:val="20"/>
              </w:rPr>
              <w:t>0.66</w:t>
            </w:r>
          </w:p>
        </w:tc>
        <w:tc>
          <w:tcPr>
            <w:tcW w:w="857" w:type="dxa"/>
            <w:tcBorders>
              <w:top w:val="nil"/>
              <w:left w:val="nil"/>
              <w:bottom w:val="single" w:sz="8" w:space="0" w:color="auto"/>
              <w:right w:val="single" w:sz="8" w:space="0" w:color="auto"/>
            </w:tcBorders>
            <w:shd w:val="clear" w:color="auto" w:fill="auto"/>
            <w:vAlign w:val="center"/>
            <w:hideMark/>
          </w:tcPr>
          <w:p w14:paraId="5E636C5F" w14:textId="77777777" w:rsidR="00F635E7" w:rsidRPr="009125CC" w:rsidRDefault="00F635E7" w:rsidP="00F635E7">
            <w:pPr>
              <w:jc w:val="right"/>
              <w:rPr>
                <w:color w:val="000000"/>
                <w:sz w:val="20"/>
                <w:szCs w:val="20"/>
              </w:rPr>
            </w:pPr>
            <w:r w:rsidRPr="009125CC">
              <w:rPr>
                <w:color w:val="000000"/>
                <w:sz w:val="20"/>
                <w:szCs w:val="20"/>
              </w:rPr>
              <w:t>0.0006</w:t>
            </w:r>
          </w:p>
        </w:tc>
        <w:tc>
          <w:tcPr>
            <w:tcW w:w="894" w:type="dxa"/>
            <w:tcBorders>
              <w:top w:val="nil"/>
              <w:left w:val="nil"/>
              <w:bottom w:val="single" w:sz="8" w:space="0" w:color="auto"/>
              <w:right w:val="single" w:sz="8" w:space="0" w:color="auto"/>
            </w:tcBorders>
            <w:shd w:val="clear" w:color="auto" w:fill="auto"/>
            <w:vAlign w:val="center"/>
            <w:hideMark/>
          </w:tcPr>
          <w:p w14:paraId="27416CA7" w14:textId="77777777" w:rsidR="00F635E7" w:rsidRPr="009125CC" w:rsidRDefault="00F635E7" w:rsidP="00F635E7">
            <w:pPr>
              <w:jc w:val="right"/>
              <w:rPr>
                <w:color w:val="000000"/>
                <w:sz w:val="20"/>
                <w:szCs w:val="20"/>
              </w:rPr>
            </w:pPr>
            <w:r w:rsidRPr="009125CC">
              <w:rPr>
                <w:color w:val="000000"/>
                <w:sz w:val="20"/>
                <w:szCs w:val="20"/>
              </w:rPr>
              <w:t>0.00725</w:t>
            </w:r>
          </w:p>
        </w:tc>
        <w:tc>
          <w:tcPr>
            <w:tcW w:w="1161" w:type="dxa"/>
            <w:tcBorders>
              <w:top w:val="nil"/>
              <w:left w:val="nil"/>
              <w:bottom w:val="single" w:sz="8" w:space="0" w:color="auto"/>
              <w:right w:val="single" w:sz="8" w:space="0" w:color="auto"/>
            </w:tcBorders>
            <w:shd w:val="clear" w:color="auto" w:fill="auto"/>
            <w:hideMark/>
          </w:tcPr>
          <w:p w14:paraId="13F20AFA" w14:textId="138694D7" w:rsidR="00F635E7" w:rsidRPr="009125CC" w:rsidRDefault="00F635E7" w:rsidP="00F635E7">
            <w:pPr>
              <w:jc w:val="right"/>
              <w:rPr>
                <w:color w:val="000000"/>
                <w:sz w:val="20"/>
                <w:szCs w:val="20"/>
              </w:rPr>
            </w:pPr>
            <w:r w:rsidRPr="00EA0E9F">
              <w:rPr>
                <w:color w:val="000000"/>
                <w:sz w:val="20"/>
                <w:szCs w:val="20"/>
              </w:rPr>
              <w:t>-</w:t>
            </w:r>
          </w:p>
        </w:tc>
      </w:tr>
      <w:tr w:rsidR="00F635E7" w:rsidRPr="009125CC" w14:paraId="6EC0640D" w14:textId="77777777" w:rsidTr="000C626B">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409A1E87" w14:textId="77777777" w:rsidR="00F635E7" w:rsidRPr="009125CC" w:rsidRDefault="00F635E7" w:rsidP="00F635E7">
            <w:pPr>
              <w:rPr>
                <w:color w:val="000000"/>
                <w:sz w:val="20"/>
                <w:szCs w:val="20"/>
              </w:rPr>
            </w:pPr>
            <w:r w:rsidRPr="009125CC">
              <w:rPr>
                <w:color w:val="000000"/>
                <w:sz w:val="20"/>
                <w:szCs w:val="20"/>
              </w:rPr>
              <w:t>PC aa C36:3*</w:t>
            </w:r>
          </w:p>
        </w:tc>
        <w:tc>
          <w:tcPr>
            <w:tcW w:w="4590" w:type="dxa"/>
            <w:tcBorders>
              <w:top w:val="nil"/>
              <w:left w:val="nil"/>
              <w:bottom w:val="single" w:sz="8" w:space="0" w:color="auto"/>
              <w:right w:val="single" w:sz="8" w:space="0" w:color="auto"/>
            </w:tcBorders>
            <w:shd w:val="clear" w:color="auto" w:fill="auto"/>
            <w:noWrap/>
            <w:vAlign w:val="bottom"/>
            <w:hideMark/>
          </w:tcPr>
          <w:p w14:paraId="73920AB0" w14:textId="77777777" w:rsidR="00F635E7" w:rsidRPr="009125CC" w:rsidRDefault="00F635E7" w:rsidP="00F635E7">
            <w:pPr>
              <w:rPr>
                <w:color w:val="000000"/>
                <w:sz w:val="20"/>
                <w:szCs w:val="20"/>
              </w:rPr>
            </w:pPr>
            <w:r w:rsidRPr="009125CC">
              <w:rPr>
                <w:color w:val="000000"/>
                <w:sz w:val="20"/>
                <w:szCs w:val="20"/>
              </w:rPr>
              <w:t>Phosphatidylcholine with diacyl residue sum C36:3</w:t>
            </w:r>
          </w:p>
        </w:tc>
        <w:tc>
          <w:tcPr>
            <w:tcW w:w="2970" w:type="dxa"/>
            <w:tcBorders>
              <w:top w:val="nil"/>
              <w:left w:val="nil"/>
              <w:bottom w:val="single" w:sz="8" w:space="0" w:color="auto"/>
              <w:right w:val="single" w:sz="8" w:space="0" w:color="auto"/>
            </w:tcBorders>
            <w:shd w:val="clear" w:color="auto" w:fill="auto"/>
            <w:noWrap/>
            <w:vAlign w:val="bottom"/>
            <w:hideMark/>
          </w:tcPr>
          <w:p w14:paraId="44B1067C" w14:textId="77777777" w:rsidR="00F635E7" w:rsidRPr="009125CC" w:rsidRDefault="00F635E7" w:rsidP="00F635E7">
            <w:pPr>
              <w:rPr>
                <w:color w:val="000000"/>
                <w:sz w:val="20"/>
                <w:szCs w:val="20"/>
              </w:rPr>
            </w:pPr>
            <w:r w:rsidRPr="009125CC">
              <w:rPr>
                <w:color w:val="000000"/>
                <w:sz w:val="20"/>
                <w:szCs w:val="20"/>
              </w:rPr>
              <w:t>Phosphatidylcholines-diacyl</w:t>
            </w:r>
          </w:p>
        </w:tc>
        <w:tc>
          <w:tcPr>
            <w:tcW w:w="1488" w:type="dxa"/>
            <w:tcBorders>
              <w:top w:val="nil"/>
              <w:left w:val="nil"/>
              <w:bottom w:val="single" w:sz="8" w:space="0" w:color="auto"/>
              <w:right w:val="single" w:sz="8" w:space="0" w:color="auto"/>
            </w:tcBorders>
            <w:shd w:val="clear" w:color="auto" w:fill="auto"/>
            <w:vAlign w:val="center"/>
            <w:hideMark/>
          </w:tcPr>
          <w:p w14:paraId="5652A953" w14:textId="77777777" w:rsidR="00F635E7" w:rsidRPr="009125CC" w:rsidRDefault="00F635E7" w:rsidP="00F635E7">
            <w:pPr>
              <w:jc w:val="right"/>
              <w:rPr>
                <w:color w:val="000000"/>
                <w:sz w:val="20"/>
                <w:szCs w:val="20"/>
              </w:rPr>
            </w:pPr>
            <w:r w:rsidRPr="009125CC">
              <w:rPr>
                <w:color w:val="000000"/>
                <w:sz w:val="20"/>
                <w:szCs w:val="20"/>
              </w:rPr>
              <w:t>0.468</w:t>
            </w:r>
          </w:p>
        </w:tc>
        <w:tc>
          <w:tcPr>
            <w:tcW w:w="1425" w:type="dxa"/>
            <w:tcBorders>
              <w:top w:val="nil"/>
              <w:left w:val="nil"/>
              <w:bottom w:val="single" w:sz="8" w:space="0" w:color="auto"/>
              <w:right w:val="single" w:sz="8" w:space="0" w:color="auto"/>
            </w:tcBorders>
            <w:shd w:val="clear" w:color="auto" w:fill="auto"/>
            <w:vAlign w:val="center"/>
            <w:hideMark/>
          </w:tcPr>
          <w:p w14:paraId="3C36ACAB" w14:textId="77777777" w:rsidR="00F635E7" w:rsidRPr="009125CC" w:rsidRDefault="00F635E7" w:rsidP="00F635E7">
            <w:pPr>
              <w:jc w:val="right"/>
              <w:rPr>
                <w:color w:val="000000"/>
                <w:sz w:val="20"/>
                <w:szCs w:val="20"/>
              </w:rPr>
            </w:pPr>
            <w:r w:rsidRPr="009125CC">
              <w:rPr>
                <w:color w:val="000000"/>
                <w:sz w:val="20"/>
                <w:szCs w:val="20"/>
              </w:rPr>
              <w:t>0.281</w:t>
            </w:r>
          </w:p>
        </w:tc>
        <w:tc>
          <w:tcPr>
            <w:tcW w:w="835" w:type="dxa"/>
            <w:tcBorders>
              <w:top w:val="nil"/>
              <w:left w:val="nil"/>
              <w:bottom w:val="single" w:sz="8" w:space="0" w:color="auto"/>
              <w:right w:val="single" w:sz="8" w:space="0" w:color="auto"/>
            </w:tcBorders>
            <w:shd w:val="clear" w:color="auto" w:fill="auto"/>
            <w:vAlign w:val="center"/>
            <w:hideMark/>
          </w:tcPr>
          <w:p w14:paraId="188AFBF5" w14:textId="77777777" w:rsidR="00F635E7" w:rsidRPr="009125CC" w:rsidRDefault="00F635E7" w:rsidP="00F635E7">
            <w:pPr>
              <w:jc w:val="right"/>
              <w:rPr>
                <w:color w:val="000000"/>
                <w:sz w:val="20"/>
                <w:szCs w:val="20"/>
              </w:rPr>
            </w:pPr>
            <w:r w:rsidRPr="009125CC">
              <w:rPr>
                <w:color w:val="000000"/>
                <w:sz w:val="20"/>
                <w:szCs w:val="20"/>
              </w:rPr>
              <w:t>0.778</w:t>
            </w:r>
          </w:p>
        </w:tc>
        <w:tc>
          <w:tcPr>
            <w:tcW w:w="857" w:type="dxa"/>
            <w:tcBorders>
              <w:top w:val="nil"/>
              <w:left w:val="nil"/>
              <w:bottom w:val="single" w:sz="8" w:space="0" w:color="auto"/>
              <w:right w:val="single" w:sz="8" w:space="0" w:color="auto"/>
            </w:tcBorders>
            <w:shd w:val="clear" w:color="auto" w:fill="auto"/>
            <w:vAlign w:val="center"/>
            <w:hideMark/>
          </w:tcPr>
          <w:p w14:paraId="26F0A5B2" w14:textId="77777777" w:rsidR="00F635E7" w:rsidRPr="009125CC" w:rsidRDefault="00F635E7" w:rsidP="00F635E7">
            <w:pPr>
              <w:jc w:val="right"/>
              <w:rPr>
                <w:color w:val="000000"/>
                <w:sz w:val="20"/>
                <w:szCs w:val="20"/>
              </w:rPr>
            </w:pPr>
            <w:r w:rsidRPr="009125CC">
              <w:rPr>
                <w:color w:val="000000"/>
                <w:sz w:val="20"/>
                <w:szCs w:val="20"/>
              </w:rPr>
              <w:t>0.0034</w:t>
            </w:r>
          </w:p>
        </w:tc>
        <w:tc>
          <w:tcPr>
            <w:tcW w:w="894" w:type="dxa"/>
            <w:tcBorders>
              <w:top w:val="nil"/>
              <w:left w:val="nil"/>
              <w:bottom w:val="single" w:sz="8" w:space="0" w:color="auto"/>
              <w:right w:val="single" w:sz="8" w:space="0" w:color="auto"/>
            </w:tcBorders>
            <w:shd w:val="clear" w:color="auto" w:fill="auto"/>
            <w:vAlign w:val="center"/>
            <w:hideMark/>
          </w:tcPr>
          <w:p w14:paraId="79116046" w14:textId="77777777" w:rsidR="00F635E7" w:rsidRPr="009125CC" w:rsidRDefault="00F635E7" w:rsidP="00F635E7">
            <w:pPr>
              <w:jc w:val="right"/>
              <w:rPr>
                <w:color w:val="000000"/>
                <w:sz w:val="20"/>
                <w:szCs w:val="20"/>
              </w:rPr>
            </w:pPr>
            <w:r w:rsidRPr="009125CC">
              <w:rPr>
                <w:color w:val="000000"/>
                <w:sz w:val="20"/>
                <w:szCs w:val="20"/>
              </w:rPr>
              <w:t>0.01446</w:t>
            </w:r>
          </w:p>
        </w:tc>
        <w:tc>
          <w:tcPr>
            <w:tcW w:w="1161" w:type="dxa"/>
            <w:tcBorders>
              <w:top w:val="nil"/>
              <w:left w:val="nil"/>
              <w:bottom w:val="single" w:sz="8" w:space="0" w:color="auto"/>
              <w:right w:val="single" w:sz="8" w:space="0" w:color="auto"/>
            </w:tcBorders>
            <w:shd w:val="clear" w:color="auto" w:fill="auto"/>
            <w:hideMark/>
          </w:tcPr>
          <w:p w14:paraId="2AA749A1" w14:textId="40590368" w:rsidR="00F635E7" w:rsidRPr="009125CC" w:rsidRDefault="00F635E7" w:rsidP="00F635E7">
            <w:pPr>
              <w:jc w:val="right"/>
              <w:rPr>
                <w:color w:val="000000"/>
                <w:sz w:val="20"/>
                <w:szCs w:val="20"/>
              </w:rPr>
            </w:pPr>
            <w:r w:rsidRPr="00EA0E9F">
              <w:rPr>
                <w:color w:val="000000"/>
                <w:sz w:val="20"/>
                <w:szCs w:val="20"/>
              </w:rPr>
              <w:t>-</w:t>
            </w:r>
          </w:p>
        </w:tc>
      </w:tr>
      <w:tr w:rsidR="009125CC" w:rsidRPr="009125CC" w14:paraId="1C0B7DA7" w14:textId="77777777" w:rsidTr="00F635E7">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65CB3A43" w14:textId="77777777" w:rsidR="009125CC" w:rsidRPr="009125CC" w:rsidRDefault="009125CC" w:rsidP="009125CC">
            <w:pPr>
              <w:rPr>
                <w:color w:val="000000"/>
                <w:sz w:val="20"/>
                <w:szCs w:val="20"/>
              </w:rPr>
            </w:pPr>
            <w:r w:rsidRPr="009125CC">
              <w:rPr>
                <w:color w:val="000000"/>
                <w:sz w:val="20"/>
                <w:szCs w:val="20"/>
              </w:rPr>
              <w:t>PC aa C38:4*</w:t>
            </w:r>
          </w:p>
        </w:tc>
        <w:tc>
          <w:tcPr>
            <w:tcW w:w="4590" w:type="dxa"/>
            <w:tcBorders>
              <w:top w:val="nil"/>
              <w:left w:val="nil"/>
              <w:bottom w:val="single" w:sz="8" w:space="0" w:color="auto"/>
              <w:right w:val="single" w:sz="8" w:space="0" w:color="auto"/>
            </w:tcBorders>
            <w:shd w:val="clear" w:color="auto" w:fill="auto"/>
            <w:noWrap/>
            <w:vAlign w:val="bottom"/>
            <w:hideMark/>
          </w:tcPr>
          <w:p w14:paraId="4086F9C7" w14:textId="77777777" w:rsidR="009125CC" w:rsidRPr="009125CC" w:rsidRDefault="009125CC" w:rsidP="009125CC">
            <w:pPr>
              <w:rPr>
                <w:color w:val="000000"/>
                <w:sz w:val="20"/>
                <w:szCs w:val="20"/>
              </w:rPr>
            </w:pPr>
            <w:r w:rsidRPr="009125CC">
              <w:rPr>
                <w:color w:val="000000"/>
                <w:sz w:val="20"/>
                <w:szCs w:val="20"/>
              </w:rPr>
              <w:t>Phosphatidylcholine with diacyl residue sum C38:4</w:t>
            </w:r>
          </w:p>
        </w:tc>
        <w:tc>
          <w:tcPr>
            <w:tcW w:w="2970" w:type="dxa"/>
            <w:tcBorders>
              <w:top w:val="nil"/>
              <w:left w:val="nil"/>
              <w:bottom w:val="single" w:sz="8" w:space="0" w:color="auto"/>
              <w:right w:val="single" w:sz="8" w:space="0" w:color="auto"/>
            </w:tcBorders>
            <w:shd w:val="clear" w:color="auto" w:fill="auto"/>
            <w:noWrap/>
            <w:vAlign w:val="bottom"/>
            <w:hideMark/>
          </w:tcPr>
          <w:p w14:paraId="15290E2E" w14:textId="77777777" w:rsidR="009125CC" w:rsidRPr="009125CC" w:rsidRDefault="009125CC" w:rsidP="009125CC">
            <w:pPr>
              <w:rPr>
                <w:color w:val="000000"/>
                <w:sz w:val="20"/>
                <w:szCs w:val="20"/>
              </w:rPr>
            </w:pPr>
            <w:r w:rsidRPr="009125CC">
              <w:rPr>
                <w:color w:val="000000"/>
                <w:sz w:val="20"/>
                <w:szCs w:val="20"/>
              </w:rPr>
              <w:t>Phosphatidylcholines-diacyl</w:t>
            </w:r>
          </w:p>
        </w:tc>
        <w:tc>
          <w:tcPr>
            <w:tcW w:w="1488" w:type="dxa"/>
            <w:tcBorders>
              <w:top w:val="nil"/>
              <w:left w:val="nil"/>
              <w:bottom w:val="single" w:sz="8" w:space="0" w:color="auto"/>
              <w:right w:val="single" w:sz="8" w:space="0" w:color="auto"/>
            </w:tcBorders>
            <w:shd w:val="clear" w:color="auto" w:fill="auto"/>
            <w:vAlign w:val="center"/>
            <w:hideMark/>
          </w:tcPr>
          <w:p w14:paraId="6311A7BE" w14:textId="77777777" w:rsidR="009125CC" w:rsidRPr="009125CC" w:rsidRDefault="009125CC" w:rsidP="009125CC">
            <w:pPr>
              <w:jc w:val="right"/>
              <w:rPr>
                <w:color w:val="000000"/>
                <w:sz w:val="20"/>
                <w:szCs w:val="20"/>
              </w:rPr>
            </w:pPr>
            <w:r w:rsidRPr="009125CC">
              <w:rPr>
                <w:color w:val="000000"/>
                <w:sz w:val="20"/>
                <w:szCs w:val="20"/>
              </w:rPr>
              <w:t>1.864</w:t>
            </w:r>
          </w:p>
        </w:tc>
        <w:tc>
          <w:tcPr>
            <w:tcW w:w="1425" w:type="dxa"/>
            <w:tcBorders>
              <w:top w:val="nil"/>
              <w:left w:val="nil"/>
              <w:bottom w:val="single" w:sz="8" w:space="0" w:color="auto"/>
              <w:right w:val="single" w:sz="8" w:space="0" w:color="auto"/>
            </w:tcBorders>
            <w:shd w:val="clear" w:color="auto" w:fill="auto"/>
            <w:vAlign w:val="center"/>
            <w:hideMark/>
          </w:tcPr>
          <w:p w14:paraId="375D043B" w14:textId="77777777" w:rsidR="009125CC" w:rsidRPr="009125CC" w:rsidRDefault="009125CC" w:rsidP="009125CC">
            <w:pPr>
              <w:jc w:val="right"/>
              <w:rPr>
                <w:color w:val="000000"/>
                <w:sz w:val="20"/>
                <w:szCs w:val="20"/>
              </w:rPr>
            </w:pPr>
            <w:r w:rsidRPr="009125CC">
              <w:rPr>
                <w:color w:val="000000"/>
                <w:sz w:val="20"/>
                <w:szCs w:val="20"/>
              </w:rPr>
              <w:t>1.14</w:t>
            </w:r>
          </w:p>
        </w:tc>
        <w:tc>
          <w:tcPr>
            <w:tcW w:w="835" w:type="dxa"/>
            <w:tcBorders>
              <w:top w:val="nil"/>
              <w:left w:val="nil"/>
              <w:bottom w:val="single" w:sz="8" w:space="0" w:color="auto"/>
              <w:right w:val="single" w:sz="8" w:space="0" w:color="auto"/>
            </w:tcBorders>
            <w:shd w:val="clear" w:color="auto" w:fill="auto"/>
            <w:vAlign w:val="center"/>
            <w:hideMark/>
          </w:tcPr>
          <w:p w14:paraId="06782DF8" w14:textId="77777777" w:rsidR="009125CC" w:rsidRPr="009125CC" w:rsidRDefault="009125CC" w:rsidP="009125CC">
            <w:pPr>
              <w:jc w:val="right"/>
              <w:rPr>
                <w:color w:val="000000"/>
                <w:sz w:val="20"/>
                <w:szCs w:val="20"/>
              </w:rPr>
            </w:pPr>
            <w:r w:rsidRPr="009125CC">
              <w:rPr>
                <w:color w:val="000000"/>
                <w:sz w:val="20"/>
                <w:szCs w:val="20"/>
              </w:rPr>
              <w:t>3.05</w:t>
            </w:r>
          </w:p>
        </w:tc>
        <w:tc>
          <w:tcPr>
            <w:tcW w:w="857" w:type="dxa"/>
            <w:tcBorders>
              <w:top w:val="nil"/>
              <w:left w:val="nil"/>
              <w:bottom w:val="single" w:sz="8" w:space="0" w:color="auto"/>
              <w:right w:val="single" w:sz="8" w:space="0" w:color="auto"/>
            </w:tcBorders>
            <w:shd w:val="clear" w:color="auto" w:fill="auto"/>
            <w:vAlign w:val="center"/>
            <w:hideMark/>
          </w:tcPr>
          <w:p w14:paraId="4B883119" w14:textId="77777777" w:rsidR="009125CC" w:rsidRPr="009125CC" w:rsidRDefault="009125CC" w:rsidP="009125CC">
            <w:pPr>
              <w:jc w:val="right"/>
              <w:rPr>
                <w:color w:val="000000"/>
                <w:sz w:val="20"/>
                <w:szCs w:val="20"/>
              </w:rPr>
            </w:pPr>
            <w:r w:rsidRPr="009125CC">
              <w:rPr>
                <w:color w:val="000000"/>
                <w:sz w:val="20"/>
                <w:szCs w:val="20"/>
              </w:rPr>
              <w:t>0.0131</w:t>
            </w:r>
          </w:p>
        </w:tc>
        <w:tc>
          <w:tcPr>
            <w:tcW w:w="894" w:type="dxa"/>
            <w:tcBorders>
              <w:top w:val="nil"/>
              <w:left w:val="nil"/>
              <w:bottom w:val="single" w:sz="8" w:space="0" w:color="auto"/>
              <w:right w:val="single" w:sz="8" w:space="0" w:color="auto"/>
            </w:tcBorders>
            <w:shd w:val="clear" w:color="auto" w:fill="auto"/>
            <w:vAlign w:val="center"/>
            <w:hideMark/>
          </w:tcPr>
          <w:p w14:paraId="42D07A27" w14:textId="77777777" w:rsidR="009125CC" w:rsidRPr="009125CC" w:rsidRDefault="009125CC" w:rsidP="009125CC">
            <w:pPr>
              <w:jc w:val="right"/>
              <w:rPr>
                <w:color w:val="000000"/>
                <w:sz w:val="20"/>
                <w:szCs w:val="20"/>
              </w:rPr>
            </w:pPr>
            <w:r w:rsidRPr="009125CC">
              <w:rPr>
                <w:color w:val="000000"/>
                <w:sz w:val="20"/>
                <w:szCs w:val="20"/>
              </w:rPr>
              <w:t>0.03595</w:t>
            </w:r>
          </w:p>
        </w:tc>
        <w:tc>
          <w:tcPr>
            <w:tcW w:w="1161" w:type="dxa"/>
            <w:tcBorders>
              <w:top w:val="nil"/>
              <w:left w:val="nil"/>
              <w:bottom w:val="single" w:sz="8" w:space="0" w:color="auto"/>
              <w:right w:val="single" w:sz="8" w:space="0" w:color="auto"/>
            </w:tcBorders>
            <w:shd w:val="clear" w:color="auto" w:fill="auto"/>
            <w:vAlign w:val="center"/>
            <w:hideMark/>
          </w:tcPr>
          <w:p w14:paraId="52EAFD7D" w14:textId="25E260E3" w:rsidR="009125CC" w:rsidRPr="009125CC" w:rsidRDefault="00F635E7" w:rsidP="009125CC">
            <w:pPr>
              <w:jc w:val="right"/>
              <w:rPr>
                <w:color w:val="000000"/>
                <w:sz w:val="20"/>
                <w:szCs w:val="20"/>
              </w:rPr>
            </w:pPr>
            <w:r>
              <w:rPr>
                <w:color w:val="000000"/>
                <w:sz w:val="20"/>
                <w:szCs w:val="20"/>
              </w:rPr>
              <w:t>+</w:t>
            </w:r>
          </w:p>
        </w:tc>
      </w:tr>
      <w:tr w:rsidR="00F635E7" w:rsidRPr="009125CC" w14:paraId="15F624BB" w14:textId="77777777" w:rsidTr="006769C8">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7FE02FF4" w14:textId="77777777" w:rsidR="00F635E7" w:rsidRPr="009125CC" w:rsidRDefault="00F635E7" w:rsidP="00F635E7">
            <w:pPr>
              <w:rPr>
                <w:color w:val="000000"/>
                <w:sz w:val="20"/>
                <w:szCs w:val="20"/>
              </w:rPr>
            </w:pPr>
            <w:r w:rsidRPr="009125CC">
              <w:rPr>
                <w:color w:val="000000"/>
                <w:sz w:val="20"/>
                <w:szCs w:val="20"/>
              </w:rPr>
              <w:t>PC aa C40:2*</w:t>
            </w:r>
          </w:p>
        </w:tc>
        <w:tc>
          <w:tcPr>
            <w:tcW w:w="4590" w:type="dxa"/>
            <w:tcBorders>
              <w:top w:val="nil"/>
              <w:left w:val="nil"/>
              <w:bottom w:val="single" w:sz="8" w:space="0" w:color="auto"/>
              <w:right w:val="single" w:sz="8" w:space="0" w:color="auto"/>
            </w:tcBorders>
            <w:shd w:val="clear" w:color="auto" w:fill="auto"/>
            <w:noWrap/>
            <w:vAlign w:val="bottom"/>
            <w:hideMark/>
          </w:tcPr>
          <w:p w14:paraId="569C9DFF" w14:textId="77777777" w:rsidR="00F635E7" w:rsidRPr="009125CC" w:rsidRDefault="00F635E7" w:rsidP="00F635E7">
            <w:pPr>
              <w:rPr>
                <w:color w:val="000000"/>
                <w:sz w:val="20"/>
                <w:szCs w:val="20"/>
              </w:rPr>
            </w:pPr>
            <w:r w:rsidRPr="009125CC">
              <w:rPr>
                <w:color w:val="000000"/>
                <w:sz w:val="20"/>
                <w:szCs w:val="20"/>
              </w:rPr>
              <w:t>Phosphatidylcholine with diacyl residue sum C40:2</w:t>
            </w:r>
          </w:p>
        </w:tc>
        <w:tc>
          <w:tcPr>
            <w:tcW w:w="2970" w:type="dxa"/>
            <w:tcBorders>
              <w:top w:val="nil"/>
              <w:left w:val="nil"/>
              <w:bottom w:val="single" w:sz="8" w:space="0" w:color="auto"/>
              <w:right w:val="single" w:sz="8" w:space="0" w:color="auto"/>
            </w:tcBorders>
            <w:shd w:val="clear" w:color="auto" w:fill="auto"/>
            <w:noWrap/>
            <w:vAlign w:val="bottom"/>
            <w:hideMark/>
          </w:tcPr>
          <w:p w14:paraId="5166314D" w14:textId="77777777" w:rsidR="00F635E7" w:rsidRPr="009125CC" w:rsidRDefault="00F635E7" w:rsidP="00F635E7">
            <w:pPr>
              <w:rPr>
                <w:color w:val="000000"/>
                <w:sz w:val="20"/>
                <w:szCs w:val="20"/>
              </w:rPr>
            </w:pPr>
            <w:r w:rsidRPr="009125CC">
              <w:rPr>
                <w:color w:val="000000"/>
                <w:sz w:val="20"/>
                <w:szCs w:val="20"/>
              </w:rPr>
              <w:t>Phosphatidylcholines-diacyl</w:t>
            </w:r>
          </w:p>
        </w:tc>
        <w:tc>
          <w:tcPr>
            <w:tcW w:w="1488" w:type="dxa"/>
            <w:tcBorders>
              <w:top w:val="nil"/>
              <w:left w:val="nil"/>
              <w:bottom w:val="single" w:sz="8" w:space="0" w:color="auto"/>
              <w:right w:val="single" w:sz="8" w:space="0" w:color="auto"/>
            </w:tcBorders>
            <w:shd w:val="clear" w:color="auto" w:fill="auto"/>
            <w:vAlign w:val="center"/>
            <w:hideMark/>
          </w:tcPr>
          <w:p w14:paraId="587E45DE" w14:textId="77777777" w:rsidR="00F635E7" w:rsidRPr="009125CC" w:rsidRDefault="00F635E7" w:rsidP="00F635E7">
            <w:pPr>
              <w:jc w:val="right"/>
              <w:rPr>
                <w:color w:val="000000"/>
                <w:sz w:val="20"/>
                <w:szCs w:val="20"/>
              </w:rPr>
            </w:pPr>
            <w:r w:rsidRPr="009125CC">
              <w:rPr>
                <w:color w:val="000000"/>
                <w:sz w:val="20"/>
                <w:szCs w:val="20"/>
              </w:rPr>
              <w:t>0.441</w:t>
            </w:r>
          </w:p>
        </w:tc>
        <w:tc>
          <w:tcPr>
            <w:tcW w:w="1425" w:type="dxa"/>
            <w:tcBorders>
              <w:top w:val="nil"/>
              <w:left w:val="nil"/>
              <w:bottom w:val="single" w:sz="8" w:space="0" w:color="auto"/>
              <w:right w:val="single" w:sz="8" w:space="0" w:color="auto"/>
            </w:tcBorders>
            <w:shd w:val="clear" w:color="auto" w:fill="auto"/>
            <w:vAlign w:val="center"/>
            <w:hideMark/>
          </w:tcPr>
          <w:p w14:paraId="7F4B28E4" w14:textId="77777777" w:rsidR="00F635E7" w:rsidRPr="009125CC" w:rsidRDefault="00F635E7" w:rsidP="00F635E7">
            <w:pPr>
              <w:jc w:val="right"/>
              <w:rPr>
                <w:color w:val="000000"/>
                <w:sz w:val="20"/>
                <w:szCs w:val="20"/>
              </w:rPr>
            </w:pPr>
            <w:r w:rsidRPr="009125CC">
              <w:rPr>
                <w:color w:val="000000"/>
                <w:sz w:val="20"/>
                <w:szCs w:val="20"/>
              </w:rPr>
              <w:t>0.267</w:t>
            </w:r>
          </w:p>
        </w:tc>
        <w:tc>
          <w:tcPr>
            <w:tcW w:w="835" w:type="dxa"/>
            <w:tcBorders>
              <w:top w:val="nil"/>
              <w:left w:val="nil"/>
              <w:bottom w:val="single" w:sz="8" w:space="0" w:color="auto"/>
              <w:right w:val="single" w:sz="8" w:space="0" w:color="auto"/>
            </w:tcBorders>
            <w:shd w:val="clear" w:color="auto" w:fill="auto"/>
            <w:vAlign w:val="center"/>
            <w:hideMark/>
          </w:tcPr>
          <w:p w14:paraId="016CAB78" w14:textId="77777777" w:rsidR="00F635E7" w:rsidRPr="009125CC" w:rsidRDefault="00F635E7" w:rsidP="00F635E7">
            <w:pPr>
              <w:jc w:val="right"/>
              <w:rPr>
                <w:color w:val="000000"/>
                <w:sz w:val="20"/>
                <w:szCs w:val="20"/>
              </w:rPr>
            </w:pPr>
            <w:r w:rsidRPr="009125CC">
              <w:rPr>
                <w:color w:val="000000"/>
                <w:sz w:val="20"/>
                <w:szCs w:val="20"/>
              </w:rPr>
              <w:t>0.728</w:t>
            </w:r>
          </w:p>
        </w:tc>
        <w:tc>
          <w:tcPr>
            <w:tcW w:w="857" w:type="dxa"/>
            <w:tcBorders>
              <w:top w:val="nil"/>
              <w:left w:val="nil"/>
              <w:bottom w:val="single" w:sz="8" w:space="0" w:color="auto"/>
              <w:right w:val="single" w:sz="8" w:space="0" w:color="auto"/>
            </w:tcBorders>
            <w:shd w:val="clear" w:color="auto" w:fill="auto"/>
            <w:vAlign w:val="center"/>
            <w:hideMark/>
          </w:tcPr>
          <w:p w14:paraId="40FAB8CA" w14:textId="77777777" w:rsidR="00F635E7" w:rsidRPr="009125CC" w:rsidRDefault="00F635E7" w:rsidP="00F635E7">
            <w:pPr>
              <w:jc w:val="right"/>
              <w:rPr>
                <w:color w:val="000000"/>
                <w:sz w:val="20"/>
                <w:szCs w:val="20"/>
              </w:rPr>
            </w:pPr>
            <w:r w:rsidRPr="009125CC">
              <w:rPr>
                <w:color w:val="000000"/>
                <w:sz w:val="20"/>
                <w:szCs w:val="20"/>
              </w:rPr>
              <w:t>0.0014</w:t>
            </w:r>
          </w:p>
        </w:tc>
        <w:tc>
          <w:tcPr>
            <w:tcW w:w="894" w:type="dxa"/>
            <w:tcBorders>
              <w:top w:val="nil"/>
              <w:left w:val="nil"/>
              <w:bottom w:val="single" w:sz="8" w:space="0" w:color="auto"/>
              <w:right w:val="single" w:sz="8" w:space="0" w:color="auto"/>
            </w:tcBorders>
            <w:shd w:val="clear" w:color="auto" w:fill="auto"/>
            <w:vAlign w:val="center"/>
            <w:hideMark/>
          </w:tcPr>
          <w:p w14:paraId="6D8FFEF0" w14:textId="77777777" w:rsidR="00F635E7" w:rsidRPr="009125CC" w:rsidRDefault="00F635E7" w:rsidP="00F635E7">
            <w:pPr>
              <w:jc w:val="right"/>
              <w:rPr>
                <w:color w:val="000000"/>
                <w:sz w:val="20"/>
                <w:szCs w:val="20"/>
              </w:rPr>
            </w:pPr>
            <w:r w:rsidRPr="009125CC">
              <w:rPr>
                <w:color w:val="000000"/>
                <w:sz w:val="20"/>
                <w:szCs w:val="20"/>
              </w:rPr>
              <w:t>0.01164</w:t>
            </w:r>
          </w:p>
        </w:tc>
        <w:tc>
          <w:tcPr>
            <w:tcW w:w="1161" w:type="dxa"/>
            <w:tcBorders>
              <w:top w:val="nil"/>
              <w:left w:val="nil"/>
              <w:bottom w:val="single" w:sz="8" w:space="0" w:color="auto"/>
              <w:right w:val="single" w:sz="8" w:space="0" w:color="auto"/>
            </w:tcBorders>
            <w:shd w:val="clear" w:color="auto" w:fill="auto"/>
            <w:hideMark/>
          </w:tcPr>
          <w:p w14:paraId="48343586" w14:textId="284E5B48" w:rsidR="00F635E7" w:rsidRPr="009125CC" w:rsidRDefault="00F635E7" w:rsidP="00F635E7">
            <w:pPr>
              <w:jc w:val="right"/>
              <w:rPr>
                <w:color w:val="000000"/>
                <w:sz w:val="20"/>
                <w:szCs w:val="20"/>
              </w:rPr>
            </w:pPr>
            <w:r w:rsidRPr="0018564F">
              <w:rPr>
                <w:color w:val="000000"/>
                <w:sz w:val="20"/>
                <w:szCs w:val="20"/>
              </w:rPr>
              <w:t>-</w:t>
            </w:r>
          </w:p>
        </w:tc>
      </w:tr>
      <w:tr w:rsidR="00F635E7" w:rsidRPr="009125CC" w14:paraId="4AD0D660" w14:textId="77777777" w:rsidTr="006769C8">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1EEBE59D" w14:textId="77777777" w:rsidR="00F635E7" w:rsidRPr="009125CC" w:rsidRDefault="00F635E7" w:rsidP="00F635E7">
            <w:pPr>
              <w:rPr>
                <w:color w:val="000000"/>
                <w:sz w:val="20"/>
                <w:szCs w:val="20"/>
              </w:rPr>
            </w:pPr>
            <w:r w:rsidRPr="009125CC">
              <w:rPr>
                <w:color w:val="000000"/>
                <w:sz w:val="20"/>
                <w:szCs w:val="20"/>
              </w:rPr>
              <w:t>PC aa C40:3*</w:t>
            </w:r>
          </w:p>
        </w:tc>
        <w:tc>
          <w:tcPr>
            <w:tcW w:w="4590" w:type="dxa"/>
            <w:tcBorders>
              <w:top w:val="nil"/>
              <w:left w:val="nil"/>
              <w:bottom w:val="single" w:sz="8" w:space="0" w:color="auto"/>
              <w:right w:val="single" w:sz="8" w:space="0" w:color="auto"/>
            </w:tcBorders>
            <w:shd w:val="clear" w:color="auto" w:fill="auto"/>
            <w:noWrap/>
            <w:vAlign w:val="bottom"/>
            <w:hideMark/>
          </w:tcPr>
          <w:p w14:paraId="5AD47D0B" w14:textId="77777777" w:rsidR="00F635E7" w:rsidRPr="009125CC" w:rsidRDefault="00F635E7" w:rsidP="00F635E7">
            <w:pPr>
              <w:rPr>
                <w:color w:val="000000"/>
                <w:sz w:val="20"/>
                <w:szCs w:val="20"/>
              </w:rPr>
            </w:pPr>
            <w:r w:rsidRPr="009125CC">
              <w:rPr>
                <w:color w:val="000000"/>
                <w:sz w:val="20"/>
                <w:szCs w:val="20"/>
              </w:rPr>
              <w:t>Phosphatidylcholine with diacyl residue sum C40:3</w:t>
            </w:r>
          </w:p>
        </w:tc>
        <w:tc>
          <w:tcPr>
            <w:tcW w:w="2970" w:type="dxa"/>
            <w:tcBorders>
              <w:top w:val="nil"/>
              <w:left w:val="nil"/>
              <w:bottom w:val="single" w:sz="8" w:space="0" w:color="auto"/>
              <w:right w:val="single" w:sz="8" w:space="0" w:color="auto"/>
            </w:tcBorders>
            <w:shd w:val="clear" w:color="auto" w:fill="auto"/>
            <w:noWrap/>
            <w:vAlign w:val="bottom"/>
            <w:hideMark/>
          </w:tcPr>
          <w:p w14:paraId="24CDF400" w14:textId="77777777" w:rsidR="00F635E7" w:rsidRPr="009125CC" w:rsidRDefault="00F635E7" w:rsidP="00F635E7">
            <w:pPr>
              <w:rPr>
                <w:color w:val="000000"/>
                <w:sz w:val="20"/>
                <w:szCs w:val="20"/>
              </w:rPr>
            </w:pPr>
            <w:r w:rsidRPr="009125CC">
              <w:rPr>
                <w:color w:val="000000"/>
                <w:sz w:val="20"/>
                <w:szCs w:val="20"/>
              </w:rPr>
              <w:t>Phosphatidylcholines-diacyl</w:t>
            </w:r>
          </w:p>
        </w:tc>
        <w:tc>
          <w:tcPr>
            <w:tcW w:w="1488" w:type="dxa"/>
            <w:tcBorders>
              <w:top w:val="nil"/>
              <w:left w:val="nil"/>
              <w:bottom w:val="single" w:sz="8" w:space="0" w:color="auto"/>
              <w:right w:val="single" w:sz="8" w:space="0" w:color="auto"/>
            </w:tcBorders>
            <w:shd w:val="clear" w:color="auto" w:fill="auto"/>
            <w:vAlign w:val="center"/>
            <w:hideMark/>
          </w:tcPr>
          <w:p w14:paraId="0C167826" w14:textId="77777777" w:rsidR="00F635E7" w:rsidRPr="009125CC" w:rsidRDefault="00F635E7" w:rsidP="00F635E7">
            <w:pPr>
              <w:jc w:val="right"/>
              <w:rPr>
                <w:color w:val="000000"/>
                <w:sz w:val="20"/>
                <w:szCs w:val="20"/>
              </w:rPr>
            </w:pPr>
            <w:r w:rsidRPr="009125CC">
              <w:rPr>
                <w:color w:val="000000"/>
                <w:sz w:val="20"/>
                <w:szCs w:val="20"/>
              </w:rPr>
              <w:t>0.309</w:t>
            </w:r>
          </w:p>
        </w:tc>
        <w:tc>
          <w:tcPr>
            <w:tcW w:w="1425" w:type="dxa"/>
            <w:tcBorders>
              <w:top w:val="nil"/>
              <w:left w:val="nil"/>
              <w:bottom w:val="single" w:sz="8" w:space="0" w:color="auto"/>
              <w:right w:val="single" w:sz="8" w:space="0" w:color="auto"/>
            </w:tcBorders>
            <w:shd w:val="clear" w:color="auto" w:fill="auto"/>
            <w:vAlign w:val="center"/>
            <w:hideMark/>
          </w:tcPr>
          <w:p w14:paraId="550BFC9B" w14:textId="77777777" w:rsidR="00F635E7" w:rsidRPr="009125CC" w:rsidRDefault="00F635E7" w:rsidP="00F635E7">
            <w:pPr>
              <w:jc w:val="right"/>
              <w:rPr>
                <w:color w:val="000000"/>
                <w:sz w:val="20"/>
                <w:szCs w:val="20"/>
              </w:rPr>
            </w:pPr>
            <w:r w:rsidRPr="009125CC">
              <w:rPr>
                <w:color w:val="000000"/>
                <w:sz w:val="20"/>
                <w:szCs w:val="20"/>
              </w:rPr>
              <w:t>0.166</w:t>
            </w:r>
          </w:p>
        </w:tc>
        <w:tc>
          <w:tcPr>
            <w:tcW w:w="835" w:type="dxa"/>
            <w:tcBorders>
              <w:top w:val="nil"/>
              <w:left w:val="nil"/>
              <w:bottom w:val="single" w:sz="8" w:space="0" w:color="auto"/>
              <w:right w:val="single" w:sz="8" w:space="0" w:color="auto"/>
            </w:tcBorders>
            <w:shd w:val="clear" w:color="auto" w:fill="auto"/>
            <w:vAlign w:val="center"/>
            <w:hideMark/>
          </w:tcPr>
          <w:p w14:paraId="47E6A5FE" w14:textId="77777777" w:rsidR="00F635E7" w:rsidRPr="009125CC" w:rsidRDefault="00F635E7" w:rsidP="00F635E7">
            <w:pPr>
              <w:jc w:val="right"/>
              <w:rPr>
                <w:color w:val="000000"/>
                <w:sz w:val="20"/>
                <w:szCs w:val="20"/>
              </w:rPr>
            </w:pPr>
            <w:r w:rsidRPr="009125CC">
              <w:rPr>
                <w:color w:val="000000"/>
                <w:sz w:val="20"/>
                <w:szCs w:val="20"/>
              </w:rPr>
              <w:t>0.578</w:t>
            </w:r>
          </w:p>
        </w:tc>
        <w:tc>
          <w:tcPr>
            <w:tcW w:w="857" w:type="dxa"/>
            <w:tcBorders>
              <w:top w:val="nil"/>
              <w:left w:val="nil"/>
              <w:bottom w:val="single" w:sz="8" w:space="0" w:color="auto"/>
              <w:right w:val="single" w:sz="8" w:space="0" w:color="auto"/>
            </w:tcBorders>
            <w:shd w:val="clear" w:color="auto" w:fill="auto"/>
            <w:vAlign w:val="center"/>
            <w:hideMark/>
          </w:tcPr>
          <w:p w14:paraId="767AD963" w14:textId="77777777" w:rsidR="00F635E7" w:rsidRPr="009125CC" w:rsidRDefault="00F635E7" w:rsidP="00F635E7">
            <w:pPr>
              <w:jc w:val="right"/>
              <w:rPr>
                <w:color w:val="000000"/>
                <w:sz w:val="20"/>
                <w:szCs w:val="20"/>
              </w:rPr>
            </w:pPr>
            <w:r w:rsidRPr="009125CC">
              <w:rPr>
                <w:color w:val="000000"/>
                <w:sz w:val="20"/>
                <w:szCs w:val="20"/>
              </w:rPr>
              <w:t>0.0002</w:t>
            </w:r>
          </w:p>
        </w:tc>
        <w:tc>
          <w:tcPr>
            <w:tcW w:w="894" w:type="dxa"/>
            <w:tcBorders>
              <w:top w:val="nil"/>
              <w:left w:val="nil"/>
              <w:bottom w:val="single" w:sz="8" w:space="0" w:color="auto"/>
              <w:right w:val="single" w:sz="8" w:space="0" w:color="auto"/>
            </w:tcBorders>
            <w:shd w:val="clear" w:color="auto" w:fill="auto"/>
            <w:vAlign w:val="center"/>
            <w:hideMark/>
          </w:tcPr>
          <w:p w14:paraId="61F29C2E" w14:textId="77777777" w:rsidR="00F635E7" w:rsidRPr="009125CC" w:rsidRDefault="00F635E7" w:rsidP="00F635E7">
            <w:pPr>
              <w:jc w:val="right"/>
              <w:rPr>
                <w:color w:val="000000"/>
                <w:sz w:val="20"/>
                <w:szCs w:val="20"/>
              </w:rPr>
            </w:pPr>
            <w:r w:rsidRPr="009125CC">
              <w:rPr>
                <w:color w:val="000000"/>
                <w:sz w:val="20"/>
                <w:szCs w:val="20"/>
              </w:rPr>
              <w:t>0.00725</w:t>
            </w:r>
          </w:p>
        </w:tc>
        <w:tc>
          <w:tcPr>
            <w:tcW w:w="1161" w:type="dxa"/>
            <w:tcBorders>
              <w:top w:val="nil"/>
              <w:left w:val="nil"/>
              <w:bottom w:val="single" w:sz="8" w:space="0" w:color="auto"/>
              <w:right w:val="single" w:sz="8" w:space="0" w:color="auto"/>
            </w:tcBorders>
            <w:shd w:val="clear" w:color="auto" w:fill="auto"/>
            <w:hideMark/>
          </w:tcPr>
          <w:p w14:paraId="335E7C3C" w14:textId="57E39B7D" w:rsidR="00F635E7" w:rsidRPr="009125CC" w:rsidRDefault="00F635E7" w:rsidP="00F635E7">
            <w:pPr>
              <w:jc w:val="right"/>
              <w:rPr>
                <w:color w:val="000000"/>
                <w:sz w:val="20"/>
                <w:szCs w:val="20"/>
              </w:rPr>
            </w:pPr>
            <w:r w:rsidRPr="0018564F">
              <w:rPr>
                <w:color w:val="000000"/>
                <w:sz w:val="20"/>
                <w:szCs w:val="20"/>
              </w:rPr>
              <w:t>-</w:t>
            </w:r>
          </w:p>
        </w:tc>
      </w:tr>
      <w:tr w:rsidR="00F635E7" w:rsidRPr="009125CC" w14:paraId="78785D6A" w14:textId="77777777" w:rsidTr="006769C8">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48BCECC7" w14:textId="77777777" w:rsidR="00F635E7" w:rsidRPr="009125CC" w:rsidRDefault="00F635E7" w:rsidP="00F635E7">
            <w:pPr>
              <w:rPr>
                <w:color w:val="000000"/>
                <w:sz w:val="20"/>
                <w:szCs w:val="20"/>
              </w:rPr>
            </w:pPr>
            <w:r w:rsidRPr="009125CC">
              <w:rPr>
                <w:color w:val="000000"/>
                <w:sz w:val="20"/>
                <w:szCs w:val="20"/>
              </w:rPr>
              <w:t>PC aa C42:2*</w:t>
            </w:r>
          </w:p>
        </w:tc>
        <w:tc>
          <w:tcPr>
            <w:tcW w:w="4590" w:type="dxa"/>
            <w:tcBorders>
              <w:top w:val="nil"/>
              <w:left w:val="nil"/>
              <w:bottom w:val="single" w:sz="8" w:space="0" w:color="auto"/>
              <w:right w:val="single" w:sz="8" w:space="0" w:color="auto"/>
            </w:tcBorders>
            <w:shd w:val="clear" w:color="auto" w:fill="auto"/>
            <w:noWrap/>
            <w:vAlign w:val="bottom"/>
            <w:hideMark/>
          </w:tcPr>
          <w:p w14:paraId="12D46836" w14:textId="77777777" w:rsidR="00F635E7" w:rsidRPr="009125CC" w:rsidRDefault="00F635E7" w:rsidP="00F635E7">
            <w:pPr>
              <w:rPr>
                <w:color w:val="000000"/>
                <w:sz w:val="20"/>
                <w:szCs w:val="20"/>
              </w:rPr>
            </w:pPr>
            <w:r w:rsidRPr="009125CC">
              <w:rPr>
                <w:color w:val="000000"/>
                <w:sz w:val="20"/>
                <w:szCs w:val="20"/>
              </w:rPr>
              <w:t>Phosphatidylcholine with diacyl residue sum C42:2</w:t>
            </w:r>
          </w:p>
        </w:tc>
        <w:tc>
          <w:tcPr>
            <w:tcW w:w="2970" w:type="dxa"/>
            <w:tcBorders>
              <w:top w:val="nil"/>
              <w:left w:val="nil"/>
              <w:bottom w:val="single" w:sz="8" w:space="0" w:color="auto"/>
              <w:right w:val="single" w:sz="8" w:space="0" w:color="auto"/>
            </w:tcBorders>
            <w:shd w:val="clear" w:color="auto" w:fill="auto"/>
            <w:noWrap/>
            <w:vAlign w:val="bottom"/>
            <w:hideMark/>
          </w:tcPr>
          <w:p w14:paraId="79AE91E4" w14:textId="77777777" w:rsidR="00F635E7" w:rsidRPr="009125CC" w:rsidRDefault="00F635E7" w:rsidP="00F635E7">
            <w:pPr>
              <w:rPr>
                <w:color w:val="000000"/>
                <w:sz w:val="20"/>
                <w:szCs w:val="20"/>
              </w:rPr>
            </w:pPr>
            <w:r w:rsidRPr="009125CC">
              <w:rPr>
                <w:color w:val="000000"/>
                <w:sz w:val="20"/>
                <w:szCs w:val="20"/>
              </w:rPr>
              <w:t>Phosphatidylcholines-diacyl</w:t>
            </w:r>
          </w:p>
        </w:tc>
        <w:tc>
          <w:tcPr>
            <w:tcW w:w="1488" w:type="dxa"/>
            <w:tcBorders>
              <w:top w:val="nil"/>
              <w:left w:val="nil"/>
              <w:bottom w:val="single" w:sz="8" w:space="0" w:color="auto"/>
              <w:right w:val="single" w:sz="8" w:space="0" w:color="auto"/>
            </w:tcBorders>
            <w:shd w:val="clear" w:color="auto" w:fill="auto"/>
            <w:vAlign w:val="center"/>
            <w:hideMark/>
          </w:tcPr>
          <w:p w14:paraId="391FD376" w14:textId="77777777" w:rsidR="00F635E7" w:rsidRPr="009125CC" w:rsidRDefault="00F635E7" w:rsidP="00F635E7">
            <w:pPr>
              <w:jc w:val="right"/>
              <w:rPr>
                <w:color w:val="000000"/>
                <w:sz w:val="20"/>
                <w:szCs w:val="20"/>
              </w:rPr>
            </w:pPr>
            <w:r w:rsidRPr="009125CC">
              <w:rPr>
                <w:color w:val="000000"/>
                <w:sz w:val="20"/>
                <w:szCs w:val="20"/>
              </w:rPr>
              <w:t>0.456</w:t>
            </w:r>
          </w:p>
        </w:tc>
        <w:tc>
          <w:tcPr>
            <w:tcW w:w="1425" w:type="dxa"/>
            <w:tcBorders>
              <w:top w:val="nil"/>
              <w:left w:val="nil"/>
              <w:bottom w:val="single" w:sz="8" w:space="0" w:color="auto"/>
              <w:right w:val="single" w:sz="8" w:space="0" w:color="auto"/>
            </w:tcBorders>
            <w:shd w:val="clear" w:color="auto" w:fill="auto"/>
            <w:vAlign w:val="center"/>
            <w:hideMark/>
          </w:tcPr>
          <w:p w14:paraId="1500249F" w14:textId="77777777" w:rsidR="00F635E7" w:rsidRPr="009125CC" w:rsidRDefault="00F635E7" w:rsidP="00F635E7">
            <w:pPr>
              <w:jc w:val="right"/>
              <w:rPr>
                <w:color w:val="000000"/>
                <w:sz w:val="20"/>
                <w:szCs w:val="20"/>
              </w:rPr>
            </w:pPr>
            <w:r w:rsidRPr="009125CC">
              <w:rPr>
                <w:color w:val="000000"/>
                <w:sz w:val="20"/>
                <w:szCs w:val="20"/>
              </w:rPr>
              <w:t>0.271</w:t>
            </w:r>
          </w:p>
        </w:tc>
        <w:tc>
          <w:tcPr>
            <w:tcW w:w="835" w:type="dxa"/>
            <w:tcBorders>
              <w:top w:val="nil"/>
              <w:left w:val="nil"/>
              <w:bottom w:val="single" w:sz="8" w:space="0" w:color="auto"/>
              <w:right w:val="single" w:sz="8" w:space="0" w:color="auto"/>
            </w:tcBorders>
            <w:shd w:val="clear" w:color="auto" w:fill="auto"/>
            <w:vAlign w:val="center"/>
            <w:hideMark/>
          </w:tcPr>
          <w:p w14:paraId="41899791" w14:textId="77777777" w:rsidR="00F635E7" w:rsidRPr="009125CC" w:rsidRDefault="00F635E7" w:rsidP="00F635E7">
            <w:pPr>
              <w:jc w:val="right"/>
              <w:rPr>
                <w:color w:val="000000"/>
                <w:sz w:val="20"/>
                <w:szCs w:val="20"/>
              </w:rPr>
            </w:pPr>
            <w:r w:rsidRPr="009125CC">
              <w:rPr>
                <w:color w:val="000000"/>
                <w:sz w:val="20"/>
                <w:szCs w:val="20"/>
              </w:rPr>
              <w:t>0.769</w:t>
            </w:r>
          </w:p>
        </w:tc>
        <w:tc>
          <w:tcPr>
            <w:tcW w:w="857" w:type="dxa"/>
            <w:tcBorders>
              <w:top w:val="nil"/>
              <w:left w:val="nil"/>
              <w:bottom w:val="single" w:sz="8" w:space="0" w:color="auto"/>
              <w:right w:val="single" w:sz="8" w:space="0" w:color="auto"/>
            </w:tcBorders>
            <w:shd w:val="clear" w:color="auto" w:fill="auto"/>
            <w:vAlign w:val="center"/>
            <w:hideMark/>
          </w:tcPr>
          <w:p w14:paraId="56886B2B" w14:textId="77777777" w:rsidR="00F635E7" w:rsidRPr="009125CC" w:rsidRDefault="00F635E7" w:rsidP="00F635E7">
            <w:pPr>
              <w:jc w:val="right"/>
              <w:rPr>
                <w:color w:val="000000"/>
                <w:sz w:val="20"/>
                <w:szCs w:val="20"/>
              </w:rPr>
            </w:pPr>
            <w:r w:rsidRPr="009125CC">
              <w:rPr>
                <w:color w:val="000000"/>
                <w:sz w:val="20"/>
                <w:szCs w:val="20"/>
              </w:rPr>
              <w:t>0.0032</w:t>
            </w:r>
          </w:p>
        </w:tc>
        <w:tc>
          <w:tcPr>
            <w:tcW w:w="894" w:type="dxa"/>
            <w:tcBorders>
              <w:top w:val="nil"/>
              <w:left w:val="nil"/>
              <w:bottom w:val="single" w:sz="8" w:space="0" w:color="auto"/>
              <w:right w:val="single" w:sz="8" w:space="0" w:color="auto"/>
            </w:tcBorders>
            <w:shd w:val="clear" w:color="auto" w:fill="auto"/>
            <w:vAlign w:val="center"/>
            <w:hideMark/>
          </w:tcPr>
          <w:p w14:paraId="4A843420" w14:textId="77777777" w:rsidR="00F635E7" w:rsidRPr="009125CC" w:rsidRDefault="00F635E7" w:rsidP="00F635E7">
            <w:pPr>
              <w:jc w:val="right"/>
              <w:rPr>
                <w:color w:val="000000"/>
                <w:sz w:val="20"/>
                <w:szCs w:val="20"/>
              </w:rPr>
            </w:pPr>
            <w:r w:rsidRPr="009125CC">
              <w:rPr>
                <w:color w:val="000000"/>
                <w:sz w:val="20"/>
                <w:szCs w:val="20"/>
              </w:rPr>
              <w:t>0.01446</w:t>
            </w:r>
          </w:p>
        </w:tc>
        <w:tc>
          <w:tcPr>
            <w:tcW w:w="1161" w:type="dxa"/>
            <w:tcBorders>
              <w:top w:val="nil"/>
              <w:left w:val="nil"/>
              <w:bottom w:val="single" w:sz="8" w:space="0" w:color="auto"/>
              <w:right w:val="single" w:sz="8" w:space="0" w:color="auto"/>
            </w:tcBorders>
            <w:shd w:val="clear" w:color="auto" w:fill="auto"/>
            <w:hideMark/>
          </w:tcPr>
          <w:p w14:paraId="4CD091DB" w14:textId="595AB42F" w:rsidR="00F635E7" w:rsidRPr="009125CC" w:rsidRDefault="00F635E7" w:rsidP="00F635E7">
            <w:pPr>
              <w:jc w:val="right"/>
              <w:rPr>
                <w:color w:val="000000"/>
                <w:sz w:val="20"/>
                <w:szCs w:val="20"/>
              </w:rPr>
            </w:pPr>
            <w:r w:rsidRPr="0018564F">
              <w:rPr>
                <w:color w:val="000000"/>
                <w:sz w:val="20"/>
                <w:szCs w:val="20"/>
              </w:rPr>
              <w:t>-</w:t>
            </w:r>
          </w:p>
        </w:tc>
      </w:tr>
      <w:tr w:rsidR="00F635E7" w:rsidRPr="009125CC" w14:paraId="43458FE2" w14:textId="77777777" w:rsidTr="006769C8">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3CA4AA10" w14:textId="77777777" w:rsidR="00F635E7" w:rsidRPr="009125CC" w:rsidRDefault="00F635E7" w:rsidP="00F635E7">
            <w:pPr>
              <w:rPr>
                <w:color w:val="000000"/>
                <w:sz w:val="20"/>
                <w:szCs w:val="20"/>
              </w:rPr>
            </w:pPr>
            <w:r w:rsidRPr="009125CC">
              <w:rPr>
                <w:color w:val="000000"/>
                <w:sz w:val="20"/>
                <w:szCs w:val="20"/>
              </w:rPr>
              <w:t>PC aa C42:4*</w:t>
            </w:r>
          </w:p>
        </w:tc>
        <w:tc>
          <w:tcPr>
            <w:tcW w:w="4590" w:type="dxa"/>
            <w:tcBorders>
              <w:top w:val="nil"/>
              <w:left w:val="nil"/>
              <w:bottom w:val="single" w:sz="8" w:space="0" w:color="auto"/>
              <w:right w:val="single" w:sz="8" w:space="0" w:color="auto"/>
            </w:tcBorders>
            <w:shd w:val="clear" w:color="auto" w:fill="auto"/>
            <w:noWrap/>
            <w:vAlign w:val="bottom"/>
            <w:hideMark/>
          </w:tcPr>
          <w:p w14:paraId="141CF9B6" w14:textId="77777777" w:rsidR="00F635E7" w:rsidRPr="009125CC" w:rsidRDefault="00F635E7" w:rsidP="00F635E7">
            <w:pPr>
              <w:rPr>
                <w:color w:val="000000"/>
                <w:sz w:val="20"/>
                <w:szCs w:val="20"/>
              </w:rPr>
            </w:pPr>
            <w:r w:rsidRPr="009125CC">
              <w:rPr>
                <w:color w:val="000000"/>
                <w:sz w:val="20"/>
                <w:szCs w:val="20"/>
              </w:rPr>
              <w:t>Phosphatidylcholine with diacyl residue sum C42:4</w:t>
            </w:r>
          </w:p>
        </w:tc>
        <w:tc>
          <w:tcPr>
            <w:tcW w:w="2970" w:type="dxa"/>
            <w:tcBorders>
              <w:top w:val="nil"/>
              <w:left w:val="nil"/>
              <w:bottom w:val="single" w:sz="8" w:space="0" w:color="auto"/>
              <w:right w:val="single" w:sz="8" w:space="0" w:color="auto"/>
            </w:tcBorders>
            <w:shd w:val="clear" w:color="auto" w:fill="auto"/>
            <w:noWrap/>
            <w:vAlign w:val="bottom"/>
            <w:hideMark/>
          </w:tcPr>
          <w:p w14:paraId="36A4830D" w14:textId="77777777" w:rsidR="00F635E7" w:rsidRPr="009125CC" w:rsidRDefault="00F635E7" w:rsidP="00F635E7">
            <w:pPr>
              <w:rPr>
                <w:color w:val="000000"/>
                <w:sz w:val="20"/>
                <w:szCs w:val="20"/>
              </w:rPr>
            </w:pPr>
            <w:r w:rsidRPr="009125CC">
              <w:rPr>
                <w:color w:val="000000"/>
                <w:sz w:val="20"/>
                <w:szCs w:val="20"/>
              </w:rPr>
              <w:t>Phosphatidylcholines-diacyl</w:t>
            </w:r>
          </w:p>
        </w:tc>
        <w:tc>
          <w:tcPr>
            <w:tcW w:w="1488" w:type="dxa"/>
            <w:tcBorders>
              <w:top w:val="nil"/>
              <w:left w:val="nil"/>
              <w:bottom w:val="single" w:sz="8" w:space="0" w:color="auto"/>
              <w:right w:val="single" w:sz="8" w:space="0" w:color="auto"/>
            </w:tcBorders>
            <w:shd w:val="clear" w:color="auto" w:fill="auto"/>
            <w:vAlign w:val="center"/>
            <w:hideMark/>
          </w:tcPr>
          <w:p w14:paraId="60444B95" w14:textId="77777777" w:rsidR="00F635E7" w:rsidRPr="009125CC" w:rsidRDefault="00F635E7" w:rsidP="00F635E7">
            <w:pPr>
              <w:jc w:val="right"/>
              <w:rPr>
                <w:color w:val="000000"/>
                <w:sz w:val="20"/>
                <w:szCs w:val="20"/>
              </w:rPr>
            </w:pPr>
            <w:r w:rsidRPr="009125CC">
              <w:rPr>
                <w:color w:val="000000"/>
                <w:sz w:val="20"/>
                <w:szCs w:val="20"/>
              </w:rPr>
              <w:t>0.405</w:t>
            </w:r>
          </w:p>
        </w:tc>
        <w:tc>
          <w:tcPr>
            <w:tcW w:w="1425" w:type="dxa"/>
            <w:tcBorders>
              <w:top w:val="nil"/>
              <w:left w:val="nil"/>
              <w:bottom w:val="single" w:sz="8" w:space="0" w:color="auto"/>
              <w:right w:val="single" w:sz="8" w:space="0" w:color="auto"/>
            </w:tcBorders>
            <w:shd w:val="clear" w:color="auto" w:fill="auto"/>
            <w:vAlign w:val="center"/>
            <w:hideMark/>
          </w:tcPr>
          <w:p w14:paraId="3714865F" w14:textId="77777777" w:rsidR="00F635E7" w:rsidRPr="009125CC" w:rsidRDefault="00F635E7" w:rsidP="00F635E7">
            <w:pPr>
              <w:jc w:val="right"/>
              <w:rPr>
                <w:color w:val="000000"/>
                <w:sz w:val="20"/>
                <w:szCs w:val="20"/>
              </w:rPr>
            </w:pPr>
            <w:r w:rsidRPr="009125CC">
              <w:rPr>
                <w:color w:val="000000"/>
                <w:sz w:val="20"/>
                <w:szCs w:val="20"/>
              </w:rPr>
              <w:t>0.241</w:t>
            </w:r>
          </w:p>
        </w:tc>
        <w:tc>
          <w:tcPr>
            <w:tcW w:w="835" w:type="dxa"/>
            <w:tcBorders>
              <w:top w:val="nil"/>
              <w:left w:val="nil"/>
              <w:bottom w:val="single" w:sz="8" w:space="0" w:color="auto"/>
              <w:right w:val="single" w:sz="8" w:space="0" w:color="auto"/>
            </w:tcBorders>
            <w:shd w:val="clear" w:color="auto" w:fill="auto"/>
            <w:vAlign w:val="center"/>
            <w:hideMark/>
          </w:tcPr>
          <w:p w14:paraId="2973ABED" w14:textId="77777777" w:rsidR="00F635E7" w:rsidRPr="009125CC" w:rsidRDefault="00F635E7" w:rsidP="00F635E7">
            <w:pPr>
              <w:jc w:val="right"/>
              <w:rPr>
                <w:color w:val="000000"/>
                <w:sz w:val="20"/>
                <w:szCs w:val="20"/>
              </w:rPr>
            </w:pPr>
            <w:r w:rsidRPr="009125CC">
              <w:rPr>
                <w:color w:val="000000"/>
                <w:sz w:val="20"/>
                <w:szCs w:val="20"/>
              </w:rPr>
              <w:t>0.681</w:t>
            </w:r>
          </w:p>
        </w:tc>
        <w:tc>
          <w:tcPr>
            <w:tcW w:w="857" w:type="dxa"/>
            <w:tcBorders>
              <w:top w:val="nil"/>
              <w:left w:val="nil"/>
              <w:bottom w:val="single" w:sz="8" w:space="0" w:color="auto"/>
              <w:right w:val="single" w:sz="8" w:space="0" w:color="auto"/>
            </w:tcBorders>
            <w:shd w:val="clear" w:color="auto" w:fill="auto"/>
            <w:vAlign w:val="center"/>
            <w:hideMark/>
          </w:tcPr>
          <w:p w14:paraId="55976C87" w14:textId="77777777" w:rsidR="00F635E7" w:rsidRPr="009125CC" w:rsidRDefault="00F635E7" w:rsidP="00F635E7">
            <w:pPr>
              <w:jc w:val="right"/>
              <w:rPr>
                <w:color w:val="000000"/>
                <w:sz w:val="20"/>
                <w:szCs w:val="20"/>
              </w:rPr>
            </w:pPr>
            <w:r w:rsidRPr="009125CC">
              <w:rPr>
                <w:color w:val="000000"/>
                <w:sz w:val="20"/>
                <w:szCs w:val="20"/>
              </w:rPr>
              <w:t>0.0007</w:t>
            </w:r>
          </w:p>
        </w:tc>
        <w:tc>
          <w:tcPr>
            <w:tcW w:w="894" w:type="dxa"/>
            <w:tcBorders>
              <w:top w:val="nil"/>
              <w:left w:val="nil"/>
              <w:bottom w:val="single" w:sz="8" w:space="0" w:color="auto"/>
              <w:right w:val="single" w:sz="8" w:space="0" w:color="auto"/>
            </w:tcBorders>
            <w:shd w:val="clear" w:color="auto" w:fill="auto"/>
            <w:vAlign w:val="center"/>
            <w:hideMark/>
          </w:tcPr>
          <w:p w14:paraId="2D2B512F" w14:textId="77777777" w:rsidR="00F635E7" w:rsidRPr="009125CC" w:rsidRDefault="00F635E7" w:rsidP="00F635E7">
            <w:pPr>
              <w:jc w:val="right"/>
              <w:rPr>
                <w:color w:val="000000"/>
                <w:sz w:val="20"/>
                <w:szCs w:val="20"/>
              </w:rPr>
            </w:pPr>
            <w:r w:rsidRPr="009125CC">
              <w:rPr>
                <w:color w:val="000000"/>
                <w:sz w:val="20"/>
                <w:szCs w:val="20"/>
              </w:rPr>
              <w:t>0.00725</w:t>
            </w:r>
          </w:p>
        </w:tc>
        <w:tc>
          <w:tcPr>
            <w:tcW w:w="1161" w:type="dxa"/>
            <w:tcBorders>
              <w:top w:val="nil"/>
              <w:left w:val="nil"/>
              <w:bottom w:val="single" w:sz="8" w:space="0" w:color="auto"/>
              <w:right w:val="single" w:sz="8" w:space="0" w:color="auto"/>
            </w:tcBorders>
            <w:shd w:val="clear" w:color="auto" w:fill="auto"/>
            <w:hideMark/>
          </w:tcPr>
          <w:p w14:paraId="71D63F41" w14:textId="513A60B9" w:rsidR="00F635E7" w:rsidRPr="009125CC" w:rsidRDefault="00F635E7" w:rsidP="00F635E7">
            <w:pPr>
              <w:jc w:val="right"/>
              <w:rPr>
                <w:color w:val="000000"/>
                <w:sz w:val="20"/>
                <w:szCs w:val="20"/>
              </w:rPr>
            </w:pPr>
            <w:r w:rsidRPr="0018564F">
              <w:rPr>
                <w:color w:val="000000"/>
                <w:sz w:val="20"/>
                <w:szCs w:val="20"/>
              </w:rPr>
              <w:t>-</w:t>
            </w:r>
          </w:p>
        </w:tc>
      </w:tr>
      <w:tr w:rsidR="00F635E7" w:rsidRPr="009125CC" w14:paraId="777D9C76" w14:textId="77777777" w:rsidTr="006769C8">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5EADA0E6" w14:textId="77777777" w:rsidR="00F635E7" w:rsidRPr="009125CC" w:rsidRDefault="00F635E7" w:rsidP="00F635E7">
            <w:pPr>
              <w:rPr>
                <w:color w:val="000000"/>
                <w:sz w:val="20"/>
                <w:szCs w:val="20"/>
              </w:rPr>
            </w:pPr>
            <w:r w:rsidRPr="009125CC">
              <w:rPr>
                <w:color w:val="000000"/>
                <w:sz w:val="20"/>
                <w:szCs w:val="20"/>
              </w:rPr>
              <w:t>SM (OH) C14:1*</w:t>
            </w:r>
          </w:p>
        </w:tc>
        <w:tc>
          <w:tcPr>
            <w:tcW w:w="4590" w:type="dxa"/>
            <w:tcBorders>
              <w:top w:val="nil"/>
              <w:left w:val="nil"/>
              <w:bottom w:val="single" w:sz="8" w:space="0" w:color="auto"/>
              <w:right w:val="single" w:sz="8" w:space="0" w:color="auto"/>
            </w:tcBorders>
            <w:shd w:val="clear" w:color="auto" w:fill="auto"/>
            <w:noWrap/>
            <w:vAlign w:val="bottom"/>
            <w:hideMark/>
          </w:tcPr>
          <w:p w14:paraId="4602828D" w14:textId="77777777" w:rsidR="00F635E7" w:rsidRPr="009125CC" w:rsidRDefault="00F635E7" w:rsidP="00F635E7">
            <w:pPr>
              <w:rPr>
                <w:color w:val="000000"/>
                <w:sz w:val="20"/>
                <w:szCs w:val="20"/>
              </w:rPr>
            </w:pPr>
            <w:proofErr w:type="spellStart"/>
            <w:r w:rsidRPr="009125CC">
              <w:rPr>
                <w:color w:val="000000"/>
                <w:sz w:val="20"/>
                <w:szCs w:val="20"/>
              </w:rPr>
              <w:t>Hydroxysphingomyelin</w:t>
            </w:r>
            <w:proofErr w:type="spellEnd"/>
            <w:r w:rsidRPr="009125CC">
              <w:rPr>
                <w:color w:val="000000"/>
                <w:sz w:val="20"/>
                <w:szCs w:val="20"/>
              </w:rPr>
              <w:t xml:space="preserve"> with acyl residue sum C14:1</w:t>
            </w:r>
          </w:p>
        </w:tc>
        <w:tc>
          <w:tcPr>
            <w:tcW w:w="2970" w:type="dxa"/>
            <w:tcBorders>
              <w:top w:val="nil"/>
              <w:left w:val="nil"/>
              <w:bottom w:val="single" w:sz="8" w:space="0" w:color="auto"/>
              <w:right w:val="single" w:sz="8" w:space="0" w:color="auto"/>
            </w:tcBorders>
            <w:shd w:val="clear" w:color="auto" w:fill="auto"/>
            <w:noWrap/>
            <w:vAlign w:val="bottom"/>
            <w:hideMark/>
          </w:tcPr>
          <w:p w14:paraId="695743BF" w14:textId="77777777" w:rsidR="00F635E7" w:rsidRPr="009125CC" w:rsidRDefault="00F635E7" w:rsidP="00F635E7">
            <w:pPr>
              <w:rPr>
                <w:color w:val="000000"/>
                <w:sz w:val="20"/>
                <w:szCs w:val="20"/>
              </w:rPr>
            </w:pPr>
            <w:r w:rsidRPr="009125CC">
              <w:rPr>
                <w:color w:val="000000"/>
                <w:sz w:val="20"/>
                <w:szCs w:val="20"/>
              </w:rPr>
              <w:t>Sphingomyelins</w:t>
            </w:r>
          </w:p>
        </w:tc>
        <w:tc>
          <w:tcPr>
            <w:tcW w:w="1488" w:type="dxa"/>
            <w:tcBorders>
              <w:top w:val="nil"/>
              <w:left w:val="nil"/>
              <w:bottom w:val="single" w:sz="8" w:space="0" w:color="auto"/>
              <w:right w:val="single" w:sz="8" w:space="0" w:color="auto"/>
            </w:tcBorders>
            <w:shd w:val="clear" w:color="auto" w:fill="auto"/>
            <w:vAlign w:val="center"/>
            <w:hideMark/>
          </w:tcPr>
          <w:p w14:paraId="53CEDF23" w14:textId="77777777" w:rsidR="00F635E7" w:rsidRPr="009125CC" w:rsidRDefault="00F635E7" w:rsidP="00F635E7">
            <w:pPr>
              <w:jc w:val="right"/>
              <w:rPr>
                <w:color w:val="000000"/>
                <w:sz w:val="20"/>
                <w:szCs w:val="20"/>
              </w:rPr>
            </w:pPr>
            <w:r w:rsidRPr="009125CC">
              <w:rPr>
                <w:color w:val="000000"/>
                <w:sz w:val="20"/>
                <w:szCs w:val="20"/>
              </w:rPr>
              <w:t>0.486</w:t>
            </w:r>
          </w:p>
        </w:tc>
        <w:tc>
          <w:tcPr>
            <w:tcW w:w="1425" w:type="dxa"/>
            <w:tcBorders>
              <w:top w:val="nil"/>
              <w:left w:val="nil"/>
              <w:bottom w:val="single" w:sz="8" w:space="0" w:color="auto"/>
              <w:right w:val="single" w:sz="8" w:space="0" w:color="auto"/>
            </w:tcBorders>
            <w:shd w:val="clear" w:color="auto" w:fill="auto"/>
            <w:vAlign w:val="center"/>
            <w:hideMark/>
          </w:tcPr>
          <w:p w14:paraId="42531902" w14:textId="77777777" w:rsidR="00F635E7" w:rsidRPr="009125CC" w:rsidRDefault="00F635E7" w:rsidP="00F635E7">
            <w:pPr>
              <w:jc w:val="right"/>
              <w:rPr>
                <w:color w:val="000000"/>
                <w:sz w:val="20"/>
                <w:szCs w:val="20"/>
              </w:rPr>
            </w:pPr>
            <w:r w:rsidRPr="009125CC">
              <w:rPr>
                <w:color w:val="000000"/>
                <w:sz w:val="20"/>
                <w:szCs w:val="20"/>
              </w:rPr>
              <w:t>0.29</w:t>
            </w:r>
          </w:p>
        </w:tc>
        <w:tc>
          <w:tcPr>
            <w:tcW w:w="835" w:type="dxa"/>
            <w:tcBorders>
              <w:top w:val="nil"/>
              <w:left w:val="nil"/>
              <w:bottom w:val="single" w:sz="8" w:space="0" w:color="auto"/>
              <w:right w:val="single" w:sz="8" w:space="0" w:color="auto"/>
            </w:tcBorders>
            <w:shd w:val="clear" w:color="auto" w:fill="auto"/>
            <w:vAlign w:val="center"/>
            <w:hideMark/>
          </w:tcPr>
          <w:p w14:paraId="08F32CA9" w14:textId="77777777" w:rsidR="00F635E7" w:rsidRPr="009125CC" w:rsidRDefault="00F635E7" w:rsidP="00F635E7">
            <w:pPr>
              <w:jc w:val="right"/>
              <w:rPr>
                <w:color w:val="000000"/>
                <w:sz w:val="20"/>
                <w:szCs w:val="20"/>
              </w:rPr>
            </w:pPr>
            <w:r w:rsidRPr="009125CC">
              <w:rPr>
                <w:color w:val="000000"/>
                <w:sz w:val="20"/>
                <w:szCs w:val="20"/>
              </w:rPr>
              <w:t>0.814</w:t>
            </w:r>
          </w:p>
        </w:tc>
        <w:tc>
          <w:tcPr>
            <w:tcW w:w="857" w:type="dxa"/>
            <w:tcBorders>
              <w:top w:val="nil"/>
              <w:left w:val="nil"/>
              <w:bottom w:val="single" w:sz="8" w:space="0" w:color="auto"/>
              <w:right w:val="single" w:sz="8" w:space="0" w:color="auto"/>
            </w:tcBorders>
            <w:shd w:val="clear" w:color="auto" w:fill="auto"/>
            <w:vAlign w:val="center"/>
            <w:hideMark/>
          </w:tcPr>
          <w:p w14:paraId="7404F515" w14:textId="77777777" w:rsidR="00F635E7" w:rsidRPr="009125CC" w:rsidRDefault="00F635E7" w:rsidP="00F635E7">
            <w:pPr>
              <w:jc w:val="right"/>
              <w:rPr>
                <w:color w:val="000000"/>
                <w:sz w:val="20"/>
                <w:szCs w:val="20"/>
              </w:rPr>
            </w:pPr>
            <w:r w:rsidRPr="009125CC">
              <w:rPr>
                <w:color w:val="000000"/>
                <w:sz w:val="20"/>
                <w:szCs w:val="20"/>
              </w:rPr>
              <w:t>0.0061</w:t>
            </w:r>
          </w:p>
        </w:tc>
        <w:tc>
          <w:tcPr>
            <w:tcW w:w="894" w:type="dxa"/>
            <w:tcBorders>
              <w:top w:val="nil"/>
              <w:left w:val="nil"/>
              <w:bottom w:val="single" w:sz="8" w:space="0" w:color="auto"/>
              <w:right w:val="single" w:sz="8" w:space="0" w:color="auto"/>
            </w:tcBorders>
            <w:shd w:val="clear" w:color="auto" w:fill="auto"/>
            <w:vAlign w:val="center"/>
            <w:hideMark/>
          </w:tcPr>
          <w:p w14:paraId="7D3B0E7A" w14:textId="77777777" w:rsidR="00F635E7" w:rsidRPr="009125CC" w:rsidRDefault="00F635E7" w:rsidP="00F635E7">
            <w:pPr>
              <w:jc w:val="right"/>
              <w:rPr>
                <w:color w:val="000000"/>
                <w:sz w:val="20"/>
                <w:szCs w:val="20"/>
              </w:rPr>
            </w:pPr>
            <w:r w:rsidRPr="009125CC">
              <w:rPr>
                <w:color w:val="000000"/>
                <w:sz w:val="20"/>
                <w:szCs w:val="20"/>
              </w:rPr>
              <w:t>0.02127</w:t>
            </w:r>
          </w:p>
        </w:tc>
        <w:tc>
          <w:tcPr>
            <w:tcW w:w="1161" w:type="dxa"/>
            <w:tcBorders>
              <w:top w:val="nil"/>
              <w:left w:val="nil"/>
              <w:bottom w:val="single" w:sz="8" w:space="0" w:color="auto"/>
              <w:right w:val="single" w:sz="8" w:space="0" w:color="auto"/>
            </w:tcBorders>
            <w:shd w:val="clear" w:color="auto" w:fill="auto"/>
            <w:hideMark/>
          </w:tcPr>
          <w:p w14:paraId="5DA7553B" w14:textId="7CB297C8" w:rsidR="00F635E7" w:rsidRPr="009125CC" w:rsidRDefault="00F635E7" w:rsidP="00F635E7">
            <w:pPr>
              <w:jc w:val="right"/>
              <w:rPr>
                <w:color w:val="000000"/>
                <w:sz w:val="20"/>
                <w:szCs w:val="20"/>
              </w:rPr>
            </w:pPr>
            <w:r w:rsidRPr="0018564F">
              <w:rPr>
                <w:color w:val="000000"/>
                <w:sz w:val="20"/>
                <w:szCs w:val="20"/>
              </w:rPr>
              <w:t>-</w:t>
            </w:r>
          </w:p>
        </w:tc>
      </w:tr>
      <w:tr w:rsidR="00F635E7" w:rsidRPr="009125CC" w14:paraId="6EB75049" w14:textId="77777777" w:rsidTr="006769C8">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28E84784" w14:textId="77777777" w:rsidR="00F635E7" w:rsidRPr="009125CC" w:rsidRDefault="00F635E7" w:rsidP="00F635E7">
            <w:pPr>
              <w:rPr>
                <w:color w:val="000000"/>
                <w:sz w:val="20"/>
                <w:szCs w:val="20"/>
              </w:rPr>
            </w:pPr>
            <w:r w:rsidRPr="009125CC">
              <w:rPr>
                <w:color w:val="000000"/>
                <w:sz w:val="20"/>
                <w:szCs w:val="20"/>
              </w:rPr>
              <w:t>SM C24:0</w:t>
            </w:r>
          </w:p>
        </w:tc>
        <w:tc>
          <w:tcPr>
            <w:tcW w:w="4590" w:type="dxa"/>
            <w:tcBorders>
              <w:top w:val="nil"/>
              <w:left w:val="nil"/>
              <w:bottom w:val="single" w:sz="8" w:space="0" w:color="auto"/>
              <w:right w:val="single" w:sz="8" w:space="0" w:color="auto"/>
            </w:tcBorders>
            <w:shd w:val="clear" w:color="auto" w:fill="auto"/>
            <w:noWrap/>
            <w:vAlign w:val="bottom"/>
            <w:hideMark/>
          </w:tcPr>
          <w:p w14:paraId="720C551D" w14:textId="77777777" w:rsidR="00F635E7" w:rsidRPr="009125CC" w:rsidRDefault="00F635E7" w:rsidP="00F635E7">
            <w:pPr>
              <w:rPr>
                <w:color w:val="000000"/>
                <w:sz w:val="20"/>
                <w:szCs w:val="20"/>
              </w:rPr>
            </w:pPr>
            <w:r w:rsidRPr="009125CC">
              <w:rPr>
                <w:color w:val="000000"/>
                <w:sz w:val="20"/>
                <w:szCs w:val="20"/>
              </w:rPr>
              <w:t>Sphingomyelin with acyl residue sum C24:0</w:t>
            </w:r>
          </w:p>
        </w:tc>
        <w:tc>
          <w:tcPr>
            <w:tcW w:w="2970" w:type="dxa"/>
            <w:tcBorders>
              <w:top w:val="nil"/>
              <w:left w:val="nil"/>
              <w:bottom w:val="single" w:sz="8" w:space="0" w:color="auto"/>
              <w:right w:val="single" w:sz="8" w:space="0" w:color="auto"/>
            </w:tcBorders>
            <w:shd w:val="clear" w:color="auto" w:fill="auto"/>
            <w:noWrap/>
            <w:vAlign w:val="bottom"/>
            <w:hideMark/>
          </w:tcPr>
          <w:p w14:paraId="5E2A2249" w14:textId="77777777" w:rsidR="00F635E7" w:rsidRPr="009125CC" w:rsidRDefault="00F635E7" w:rsidP="00F635E7">
            <w:pPr>
              <w:rPr>
                <w:color w:val="000000"/>
                <w:sz w:val="20"/>
                <w:szCs w:val="20"/>
              </w:rPr>
            </w:pPr>
            <w:r w:rsidRPr="009125CC">
              <w:rPr>
                <w:color w:val="000000"/>
                <w:sz w:val="20"/>
                <w:szCs w:val="20"/>
              </w:rPr>
              <w:t>Sphingomyelins</w:t>
            </w:r>
          </w:p>
        </w:tc>
        <w:tc>
          <w:tcPr>
            <w:tcW w:w="1488" w:type="dxa"/>
            <w:tcBorders>
              <w:top w:val="nil"/>
              <w:left w:val="nil"/>
              <w:bottom w:val="single" w:sz="8" w:space="0" w:color="auto"/>
              <w:right w:val="single" w:sz="8" w:space="0" w:color="auto"/>
            </w:tcBorders>
            <w:shd w:val="clear" w:color="auto" w:fill="auto"/>
            <w:vAlign w:val="center"/>
            <w:hideMark/>
          </w:tcPr>
          <w:p w14:paraId="117221F7" w14:textId="77777777" w:rsidR="00F635E7" w:rsidRPr="009125CC" w:rsidRDefault="00F635E7" w:rsidP="00F635E7">
            <w:pPr>
              <w:jc w:val="right"/>
              <w:rPr>
                <w:color w:val="000000"/>
                <w:sz w:val="20"/>
                <w:szCs w:val="20"/>
              </w:rPr>
            </w:pPr>
            <w:r w:rsidRPr="009125CC">
              <w:rPr>
                <w:color w:val="000000"/>
                <w:sz w:val="20"/>
                <w:szCs w:val="20"/>
              </w:rPr>
              <w:t>0.436</w:t>
            </w:r>
          </w:p>
        </w:tc>
        <w:tc>
          <w:tcPr>
            <w:tcW w:w="1425" w:type="dxa"/>
            <w:tcBorders>
              <w:top w:val="nil"/>
              <w:left w:val="nil"/>
              <w:bottom w:val="single" w:sz="8" w:space="0" w:color="auto"/>
              <w:right w:val="single" w:sz="8" w:space="0" w:color="auto"/>
            </w:tcBorders>
            <w:shd w:val="clear" w:color="auto" w:fill="auto"/>
            <w:vAlign w:val="center"/>
            <w:hideMark/>
          </w:tcPr>
          <w:p w14:paraId="628DB33B" w14:textId="77777777" w:rsidR="00F635E7" w:rsidRPr="009125CC" w:rsidRDefault="00F635E7" w:rsidP="00F635E7">
            <w:pPr>
              <w:jc w:val="right"/>
              <w:rPr>
                <w:color w:val="000000"/>
                <w:sz w:val="20"/>
                <w:szCs w:val="20"/>
              </w:rPr>
            </w:pPr>
            <w:r w:rsidRPr="009125CC">
              <w:rPr>
                <w:color w:val="000000"/>
                <w:sz w:val="20"/>
                <w:szCs w:val="20"/>
              </w:rPr>
              <w:t>0.255</w:t>
            </w:r>
          </w:p>
        </w:tc>
        <w:tc>
          <w:tcPr>
            <w:tcW w:w="835" w:type="dxa"/>
            <w:tcBorders>
              <w:top w:val="nil"/>
              <w:left w:val="nil"/>
              <w:bottom w:val="single" w:sz="8" w:space="0" w:color="auto"/>
              <w:right w:val="single" w:sz="8" w:space="0" w:color="auto"/>
            </w:tcBorders>
            <w:shd w:val="clear" w:color="auto" w:fill="auto"/>
            <w:vAlign w:val="center"/>
            <w:hideMark/>
          </w:tcPr>
          <w:p w14:paraId="7121C89B" w14:textId="77777777" w:rsidR="00F635E7" w:rsidRPr="009125CC" w:rsidRDefault="00F635E7" w:rsidP="00F635E7">
            <w:pPr>
              <w:jc w:val="right"/>
              <w:rPr>
                <w:color w:val="000000"/>
                <w:sz w:val="20"/>
                <w:szCs w:val="20"/>
              </w:rPr>
            </w:pPr>
            <w:r w:rsidRPr="009125CC">
              <w:rPr>
                <w:color w:val="000000"/>
                <w:sz w:val="20"/>
                <w:szCs w:val="20"/>
              </w:rPr>
              <w:t>0.744</w:t>
            </w:r>
          </w:p>
        </w:tc>
        <w:tc>
          <w:tcPr>
            <w:tcW w:w="857" w:type="dxa"/>
            <w:tcBorders>
              <w:top w:val="nil"/>
              <w:left w:val="nil"/>
              <w:bottom w:val="single" w:sz="8" w:space="0" w:color="auto"/>
              <w:right w:val="single" w:sz="8" w:space="0" w:color="auto"/>
            </w:tcBorders>
            <w:shd w:val="clear" w:color="auto" w:fill="auto"/>
            <w:vAlign w:val="center"/>
            <w:hideMark/>
          </w:tcPr>
          <w:p w14:paraId="3819CAE9" w14:textId="77777777" w:rsidR="00F635E7" w:rsidRPr="009125CC" w:rsidRDefault="00F635E7" w:rsidP="00F635E7">
            <w:pPr>
              <w:jc w:val="right"/>
              <w:rPr>
                <w:color w:val="000000"/>
                <w:sz w:val="20"/>
                <w:szCs w:val="20"/>
              </w:rPr>
            </w:pPr>
            <w:r w:rsidRPr="009125CC">
              <w:rPr>
                <w:color w:val="000000"/>
                <w:sz w:val="20"/>
                <w:szCs w:val="20"/>
              </w:rPr>
              <w:t>0.0023</w:t>
            </w:r>
          </w:p>
        </w:tc>
        <w:tc>
          <w:tcPr>
            <w:tcW w:w="894" w:type="dxa"/>
            <w:tcBorders>
              <w:top w:val="nil"/>
              <w:left w:val="nil"/>
              <w:bottom w:val="single" w:sz="8" w:space="0" w:color="auto"/>
              <w:right w:val="single" w:sz="8" w:space="0" w:color="auto"/>
            </w:tcBorders>
            <w:shd w:val="clear" w:color="auto" w:fill="auto"/>
            <w:vAlign w:val="center"/>
            <w:hideMark/>
          </w:tcPr>
          <w:p w14:paraId="508A1600" w14:textId="77777777" w:rsidR="00F635E7" w:rsidRPr="009125CC" w:rsidRDefault="00F635E7" w:rsidP="00F635E7">
            <w:pPr>
              <w:jc w:val="right"/>
              <w:rPr>
                <w:color w:val="000000"/>
                <w:sz w:val="20"/>
                <w:szCs w:val="20"/>
              </w:rPr>
            </w:pPr>
            <w:r w:rsidRPr="009125CC">
              <w:rPr>
                <w:color w:val="000000"/>
                <w:sz w:val="20"/>
                <w:szCs w:val="20"/>
              </w:rPr>
              <w:t>0.01468</w:t>
            </w:r>
          </w:p>
        </w:tc>
        <w:tc>
          <w:tcPr>
            <w:tcW w:w="1161" w:type="dxa"/>
            <w:tcBorders>
              <w:top w:val="nil"/>
              <w:left w:val="nil"/>
              <w:bottom w:val="single" w:sz="8" w:space="0" w:color="auto"/>
              <w:right w:val="single" w:sz="8" w:space="0" w:color="auto"/>
            </w:tcBorders>
            <w:shd w:val="clear" w:color="auto" w:fill="auto"/>
            <w:hideMark/>
          </w:tcPr>
          <w:p w14:paraId="5C7AD12B" w14:textId="42CC6D6F" w:rsidR="00F635E7" w:rsidRPr="009125CC" w:rsidRDefault="00F635E7" w:rsidP="00F635E7">
            <w:pPr>
              <w:jc w:val="right"/>
              <w:rPr>
                <w:color w:val="000000"/>
                <w:sz w:val="20"/>
                <w:szCs w:val="20"/>
              </w:rPr>
            </w:pPr>
            <w:r w:rsidRPr="0018564F">
              <w:rPr>
                <w:color w:val="000000"/>
                <w:sz w:val="20"/>
                <w:szCs w:val="20"/>
              </w:rPr>
              <w:t>-</w:t>
            </w:r>
          </w:p>
        </w:tc>
      </w:tr>
      <w:tr w:rsidR="00F635E7" w:rsidRPr="009125CC" w14:paraId="3863857F" w14:textId="77777777" w:rsidTr="006769C8">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098FEF6B" w14:textId="77777777" w:rsidR="00F635E7" w:rsidRPr="009125CC" w:rsidRDefault="00F635E7" w:rsidP="00F635E7">
            <w:pPr>
              <w:rPr>
                <w:color w:val="000000"/>
                <w:sz w:val="20"/>
                <w:szCs w:val="20"/>
              </w:rPr>
            </w:pPr>
            <w:r w:rsidRPr="009125CC">
              <w:rPr>
                <w:color w:val="000000"/>
                <w:sz w:val="20"/>
                <w:szCs w:val="20"/>
              </w:rPr>
              <w:t>SM C24:1</w:t>
            </w:r>
          </w:p>
        </w:tc>
        <w:tc>
          <w:tcPr>
            <w:tcW w:w="4590" w:type="dxa"/>
            <w:tcBorders>
              <w:top w:val="nil"/>
              <w:left w:val="nil"/>
              <w:bottom w:val="single" w:sz="8" w:space="0" w:color="auto"/>
              <w:right w:val="single" w:sz="8" w:space="0" w:color="auto"/>
            </w:tcBorders>
            <w:shd w:val="clear" w:color="auto" w:fill="auto"/>
            <w:noWrap/>
            <w:vAlign w:val="bottom"/>
            <w:hideMark/>
          </w:tcPr>
          <w:p w14:paraId="71E088C0" w14:textId="77777777" w:rsidR="00F635E7" w:rsidRPr="009125CC" w:rsidRDefault="00F635E7" w:rsidP="00F635E7">
            <w:pPr>
              <w:rPr>
                <w:color w:val="000000"/>
                <w:sz w:val="20"/>
                <w:szCs w:val="20"/>
              </w:rPr>
            </w:pPr>
            <w:r w:rsidRPr="009125CC">
              <w:rPr>
                <w:color w:val="000000"/>
                <w:sz w:val="20"/>
                <w:szCs w:val="20"/>
              </w:rPr>
              <w:t>Sphingomyelin with acyl residue sum C24:1</w:t>
            </w:r>
          </w:p>
        </w:tc>
        <w:tc>
          <w:tcPr>
            <w:tcW w:w="2970" w:type="dxa"/>
            <w:tcBorders>
              <w:top w:val="nil"/>
              <w:left w:val="nil"/>
              <w:bottom w:val="single" w:sz="8" w:space="0" w:color="auto"/>
              <w:right w:val="single" w:sz="8" w:space="0" w:color="auto"/>
            </w:tcBorders>
            <w:shd w:val="clear" w:color="auto" w:fill="auto"/>
            <w:noWrap/>
            <w:vAlign w:val="bottom"/>
            <w:hideMark/>
          </w:tcPr>
          <w:p w14:paraId="4DEB2662" w14:textId="77777777" w:rsidR="00F635E7" w:rsidRPr="009125CC" w:rsidRDefault="00F635E7" w:rsidP="00F635E7">
            <w:pPr>
              <w:rPr>
                <w:color w:val="000000"/>
                <w:sz w:val="20"/>
                <w:szCs w:val="20"/>
              </w:rPr>
            </w:pPr>
            <w:r w:rsidRPr="009125CC">
              <w:rPr>
                <w:color w:val="000000"/>
                <w:sz w:val="20"/>
                <w:szCs w:val="20"/>
              </w:rPr>
              <w:t>Sphingomyelins</w:t>
            </w:r>
          </w:p>
        </w:tc>
        <w:tc>
          <w:tcPr>
            <w:tcW w:w="1488" w:type="dxa"/>
            <w:tcBorders>
              <w:top w:val="nil"/>
              <w:left w:val="nil"/>
              <w:bottom w:val="single" w:sz="8" w:space="0" w:color="auto"/>
              <w:right w:val="single" w:sz="8" w:space="0" w:color="auto"/>
            </w:tcBorders>
            <w:shd w:val="clear" w:color="auto" w:fill="auto"/>
            <w:vAlign w:val="center"/>
            <w:hideMark/>
          </w:tcPr>
          <w:p w14:paraId="512C6886" w14:textId="77777777" w:rsidR="00F635E7" w:rsidRPr="009125CC" w:rsidRDefault="00F635E7" w:rsidP="00F635E7">
            <w:pPr>
              <w:jc w:val="right"/>
              <w:rPr>
                <w:color w:val="000000"/>
                <w:sz w:val="20"/>
                <w:szCs w:val="20"/>
              </w:rPr>
            </w:pPr>
            <w:r w:rsidRPr="009125CC">
              <w:rPr>
                <w:color w:val="000000"/>
                <w:sz w:val="20"/>
                <w:szCs w:val="20"/>
              </w:rPr>
              <w:t>0.424</w:t>
            </w:r>
          </w:p>
        </w:tc>
        <w:tc>
          <w:tcPr>
            <w:tcW w:w="1425" w:type="dxa"/>
            <w:tcBorders>
              <w:top w:val="nil"/>
              <w:left w:val="nil"/>
              <w:bottom w:val="single" w:sz="8" w:space="0" w:color="auto"/>
              <w:right w:val="single" w:sz="8" w:space="0" w:color="auto"/>
            </w:tcBorders>
            <w:shd w:val="clear" w:color="auto" w:fill="auto"/>
            <w:vAlign w:val="center"/>
            <w:hideMark/>
          </w:tcPr>
          <w:p w14:paraId="2FB2BE3D" w14:textId="77777777" w:rsidR="00F635E7" w:rsidRPr="009125CC" w:rsidRDefault="00F635E7" w:rsidP="00F635E7">
            <w:pPr>
              <w:jc w:val="right"/>
              <w:rPr>
                <w:color w:val="000000"/>
                <w:sz w:val="20"/>
                <w:szCs w:val="20"/>
              </w:rPr>
            </w:pPr>
            <w:r w:rsidRPr="009125CC">
              <w:rPr>
                <w:color w:val="000000"/>
                <w:sz w:val="20"/>
                <w:szCs w:val="20"/>
              </w:rPr>
              <w:t>0.239</w:t>
            </w:r>
          </w:p>
        </w:tc>
        <w:tc>
          <w:tcPr>
            <w:tcW w:w="835" w:type="dxa"/>
            <w:tcBorders>
              <w:top w:val="nil"/>
              <w:left w:val="nil"/>
              <w:bottom w:val="single" w:sz="8" w:space="0" w:color="auto"/>
              <w:right w:val="single" w:sz="8" w:space="0" w:color="auto"/>
            </w:tcBorders>
            <w:shd w:val="clear" w:color="auto" w:fill="auto"/>
            <w:vAlign w:val="center"/>
            <w:hideMark/>
          </w:tcPr>
          <w:p w14:paraId="7738F0AA" w14:textId="77777777" w:rsidR="00F635E7" w:rsidRPr="009125CC" w:rsidRDefault="00F635E7" w:rsidP="00F635E7">
            <w:pPr>
              <w:jc w:val="right"/>
              <w:rPr>
                <w:color w:val="000000"/>
                <w:sz w:val="20"/>
                <w:szCs w:val="20"/>
              </w:rPr>
            </w:pPr>
            <w:r w:rsidRPr="009125CC">
              <w:rPr>
                <w:color w:val="000000"/>
                <w:sz w:val="20"/>
                <w:szCs w:val="20"/>
              </w:rPr>
              <w:t>0.75</w:t>
            </w:r>
          </w:p>
        </w:tc>
        <w:tc>
          <w:tcPr>
            <w:tcW w:w="857" w:type="dxa"/>
            <w:tcBorders>
              <w:top w:val="nil"/>
              <w:left w:val="nil"/>
              <w:bottom w:val="single" w:sz="8" w:space="0" w:color="auto"/>
              <w:right w:val="single" w:sz="8" w:space="0" w:color="auto"/>
            </w:tcBorders>
            <w:shd w:val="clear" w:color="auto" w:fill="auto"/>
            <w:vAlign w:val="center"/>
            <w:hideMark/>
          </w:tcPr>
          <w:p w14:paraId="5E75A709" w14:textId="77777777" w:rsidR="00F635E7" w:rsidRPr="009125CC" w:rsidRDefault="00F635E7" w:rsidP="00F635E7">
            <w:pPr>
              <w:jc w:val="right"/>
              <w:rPr>
                <w:color w:val="000000"/>
                <w:sz w:val="20"/>
                <w:szCs w:val="20"/>
              </w:rPr>
            </w:pPr>
            <w:r w:rsidRPr="009125CC">
              <w:rPr>
                <w:color w:val="000000"/>
                <w:sz w:val="20"/>
                <w:szCs w:val="20"/>
              </w:rPr>
              <w:t>0.0032</w:t>
            </w:r>
          </w:p>
        </w:tc>
        <w:tc>
          <w:tcPr>
            <w:tcW w:w="894" w:type="dxa"/>
            <w:tcBorders>
              <w:top w:val="nil"/>
              <w:left w:val="nil"/>
              <w:bottom w:val="single" w:sz="8" w:space="0" w:color="auto"/>
              <w:right w:val="single" w:sz="8" w:space="0" w:color="auto"/>
            </w:tcBorders>
            <w:shd w:val="clear" w:color="auto" w:fill="auto"/>
            <w:vAlign w:val="center"/>
            <w:hideMark/>
          </w:tcPr>
          <w:p w14:paraId="6295F915" w14:textId="77777777" w:rsidR="00F635E7" w:rsidRPr="009125CC" w:rsidRDefault="00F635E7" w:rsidP="00F635E7">
            <w:pPr>
              <w:jc w:val="right"/>
              <w:rPr>
                <w:color w:val="000000"/>
                <w:sz w:val="20"/>
                <w:szCs w:val="20"/>
              </w:rPr>
            </w:pPr>
            <w:r w:rsidRPr="009125CC">
              <w:rPr>
                <w:color w:val="000000"/>
                <w:sz w:val="20"/>
                <w:szCs w:val="20"/>
              </w:rPr>
              <w:t>0.01468</w:t>
            </w:r>
          </w:p>
        </w:tc>
        <w:tc>
          <w:tcPr>
            <w:tcW w:w="1161" w:type="dxa"/>
            <w:tcBorders>
              <w:top w:val="nil"/>
              <w:left w:val="nil"/>
              <w:bottom w:val="single" w:sz="8" w:space="0" w:color="auto"/>
              <w:right w:val="single" w:sz="8" w:space="0" w:color="auto"/>
            </w:tcBorders>
            <w:shd w:val="clear" w:color="auto" w:fill="auto"/>
            <w:hideMark/>
          </w:tcPr>
          <w:p w14:paraId="2E817B4A" w14:textId="06D861AF" w:rsidR="00F635E7" w:rsidRPr="009125CC" w:rsidRDefault="00F635E7" w:rsidP="00F635E7">
            <w:pPr>
              <w:jc w:val="right"/>
              <w:rPr>
                <w:color w:val="000000"/>
                <w:sz w:val="20"/>
                <w:szCs w:val="20"/>
              </w:rPr>
            </w:pPr>
            <w:r w:rsidRPr="0018564F">
              <w:rPr>
                <w:color w:val="000000"/>
                <w:sz w:val="20"/>
                <w:szCs w:val="20"/>
              </w:rPr>
              <w:t>-</w:t>
            </w:r>
          </w:p>
        </w:tc>
      </w:tr>
    </w:tbl>
    <w:p w14:paraId="7933634B" w14:textId="77777777" w:rsidR="006A5561" w:rsidRPr="006A5561" w:rsidRDefault="006A5561" w:rsidP="006A5561"/>
    <w:p w14:paraId="43751D4C" w14:textId="77777777" w:rsidR="006A5561" w:rsidRPr="006A5561" w:rsidRDefault="006A5561" w:rsidP="006A5561">
      <w:r w:rsidRPr="006A5561">
        <w:t>Supp. Table S2b. Elevated Glucose in BLSA only</w:t>
      </w:r>
    </w:p>
    <w:tbl>
      <w:tblPr>
        <w:tblW w:w="15471" w:type="dxa"/>
        <w:tblInd w:w="-1000" w:type="dxa"/>
        <w:tblLook w:val="04A0" w:firstRow="1" w:lastRow="0" w:firstColumn="1" w:lastColumn="0" w:noHBand="0" w:noVBand="1"/>
      </w:tblPr>
      <w:tblGrid>
        <w:gridCol w:w="1170"/>
        <w:gridCol w:w="4590"/>
        <w:gridCol w:w="2970"/>
        <w:gridCol w:w="1440"/>
        <w:gridCol w:w="1440"/>
        <w:gridCol w:w="810"/>
        <w:gridCol w:w="900"/>
        <w:gridCol w:w="990"/>
        <w:gridCol w:w="1161"/>
      </w:tblGrid>
      <w:tr w:rsidR="00F635E7" w:rsidRPr="009125CC" w14:paraId="0E72B584" w14:textId="77777777" w:rsidTr="00F635E7">
        <w:trPr>
          <w:trHeight w:val="340"/>
        </w:trPr>
        <w:tc>
          <w:tcPr>
            <w:tcW w:w="117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D3E1A8C" w14:textId="76C5B3A7" w:rsidR="00F635E7" w:rsidRPr="009125CC" w:rsidRDefault="00F635E7" w:rsidP="00F635E7">
            <w:pPr>
              <w:jc w:val="right"/>
              <w:rPr>
                <w:color w:val="000000"/>
                <w:sz w:val="20"/>
                <w:szCs w:val="20"/>
              </w:rPr>
            </w:pPr>
            <w:r w:rsidRPr="009125CC">
              <w:rPr>
                <w:color w:val="000000"/>
                <w:sz w:val="20"/>
                <w:szCs w:val="20"/>
              </w:rPr>
              <w:lastRenderedPageBreak/>
              <w:t>Symbol</w:t>
            </w:r>
          </w:p>
        </w:tc>
        <w:tc>
          <w:tcPr>
            <w:tcW w:w="4590" w:type="dxa"/>
            <w:tcBorders>
              <w:top w:val="single" w:sz="8" w:space="0" w:color="auto"/>
              <w:left w:val="nil"/>
              <w:bottom w:val="single" w:sz="8" w:space="0" w:color="auto"/>
              <w:right w:val="single" w:sz="8" w:space="0" w:color="auto"/>
            </w:tcBorders>
            <w:shd w:val="clear" w:color="auto" w:fill="auto"/>
            <w:noWrap/>
            <w:vAlign w:val="bottom"/>
            <w:hideMark/>
          </w:tcPr>
          <w:p w14:paraId="028D6F3D" w14:textId="60E47C1E" w:rsidR="00F635E7" w:rsidRPr="009125CC" w:rsidRDefault="00F635E7" w:rsidP="00F635E7">
            <w:pPr>
              <w:jc w:val="right"/>
              <w:rPr>
                <w:color w:val="000000"/>
                <w:sz w:val="20"/>
                <w:szCs w:val="20"/>
              </w:rPr>
            </w:pPr>
            <w:r>
              <w:rPr>
                <w:color w:val="000000"/>
                <w:sz w:val="20"/>
                <w:szCs w:val="20"/>
              </w:rPr>
              <w:t>Full Name</w:t>
            </w:r>
          </w:p>
        </w:tc>
        <w:tc>
          <w:tcPr>
            <w:tcW w:w="2970" w:type="dxa"/>
            <w:tcBorders>
              <w:top w:val="single" w:sz="8" w:space="0" w:color="auto"/>
              <w:left w:val="nil"/>
              <w:bottom w:val="single" w:sz="8" w:space="0" w:color="auto"/>
              <w:right w:val="single" w:sz="8" w:space="0" w:color="auto"/>
            </w:tcBorders>
            <w:shd w:val="clear" w:color="auto" w:fill="auto"/>
            <w:noWrap/>
            <w:vAlign w:val="bottom"/>
            <w:hideMark/>
          </w:tcPr>
          <w:p w14:paraId="06F12CBD" w14:textId="4CEFDBE1" w:rsidR="00F635E7" w:rsidRPr="009125CC" w:rsidRDefault="00F635E7" w:rsidP="00F635E7">
            <w:pPr>
              <w:jc w:val="right"/>
              <w:rPr>
                <w:color w:val="000000"/>
                <w:sz w:val="20"/>
                <w:szCs w:val="20"/>
              </w:rPr>
            </w:pPr>
            <w:r>
              <w:rPr>
                <w:color w:val="000000"/>
                <w:sz w:val="20"/>
                <w:szCs w:val="20"/>
              </w:rPr>
              <w:t>C</w:t>
            </w:r>
            <w:r w:rsidRPr="009125CC">
              <w:rPr>
                <w:color w:val="000000"/>
                <w:sz w:val="20"/>
                <w:szCs w:val="20"/>
              </w:rPr>
              <w:t>ategory</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6D4DFD44" w14:textId="2E238002" w:rsidR="00F635E7" w:rsidRPr="009125CC" w:rsidRDefault="00F635E7" w:rsidP="00F635E7">
            <w:pPr>
              <w:jc w:val="right"/>
              <w:rPr>
                <w:color w:val="000000"/>
                <w:sz w:val="20"/>
                <w:szCs w:val="20"/>
              </w:rPr>
            </w:pPr>
            <w:r w:rsidRPr="009125CC">
              <w:rPr>
                <w:color w:val="000000"/>
                <w:sz w:val="20"/>
                <w:szCs w:val="20"/>
              </w:rPr>
              <w:t>Odds Ratio Estimate</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63FA09C9" w14:textId="510F844E" w:rsidR="00F635E7" w:rsidRPr="009125CC" w:rsidRDefault="00F635E7" w:rsidP="00F635E7">
            <w:pPr>
              <w:jc w:val="right"/>
              <w:rPr>
                <w:color w:val="000000"/>
                <w:sz w:val="20"/>
                <w:szCs w:val="20"/>
              </w:rPr>
            </w:pPr>
            <w:r w:rsidRPr="009125CC">
              <w:rPr>
                <w:color w:val="000000"/>
                <w:sz w:val="20"/>
                <w:szCs w:val="20"/>
              </w:rPr>
              <w:t>Lower 95% CI</w:t>
            </w:r>
          </w:p>
        </w:tc>
        <w:tc>
          <w:tcPr>
            <w:tcW w:w="810" w:type="dxa"/>
            <w:tcBorders>
              <w:top w:val="single" w:sz="8" w:space="0" w:color="auto"/>
              <w:left w:val="nil"/>
              <w:bottom w:val="single" w:sz="8" w:space="0" w:color="auto"/>
              <w:right w:val="single" w:sz="8" w:space="0" w:color="auto"/>
            </w:tcBorders>
            <w:shd w:val="clear" w:color="auto" w:fill="auto"/>
            <w:noWrap/>
            <w:vAlign w:val="center"/>
            <w:hideMark/>
          </w:tcPr>
          <w:p w14:paraId="0A564AE6" w14:textId="2E9AA4D2" w:rsidR="00F635E7" w:rsidRPr="009125CC" w:rsidRDefault="00F635E7" w:rsidP="00F635E7">
            <w:pPr>
              <w:jc w:val="right"/>
              <w:rPr>
                <w:color w:val="000000"/>
                <w:sz w:val="20"/>
                <w:szCs w:val="20"/>
              </w:rPr>
            </w:pPr>
            <w:r w:rsidRPr="009125CC">
              <w:rPr>
                <w:color w:val="000000"/>
                <w:sz w:val="20"/>
                <w:szCs w:val="20"/>
              </w:rPr>
              <w:t>Upper 95% CI</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2B841C18" w14:textId="2B1E8573" w:rsidR="00F635E7" w:rsidRPr="009125CC" w:rsidRDefault="00F635E7" w:rsidP="00F635E7">
            <w:pPr>
              <w:jc w:val="right"/>
              <w:rPr>
                <w:color w:val="000000"/>
                <w:sz w:val="20"/>
                <w:szCs w:val="20"/>
              </w:rPr>
            </w:pPr>
            <w:r w:rsidRPr="009125CC">
              <w:rPr>
                <w:color w:val="000000"/>
                <w:sz w:val="20"/>
                <w:szCs w:val="20"/>
              </w:rPr>
              <w:t>P value</w:t>
            </w:r>
          </w:p>
        </w:tc>
        <w:tc>
          <w:tcPr>
            <w:tcW w:w="990" w:type="dxa"/>
            <w:tcBorders>
              <w:top w:val="single" w:sz="8" w:space="0" w:color="auto"/>
              <w:left w:val="nil"/>
              <w:bottom w:val="single" w:sz="8" w:space="0" w:color="auto"/>
              <w:right w:val="single" w:sz="8" w:space="0" w:color="auto"/>
            </w:tcBorders>
            <w:shd w:val="clear" w:color="auto" w:fill="auto"/>
            <w:noWrap/>
            <w:vAlign w:val="center"/>
            <w:hideMark/>
          </w:tcPr>
          <w:p w14:paraId="06368396" w14:textId="070A7319" w:rsidR="00F635E7" w:rsidRPr="009125CC" w:rsidRDefault="00F635E7" w:rsidP="00F635E7">
            <w:pPr>
              <w:jc w:val="right"/>
              <w:rPr>
                <w:color w:val="000000"/>
                <w:sz w:val="20"/>
                <w:szCs w:val="20"/>
              </w:rPr>
            </w:pPr>
            <w:r w:rsidRPr="009125CC">
              <w:rPr>
                <w:color w:val="000000"/>
                <w:sz w:val="20"/>
                <w:szCs w:val="20"/>
              </w:rPr>
              <w:t>FDR adjusted p value</w:t>
            </w:r>
          </w:p>
        </w:tc>
        <w:tc>
          <w:tcPr>
            <w:tcW w:w="1161" w:type="dxa"/>
            <w:tcBorders>
              <w:top w:val="single" w:sz="8" w:space="0" w:color="auto"/>
              <w:left w:val="nil"/>
              <w:bottom w:val="single" w:sz="8" w:space="0" w:color="auto"/>
              <w:right w:val="single" w:sz="8" w:space="0" w:color="auto"/>
            </w:tcBorders>
            <w:shd w:val="clear" w:color="auto" w:fill="auto"/>
            <w:noWrap/>
            <w:vAlign w:val="center"/>
            <w:hideMark/>
          </w:tcPr>
          <w:p w14:paraId="7462D42D" w14:textId="69AA9112" w:rsidR="00F635E7" w:rsidRPr="009125CC" w:rsidRDefault="00F635E7" w:rsidP="00F635E7">
            <w:pPr>
              <w:jc w:val="right"/>
              <w:rPr>
                <w:color w:val="000000"/>
                <w:sz w:val="20"/>
                <w:szCs w:val="20"/>
              </w:rPr>
            </w:pPr>
            <w:r w:rsidRPr="009125CC">
              <w:rPr>
                <w:color w:val="000000"/>
                <w:sz w:val="20"/>
                <w:szCs w:val="20"/>
              </w:rPr>
              <w:t>Direction of Association</w:t>
            </w:r>
          </w:p>
        </w:tc>
      </w:tr>
      <w:tr w:rsidR="009125CC" w:rsidRPr="009125CC" w14:paraId="16DAC0E4" w14:textId="77777777" w:rsidTr="00F635E7">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61AA4378" w14:textId="77777777" w:rsidR="009125CC" w:rsidRPr="009125CC" w:rsidRDefault="009125CC" w:rsidP="009125CC">
            <w:pPr>
              <w:jc w:val="right"/>
              <w:rPr>
                <w:color w:val="000000"/>
                <w:sz w:val="20"/>
                <w:szCs w:val="20"/>
              </w:rPr>
            </w:pPr>
            <w:r w:rsidRPr="009125CC">
              <w:rPr>
                <w:color w:val="000000"/>
                <w:sz w:val="20"/>
                <w:szCs w:val="20"/>
              </w:rPr>
              <w:t>Ala</w:t>
            </w:r>
          </w:p>
        </w:tc>
        <w:tc>
          <w:tcPr>
            <w:tcW w:w="4590" w:type="dxa"/>
            <w:tcBorders>
              <w:top w:val="nil"/>
              <w:left w:val="nil"/>
              <w:bottom w:val="single" w:sz="8" w:space="0" w:color="auto"/>
              <w:right w:val="single" w:sz="8" w:space="0" w:color="auto"/>
            </w:tcBorders>
            <w:shd w:val="clear" w:color="auto" w:fill="auto"/>
            <w:noWrap/>
            <w:vAlign w:val="bottom"/>
            <w:hideMark/>
          </w:tcPr>
          <w:p w14:paraId="5BEB4D7A" w14:textId="77777777" w:rsidR="009125CC" w:rsidRPr="009125CC" w:rsidRDefault="009125CC" w:rsidP="009125CC">
            <w:pPr>
              <w:jc w:val="right"/>
              <w:rPr>
                <w:color w:val="000000"/>
                <w:sz w:val="20"/>
                <w:szCs w:val="20"/>
              </w:rPr>
            </w:pPr>
            <w:r w:rsidRPr="009125CC">
              <w:rPr>
                <w:color w:val="000000"/>
                <w:sz w:val="20"/>
                <w:szCs w:val="20"/>
              </w:rPr>
              <w:t>Alanine</w:t>
            </w:r>
          </w:p>
        </w:tc>
        <w:tc>
          <w:tcPr>
            <w:tcW w:w="2970" w:type="dxa"/>
            <w:tcBorders>
              <w:top w:val="nil"/>
              <w:left w:val="nil"/>
              <w:bottom w:val="single" w:sz="8" w:space="0" w:color="auto"/>
              <w:right w:val="single" w:sz="8" w:space="0" w:color="auto"/>
            </w:tcBorders>
            <w:shd w:val="clear" w:color="auto" w:fill="auto"/>
            <w:noWrap/>
            <w:vAlign w:val="bottom"/>
            <w:hideMark/>
          </w:tcPr>
          <w:p w14:paraId="6D0816F6" w14:textId="77777777" w:rsidR="009125CC" w:rsidRPr="009125CC" w:rsidRDefault="009125CC" w:rsidP="009125CC">
            <w:pPr>
              <w:jc w:val="right"/>
              <w:rPr>
                <w:color w:val="000000"/>
                <w:sz w:val="20"/>
                <w:szCs w:val="20"/>
              </w:rPr>
            </w:pPr>
            <w:r w:rsidRPr="009125CC">
              <w:rPr>
                <w:color w:val="000000"/>
                <w:sz w:val="20"/>
                <w:szCs w:val="20"/>
              </w:rPr>
              <w:t>Amino acids</w:t>
            </w:r>
          </w:p>
        </w:tc>
        <w:tc>
          <w:tcPr>
            <w:tcW w:w="1440" w:type="dxa"/>
            <w:tcBorders>
              <w:top w:val="nil"/>
              <w:left w:val="nil"/>
              <w:bottom w:val="single" w:sz="8" w:space="0" w:color="auto"/>
              <w:right w:val="single" w:sz="8" w:space="0" w:color="auto"/>
            </w:tcBorders>
            <w:shd w:val="clear" w:color="auto" w:fill="auto"/>
            <w:noWrap/>
            <w:vAlign w:val="bottom"/>
            <w:hideMark/>
          </w:tcPr>
          <w:p w14:paraId="6A65CCCE" w14:textId="77777777" w:rsidR="009125CC" w:rsidRPr="009125CC" w:rsidRDefault="009125CC" w:rsidP="009125CC">
            <w:pPr>
              <w:jc w:val="right"/>
              <w:rPr>
                <w:color w:val="000000"/>
                <w:sz w:val="20"/>
                <w:szCs w:val="20"/>
              </w:rPr>
            </w:pPr>
            <w:r w:rsidRPr="009125CC">
              <w:rPr>
                <w:color w:val="000000"/>
                <w:sz w:val="20"/>
                <w:szCs w:val="20"/>
              </w:rPr>
              <w:t>2.485</w:t>
            </w:r>
          </w:p>
        </w:tc>
        <w:tc>
          <w:tcPr>
            <w:tcW w:w="1440" w:type="dxa"/>
            <w:tcBorders>
              <w:top w:val="nil"/>
              <w:left w:val="nil"/>
              <w:bottom w:val="single" w:sz="8" w:space="0" w:color="auto"/>
              <w:right w:val="single" w:sz="8" w:space="0" w:color="auto"/>
            </w:tcBorders>
            <w:shd w:val="clear" w:color="auto" w:fill="auto"/>
            <w:noWrap/>
            <w:vAlign w:val="bottom"/>
            <w:hideMark/>
          </w:tcPr>
          <w:p w14:paraId="5E6EFB56" w14:textId="77777777" w:rsidR="009125CC" w:rsidRPr="009125CC" w:rsidRDefault="009125CC" w:rsidP="009125CC">
            <w:pPr>
              <w:jc w:val="right"/>
              <w:rPr>
                <w:color w:val="000000"/>
                <w:sz w:val="20"/>
                <w:szCs w:val="20"/>
              </w:rPr>
            </w:pPr>
            <w:r w:rsidRPr="009125CC">
              <w:rPr>
                <w:color w:val="000000"/>
                <w:sz w:val="20"/>
                <w:szCs w:val="20"/>
              </w:rPr>
              <w:t>1.398</w:t>
            </w:r>
          </w:p>
        </w:tc>
        <w:tc>
          <w:tcPr>
            <w:tcW w:w="810" w:type="dxa"/>
            <w:tcBorders>
              <w:top w:val="nil"/>
              <w:left w:val="nil"/>
              <w:bottom w:val="single" w:sz="8" w:space="0" w:color="auto"/>
              <w:right w:val="single" w:sz="8" w:space="0" w:color="auto"/>
            </w:tcBorders>
            <w:shd w:val="clear" w:color="auto" w:fill="auto"/>
            <w:noWrap/>
            <w:vAlign w:val="bottom"/>
            <w:hideMark/>
          </w:tcPr>
          <w:p w14:paraId="62ACFFC9" w14:textId="77777777" w:rsidR="009125CC" w:rsidRPr="009125CC" w:rsidRDefault="009125CC" w:rsidP="009125CC">
            <w:pPr>
              <w:jc w:val="right"/>
              <w:rPr>
                <w:color w:val="000000"/>
                <w:sz w:val="20"/>
                <w:szCs w:val="20"/>
              </w:rPr>
            </w:pPr>
            <w:r w:rsidRPr="009125CC">
              <w:rPr>
                <w:color w:val="000000"/>
                <w:sz w:val="20"/>
                <w:szCs w:val="20"/>
              </w:rPr>
              <w:t>4.418</w:t>
            </w:r>
          </w:p>
        </w:tc>
        <w:tc>
          <w:tcPr>
            <w:tcW w:w="900" w:type="dxa"/>
            <w:tcBorders>
              <w:top w:val="nil"/>
              <w:left w:val="nil"/>
              <w:bottom w:val="single" w:sz="8" w:space="0" w:color="auto"/>
              <w:right w:val="single" w:sz="8" w:space="0" w:color="auto"/>
            </w:tcBorders>
            <w:shd w:val="clear" w:color="auto" w:fill="auto"/>
            <w:noWrap/>
            <w:vAlign w:val="bottom"/>
            <w:hideMark/>
          </w:tcPr>
          <w:p w14:paraId="21DDB14A" w14:textId="77777777" w:rsidR="009125CC" w:rsidRPr="009125CC" w:rsidRDefault="009125CC" w:rsidP="009125CC">
            <w:pPr>
              <w:jc w:val="right"/>
              <w:rPr>
                <w:color w:val="000000"/>
                <w:sz w:val="20"/>
                <w:szCs w:val="20"/>
              </w:rPr>
            </w:pPr>
            <w:r w:rsidRPr="009125CC">
              <w:rPr>
                <w:color w:val="000000"/>
                <w:sz w:val="20"/>
                <w:szCs w:val="20"/>
              </w:rPr>
              <w:t>0.0019</w:t>
            </w:r>
          </w:p>
        </w:tc>
        <w:tc>
          <w:tcPr>
            <w:tcW w:w="990" w:type="dxa"/>
            <w:tcBorders>
              <w:top w:val="nil"/>
              <w:left w:val="nil"/>
              <w:bottom w:val="single" w:sz="8" w:space="0" w:color="auto"/>
              <w:right w:val="single" w:sz="8" w:space="0" w:color="auto"/>
            </w:tcBorders>
            <w:shd w:val="clear" w:color="auto" w:fill="auto"/>
            <w:noWrap/>
            <w:vAlign w:val="bottom"/>
            <w:hideMark/>
          </w:tcPr>
          <w:p w14:paraId="50E7339B" w14:textId="77777777" w:rsidR="009125CC" w:rsidRPr="009125CC" w:rsidRDefault="009125CC" w:rsidP="009125CC">
            <w:pPr>
              <w:jc w:val="right"/>
              <w:rPr>
                <w:color w:val="000000"/>
                <w:sz w:val="20"/>
                <w:szCs w:val="20"/>
              </w:rPr>
            </w:pPr>
            <w:r w:rsidRPr="009125CC">
              <w:rPr>
                <w:color w:val="000000"/>
                <w:sz w:val="20"/>
                <w:szCs w:val="20"/>
              </w:rPr>
              <w:t>0.03744</w:t>
            </w:r>
          </w:p>
        </w:tc>
        <w:tc>
          <w:tcPr>
            <w:tcW w:w="1161" w:type="dxa"/>
            <w:tcBorders>
              <w:top w:val="nil"/>
              <w:left w:val="nil"/>
              <w:bottom w:val="single" w:sz="8" w:space="0" w:color="auto"/>
              <w:right w:val="single" w:sz="8" w:space="0" w:color="auto"/>
            </w:tcBorders>
            <w:shd w:val="clear" w:color="auto" w:fill="auto"/>
            <w:noWrap/>
            <w:vAlign w:val="bottom"/>
            <w:hideMark/>
          </w:tcPr>
          <w:p w14:paraId="50B3A556" w14:textId="3E7A5F8A" w:rsidR="009125CC" w:rsidRPr="009125CC" w:rsidRDefault="00F635E7" w:rsidP="009125CC">
            <w:pPr>
              <w:jc w:val="right"/>
              <w:rPr>
                <w:color w:val="000000"/>
                <w:sz w:val="20"/>
                <w:szCs w:val="20"/>
              </w:rPr>
            </w:pPr>
            <w:r>
              <w:rPr>
                <w:color w:val="000000"/>
                <w:sz w:val="20"/>
                <w:szCs w:val="20"/>
              </w:rPr>
              <w:t>+</w:t>
            </w:r>
          </w:p>
        </w:tc>
      </w:tr>
      <w:tr w:rsidR="00F635E7" w:rsidRPr="009125CC" w14:paraId="0CA94EE3" w14:textId="77777777" w:rsidTr="00F635E7">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6126ACD7" w14:textId="77777777" w:rsidR="00F635E7" w:rsidRPr="009125CC" w:rsidRDefault="00F635E7" w:rsidP="00F635E7">
            <w:pPr>
              <w:jc w:val="right"/>
              <w:rPr>
                <w:color w:val="000000"/>
                <w:sz w:val="20"/>
                <w:szCs w:val="20"/>
              </w:rPr>
            </w:pPr>
            <w:r w:rsidRPr="009125CC">
              <w:rPr>
                <w:color w:val="000000"/>
                <w:sz w:val="20"/>
                <w:szCs w:val="20"/>
              </w:rPr>
              <w:t>Ile*</w:t>
            </w:r>
          </w:p>
        </w:tc>
        <w:tc>
          <w:tcPr>
            <w:tcW w:w="4590" w:type="dxa"/>
            <w:tcBorders>
              <w:top w:val="nil"/>
              <w:left w:val="nil"/>
              <w:bottom w:val="single" w:sz="8" w:space="0" w:color="auto"/>
              <w:right w:val="single" w:sz="8" w:space="0" w:color="auto"/>
            </w:tcBorders>
            <w:shd w:val="clear" w:color="auto" w:fill="auto"/>
            <w:noWrap/>
            <w:vAlign w:val="bottom"/>
            <w:hideMark/>
          </w:tcPr>
          <w:p w14:paraId="23C18EEC" w14:textId="77777777" w:rsidR="00F635E7" w:rsidRPr="009125CC" w:rsidRDefault="00F635E7" w:rsidP="00F635E7">
            <w:pPr>
              <w:jc w:val="right"/>
              <w:rPr>
                <w:color w:val="000000"/>
                <w:sz w:val="20"/>
                <w:szCs w:val="20"/>
              </w:rPr>
            </w:pPr>
            <w:r w:rsidRPr="009125CC">
              <w:rPr>
                <w:color w:val="000000"/>
                <w:sz w:val="20"/>
                <w:szCs w:val="20"/>
              </w:rPr>
              <w:t>Isoleucine</w:t>
            </w:r>
          </w:p>
        </w:tc>
        <w:tc>
          <w:tcPr>
            <w:tcW w:w="2970" w:type="dxa"/>
            <w:tcBorders>
              <w:top w:val="nil"/>
              <w:left w:val="nil"/>
              <w:bottom w:val="single" w:sz="8" w:space="0" w:color="auto"/>
              <w:right w:val="single" w:sz="8" w:space="0" w:color="auto"/>
            </w:tcBorders>
            <w:shd w:val="clear" w:color="auto" w:fill="auto"/>
            <w:noWrap/>
            <w:vAlign w:val="bottom"/>
            <w:hideMark/>
          </w:tcPr>
          <w:p w14:paraId="5394ACE7" w14:textId="77777777" w:rsidR="00F635E7" w:rsidRPr="009125CC" w:rsidRDefault="00F635E7" w:rsidP="00F635E7">
            <w:pPr>
              <w:jc w:val="right"/>
              <w:rPr>
                <w:color w:val="000000"/>
                <w:sz w:val="20"/>
                <w:szCs w:val="20"/>
              </w:rPr>
            </w:pPr>
            <w:r w:rsidRPr="009125CC">
              <w:rPr>
                <w:color w:val="000000"/>
                <w:sz w:val="20"/>
                <w:szCs w:val="20"/>
              </w:rPr>
              <w:t>Amino acids</w:t>
            </w:r>
          </w:p>
        </w:tc>
        <w:tc>
          <w:tcPr>
            <w:tcW w:w="1440" w:type="dxa"/>
            <w:tcBorders>
              <w:top w:val="nil"/>
              <w:left w:val="nil"/>
              <w:bottom w:val="single" w:sz="8" w:space="0" w:color="auto"/>
              <w:right w:val="single" w:sz="8" w:space="0" w:color="auto"/>
            </w:tcBorders>
            <w:shd w:val="clear" w:color="auto" w:fill="auto"/>
            <w:noWrap/>
            <w:vAlign w:val="bottom"/>
            <w:hideMark/>
          </w:tcPr>
          <w:p w14:paraId="09BA0A77" w14:textId="77777777" w:rsidR="00F635E7" w:rsidRPr="009125CC" w:rsidRDefault="00F635E7" w:rsidP="00F635E7">
            <w:pPr>
              <w:jc w:val="right"/>
              <w:rPr>
                <w:color w:val="000000"/>
                <w:sz w:val="20"/>
                <w:szCs w:val="20"/>
              </w:rPr>
            </w:pPr>
            <w:r w:rsidRPr="009125CC">
              <w:rPr>
                <w:color w:val="000000"/>
                <w:sz w:val="20"/>
                <w:szCs w:val="20"/>
              </w:rPr>
              <w:t>2.093</w:t>
            </w:r>
          </w:p>
        </w:tc>
        <w:tc>
          <w:tcPr>
            <w:tcW w:w="1440" w:type="dxa"/>
            <w:tcBorders>
              <w:top w:val="nil"/>
              <w:left w:val="nil"/>
              <w:bottom w:val="single" w:sz="8" w:space="0" w:color="auto"/>
              <w:right w:val="single" w:sz="8" w:space="0" w:color="auto"/>
            </w:tcBorders>
            <w:shd w:val="clear" w:color="auto" w:fill="auto"/>
            <w:noWrap/>
            <w:vAlign w:val="bottom"/>
            <w:hideMark/>
          </w:tcPr>
          <w:p w14:paraId="413023F7" w14:textId="77777777" w:rsidR="00F635E7" w:rsidRPr="009125CC" w:rsidRDefault="00F635E7" w:rsidP="00F635E7">
            <w:pPr>
              <w:jc w:val="right"/>
              <w:rPr>
                <w:color w:val="000000"/>
                <w:sz w:val="20"/>
                <w:szCs w:val="20"/>
              </w:rPr>
            </w:pPr>
            <w:r w:rsidRPr="009125CC">
              <w:rPr>
                <w:color w:val="000000"/>
                <w:sz w:val="20"/>
                <w:szCs w:val="20"/>
              </w:rPr>
              <w:t>1.243</w:t>
            </w:r>
          </w:p>
        </w:tc>
        <w:tc>
          <w:tcPr>
            <w:tcW w:w="810" w:type="dxa"/>
            <w:tcBorders>
              <w:top w:val="nil"/>
              <w:left w:val="nil"/>
              <w:bottom w:val="single" w:sz="8" w:space="0" w:color="auto"/>
              <w:right w:val="single" w:sz="8" w:space="0" w:color="auto"/>
            </w:tcBorders>
            <w:shd w:val="clear" w:color="auto" w:fill="auto"/>
            <w:noWrap/>
            <w:vAlign w:val="bottom"/>
            <w:hideMark/>
          </w:tcPr>
          <w:p w14:paraId="6EE07F10" w14:textId="77777777" w:rsidR="00F635E7" w:rsidRPr="009125CC" w:rsidRDefault="00F635E7" w:rsidP="00F635E7">
            <w:pPr>
              <w:jc w:val="right"/>
              <w:rPr>
                <w:color w:val="000000"/>
                <w:sz w:val="20"/>
                <w:szCs w:val="20"/>
              </w:rPr>
            </w:pPr>
            <w:r w:rsidRPr="009125CC">
              <w:rPr>
                <w:color w:val="000000"/>
                <w:sz w:val="20"/>
                <w:szCs w:val="20"/>
              </w:rPr>
              <w:t>3.524</w:t>
            </w:r>
          </w:p>
        </w:tc>
        <w:tc>
          <w:tcPr>
            <w:tcW w:w="900" w:type="dxa"/>
            <w:tcBorders>
              <w:top w:val="nil"/>
              <w:left w:val="nil"/>
              <w:bottom w:val="single" w:sz="8" w:space="0" w:color="auto"/>
              <w:right w:val="single" w:sz="8" w:space="0" w:color="auto"/>
            </w:tcBorders>
            <w:shd w:val="clear" w:color="auto" w:fill="auto"/>
            <w:noWrap/>
            <w:vAlign w:val="bottom"/>
            <w:hideMark/>
          </w:tcPr>
          <w:p w14:paraId="35777BD4" w14:textId="77777777" w:rsidR="00F635E7" w:rsidRPr="009125CC" w:rsidRDefault="00F635E7" w:rsidP="00F635E7">
            <w:pPr>
              <w:jc w:val="right"/>
              <w:rPr>
                <w:color w:val="000000"/>
                <w:sz w:val="20"/>
                <w:szCs w:val="20"/>
              </w:rPr>
            </w:pPr>
            <w:r w:rsidRPr="009125CC">
              <w:rPr>
                <w:color w:val="000000"/>
                <w:sz w:val="20"/>
                <w:szCs w:val="20"/>
              </w:rPr>
              <w:t>0.0055</w:t>
            </w:r>
          </w:p>
        </w:tc>
        <w:tc>
          <w:tcPr>
            <w:tcW w:w="990" w:type="dxa"/>
            <w:tcBorders>
              <w:top w:val="nil"/>
              <w:left w:val="nil"/>
              <w:bottom w:val="single" w:sz="8" w:space="0" w:color="auto"/>
              <w:right w:val="single" w:sz="8" w:space="0" w:color="auto"/>
            </w:tcBorders>
            <w:shd w:val="clear" w:color="auto" w:fill="auto"/>
            <w:noWrap/>
            <w:vAlign w:val="bottom"/>
            <w:hideMark/>
          </w:tcPr>
          <w:p w14:paraId="43D646F6" w14:textId="77777777" w:rsidR="00F635E7" w:rsidRPr="009125CC" w:rsidRDefault="00F635E7" w:rsidP="00F635E7">
            <w:pPr>
              <w:jc w:val="right"/>
              <w:rPr>
                <w:color w:val="000000"/>
                <w:sz w:val="20"/>
                <w:szCs w:val="20"/>
              </w:rPr>
            </w:pPr>
            <w:r w:rsidRPr="009125CC">
              <w:rPr>
                <w:color w:val="000000"/>
                <w:sz w:val="20"/>
                <w:szCs w:val="20"/>
              </w:rPr>
              <w:t>0.04148</w:t>
            </w:r>
          </w:p>
        </w:tc>
        <w:tc>
          <w:tcPr>
            <w:tcW w:w="1161" w:type="dxa"/>
            <w:tcBorders>
              <w:top w:val="nil"/>
              <w:left w:val="nil"/>
              <w:bottom w:val="single" w:sz="8" w:space="0" w:color="auto"/>
              <w:right w:val="single" w:sz="8" w:space="0" w:color="auto"/>
            </w:tcBorders>
            <w:shd w:val="clear" w:color="auto" w:fill="auto"/>
            <w:noWrap/>
            <w:hideMark/>
          </w:tcPr>
          <w:p w14:paraId="0E6D2822" w14:textId="42CCAA73" w:rsidR="00F635E7" w:rsidRPr="009125CC" w:rsidRDefault="00F635E7" w:rsidP="00F635E7">
            <w:pPr>
              <w:jc w:val="right"/>
              <w:rPr>
                <w:color w:val="000000"/>
                <w:sz w:val="20"/>
                <w:szCs w:val="20"/>
              </w:rPr>
            </w:pPr>
            <w:r w:rsidRPr="003C5940">
              <w:rPr>
                <w:color w:val="000000"/>
                <w:sz w:val="20"/>
                <w:szCs w:val="20"/>
              </w:rPr>
              <w:t>+</w:t>
            </w:r>
          </w:p>
        </w:tc>
      </w:tr>
      <w:tr w:rsidR="00F635E7" w:rsidRPr="009125CC" w14:paraId="7F4BF661" w14:textId="77777777" w:rsidTr="00F635E7">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56440639" w14:textId="77777777" w:rsidR="00F635E7" w:rsidRPr="009125CC" w:rsidRDefault="00F635E7" w:rsidP="00F635E7">
            <w:pPr>
              <w:jc w:val="right"/>
              <w:rPr>
                <w:color w:val="000000"/>
                <w:sz w:val="20"/>
                <w:szCs w:val="20"/>
              </w:rPr>
            </w:pPr>
            <w:r w:rsidRPr="009125CC">
              <w:rPr>
                <w:color w:val="000000"/>
                <w:sz w:val="20"/>
                <w:szCs w:val="20"/>
              </w:rPr>
              <w:t>Pro*</w:t>
            </w:r>
          </w:p>
        </w:tc>
        <w:tc>
          <w:tcPr>
            <w:tcW w:w="4590" w:type="dxa"/>
            <w:tcBorders>
              <w:top w:val="nil"/>
              <w:left w:val="nil"/>
              <w:bottom w:val="single" w:sz="8" w:space="0" w:color="auto"/>
              <w:right w:val="single" w:sz="8" w:space="0" w:color="auto"/>
            </w:tcBorders>
            <w:shd w:val="clear" w:color="auto" w:fill="auto"/>
            <w:noWrap/>
            <w:vAlign w:val="bottom"/>
            <w:hideMark/>
          </w:tcPr>
          <w:p w14:paraId="0AAF958C" w14:textId="77777777" w:rsidR="00F635E7" w:rsidRPr="009125CC" w:rsidRDefault="00F635E7" w:rsidP="00F635E7">
            <w:pPr>
              <w:jc w:val="right"/>
              <w:rPr>
                <w:color w:val="000000"/>
                <w:sz w:val="20"/>
                <w:szCs w:val="20"/>
              </w:rPr>
            </w:pPr>
            <w:r w:rsidRPr="009125CC">
              <w:rPr>
                <w:color w:val="000000"/>
                <w:sz w:val="20"/>
                <w:szCs w:val="20"/>
              </w:rPr>
              <w:t>Proline</w:t>
            </w:r>
          </w:p>
        </w:tc>
        <w:tc>
          <w:tcPr>
            <w:tcW w:w="2970" w:type="dxa"/>
            <w:tcBorders>
              <w:top w:val="nil"/>
              <w:left w:val="nil"/>
              <w:bottom w:val="single" w:sz="8" w:space="0" w:color="auto"/>
              <w:right w:val="single" w:sz="8" w:space="0" w:color="auto"/>
            </w:tcBorders>
            <w:shd w:val="clear" w:color="auto" w:fill="auto"/>
            <w:noWrap/>
            <w:vAlign w:val="bottom"/>
            <w:hideMark/>
          </w:tcPr>
          <w:p w14:paraId="0D08D15D" w14:textId="77777777" w:rsidR="00F635E7" w:rsidRPr="009125CC" w:rsidRDefault="00F635E7" w:rsidP="00F635E7">
            <w:pPr>
              <w:jc w:val="right"/>
              <w:rPr>
                <w:color w:val="000000"/>
                <w:sz w:val="20"/>
                <w:szCs w:val="20"/>
              </w:rPr>
            </w:pPr>
            <w:r w:rsidRPr="009125CC">
              <w:rPr>
                <w:color w:val="000000"/>
                <w:sz w:val="20"/>
                <w:szCs w:val="20"/>
              </w:rPr>
              <w:t>Amino acids</w:t>
            </w:r>
          </w:p>
        </w:tc>
        <w:tc>
          <w:tcPr>
            <w:tcW w:w="1440" w:type="dxa"/>
            <w:tcBorders>
              <w:top w:val="nil"/>
              <w:left w:val="nil"/>
              <w:bottom w:val="single" w:sz="8" w:space="0" w:color="auto"/>
              <w:right w:val="single" w:sz="8" w:space="0" w:color="auto"/>
            </w:tcBorders>
            <w:shd w:val="clear" w:color="auto" w:fill="auto"/>
            <w:noWrap/>
            <w:vAlign w:val="bottom"/>
            <w:hideMark/>
          </w:tcPr>
          <w:p w14:paraId="2654846D" w14:textId="77777777" w:rsidR="00F635E7" w:rsidRPr="009125CC" w:rsidRDefault="00F635E7" w:rsidP="00F635E7">
            <w:pPr>
              <w:jc w:val="right"/>
              <w:rPr>
                <w:color w:val="000000"/>
                <w:sz w:val="20"/>
                <w:szCs w:val="20"/>
              </w:rPr>
            </w:pPr>
            <w:r w:rsidRPr="009125CC">
              <w:rPr>
                <w:color w:val="000000"/>
                <w:sz w:val="20"/>
                <w:szCs w:val="20"/>
              </w:rPr>
              <w:t>2.129</w:t>
            </w:r>
          </w:p>
        </w:tc>
        <w:tc>
          <w:tcPr>
            <w:tcW w:w="1440" w:type="dxa"/>
            <w:tcBorders>
              <w:top w:val="nil"/>
              <w:left w:val="nil"/>
              <w:bottom w:val="single" w:sz="8" w:space="0" w:color="auto"/>
              <w:right w:val="single" w:sz="8" w:space="0" w:color="auto"/>
            </w:tcBorders>
            <w:shd w:val="clear" w:color="auto" w:fill="auto"/>
            <w:noWrap/>
            <w:vAlign w:val="bottom"/>
            <w:hideMark/>
          </w:tcPr>
          <w:p w14:paraId="13690073" w14:textId="77777777" w:rsidR="00F635E7" w:rsidRPr="009125CC" w:rsidRDefault="00F635E7" w:rsidP="00F635E7">
            <w:pPr>
              <w:jc w:val="right"/>
              <w:rPr>
                <w:color w:val="000000"/>
                <w:sz w:val="20"/>
                <w:szCs w:val="20"/>
              </w:rPr>
            </w:pPr>
            <w:r w:rsidRPr="009125CC">
              <w:rPr>
                <w:color w:val="000000"/>
                <w:sz w:val="20"/>
                <w:szCs w:val="20"/>
              </w:rPr>
              <w:t>1.281</w:t>
            </w:r>
          </w:p>
        </w:tc>
        <w:tc>
          <w:tcPr>
            <w:tcW w:w="810" w:type="dxa"/>
            <w:tcBorders>
              <w:top w:val="nil"/>
              <w:left w:val="nil"/>
              <w:bottom w:val="single" w:sz="8" w:space="0" w:color="auto"/>
              <w:right w:val="single" w:sz="8" w:space="0" w:color="auto"/>
            </w:tcBorders>
            <w:shd w:val="clear" w:color="auto" w:fill="auto"/>
            <w:noWrap/>
            <w:vAlign w:val="bottom"/>
            <w:hideMark/>
          </w:tcPr>
          <w:p w14:paraId="3E42EDC1" w14:textId="77777777" w:rsidR="00F635E7" w:rsidRPr="009125CC" w:rsidRDefault="00F635E7" w:rsidP="00F635E7">
            <w:pPr>
              <w:jc w:val="right"/>
              <w:rPr>
                <w:color w:val="000000"/>
                <w:sz w:val="20"/>
                <w:szCs w:val="20"/>
              </w:rPr>
            </w:pPr>
            <w:r w:rsidRPr="009125CC">
              <w:rPr>
                <w:color w:val="000000"/>
                <w:sz w:val="20"/>
                <w:szCs w:val="20"/>
              </w:rPr>
              <w:t>3.538</w:t>
            </w:r>
          </w:p>
        </w:tc>
        <w:tc>
          <w:tcPr>
            <w:tcW w:w="900" w:type="dxa"/>
            <w:tcBorders>
              <w:top w:val="nil"/>
              <w:left w:val="nil"/>
              <w:bottom w:val="single" w:sz="8" w:space="0" w:color="auto"/>
              <w:right w:val="single" w:sz="8" w:space="0" w:color="auto"/>
            </w:tcBorders>
            <w:shd w:val="clear" w:color="auto" w:fill="auto"/>
            <w:noWrap/>
            <w:vAlign w:val="bottom"/>
            <w:hideMark/>
          </w:tcPr>
          <w:p w14:paraId="28A7E4E0" w14:textId="77777777" w:rsidR="00F635E7" w:rsidRPr="009125CC" w:rsidRDefault="00F635E7" w:rsidP="00F635E7">
            <w:pPr>
              <w:jc w:val="right"/>
              <w:rPr>
                <w:color w:val="000000"/>
                <w:sz w:val="20"/>
                <w:szCs w:val="20"/>
              </w:rPr>
            </w:pPr>
            <w:r w:rsidRPr="009125CC">
              <w:rPr>
                <w:color w:val="000000"/>
                <w:sz w:val="20"/>
                <w:szCs w:val="20"/>
              </w:rPr>
              <w:t>0.0036</w:t>
            </w:r>
          </w:p>
        </w:tc>
        <w:tc>
          <w:tcPr>
            <w:tcW w:w="990" w:type="dxa"/>
            <w:tcBorders>
              <w:top w:val="nil"/>
              <w:left w:val="nil"/>
              <w:bottom w:val="single" w:sz="8" w:space="0" w:color="auto"/>
              <w:right w:val="single" w:sz="8" w:space="0" w:color="auto"/>
            </w:tcBorders>
            <w:shd w:val="clear" w:color="auto" w:fill="auto"/>
            <w:noWrap/>
            <w:vAlign w:val="bottom"/>
            <w:hideMark/>
          </w:tcPr>
          <w:p w14:paraId="4C041E18" w14:textId="77777777" w:rsidR="00F635E7" w:rsidRPr="009125CC" w:rsidRDefault="00F635E7" w:rsidP="00F635E7">
            <w:pPr>
              <w:jc w:val="right"/>
              <w:rPr>
                <w:color w:val="000000"/>
                <w:sz w:val="20"/>
                <w:szCs w:val="20"/>
              </w:rPr>
            </w:pPr>
            <w:r w:rsidRPr="009125CC">
              <w:rPr>
                <w:color w:val="000000"/>
                <w:sz w:val="20"/>
                <w:szCs w:val="20"/>
              </w:rPr>
              <w:t>0.03744</w:t>
            </w:r>
          </w:p>
        </w:tc>
        <w:tc>
          <w:tcPr>
            <w:tcW w:w="1161" w:type="dxa"/>
            <w:tcBorders>
              <w:top w:val="nil"/>
              <w:left w:val="nil"/>
              <w:bottom w:val="single" w:sz="8" w:space="0" w:color="auto"/>
              <w:right w:val="single" w:sz="8" w:space="0" w:color="auto"/>
            </w:tcBorders>
            <w:shd w:val="clear" w:color="auto" w:fill="auto"/>
            <w:noWrap/>
            <w:hideMark/>
          </w:tcPr>
          <w:p w14:paraId="55036BD0" w14:textId="4B613CBB" w:rsidR="00F635E7" w:rsidRPr="009125CC" w:rsidRDefault="00F635E7" w:rsidP="00F635E7">
            <w:pPr>
              <w:jc w:val="right"/>
              <w:rPr>
                <w:color w:val="000000"/>
                <w:sz w:val="20"/>
                <w:szCs w:val="20"/>
              </w:rPr>
            </w:pPr>
            <w:r w:rsidRPr="003C5940">
              <w:rPr>
                <w:color w:val="000000"/>
                <w:sz w:val="20"/>
                <w:szCs w:val="20"/>
              </w:rPr>
              <w:t>+</w:t>
            </w:r>
          </w:p>
        </w:tc>
      </w:tr>
      <w:tr w:rsidR="00F635E7" w:rsidRPr="009125CC" w14:paraId="2823CEEF" w14:textId="77777777" w:rsidTr="00F635E7">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2037F60E" w14:textId="77777777" w:rsidR="00F635E7" w:rsidRPr="009125CC" w:rsidRDefault="00F635E7" w:rsidP="00F635E7">
            <w:pPr>
              <w:jc w:val="right"/>
              <w:rPr>
                <w:color w:val="000000"/>
                <w:sz w:val="20"/>
                <w:szCs w:val="20"/>
              </w:rPr>
            </w:pPr>
            <w:r w:rsidRPr="009125CC">
              <w:rPr>
                <w:color w:val="000000"/>
                <w:sz w:val="20"/>
                <w:szCs w:val="20"/>
              </w:rPr>
              <w:t>DCA*</w:t>
            </w:r>
          </w:p>
        </w:tc>
        <w:tc>
          <w:tcPr>
            <w:tcW w:w="4590" w:type="dxa"/>
            <w:tcBorders>
              <w:top w:val="nil"/>
              <w:left w:val="nil"/>
              <w:bottom w:val="single" w:sz="8" w:space="0" w:color="auto"/>
              <w:right w:val="single" w:sz="8" w:space="0" w:color="auto"/>
            </w:tcBorders>
            <w:shd w:val="clear" w:color="auto" w:fill="auto"/>
            <w:noWrap/>
            <w:vAlign w:val="bottom"/>
            <w:hideMark/>
          </w:tcPr>
          <w:p w14:paraId="1DE732A8" w14:textId="77777777" w:rsidR="00F635E7" w:rsidRPr="009125CC" w:rsidRDefault="00F635E7" w:rsidP="00F635E7">
            <w:pPr>
              <w:jc w:val="right"/>
              <w:rPr>
                <w:color w:val="000000"/>
                <w:sz w:val="20"/>
                <w:szCs w:val="20"/>
              </w:rPr>
            </w:pPr>
            <w:r w:rsidRPr="009125CC">
              <w:rPr>
                <w:color w:val="000000"/>
                <w:sz w:val="20"/>
                <w:szCs w:val="20"/>
              </w:rPr>
              <w:t>Deoxycholic Acid</w:t>
            </w:r>
          </w:p>
        </w:tc>
        <w:tc>
          <w:tcPr>
            <w:tcW w:w="2970" w:type="dxa"/>
            <w:tcBorders>
              <w:top w:val="nil"/>
              <w:left w:val="nil"/>
              <w:bottom w:val="single" w:sz="8" w:space="0" w:color="auto"/>
              <w:right w:val="single" w:sz="8" w:space="0" w:color="auto"/>
            </w:tcBorders>
            <w:shd w:val="clear" w:color="auto" w:fill="auto"/>
            <w:noWrap/>
            <w:vAlign w:val="bottom"/>
            <w:hideMark/>
          </w:tcPr>
          <w:p w14:paraId="498F1A04" w14:textId="77777777" w:rsidR="00F635E7" w:rsidRPr="009125CC" w:rsidRDefault="00F635E7" w:rsidP="00F635E7">
            <w:pPr>
              <w:jc w:val="right"/>
              <w:rPr>
                <w:color w:val="000000"/>
                <w:sz w:val="20"/>
                <w:szCs w:val="20"/>
              </w:rPr>
            </w:pPr>
            <w:r w:rsidRPr="009125CC">
              <w:rPr>
                <w:color w:val="000000"/>
                <w:sz w:val="20"/>
                <w:szCs w:val="20"/>
              </w:rPr>
              <w:t>Bile Acids</w:t>
            </w:r>
          </w:p>
        </w:tc>
        <w:tc>
          <w:tcPr>
            <w:tcW w:w="1440" w:type="dxa"/>
            <w:tcBorders>
              <w:top w:val="nil"/>
              <w:left w:val="nil"/>
              <w:bottom w:val="single" w:sz="8" w:space="0" w:color="auto"/>
              <w:right w:val="single" w:sz="8" w:space="0" w:color="auto"/>
            </w:tcBorders>
            <w:shd w:val="clear" w:color="auto" w:fill="auto"/>
            <w:noWrap/>
            <w:vAlign w:val="bottom"/>
            <w:hideMark/>
          </w:tcPr>
          <w:p w14:paraId="11E5F422" w14:textId="77777777" w:rsidR="00F635E7" w:rsidRPr="009125CC" w:rsidRDefault="00F635E7" w:rsidP="00F635E7">
            <w:pPr>
              <w:jc w:val="right"/>
              <w:rPr>
                <w:color w:val="000000"/>
                <w:sz w:val="20"/>
                <w:szCs w:val="20"/>
              </w:rPr>
            </w:pPr>
            <w:r w:rsidRPr="009125CC">
              <w:rPr>
                <w:color w:val="000000"/>
                <w:sz w:val="20"/>
                <w:szCs w:val="20"/>
              </w:rPr>
              <w:t>1.609</w:t>
            </w:r>
          </w:p>
        </w:tc>
        <w:tc>
          <w:tcPr>
            <w:tcW w:w="1440" w:type="dxa"/>
            <w:tcBorders>
              <w:top w:val="nil"/>
              <w:left w:val="nil"/>
              <w:bottom w:val="single" w:sz="8" w:space="0" w:color="auto"/>
              <w:right w:val="single" w:sz="8" w:space="0" w:color="auto"/>
            </w:tcBorders>
            <w:shd w:val="clear" w:color="auto" w:fill="auto"/>
            <w:noWrap/>
            <w:vAlign w:val="bottom"/>
            <w:hideMark/>
          </w:tcPr>
          <w:p w14:paraId="3DD36650" w14:textId="77777777" w:rsidR="00F635E7" w:rsidRPr="009125CC" w:rsidRDefault="00F635E7" w:rsidP="00F635E7">
            <w:pPr>
              <w:jc w:val="right"/>
              <w:rPr>
                <w:color w:val="000000"/>
                <w:sz w:val="20"/>
                <w:szCs w:val="20"/>
              </w:rPr>
            </w:pPr>
            <w:r w:rsidRPr="009125CC">
              <w:rPr>
                <w:color w:val="000000"/>
                <w:sz w:val="20"/>
                <w:szCs w:val="20"/>
              </w:rPr>
              <w:t>1.093</w:t>
            </w:r>
          </w:p>
        </w:tc>
        <w:tc>
          <w:tcPr>
            <w:tcW w:w="810" w:type="dxa"/>
            <w:tcBorders>
              <w:top w:val="nil"/>
              <w:left w:val="nil"/>
              <w:bottom w:val="single" w:sz="8" w:space="0" w:color="auto"/>
              <w:right w:val="single" w:sz="8" w:space="0" w:color="auto"/>
            </w:tcBorders>
            <w:shd w:val="clear" w:color="auto" w:fill="auto"/>
            <w:noWrap/>
            <w:vAlign w:val="bottom"/>
            <w:hideMark/>
          </w:tcPr>
          <w:p w14:paraId="7208DA1C" w14:textId="77777777" w:rsidR="00F635E7" w:rsidRPr="009125CC" w:rsidRDefault="00F635E7" w:rsidP="00F635E7">
            <w:pPr>
              <w:jc w:val="right"/>
              <w:rPr>
                <w:color w:val="000000"/>
                <w:sz w:val="20"/>
                <w:szCs w:val="20"/>
              </w:rPr>
            </w:pPr>
            <w:r w:rsidRPr="009125CC">
              <w:rPr>
                <w:color w:val="000000"/>
                <w:sz w:val="20"/>
                <w:szCs w:val="20"/>
              </w:rPr>
              <w:t>2.367</w:t>
            </w:r>
          </w:p>
        </w:tc>
        <w:tc>
          <w:tcPr>
            <w:tcW w:w="900" w:type="dxa"/>
            <w:tcBorders>
              <w:top w:val="nil"/>
              <w:left w:val="nil"/>
              <w:bottom w:val="single" w:sz="8" w:space="0" w:color="auto"/>
              <w:right w:val="single" w:sz="8" w:space="0" w:color="auto"/>
            </w:tcBorders>
            <w:shd w:val="clear" w:color="auto" w:fill="auto"/>
            <w:noWrap/>
            <w:vAlign w:val="bottom"/>
            <w:hideMark/>
          </w:tcPr>
          <w:p w14:paraId="58A45636" w14:textId="77777777" w:rsidR="00F635E7" w:rsidRPr="009125CC" w:rsidRDefault="00F635E7" w:rsidP="00F635E7">
            <w:pPr>
              <w:jc w:val="right"/>
              <w:rPr>
                <w:color w:val="000000"/>
                <w:sz w:val="20"/>
                <w:szCs w:val="20"/>
              </w:rPr>
            </w:pPr>
            <w:r w:rsidRPr="009125CC">
              <w:rPr>
                <w:color w:val="000000"/>
                <w:sz w:val="20"/>
                <w:szCs w:val="20"/>
              </w:rPr>
              <w:t>0.0159</w:t>
            </w:r>
          </w:p>
        </w:tc>
        <w:tc>
          <w:tcPr>
            <w:tcW w:w="990" w:type="dxa"/>
            <w:tcBorders>
              <w:top w:val="nil"/>
              <w:left w:val="nil"/>
              <w:bottom w:val="single" w:sz="8" w:space="0" w:color="auto"/>
              <w:right w:val="single" w:sz="8" w:space="0" w:color="auto"/>
            </w:tcBorders>
            <w:shd w:val="clear" w:color="auto" w:fill="auto"/>
            <w:noWrap/>
            <w:vAlign w:val="bottom"/>
            <w:hideMark/>
          </w:tcPr>
          <w:p w14:paraId="338C4124" w14:textId="77777777" w:rsidR="00F635E7" w:rsidRPr="009125CC" w:rsidRDefault="00F635E7" w:rsidP="00F635E7">
            <w:pPr>
              <w:jc w:val="right"/>
              <w:rPr>
                <w:color w:val="000000"/>
                <w:sz w:val="20"/>
                <w:szCs w:val="20"/>
              </w:rPr>
            </w:pPr>
            <w:r w:rsidRPr="009125CC">
              <w:rPr>
                <w:color w:val="000000"/>
                <w:sz w:val="20"/>
                <w:szCs w:val="20"/>
              </w:rPr>
              <w:t>0.04996</w:t>
            </w:r>
          </w:p>
        </w:tc>
        <w:tc>
          <w:tcPr>
            <w:tcW w:w="1161" w:type="dxa"/>
            <w:tcBorders>
              <w:top w:val="nil"/>
              <w:left w:val="nil"/>
              <w:bottom w:val="single" w:sz="8" w:space="0" w:color="auto"/>
              <w:right w:val="single" w:sz="8" w:space="0" w:color="auto"/>
            </w:tcBorders>
            <w:shd w:val="clear" w:color="auto" w:fill="auto"/>
            <w:noWrap/>
            <w:hideMark/>
          </w:tcPr>
          <w:p w14:paraId="26ABCEA8" w14:textId="4579EB58" w:rsidR="00F635E7" w:rsidRPr="009125CC" w:rsidRDefault="00F635E7" w:rsidP="00F635E7">
            <w:pPr>
              <w:jc w:val="right"/>
              <w:rPr>
                <w:color w:val="000000"/>
                <w:sz w:val="20"/>
                <w:szCs w:val="20"/>
              </w:rPr>
            </w:pPr>
            <w:r w:rsidRPr="003C5940">
              <w:rPr>
                <w:color w:val="000000"/>
                <w:sz w:val="20"/>
                <w:szCs w:val="20"/>
              </w:rPr>
              <w:t>+</w:t>
            </w:r>
          </w:p>
        </w:tc>
      </w:tr>
      <w:tr w:rsidR="00F635E7" w:rsidRPr="009125CC" w14:paraId="44928F98" w14:textId="77777777" w:rsidTr="00F635E7">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00C680BE" w14:textId="77777777" w:rsidR="00F635E7" w:rsidRPr="009125CC" w:rsidRDefault="00F635E7" w:rsidP="00F635E7">
            <w:pPr>
              <w:jc w:val="right"/>
              <w:rPr>
                <w:color w:val="000000"/>
                <w:sz w:val="20"/>
                <w:szCs w:val="20"/>
              </w:rPr>
            </w:pPr>
            <w:r w:rsidRPr="009125CC">
              <w:rPr>
                <w:color w:val="000000"/>
                <w:sz w:val="20"/>
                <w:szCs w:val="20"/>
              </w:rPr>
              <w:t>GCA*</w:t>
            </w:r>
          </w:p>
        </w:tc>
        <w:tc>
          <w:tcPr>
            <w:tcW w:w="4590" w:type="dxa"/>
            <w:tcBorders>
              <w:top w:val="nil"/>
              <w:left w:val="nil"/>
              <w:bottom w:val="single" w:sz="8" w:space="0" w:color="auto"/>
              <w:right w:val="single" w:sz="8" w:space="0" w:color="auto"/>
            </w:tcBorders>
            <w:shd w:val="clear" w:color="auto" w:fill="auto"/>
            <w:noWrap/>
            <w:vAlign w:val="bottom"/>
            <w:hideMark/>
          </w:tcPr>
          <w:p w14:paraId="5A45AB4D" w14:textId="77777777" w:rsidR="00F635E7" w:rsidRPr="009125CC" w:rsidRDefault="00F635E7" w:rsidP="00F635E7">
            <w:pPr>
              <w:jc w:val="right"/>
              <w:rPr>
                <w:color w:val="000000"/>
                <w:sz w:val="20"/>
                <w:szCs w:val="20"/>
              </w:rPr>
            </w:pPr>
            <w:proofErr w:type="spellStart"/>
            <w:r w:rsidRPr="009125CC">
              <w:rPr>
                <w:color w:val="000000"/>
                <w:sz w:val="20"/>
                <w:szCs w:val="20"/>
              </w:rPr>
              <w:t>Glycocholic</w:t>
            </w:r>
            <w:proofErr w:type="spellEnd"/>
            <w:r w:rsidRPr="009125CC">
              <w:rPr>
                <w:color w:val="000000"/>
                <w:sz w:val="20"/>
                <w:szCs w:val="20"/>
              </w:rPr>
              <w:t xml:space="preserve"> Acid</w:t>
            </w:r>
          </w:p>
        </w:tc>
        <w:tc>
          <w:tcPr>
            <w:tcW w:w="2970" w:type="dxa"/>
            <w:tcBorders>
              <w:top w:val="nil"/>
              <w:left w:val="nil"/>
              <w:bottom w:val="single" w:sz="8" w:space="0" w:color="auto"/>
              <w:right w:val="single" w:sz="8" w:space="0" w:color="auto"/>
            </w:tcBorders>
            <w:shd w:val="clear" w:color="auto" w:fill="auto"/>
            <w:noWrap/>
            <w:vAlign w:val="bottom"/>
            <w:hideMark/>
          </w:tcPr>
          <w:p w14:paraId="3DC97E3E" w14:textId="77777777" w:rsidR="00F635E7" w:rsidRPr="009125CC" w:rsidRDefault="00F635E7" w:rsidP="00F635E7">
            <w:pPr>
              <w:jc w:val="right"/>
              <w:rPr>
                <w:color w:val="000000"/>
                <w:sz w:val="20"/>
                <w:szCs w:val="20"/>
              </w:rPr>
            </w:pPr>
            <w:r w:rsidRPr="009125CC">
              <w:rPr>
                <w:color w:val="000000"/>
                <w:sz w:val="20"/>
                <w:szCs w:val="20"/>
              </w:rPr>
              <w:t>Bile Acids</w:t>
            </w:r>
          </w:p>
        </w:tc>
        <w:tc>
          <w:tcPr>
            <w:tcW w:w="1440" w:type="dxa"/>
            <w:tcBorders>
              <w:top w:val="nil"/>
              <w:left w:val="nil"/>
              <w:bottom w:val="single" w:sz="8" w:space="0" w:color="auto"/>
              <w:right w:val="single" w:sz="8" w:space="0" w:color="auto"/>
            </w:tcBorders>
            <w:shd w:val="clear" w:color="auto" w:fill="auto"/>
            <w:noWrap/>
            <w:vAlign w:val="bottom"/>
            <w:hideMark/>
          </w:tcPr>
          <w:p w14:paraId="75FCEA96" w14:textId="77777777" w:rsidR="00F635E7" w:rsidRPr="009125CC" w:rsidRDefault="00F635E7" w:rsidP="00F635E7">
            <w:pPr>
              <w:jc w:val="right"/>
              <w:rPr>
                <w:color w:val="000000"/>
                <w:sz w:val="20"/>
                <w:szCs w:val="20"/>
              </w:rPr>
            </w:pPr>
            <w:r w:rsidRPr="009125CC">
              <w:rPr>
                <w:color w:val="000000"/>
                <w:sz w:val="20"/>
                <w:szCs w:val="20"/>
              </w:rPr>
              <w:t>1.736</w:t>
            </w:r>
          </w:p>
        </w:tc>
        <w:tc>
          <w:tcPr>
            <w:tcW w:w="1440" w:type="dxa"/>
            <w:tcBorders>
              <w:top w:val="nil"/>
              <w:left w:val="nil"/>
              <w:bottom w:val="single" w:sz="8" w:space="0" w:color="auto"/>
              <w:right w:val="single" w:sz="8" w:space="0" w:color="auto"/>
            </w:tcBorders>
            <w:shd w:val="clear" w:color="auto" w:fill="auto"/>
            <w:noWrap/>
            <w:vAlign w:val="bottom"/>
            <w:hideMark/>
          </w:tcPr>
          <w:p w14:paraId="02C06313" w14:textId="77777777" w:rsidR="00F635E7" w:rsidRPr="009125CC" w:rsidRDefault="00F635E7" w:rsidP="00F635E7">
            <w:pPr>
              <w:jc w:val="right"/>
              <w:rPr>
                <w:color w:val="000000"/>
                <w:sz w:val="20"/>
                <w:szCs w:val="20"/>
              </w:rPr>
            </w:pPr>
            <w:r w:rsidRPr="009125CC">
              <w:rPr>
                <w:color w:val="000000"/>
                <w:sz w:val="20"/>
                <w:szCs w:val="20"/>
              </w:rPr>
              <w:t>1.128</w:t>
            </w:r>
          </w:p>
        </w:tc>
        <w:tc>
          <w:tcPr>
            <w:tcW w:w="810" w:type="dxa"/>
            <w:tcBorders>
              <w:top w:val="nil"/>
              <w:left w:val="nil"/>
              <w:bottom w:val="single" w:sz="8" w:space="0" w:color="auto"/>
              <w:right w:val="single" w:sz="8" w:space="0" w:color="auto"/>
            </w:tcBorders>
            <w:shd w:val="clear" w:color="auto" w:fill="auto"/>
            <w:noWrap/>
            <w:vAlign w:val="bottom"/>
            <w:hideMark/>
          </w:tcPr>
          <w:p w14:paraId="29A576A4" w14:textId="77777777" w:rsidR="00F635E7" w:rsidRPr="009125CC" w:rsidRDefault="00F635E7" w:rsidP="00F635E7">
            <w:pPr>
              <w:jc w:val="right"/>
              <w:rPr>
                <w:color w:val="000000"/>
                <w:sz w:val="20"/>
                <w:szCs w:val="20"/>
              </w:rPr>
            </w:pPr>
            <w:r w:rsidRPr="009125CC">
              <w:rPr>
                <w:color w:val="000000"/>
                <w:sz w:val="20"/>
                <w:szCs w:val="20"/>
              </w:rPr>
              <w:t>2.671</w:t>
            </w:r>
          </w:p>
        </w:tc>
        <w:tc>
          <w:tcPr>
            <w:tcW w:w="900" w:type="dxa"/>
            <w:tcBorders>
              <w:top w:val="nil"/>
              <w:left w:val="nil"/>
              <w:bottom w:val="single" w:sz="8" w:space="0" w:color="auto"/>
              <w:right w:val="single" w:sz="8" w:space="0" w:color="auto"/>
            </w:tcBorders>
            <w:shd w:val="clear" w:color="auto" w:fill="auto"/>
            <w:noWrap/>
            <w:vAlign w:val="bottom"/>
            <w:hideMark/>
          </w:tcPr>
          <w:p w14:paraId="4BC547E6" w14:textId="77777777" w:rsidR="00F635E7" w:rsidRPr="009125CC" w:rsidRDefault="00F635E7" w:rsidP="00F635E7">
            <w:pPr>
              <w:jc w:val="right"/>
              <w:rPr>
                <w:color w:val="000000"/>
                <w:sz w:val="20"/>
                <w:szCs w:val="20"/>
              </w:rPr>
            </w:pPr>
            <w:r w:rsidRPr="009125CC">
              <w:rPr>
                <w:color w:val="000000"/>
                <w:sz w:val="20"/>
                <w:szCs w:val="20"/>
              </w:rPr>
              <w:t>0.0122</w:t>
            </w:r>
          </w:p>
        </w:tc>
        <w:tc>
          <w:tcPr>
            <w:tcW w:w="990" w:type="dxa"/>
            <w:tcBorders>
              <w:top w:val="nil"/>
              <w:left w:val="nil"/>
              <w:bottom w:val="single" w:sz="8" w:space="0" w:color="auto"/>
              <w:right w:val="single" w:sz="8" w:space="0" w:color="auto"/>
            </w:tcBorders>
            <w:shd w:val="clear" w:color="auto" w:fill="auto"/>
            <w:noWrap/>
            <w:vAlign w:val="bottom"/>
            <w:hideMark/>
          </w:tcPr>
          <w:p w14:paraId="6A64169F" w14:textId="77777777" w:rsidR="00F635E7" w:rsidRPr="009125CC" w:rsidRDefault="00F635E7" w:rsidP="00F635E7">
            <w:pPr>
              <w:jc w:val="right"/>
              <w:rPr>
                <w:color w:val="000000"/>
                <w:sz w:val="20"/>
                <w:szCs w:val="20"/>
              </w:rPr>
            </w:pPr>
            <w:r w:rsidRPr="009125CC">
              <w:rPr>
                <w:color w:val="000000"/>
                <w:sz w:val="20"/>
                <w:szCs w:val="20"/>
              </w:rPr>
              <w:t>0.04996</w:t>
            </w:r>
          </w:p>
        </w:tc>
        <w:tc>
          <w:tcPr>
            <w:tcW w:w="1161" w:type="dxa"/>
            <w:tcBorders>
              <w:top w:val="nil"/>
              <w:left w:val="nil"/>
              <w:bottom w:val="single" w:sz="8" w:space="0" w:color="auto"/>
              <w:right w:val="single" w:sz="8" w:space="0" w:color="auto"/>
            </w:tcBorders>
            <w:shd w:val="clear" w:color="auto" w:fill="auto"/>
            <w:noWrap/>
            <w:hideMark/>
          </w:tcPr>
          <w:p w14:paraId="1CC4CA53" w14:textId="36888F5A" w:rsidR="00F635E7" w:rsidRPr="009125CC" w:rsidRDefault="00F635E7" w:rsidP="00F635E7">
            <w:pPr>
              <w:jc w:val="right"/>
              <w:rPr>
                <w:color w:val="000000"/>
                <w:sz w:val="20"/>
                <w:szCs w:val="20"/>
              </w:rPr>
            </w:pPr>
            <w:r w:rsidRPr="003C5940">
              <w:rPr>
                <w:color w:val="000000"/>
                <w:sz w:val="20"/>
                <w:szCs w:val="20"/>
              </w:rPr>
              <w:t>+</w:t>
            </w:r>
          </w:p>
        </w:tc>
      </w:tr>
      <w:tr w:rsidR="00F635E7" w:rsidRPr="009125CC" w14:paraId="58EDEAD7" w14:textId="77777777" w:rsidTr="00F635E7">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459B91F6" w14:textId="77777777" w:rsidR="00F635E7" w:rsidRPr="009125CC" w:rsidRDefault="00F635E7" w:rsidP="00F635E7">
            <w:pPr>
              <w:jc w:val="right"/>
              <w:rPr>
                <w:color w:val="000000"/>
                <w:sz w:val="20"/>
                <w:szCs w:val="20"/>
              </w:rPr>
            </w:pPr>
            <w:r w:rsidRPr="009125CC">
              <w:rPr>
                <w:color w:val="000000"/>
                <w:sz w:val="20"/>
                <w:szCs w:val="20"/>
              </w:rPr>
              <w:t>GDCA*</w:t>
            </w:r>
          </w:p>
        </w:tc>
        <w:tc>
          <w:tcPr>
            <w:tcW w:w="4590" w:type="dxa"/>
            <w:tcBorders>
              <w:top w:val="nil"/>
              <w:left w:val="nil"/>
              <w:bottom w:val="single" w:sz="8" w:space="0" w:color="auto"/>
              <w:right w:val="single" w:sz="8" w:space="0" w:color="auto"/>
            </w:tcBorders>
            <w:shd w:val="clear" w:color="auto" w:fill="auto"/>
            <w:noWrap/>
            <w:vAlign w:val="bottom"/>
            <w:hideMark/>
          </w:tcPr>
          <w:p w14:paraId="7C3B58BD" w14:textId="77777777" w:rsidR="00F635E7" w:rsidRPr="009125CC" w:rsidRDefault="00F635E7" w:rsidP="00F635E7">
            <w:pPr>
              <w:jc w:val="right"/>
              <w:rPr>
                <w:color w:val="000000"/>
                <w:sz w:val="20"/>
                <w:szCs w:val="20"/>
              </w:rPr>
            </w:pPr>
            <w:proofErr w:type="spellStart"/>
            <w:r w:rsidRPr="009125CC">
              <w:rPr>
                <w:color w:val="000000"/>
                <w:sz w:val="20"/>
                <w:szCs w:val="20"/>
              </w:rPr>
              <w:t>Glycodeoxycholic</w:t>
            </w:r>
            <w:proofErr w:type="spellEnd"/>
            <w:r w:rsidRPr="009125CC">
              <w:rPr>
                <w:color w:val="000000"/>
                <w:sz w:val="20"/>
                <w:szCs w:val="20"/>
              </w:rPr>
              <w:t xml:space="preserve"> Acid</w:t>
            </w:r>
          </w:p>
        </w:tc>
        <w:tc>
          <w:tcPr>
            <w:tcW w:w="2970" w:type="dxa"/>
            <w:tcBorders>
              <w:top w:val="nil"/>
              <w:left w:val="nil"/>
              <w:bottom w:val="single" w:sz="8" w:space="0" w:color="auto"/>
              <w:right w:val="single" w:sz="8" w:space="0" w:color="auto"/>
            </w:tcBorders>
            <w:shd w:val="clear" w:color="auto" w:fill="auto"/>
            <w:noWrap/>
            <w:vAlign w:val="bottom"/>
            <w:hideMark/>
          </w:tcPr>
          <w:p w14:paraId="0BC84AB7" w14:textId="77777777" w:rsidR="00F635E7" w:rsidRPr="009125CC" w:rsidRDefault="00F635E7" w:rsidP="00F635E7">
            <w:pPr>
              <w:jc w:val="right"/>
              <w:rPr>
                <w:color w:val="000000"/>
                <w:sz w:val="20"/>
                <w:szCs w:val="20"/>
              </w:rPr>
            </w:pPr>
            <w:r w:rsidRPr="009125CC">
              <w:rPr>
                <w:color w:val="000000"/>
                <w:sz w:val="20"/>
                <w:szCs w:val="20"/>
              </w:rPr>
              <w:t>Bile Acids</w:t>
            </w:r>
          </w:p>
        </w:tc>
        <w:tc>
          <w:tcPr>
            <w:tcW w:w="1440" w:type="dxa"/>
            <w:tcBorders>
              <w:top w:val="nil"/>
              <w:left w:val="nil"/>
              <w:bottom w:val="single" w:sz="8" w:space="0" w:color="auto"/>
              <w:right w:val="single" w:sz="8" w:space="0" w:color="auto"/>
            </w:tcBorders>
            <w:shd w:val="clear" w:color="auto" w:fill="auto"/>
            <w:noWrap/>
            <w:vAlign w:val="bottom"/>
            <w:hideMark/>
          </w:tcPr>
          <w:p w14:paraId="1DE7124B" w14:textId="77777777" w:rsidR="00F635E7" w:rsidRPr="009125CC" w:rsidRDefault="00F635E7" w:rsidP="00F635E7">
            <w:pPr>
              <w:jc w:val="right"/>
              <w:rPr>
                <w:color w:val="000000"/>
                <w:sz w:val="20"/>
                <w:szCs w:val="20"/>
              </w:rPr>
            </w:pPr>
            <w:r w:rsidRPr="009125CC">
              <w:rPr>
                <w:color w:val="000000"/>
                <w:sz w:val="20"/>
                <w:szCs w:val="20"/>
              </w:rPr>
              <w:t>2.118</w:t>
            </w:r>
          </w:p>
        </w:tc>
        <w:tc>
          <w:tcPr>
            <w:tcW w:w="1440" w:type="dxa"/>
            <w:tcBorders>
              <w:top w:val="nil"/>
              <w:left w:val="nil"/>
              <w:bottom w:val="single" w:sz="8" w:space="0" w:color="auto"/>
              <w:right w:val="single" w:sz="8" w:space="0" w:color="auto"/>
            </w:tcBorders>
            <w:shd w:val="clear" w:color="auto" w:fill="auto"/>
            <w:noWrap/>
            <w:vAlign w:val="bottom"/>
            <w:hideMark/>
          </w:tcPr>
          <w:p w14:paraId="44B5897C" w14:textId="77777777" w:rsidR="00F635E7" w:rsidRPr="009125CC" w:rsidRDefault="00F635E7" w:rsidP="00F635E7">
            <w:pPr>
              <w:jc w:val="right"/>
              <w:rPr>
                <w:color w:val="000000"/>
                <w:sz w:val="20"/>
                <w:szCs w:val="20"/>
              </w:rPr>
            </w:pPr>
            <w:r w:rsidRPr="009125CC">
              <w:rPr>
                <w:color w:val="000000"/>
                <w:sz w:val="20"/>
                <w:szCs w:val="20"/>
              </w:rPr>
              <w:t>1.301</w:t>
            </w:r>
          </w:p>
        </w:tc>
        <w:tc>
          <w:tcPr>
            <w:tcW w:w="810" w:type="dxa"/>
            <w:tcBorders>
              <w:top w:val="nil"/>
              <w:left w:val="nil"/>
              <w:bottom w:val="single" w:sz="8" w:space="0" w:color="auto"/>
              <w:right w:val="single" w:sz="8" w:space="0" w:color="auto"/>
            </w:tcBorders>
            <w:shd w:val="clear" w:color="auto" w:fill="auto"/>
            <w:noWrap/>
            <w:vAlign w:val="bottom"/>
            <w:hideMark/>
          </w:tcPr>
          <w:p w14:paraId="03682368" w14:textId="77777777" w:rsidR="00F635E7" w:rsidRPr="009125CC" w:rsidRDefault="00F635E7" w:rsidP="00F635E7">
            <w:pPr>
              <w:jc w:val="right"/>
              <w:rPr>
                <w:color w:val="000000"/>
                <w:sz w:val="20"/>
                <w:szCs w:val="20"/>
              </w:rPr>
            </w:pPr>
            <w:r w:rsidRPr="009125CC">
              <w:rPr>
                <w:color w:val="000000"/>
                <w:sz w:val="20"/>
                <w:szCs w:val="20"/>
              </w:rPr>
              <w:t>3.449</w:t>
            </w:r>
          </w:p>
        </w:tc>
        <w:tc>
          <w:tcPr>
            <w:tcW w:w="900" w:type="dxa"/>
            <w:tcBorders>
              <w:top w:val="nil"/>
              <w:left w:val="nil"/>
              <w:bottom w:val="single" w:sz="8" w:space="0" w:color="auto"/>
              <w:right w:val="single" w:sz="8" w:space="0" w:color="auto"/>
            </w:tcBorders>
            <w:shd w:val="clear" w:color="auto" w:fill="auto"/>
            <w:noWrap/>
            <w:vAlign w:val="bottom"/>
            <w:hideMark/>
          </w:tcPr>
          <w:p w14:paraId="4D22F997" w14:textId="77777777" w:rsidR="00F635E7" w:rsidRPr="009125CC" w:rsidRDefault="00F635E7" w:rsidP="00F635E7">
            <w:pPr>
              <w:jc w:val="right"/>
              <w:rPr>
                <w:color w:val="000000"/>
                <w:sz w:val="20"/>
                <w:szCs w:val="20"/>
              </w:rPr>
            </w:pPr>
            <w:r w:rsidRPr="009125CC">
              <w:rPr>
                <w:color w:val="000000"/>
                <w:sz w:val="20"/>
                <w:szCs w:val="20"/>
              </w:rPr>
              <w:t>0.0025</w:t>
            </w:r>
          </w:p>
        </w:tc>
        <w:tc>
          <w:tcPr>
            <w:tcW w:w="990" w:type="dxa"/>
            <w:tcBorders>
              <w:top w:val="nil"/>
              <w:left w:val="nil"/>
              <w:bottom w:val="single" w:sz="8" w:space="0" w:color="auto"/>
              <w:right w:val="single" w:sz="8" w:space="0" w:color="auto"/>
            </w:tcBorders>
            <w:shd w:val="clear" w:color="auto" w:fill="auto"/>
            <w:noWrap/>
            <w:vAlign w:val="bottom"/>
            <w:hideMark/>
          </w:tcPr>
          <w:p w14:paraId="51CDE128" w14:textId="77777777" w:rsidR="00F635E7" w:rsidRPr="009125CC" w:rsidRDefault="00F635E7" w:rsidP="00F635E7">
            <w:pPr>
              <w:jc w:val="right"/>
              <w:rPr>
                <w:color w:val="000000"/>
                <w:sz w:val="20"/>
                <w:szCs w:val="20"/>
              </w:rPr>
            </w:pPr>
            <w:r w:rsidRPr="009125CC">
              <w:rPr>
                <w:color w:val="000000"/>
                <w:sz w:val="20"/>
                <w:szCs w:val="20"/>
              </w:rPr>
              <w:t>0.02477</w:t>
            </w:r>
          </w:p>
        </w:tc>
        <w:tc>
          <w:tcPr>
            <w:tcW w:w="1161" w:type="dxa"/>
            <w:tcBorders>
              <w:top w:val="nil"/>
              <w:left w:val="nil"/>
              <w:bottom w:val="single" w:sz="8" w:space="0" w:color="auto"/>
              <w:right w:val="single" w:sz="8" w:space="0" w:color="auto"/>
            </w:tcBorders>
            <w:shd w:val="clear" w:color="auto" w:fill="auto"/>
            <w:noWrap/>
            <w:hideMark/>
          </w:tcPr>
          <w:p w14:paraId="6243AA6C" w14:textId="30D757B8" w:rsidR="00F635E7" w:rsidRPr="009125CC" w:rsidRDefault="00F635E7" w:rsidP="00F635E7">
            <w:pPr>
              <w:jc w:val="right"/>
              <w:rPr>
                <w:color w:val="000000"/>
                <w:sz w:val="20"/>
                <w:szCs w:val="20"/>
              </w:rPr>
            </w:pPr>
            <w:r w:rsidRPr="003C5940">
              <w:rPr>
                <w:color w:val="000000"/>
                <w:sz w:val="20"/>
                <w:szCs w:val="20"/>
              </w:rPr>
              <w:t>+</w:t>
            </w:r>
          </w:p>
        </w:tc>
      </w:tr>
      <w:tr w:rsidR="009125CC" w:rsidRPr="009125CC" w14:paraId="2344E91B" w14:textId="77777777" w:rsidTr="00F635E7">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3A5732BE" w14:textId="77777777" w:rsidR="009125CC" w:rsidRPr="009125CC" w:rsidRDefault="009125CC" w:rsidP="009125CC">
            <w:pPr>
              <w:jc w:val="right"/>
              <w:rPr>
                <w:color w:val="000000"/>
                <w:sz w:val="20"/>
                <w:szCs w:val="20"/>
              </w:rPr>
            </w:pPr>
            <w:r w:rsidRPr="009125CC">
              <w:rPr>
                <w:color w:val="000000"/>
                <w:sz w:val="20"/>
                <w:szCs w:val="20"/>
              </w:rPr>
              <w:t>PC ae C30:0*</w:t>
            </w:r>
          </w:p>
        </w:tc>
        <w:tc>
          <w:tcPr>
            <w:tcW w:w="4590" w:type="dxa"/>
            <w:tcBorders>
              <w:top w:val="nil"/>
              <w:left w:val="nil"/>
              <w:bottom w:val="single" w:sz="8" w:space="0" w:color="auto"/>
              <w:right w:val="single" w:sz="8" w:space="0" w:color="auto"/>
            </w:tcBorders>
            <w:shd w:val="clear" w:color="auto" w:fill="auto"/>
            <w:noWrap/>
            <w:vAlign w:val="bottom"/>
            <w:hideMark/>
          </w:tcPr>
          <w:p w14:paraId="3E42676F" w14:textId="77777777" w:rsidR="009125CC" w:rsidRPr="009125CC" w:rsidRDefault="009125CC" w:rsidP="009125CC">
            <w:pPr>
              <w:jc w:val="right"/>
              <w:rPr>
                <w:color w:val="000000"/>
                <w:sz w:val="20"/>
                <w:szCs w:val="20"/>
              </w:rPr>
            </w:pPr>
            <w:r w:rsidRPr="009125CC">
              <w:rPr>
                <w:color w:val="000000"/>
                <w:sz w:val="20"/>
                <w:szCs w:val="20"/>
              </w:rPr>
              <w:t>Phosphatidylcholine with acyl-alkyl residue sum C30:0</w:t>
            </w:r>
          </w:p>
        </w:tc>
        <w:tc>
          <w:tcPr>
            <w:tcW w:w="2970" w:type="dxa"/>
            <w:tcBorders>
              <w:top w:val="nil"/>
              <w:left w:val="nil"/>
              <w:bottom w:val="single" w:sz="8" w:space="0" w:color="auto"/>
              <w:right w:val="single" w:sz="8" w:space="0" w:color="auto"/>
            </w:tcBorders>
            <w:shd w:val="clear" w:color="auto" w:fill="auto"/>
            <w:noWrap/>
            <w:vAlign w:val="bottom"/>
            <w:hideMark/>
          </w:tcPr>
          <w:p w14:paraId="1486E0F2" w14:textId="77777777" w:rsidR="009125CC" w:rsidRPr="009125CC" w:rsidRDefault="009125CC" w:rsidP="009125CC">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157072AB" w14:textId="77777777" w:rsidR="009125CC" w:rsidRPr="009125CC" w:rsidRDefault="009125CC" w:rsidP="009125CC">
            <w:pPr>
              <w:jc w:val="right"/>
              <w:rPr>
                <w:color w:val="000000"/>
                <w:sz w:val="20"/>
                <w:szCs w:val="20"/>
              </w:rPr>
            </w:pPr>
            <w:r w:rsidRPr="009125CC">
              <w:rPr>
                <w:color w:val="000000"/>
                <w:sz w:val="20"/>
                <w:szCs w:val="20"/>
              </w:rPr>
              <w:t>0.482</w:t>
            </w:r>
          </w:p>
        </w:tc>
        <w:tc>
          <w:tcPr>
            <w:tcW w:w="1440" w:type="dxa"/>
            <w:tcBorders>
              <w:top w:val="nil"/>
              <w:left w:val="nil"/>
              <w:bottom w:val="single" w:sz="8" w:space="0" w:color="auto"/>
              <w:right w:val="single" w:sz="8" w:space="0" w:color="auto"/>
            </w:tcBorders>
            <w:shd w:val="clear" w:color="auto" w:fill="auto"/>
            <w:noWrap/>
            <w:vAlign w:val="bottom"/>
            <w:hideMark/>
          </w:tcPr>
          <w:p w14:paraId="15EBB9EE" w14:textId="77777777" w:rsidR="009125CC" w:rsidRPr="009125CC" w:rsidRDefault="009125CC" w:rsidP="009125CC">
            <w:pPr>
              <w:jc w:val="right"/>
              <w:rPr>
                <w:color w:val="000000"/>
                <w:sz w:val="20"/>
                <w:szCs w:val="20"/>
              </w:rPr>
            </w:pPr>
            <w:r w:rsidRPr="009125CC">
              <w:rPr>
                <w:color w:val="000000"/>
                <w:sz w:val="20"/>
                <w:szCs w:val="20"/>
              </w:rPr>
              <w:t>0.283</w:t>
            </w:r>
          </w:p>
        </w:tc>
        <w:tc>
          <w:tcPr>
            <w:tcW w:w="810" w:type="dxa"/>
            <w:tcBorders>
              <w:top w:val="nil"/>
              <w:left w:val="nil"/>
              <w:bottom w:val="single" w:sz="8" w:space="0" w:color="auto"/>
              <w:right w:val="single" w:sz="8" w:space="0" w:color="auto"/>
            </w:tcBorders>
            <w:shd w:val="clear" w:color="auto" w:fill="auto"/>
            <w:noWrap/>
            <w:vAlign w:val="bottom"/>
            <w:hideMark/>
          </w:tcPr>
          <w:p w14:paraId="0F488E98" w14:textId="77777777" w:rsidR="009125CC" w:rsidRPr="009125CC" w:rsidRDefault="009125CC" w:rsidP="009125CC">
            <w:pPr>
              <w:jc w:val="right"/>
              <w:rPr>
                <w:color w:val="000000"/>
                <w:sz w:val="20"/>
                <w:szCs w:val="20"/>
              </w:rPr>
            </w:pPr>
            <w:r w:rsidRPr="009125CC">
              <w:rPr>
                <w:color w:val="000000"/>
                <w:sz w:val="20"/>
                <w:szCs w:val="20"/>
              </w:rPr>
              <w:t>0.819</w:t>
            </w:r>
          </w:p>
        </w:tc>
        <w:tc>
          <w:tcPr>
            <w:tcW w:w="900" w:type="dxa"/>
            <w:tcBorders>
              <w:top w:val="nil"/>
              <w:left w:val="nil"/>
              <w:bottom w:val="single" w:sz="8" w:space="0" w:color="auto"/>
              <w:right w:val="single" w:sz="8" w:space="0" w:color="auto"/>
            </w:tcBorders>
            <w:shd w:val="clear" w:color="auto" w:fill="auto"/>
            <w:noWrap/>
            <w:vAlign w:val="bottom"/>
            <w:hideMark/>
          </w:tcPr>
          <w:p w14:paraId="6D931A5C" w14:textId="77777777" w:rsidR="009125CC" w:rsidRPr="009125CC" w:rsidRDefault="009125CC" w:rsidP="009125CC">
            <w:pPr>
              <w:jc w:val="right"/>
              <w:rPr>
                <w:color w:val="000000"/>
                <w:sz w:val="20"/>
                <w:szCs w:val="20"/>
              </w:rPr>
            </w:pPr>
            <w:r w:rsidRPr="009125CC">
              <w:rPr>
                <w:color w:val="000000"/>
                <w:sz w:val="20"/>
                <w:szCs w:val="20"/>
              </w:rPr>
              <w:t>0.007</w:t>
            </w:r>
          </w:p>
        </w:tc>
        <w:tc>
          <w:tcPr>
            <w:tcW w:w="990" w:type="dxa"/>
            <w:tcBorders>
              <w:top w:val="nil"/>
              <w:left w:val="nil"/>
              <w:bottom w:val="single" w:sz="8" w:space="0" w:color="auto"/>
              <w:right w:val="single" w:sz="8" w:space="0" w:color="auto"/>
            </w:tcBorders>
            <w:shd w:val="clear" w:color="auto" w:fill="auto"/>
            <w:noWrap/>
            <w:vAlign w:val="bottom"/>
            <w:hideMark/>
          </w:tcPr>
          <w:p w14:paraId="3F671DA7" w14:textId="77777777" w:rsidR="009125CC" w:rsidRPr="009125CC" w:rsidRDefault="009125CC" w:rsidP="009125CC">
            <w:pPr>
              <w:jc w:val="right"/>
              <w:rPr>
                <w:color w:val="000000"/>
                <w:sz w:val="20"/>
                <w:szCs w:val="20"/>
              </w:rPr>
            </w:pPr>
            <w:r w:rsidRPr="009125CC">
              <w:rPr>
                <w:color w:val="000000"/>
                <w:sz w:val="20"/>
                <w:szCs w:val="20"/>
              </w:rPr>
              <w:t>0.01533</w:t>
            </w:r>
          </w:p>
        </w:tc>
        <w:tc>
          <w:tcPr>
            <w:tcW w:w="1161" w:type="dxa"/>
            <w:tcBorders>
              <w:top w:val="nil"/>
              <w:left w:val="nil"/>
              <w:bottom w:val="single" w:sz="8" w:space="0" w:color="auto"/>
              <w:right w:val="single" w:sz="8" w:space="0" w:color="auto"/>
            </w:tcBorders>
            <w:shd w:val="clear" w:color="auto" w:fill="auto"/>
            <w:noWrap/>
            <w:vAlign w:val="bottom"/>
            <w:hideMark/>
          </w:tcPr>
          <w:p w14:paraId="71E96E99" w14:textId="32BCFDD2" w:rsidR="009125CC" w:rsidRPr="009125CC" w:rsidRDefault="00F635E7" w:rsidP="009125CC">
            <w:pPr>
              <w:jc w:val="right"/>
              <w:rPr>
                <w:color w:val="000000"/>
                <w:sz w:val="20"/>
                <w:szCs w:val="20"/>
              </w:rPr>
            </w:pPr>
            <w:r>
              <w:rPr>
                <w:color w:val="000000"/>
                <w:sz w:val="20"/>
                <w:szCs w:val="20"/>
              </w:rPr>
              <w:t>-</w:t>
            </w:r>
          </w:p>
        </w:tc>
      </w:tr>
      <w:tr w:rsidR="00F635E7" w:rsidRPr="009125CC" w14:paraId="4D69CBAA" w14:textId="77777777" w:rsidTr="00D26E1E">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25AF7EA9" w14:textId="77777777" w:rsidR="00F635E7" w:rsidRPr="009125CC" w:rsidRDefault="00F635E7" w:rsidP="00F635E7">
            <w:pPr>
              <w:jc w:val="right"/>
              <w:rPr>
                <w:color w:val="000000"/>
                <w:sz w:val="20"/>
                <w:szCs w:val="20"/>
              </w:rPr>
            </w:pPr>
            <w:r w:rsidRPr="009125CC">
              <w:rPr>
                <w:color w:val="000000"/>
                <w:sz w:val="20"/>
                <w:szCs w:val="20"/>
              </w:rPr>
              <w:t>PC ae C32:1*</w:t>
            </w:r>
          </w:p>
        </w:tc>
        <w:tc>
          <w:tcPr>
            <w:tcW w:w="4590" w:type="dxa"/>
            <w:tcBorders>
              <w:top w:val="nil"/>
              <w:left w:val="nil"/>
              <w:bottom w:val="single" w:sz="8" w:space="0" w:color="auto"/>
              <w:right w:val="single" w:sz="8" w:space="0" w:color="auto"/>
            </w:tcBorders>
            <w:shd w:val="clear" w:color="auto" w:fill="auto"/>
            <w:noWrap/>
            <w:vAlign w:val="bottom"/>
            <w:hideMark/>
          </w:tcPr>
          <w:p w14:paraId="589AE8AB"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C32:1</w:t>
            </w:r>
          </w:p>
        </w:tc>
        <w:tc>
          <w:tcPr>
            <w:tcW w:w="2970" w:type="dxa"/>
            <w:tcBorders>
              <w:top w:val="nil"/>
              <w:left w:val="nil"/>
              <w:bottom w:val="single" w:sz="8" w:space="0" w:color="auto"/>
              <w:right w:val="single" w:sz="8" w:space="0" w:color="auto"/>
            </w:tcBorders>
            <w:shd w:val="clear" w:color="auto" w:fill="auto"/>
            <w:noWrap/>
            <w:vAlign w:val="bottom"/>
            <w:hideMark/>
          </w:tcPr>
          <w:p w14:paraId="49DCC8B4"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360C8067" w14:textId="77777777" w:rsidR="00F635E7" w:rsidRPr="009125CC" w:rsidRDefault="00F635E7" w:rsidP="00F635E7">
            <w:pPr>
              <w:jc w:val="right"/>
              <w:rPr>
                <w:color w:val="000000"/>
                <w:sz w:val="20"/>
                <w:szCs w:val="20"/>
              </w:rPr>
            </w:pPr>
            <w:r w:rsidRPr="009125CC">
              <w:rPr>
                <w:color w:val="000000"/>
                <w:sz w:val="20"/>
                <w:szCs w:val="20"/>
              </w:rPr>
              <w:t>0.363</w:t>
            </w:r>
          </w:p>
        </w:tc>
        <w:tc>
          <w:tcPr>
            <w:tcW w:w="1440" w:type="dxa"/>
            <w:tcBorders>
              <w:top w:val="nil"/>
              <w:left w:val="nil"/>
              <w:bottom w:val="single" w:sz="8" w:space="0" w:color="auto"/>
              <w:right w:val="single" w:sz="8" w:space="0" w:color="auto"/>
            </w:tcBorders>
            <w:shd w:val="clear" w:color="auto" w:fill="auto"/>
            <w:noWrap/>
            <w:vAlign w:val="bottom"/>
            <w:hideMark/>
          </w:tcPr>
          <w:p w14:paraId="18A6AF2F" w14:textId="77777777" w:rsidR="00F635E7" w:rsidRPr="009125CC" w:rsidRDefault="00F635E7" w:rsidP="00F635E7">
            <w:pPr>
              <w:jc w:val="right"/>
              <w:rPr>
                <w:color w:val="000000"/>
                <w:sz w:val="20"/>
                <w:szCs w:val="20"/>
              </w:rPr>
            </w:pPr>
            <w:r w:rsidRPr="009125CC">
              <w:rPr>
                <w:color w:val="000000"/>
                <w:sz w:val="20"/>
                <w:szCs w:val="20"/>
              </w:rPr>
              <w:t>0.197</w:t>
            </w:r>
          </w:p>
        </w:tc>
        <w:tc>
          <w:tcPr>
            <w:tcW w:w="810" w:type="dxa"/>
            <w:tcBorders>
              <w:top w:val="nil"/>
              <w:left w:val="nil"/>
              <w:bottom w:val="single" w:sz="8" w:space="0" w:color="auto"/>
              <w:right w:val="single" w:sz="8" w:space="0" w:color="auto"/>
            </w:tcBorders>
            <w:shd w:val="clear" w:color="auto" w:fill="auto"/>
            <w:noWrap/>
            <w:vAlign w:val="bottom"/>
            <w:hideMark/>
          </w:tcPr>
          <w:p w14:paraId="4D9B67A7" w14:textId="77777777" w:rsidR="00F635E7" w:rsidRPr="009125CC" w:rsidRDefault="00F635E7" w:rsidP="00F635E7">
            <w:pPr>
              <w:jc w:val="right"/>
              <w:rPr>
                <w:color w:val="000000"/>
                <w:sz w:val="20"/>
                <w:szCs w:val="20"/>
              </w:rPr>
            </w:pPr>
            <w:r w:rsidRPr="009125CC">
              <w:rPr>
                <w:color w:val="000000"/>
                <w:sz w:val="20"/>
                <w:szCs w:val="20"/>
              </w:rPr>
              <w:t>0.67</w:t>
            </w:r>
          </w:p>
        </w:tc>
        <w:tc>
          <w:tcPr>
            <w:tcW w:w="900" w:type="dxa"/>
            <w:tcBorders>
              <w:top w:val="nil"/>
              <w:left w:val="nil"/>
              <w:bottom w:val="single" w:sz="8" w:space="0" w:color="auto"/>
              <w:right w:val="single" w:sz="8" w:space="0" w:color="auto"/>
            </w:tcBorders>
            <w:shd w:val="clear" w:color="auto" w:fill="auto"/>
            <w:noWrap/>
            <w:vAlign w:val="bottom"/>
            <w:hideMark/>
          </w:tcPr>
          <w:p w14:paraId="5DE459BE" w14:textId="77777777" w:rsidR="00F635E7" w:rsidRPr="009125CC" w:rsidRDefault="00F635E7" w:rsidP="00F635E7">
            <w:pPr>
              <w:jc w:val="right"/>
              <w:rPr>
                <w:color w:val="000000"/>
                <w:sz w:val="20"/>
                <w:szCs w:val="20"/>
              </w:rPr>
            </w:pPr>
            <w:r w:rsidRPr="009125CC">
              <w:rPr>
                <w:color w:val="000000"/>
                <w:sz w:val="20"/>
                <w:szCs w:val="20"/>
              </w:rPr>
              <w:t>0.0012</w:t>
            </w:r>
          </w:p>
        </w:tc>
        <w:tc>
          <w:tcPr>
            <w:tcW w:w="990" w:type="dxa"/>
            <w:tcBorders>
              <w:top w:val="nil"/>
              <w:left w:val="nil"/>
              <w:bottom w:val="single" w:sz="8" w:space="0" w:color="auto"/>
              <w:right w:val="single" w:sz="8" w:space="0" w:color="auto"/>
            </w:tcBorders>
            <w:shd w:val="clear" w:color="auto" w:fill="auto"/>
            <w:noWrap/>
            <w:vAlign w:val="bottom"/>
            <w:hideMark/>
          </w:tcPr>
          <w:p w14:paraId="1C53B354" w14:textId="77777777" w:rsidR="00F635E7" w:rsidRPr="009125CC" w:rsidRDefault="00F635E7" w:rsidP="00F635E7">
            <w:pPr>
              <w:jc w:val="right"/>
              <w:rPr>
                <w:color w:val="000000"/>
                <w:sz w:val="20"/>
                <w:szCs w:val="20"/>
              </w:rPr>
            </w:pPr>
            <w:r w:rsidRPr="009125CC">
              <w:rPr>
                <w:color w:val="000000"/>
                <w:sz w:val="20"/>
                <w:szCs w:val="20"/>
              </w:rPr>
              <w:t>0.00503</w:t>
            </w:r>
          </w:p>
        </w:tc>
        <w:tc>
          <w:tcPr>
            <w:tcW w:w="1161" w:type="dxa"/>
            <w:tcBorders>
              <w:top w:val="nil"/>
              <w:left w:val="nil"/>
              <w:bottom w:val="single" w:sz="8" w:space="0" w:color="auto"/>
              <w:right w:val="single" w:sz="8" w:space="0" w:color="auto"/>
            </w:tcBorders>
            <w:shd w:val="clear" w:color="auto" w:fill="auto"/>
            <w:noWrap/>
            <w:hideMark/>
          </w:tcPr>
          <w:p w14:paraId="5213672B" w14:textId="726BECD4" w:rsidR="00F635E7" w:rsidRPr="009125CC" w:rsidRDefault="00F635E7" w:rsidP="00F635E7">
            <w:pPr>
              <w:jc w:val="right"/>
              <w:rPr>
                <w:color w:val="000000"/>
                <w:sz w:val="20"/>
                <w:szCs w:val="20"/>
              </w:rPr>
            </w:pPr>
            <w:r w:rsidRPr="005A149A">
              <w:rPr>
                <w:color w:val="000000"/>
                <w:sz w:val="20"/>
                <w:szCs w:val="20"/>
              </w:rPr>
              <w:t>-</w:t>
            </w:r>
          </w:p>
        </w:tc>
      </w:tr>
      <w:tr w:rsidR="00F635E7" w:rsidRPr="009125CC" w14:paraId="70A3C389" w14:textId="77777777" w:rsidTr="00D26E1E">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6EB719F0" w14:textId="77777777" w:rsidR="00F635E7" w:rsidRPr="009125CC" w:rsidRDefault="00F635E7" w:rsidP="00F635E7">
            <w:pPr>
              <w:jc w:val="right"/>
              <w:rPr>
                <w:color w:val="000000"/>
                <w:sz w:val="20"/>
                <w:szCs w:val="20"/>
              </w:rPr>
            </w:pPr>
            <w:r w:rsidRPr="009125CC">
              <w:rPr>
                <w:color w:val="000000"/>
                <w:sz w:val="20"/>
                <w:szCs w:val="20"/>
              </w:rPr>
              <w:t>PC ae C32:2*</w:t>
            </w:r>
          </w:p>
        </w:tc>
        <w:tc>
          <w:tcPr>
            <w:tcW w:w="4590" w:type="dxa"/>
            <w:tcBorders>
              <w:top w:val="nil"/>
              <w:left w:val="nil"/>
              <w:bottom w:val="single" w:sz="8" w:space="0" w:color="auto"/>
              <w:right w:val="single" w:sz="8" w:space="0" w:color="auto"/>
            </w:tcBorders>
            <w:shd w:val="clear" w:color="auto" w:fill="auto"/>
            <w:noWrap/>
            <w:vAlign w:val="bottom"/>
            <w:hideMark/>
          </w:tcPr>
          <w:p w14:paraId="016AFC96"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C32:2</w:t>
            </w:r>
          </w:p>
        </w:tc>
        <w:tc>
          <w:tcPr>
            <w:tcW w:w="2970" w:type="dxa"/>
            <w:tcBorders>
              <w:top w:val="nil"/>
              <w:left w:val="nil"/>
              <w:bottom w:val="single" w:sz="8" w:space="0" w:color="auto"/>
              <w:right w:val="single" w:sz="8" w:space="0" w:color="auto"/>
            </w:tcBorders>
            <w:shd w:val="clear" w:color="auto" w:fill="auto"/>
            <w:noWrap/>
            <w:vAlign w:val="bottom"/>
            <w:hideMark/>
          </w:tcPr>
          <w:p w14:paraId="0068A54B"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4999D476" w14:textId="77777777" w:rsidR="00F635E7" w:rsidRPr="009125CC" w:rsidRDefault="00F635E7" w:rsidP="00F635E7">
            <w:pPr>
              <w:jc w:val="right"/>
              <w:rPr>
                <w:color w:val="000000"/>
                <w:sz w:val="20"/>
                <w:szCs w:val="20"/>
              </w:rPr>
            </w:pPr>
            <w:r w:rsidRPr="009125CC">
              <w:rPr>
                <w:color w:val="000000"/>
                <w:sz w:val="20"/>
                <w:szCs w:val="20"/>
              </w:rPr>
              <w:t>0.494</w:t>
            </w:r>
          </w:p>
        </w:tc>
        <w:tc>
          <w:tcPr>
            <w:tcW w:w="1440" w:type="dxa"/>
            <w:tcBorders>
              <w:top w:val="nil"/>
              <w:left w:val="nil"/>
              <w:bottom w:val="single" w:sz="8" w:space="0" w:color="auto"/>
              <w:right w:val="single" w:sz="8" w:space="0" w:color="auto"/>
            </w:tcBorders>
            <w:shd w:val="clear" w:color="auto" w:fill="auto"/>
            <w:noWrap/>
            <w:vAlign w:val="bottom"/>
            <w:hideMark/>
          </w:tcPr>
          <w:p w14:paraId="2D788A45" w14:textId="77777777" w:rsidR="00F635E7" w:rsidRPr="009125CC" w:rsidRDefault="00F635E7" w:rsidP="00F635E7">
            <w:pPr>
              <w:jc w:val="right"/>
              <w:rPr>
                <w:color w:val="000000"/>
                <w:sz w:val="20"/>
                <w:szCs w:val="20"/>
              </w:rPr>
            </w:pPr>
            <w:r w:rsidRPr="009125CC">
              <w:rPr>
                <w:color w:val="000000"/>
                <w:sz w:val="20"/>
                <w:szCs w:val="20"/>
              </w:rPr>
              <w:t>0.278</w:t>
            </w:r>
          </w:p>
        </w:tc>
        <w:tc>
          <w:tcPr>
            <w:tcW w:w="810" w:type="dxa"/>
            <w:tcBorders>
              <w:top w:val="nil"/>
              <w:left w:val="nil"/>
              <w:bottom w:val="single" w:sz="8" w:space="0" w:color="auto"/>
              <w:right w:val="single" w:sz="8" w:space="0" w:color="auto"/>
            </w:tcBorders>
            <w:shd w:val="clear" w:color="auto" w:fill="auto"/>
            <w:noWrap/>
            <w:vAlign w:val="bottom"/>
            <w:hideMark/>
          </w:tcPr>
          <w:p w14:paraId="045D4D84" w14:textId="77777777" w:rsidR="00F635E7" w:rsidRPr="009125CC" w:rsidRDefault="00F635E7" w:rsidP="00F635E7">
            <w:pPr>
              <w:jc w:val="right"/>
              <w:rPr>
                <w:color w:val="000000"/>
                <w:sz w:val="20"/>
                <w:szCs w:val="20"/>
              </w:rPr>
            </w:pPr>
            <w:r w:rsidRPr="009125CC">
              <w:rPr>
                <w:color w:val="000000"/>
                <w:sz w:val="20"/>
                <w:szCs w:val="20"/>
              </w:rPr>
              <w:t>0.879</w:t>
            </w:r>
          </w:p>
        </w:tc>
        <w:tc>
          <w:tcPr>
            <w:tcW w:w="900" w:type="dxa"/>
            <w:tcBorders>
              <w:top w:val="nil"/>
              <w:left w:val="nil"/>
              <w:bottom w:val="single" w:sz="8" w:space="0" w:color="auto"/>
              <w:right w:val="single" w:sz="8" w:space="0" w:color="auto"/>
            </w:tcBorders>
            <w:shd w:val="clear" w:color="auto" w:fill="auto"/>
            <w:noWrap/>
            <w:vAlign w:val="bottom"/>
            <w:hideMark/>
          </w:tcPr>
          <w:p w14:paraId="0A736945" w14:textId="77777777" w:rsidR="00F635E7" w:rsidRPr="009125CC" w:rsidRDefault="00F635E7" w:rsidP="00F635E7">
            <w:pPr>
              <w:jc w:val="right"/>
              <w:rPr>
                <w:color w:val="000000"/>
                <w:sz w:val="20"/>
                <w:szCs w:val="20"/>
              </w:rPr>
            </w:pPr>
            <w:r w:rsidRPr="009125CC">
              <w:rPr>
                <w:color w:val="000000"/>
                <w:sz w:val="20"/>
                <w:szCs w:val="20"/>
              </w:rPr>
              <w:t>0.0164</w:t>
            </w:r>
          </w:p>
        </w:tc>
        <w:tc>
          <w:tcPr>
            <w:tcW w:w="990" w:type="dxa"/>
            <w:tcBorders>
              <w:top w:val="nil"/>
              <w:left w:val="nil"/>
              <w:bottom w:val="single" w:sz="8" w:space="0" w:color="auto"/>
              <w:right w:val="single" w:sz="8" w:space="0" w:color="auto"/>
            </w:tcBorders>
            <w:shd w:val="clear" w:color="auto" w:fill="auto"/>
            <w:noWrap/>
            <w:vAlign w:val="bottom"/>
            <w:hideMark/>
          </w:tcPr>
          <w:p w14:paraId="089A24E8" w14:textId="77777777" w:rsidR="00F635E7" w:rsidRPr="009125CC" w:rsidRDefault="00F635E7" w:rsidP="00F635E7">
            <w:pPr>
              <w:jc w:val="right"/>
              <w:rPr>
                <w:color w:val="000000"/>
                <w:sz w:val="20"/>
                <w:szCs w:val="20"/>
              </w:rPr>
            </w:pPr>
            <w:r w:rsidRPr="009125CC">
              <w:rPr>
                <w:color w:val="000000"/>
                <w:sz w:val="20"/>
                <w:szCs w:val="20"/>
              </w:rPr>
              <w:t>0.02849</w:t>
            </w:r>
          </w:p>
        </w:tc>
        <w:tc>
          <w:tcPr>
            <w:tcW w:w="1161" w:type="dxa"/>
            <w:tcBorders>
              <w:top w:val="nil"/>
              <w:left w:val="nil"/>
              <w:bottom w:val="single" w:sz="8" w:space="0" w:color="auto"/>
              <w:right w:val="single" w:sz="8" w:space="0" w:color="auto"/>
            </w:tcBorders>
            <w:shd w:val="clear" w:color="auto" w:fill="auto"/>
            <w:noWrap/>
            <w:hideMark/>
          </w:tcPr>
          <w:p w14:paraId="1C868B89" w14:textId="340B5BA5" w:rsidR="00F635E7" w:rsidRPr="009125CC" w:rsidRDefault="00F635E7" w:rsidP="00F635E7">
            <w:pPr>
              <w:jc w:val="right"/>
              <w:rPr>
                <w:color w:val="000000"/>
                <w:sz w:val="20"/>
                <w:szCs w:val="20"/>
              </w:rPr>
            </w:pPr>
            <w:r w:rsidRPr="005A149A">
              <w:rPr>
                <w:color w:val="000000"/>
                <w:sz w:val="20"/>
                <w:szCs w:val="20"/>
              </w:rPr>
              <w:t>-</w:t>
            </w:r>
          </w:p>
        </w:tc>
      </w:tr>
      <w:tr w:rsidR="00F635E7" w:rsidRPr="009125CC" w14:paraId="3877AA51" w14:textId="77777777" w:rsidTr="00D26E1E">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55914485" w14:textId="77777777" w:rsidR="00F635E7" w:rsidRPr="009125CC" w:rsidRDefault="00F635E7" w:rsidP="00F635E7">
            <w:pPr>
              <w:jc w:val="right"/>
              <w:rPr>
                <w:color w:val="000000"/>
                <w:sz w:val="20"/>
                <w:szCs w:val="20"/>
              </w:rPr>
            </w:pPr>
            <w:r w:rsidRPr="009125CC">
              <w:rPr>
                <w:color w:val="000000"/>
                <w:sz w:val="20"/>
                <w:szCs w:val="20"/>
              </w:rPr>
              <w:t>PC ae C34:1*</w:t>
            </w:r>
          </w:p>
        </w:tc>
        <w:tc>
          <w:tcPr>
            <w:tcW w:w="4590" w:type="dxa"/>
            <w:tcBorders>
              <w:top w:val="nil"/>
              <w:left w:val="nil"/>
              <w:bottom w:val="single" w:sz="8" w:space="0" w:color="auto"/>
              <w:right w:val="single" w:sz="8" w:space="0" w:color="auto"/>
            </w:tcBorders>
            <w:shd w:val="clear" w:color="auto" w:fill="auto"/>
            <w:noWrap/>
            <w:vAlign w:val="bottom"/>
            <w:hideMark/>
          </w:tcPr>
          <w:p w14:paraId="40FE95EE"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C34:1</w:t>
            </w:r>
          </w:p>
        </w:tc>
        <w:tc>
          <w:tcPr>
            <w:tcW w:w="2970" w:type="dxa"/>
            <w:tcBorders>
              <w:top w:val="nil"/>
              <w:left w:val="nil"/>
              <w:bottom w:val="single" w:sz="8" w:space="0" w:color="auto"/>
              <w:right w:val="single" w:sz="8" w:space="0" w:color="auto"/>
            </w:tcBorders>
            <w:shd w:val="clear" w:color="auto" w:fill="auto"/>
            <w:noWrap/>
            <w:vAlign w:val="bottom"/>
            <w:hideMark/>
          </w:tcPr>
          <w:p w14:paraId="01CAAFB8"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57C3DAAB" w14:textId="77777777" w:rsidR="00F635E7" w:rsidRPr="009125CC" w:rsidRDefault="00F635E7" w:rsidP="00F635E7">
            <w:pPr>
              <w:jc w:val="right"/>
              <w:rPr>
                <w:color w:val="000000"/>
                <w:sz w:val="20"/>
                <w:szCs w:val="20"/>
              </w:rPr>
            </w:pPr>
            <w:r w:rsidRPr="009125CC">
              <w:rPr>
                <w:color w:val="000000"/>
                <w:sz w:val="20"/>
                <w:szCs w:val="20"/>
              </w:rPr>
              <w:t>0.363</w:t>
            </w:r>
          </w:p>
        </w:tc>
        <w:tc>
          <w:tcPr>
            <w:tcW w:w="1440" w:type="dxa"/>
            <w:tcBorders>
              <w:top w:val="nil"/>
              <w:left w:val="nil"/>
              <w:bottom w:val="single" w:sz="8" w:space="0" w:color="auto"/>
              <w:right w:val="single" w:sz="8" w:space="0" w:color="auto"/>
            </w:tcBorders>
            <w:shd w:val="clear" w:color="auto" w:fill="auto"/>
            <w:noWrap/>
            <w:vAlign w:val="bottom"/>
            <w:hideMark/>
          </w:tcPr>
          <w:p w14:paraId="0FA8AE23" w14:textId="77777777" w:rsidR="00F635E7" w:rsidRPr="009125CC" w:rsidRDefault="00F635E7" w:rsidP="00F635E7">
            <w:pPr>
              <w:jc w:val="right"/>
              <w:rPr>
                <w:color w:val="000000"/>
                <w:sz w:val="20"/>
                <w:szCs w:val="20"/>
              </w:rPr>
            </w:pPr>
            <w:r w:rsidRPr="009125CC">
              <w:rPr>
                <w:color w:val="000000"/>
                <w:sz w:val="20"/>
                <w:szCs w:val="20"/>
              </w:rPr>
              <w:t>0.198</w:t>
            </w:r>
          </w:p>
        </w:tc>
        <w:tc>
          <w:tcPr>
            <w:tcW w:w="810" w:type="dxa"/>
            <w:tcBorders>
              <w:top w:val="nil"/>
              <w:left w:val="nil"/>
              <w:bottom w:val="single" w:sz="8" w:space="0" w:color="auto"/>
              <w:right w:val="single" w:sz="8" w:space="0" w:color="auto"/>
            </w:tcBorders>
            <w:shd w:val="clear" w:color="auto" w:fill="auto"/>
            <w:noWrap/>
            <w:vAlign w:val="bottom"/>
            <w:hideMark/>
          </w:tcPr>
          <w:p w14:paraId="552D414A" w14:textId="77777777" w:rsidR="00F635E7" w:rsidRPr="009125CC" w:rsidRDefault="00F635E7" w:rsidP="00F635E7">
            <w:pPr>
              <w:jc w:val="right"/>
              <w:rPr>
                <w:color w:val="000000"/>
                <w:sz w:val="20"/>
                <w:szCs w:val="20"/>
              </w:rPr>
            </w:pPr>
            <w:r w:rsidRPr="009125CC">
              <w:rPr>
                <w:color w:val="000000"/>
                <w:sz w:val="20"/>
                <w:szCs w:val="20"/>
              </w:rPr>
              <w:t>0.667</w:t>
            </w:r>
          </w:p>
        </w:tc>
        <w:tc>
          <w:tcPr>
            <w:tcW w:w="900" w:type="dxa"/>
            <w:tcBorders>
              <w:top w:val="nil"/>
              <w:left w:val="nil"/>
              <w:bottom w:val="single" w:sz="8" w:space="0" w:color="auto"/>
              <w:right w:val="single" w:sz="8" w:space="0" w:color="auto"/>
            </w:tcBorders>
            <w:shd w:val="clear" w:color="auto" w:fill="auto"/>
            <w:noWrap/>
            <w:vAlign w:val="bottom"/>
            <w:hideMark/>
          </w:tcPr>
          <w:p w14:paraId="442EA626" w14:textId="77777777" w:rsidR="00F635E7" w:rsidRPr="009125CC" w:rsidRDefault="00F635E7" w:rsidP="00F635E7">
            <w:pPr>
              <w:jc w:val="right"/>
              <w:rPr>
                <w:color w:val="000000"/>
                <w:sz w:val="20"/>
                <w:szCs w:val="20"/>
              </w:rPr>
            </w:pPr>
            <w:r w:rsidRPr="009125CC">
              <w:rPr>
                <w:color w:val="000000"/>
                <w:sz w:val="20"/>
                <w:szCs w:val="20"/>
              </w:rPr>
              <w:t>0.0011</w:t>
            </w:r>
          </w:p>
        </w:tc>
        <w:tc>
          <w:tcPr>
            <w:tcW w:w="990" w:type="dxa"/>
            <w:tcBorders>
              <w:top w:val="nil"/>
              <w:left w:val="nil"/>
              <w:bottom w:val="single" w:sz="8" w:space="0" w:color="auto"/>
              <w:right w:val="single" w:sz="8" w:space="0" w:color="auto"/>
            </w:tcBorders>
            <w:shd w:val="clear" w:color="auto" w:fill="auto"/>
            <w:noWrap/>
            <w:vAlign w:val="bottom"/>
            <w:hideMark/>
          </w:tcPr>
          <w:p w14:paraId="4CA8D9B8" w14:textId="77777777" w:rsidR="00F635E7" w:rsidRPr="009125CC" w:rsidRDefault="00F635E7" w:rsidP="00F635E7">
            <w:pPr>
              <w:jc w:val="right"/>
              <w:rPr>
                <w:color w:val="000000"/>
                <w:sz w:val="20"/>
                <w:szCs w:val="20"/>
              </w:rPr>
            </w:pPr>
            <w:r w:rsidRPr="009125CC">
              <w:rPr>
                <w:color w:val="000000"/>
                <w:sz w:val="20"/>
                <w:szCs w:val="20"/>
              </w:rPr>
              <w:t>0.00503</w:t>
            </w:r>
          </w:p>
        </w:tc>
        <w:tc>
          <w:tcPr>
            <w:tcW w:w="1161" w:type="dxa"/>
            <w:tcBorders>
              <w:top w:val="nil"/>
              <w:left w:val="nil"/>
              <w:bottom w:val="single" w:sz="8" w:space="0" w:color="auto"/>
              <w:right w:val="single" w:sz="8" w:space="0" w:color="auto"/>
            </w:tcBorders>
            <w:shd w:val="clear" w:color="auto" w:fill="auto"/>
            <w:noWrap/>
            <w:hideMark/>
          </w:tcPr>
          <w:p w14:paraId="04B5407D" w14:textId="2F974603" w:rsidR="00F635E7" w:rsidRPr="009125CC" w:rsidRDefault="00F635E7" w:rsidP="00F635E7">
            <w:pPr>
              <w:jc w:val="right"/>
              <w:rPr>
                <w:color w:val="000000"/>
                <w:sz w:val="20"/>
                <w:szCs w:val="20"/>
              </w:rPr>
            </w:pPr>
            <w:r w:rsidRPr="005A149A">
              <w:rPr>
                <w:color w:val="000000"/>
                <w:sz w:val="20"/>
                <w:szCs w:val="20"/>
              </w:rPr>
              <w:t>-</w:t>
            </w:r>
          </w:p>
        </w:tc>
      </w:tr>
      <w:tr w:rsidR="00F635E7" w:rsidRPr="009125CC" w14:paraId="7613CF74" w14:textId="77777777" w:rsidTr="00D26E1E">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61CDB406" w14:textId="77777777" w:rsidR="00F635E7" w:rsidRPr="009125CC" w:rsidRDefault="00F635E7" w:rsidP="00F635E7">
            <w:pPr>
              <w:jc w:val="right"/>
              <w:rPr>
                <w:color w:val="000000"/>
                <w:sz w:val="20"/>
                <w:szCs w:val="20"/>
              </w:rPr>
            </w:pPr>
            <w:r w:rsidRPr="009125CC">
              <w:rPr>
                <w:color w:val="000000"/>
                <w:sz w:val="20"/>
                <w:szCs w:val="20"/>
              </w:rPr>
              <w:t>PC ae C34:2*</w:t>
            </w:r>
          </w:p>
        </w:tc>
        <w:tc>
          <w:tcPr>
            <w:tcW w:w="4590" w:type="dxa"/>
            <w:tcBorders>
              <w:top w:val="nil"/>
              <w:left w:val="nil"/>
              <w:bottom w:val="single" w:sz="8" w:space="0" w:color="auto"/>
              <w:right w:val="single" w:sz="8" w:space="0" w:color="auto"/>
            </w:tcBorders>
            <w:shd w:val="clear" w:color="auto" w:fill="auto"/>
            <w:noWrap/>
            <w:vAlign w:val="bottom"/>
            <w:hideMark/>
          </w:tcPr>
          <w:p w14:paraId="2B8038C7"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C34:2</w:t>
            </w:r>
          </w:p>
        </w:tc>
        <w:tc>
          <w:tcPr>
            <w:tcW w:w="2970" w:type="dxa"/>
            <w:tcBorders>
              <w:top w:val="nil"/>
              <w:left w:val="nil"/>
              <w:bottom w:val="single" w:sz="8" w:space="0" w:color="auto"/>
              <w:right w:val="single" w:sz="8" w:space="0" w:color="auto"/>
            </w:tcBorders>
            <w:shd w:val="clear" w:color="auto" w:fill="auto"/>
            <w:noWrap/>
            <w:vAlign w:val="bottom"/>
            <w:hideMark/>
          </w:tcPr>
          <w:p w14:paraId="710EE1AA"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62F41983" w14:textId="77777777" w:rsidR="00F635E7" w:rsidRPr="009125CC" w:rsidRDefault="00F635E7" w:rsidP="00F635E7">
            <w:pPr>
              <w:jc w:val="right"/>
              <w:rPr>
                <w:color w:val="000000"/>
                <w:sz w:val="20"/>
                <w:szCs w:val="20"/>
              </w:rPr>
            </w:pPr>
            <w:r w:rsidRPr="009125CC">
              <w:rPr>
                <w:color w:val="000000"/>
                <w:sz w:val="20"/>
                <w:szCs w:val="20"/>
              </w:rPr>
              <w:t>0.387</w:t>
            </w:r>
          </w:p>
        </w:tc>
        <w:tc>
          <w:tcPr>
            <w:tcW w:w="1440" w:type="dxa"/>
            <w:tcBorders>
              <w:top w:val="nil"/>
              <w:left w:val="nil"/>
              <w:bottom w:val="single" w:sz="8" w:space="0" w:color="auto"/>
              <w:right w:val="single" w:sz="8" w:space="0" w:color="auto"/>
            </w:tcBorders>
            <w:shd w:val="clear" w:color="auto" w:fill="auto"/>
            <w:noWrap/>
            <w:vAlign w:val="bottom"/>
            <w:hideMark/>
          </w:tcPr>
          <w:p w14:paraId="4983A004" w14:textId="77777777" w:rsidR="00F635E7" w:rsidRPr="009125CC" w:rsidRDefault="00F635E7" w:rsidP="00F635E7">
            <w:pPr>
              <w:jc w:val="right"/>
              <w:rPr>
                <w:color w:val="000000"/>
                <w:sz w:val="20"/>
                <w:szCs w:val="20"/>
              </w:rPr>
            </w:pPr>
            <w:r w:rsidRPr="009125CC">
              <w:rPr>
                <w:color w:val="000000"/>
                <w:sz w:val="20"/>
                <w:szCs w:val="20"/>
              </w:rPr>
              <w:t>0.215</w:t>
            </w:r>
          </w:p>
        </w:tc>
        <w:tc>
          <w:tcPr>
            <w:tcW w:w="810" w:type="dxa"/>
            <w:tcBorders>
              <w:top w:val="nil"/>
              <w:left w:val="nil"/>
              <w:bottom w:val="single" w:sz="8" w:space="0" w:color="auto"/>
              <w:right w:val="single" w:sz="8" w:space="0" w:color="auto"/>
            </w:tcBorders>
            <w:shd w:val="clear" w:color="auto" w:fill="auto"/>
            <w:noWrap/>
            <w:vAlign w:val="bottom"/>
            <w:hideMark/>
          </w:tcPr>
          <w:p w14:paraId="599E82BB" w14:textId="77777777" w:rsidR="00F635E7" w:rsidRPr="009125CC" w:rsidRDefault="00F635E7" w:rsidP="00F635E7">
            <w:pPr>
              <w:jc w:val="right"/>
              <w:rPr>
                <w:color w:val="000000"/>
                <w:sz w:val="20"/>
                <w:szCs w:val="20"/>
              </w:rPr>
            </w:pPr>
            <w:r w:rsidRPr="009125CC">
              <w:rPr>
                <w:color w:val="000000"/>
                <w:sz w:val="20"/>
                <w:szCs w:val="20"/>
              </w:rPr>
              <w:t>0.696</w:t>
            </w:r>
          </w:p>
        </w:tc>
        <w:tc>
          <w:tcPr>
            <w:tcW w:w="900" w:type="dxa"/>
            <w:tcBorders>
              <w:top w:val="nil"/>
              <w:left w:val="nil"/>
              <w:bottom w:val="single" w:sz="8" w:space="0" w:color="auto"/>
              <w:right w:val="single" w:sz="8" w:space="0" w:color="auto"/>
            </w:tcBorders>
            <w:shd w:val="clear" w:color="auto" w:fill="auto"/>
            <w:noWrap/>
            <w:vAlign w:val="bottom"/>
            <w:hideMark/>
          </w:tcPr>
          <w:p w14:paraId="310A3280" w14:textId="77777777" w:rsidR="00F635E7" w:rsidRPr="009125CC" w:rsidRDefault="00F635E7" w:rsidP="00F635E7">
            <w:pPr>
              <w:jc w:val="right"/>
              <w:rPr>
                <w:color w:val="000000"/>
                <w:sz w:val="20"/>
                <w:szCs w:val="20"/>
              </w:rPr>
            </w:pPr>
            <w:r w:rsidRPr="009125CC">
              <w:rPr>
                <w:color w:val="000000"/>
                <w:sz w:val="20"/>
                <w:szCs w:val="20"/>
              </w:rPr>
              <w:t>0.0015</w:t>
            </w:r>
          </w:p>
        </w:tc>
        <w:tc>
          <w:tcPr>
            <w:tcW w:w="990" w:type="dxa"/>
            <w:tcBorders>
              <w:top w:val="nil"/>
              <w:left w:val="nil"/>
              <w:bottom w:val="single" w:sz="8" w:space="0" w:color="auto"/>
              <w:right w:val="single" w:sz="8" w:space="0" w:color="auto"/>
            </w:tcBorders>
            <w:shd w:val="clear" w:color="auto" w:fill="auto"/>
            <w:noWrap/>
            <w:vAlign w:val="bottom"/>
            <w:hideMark/>
          </w:tcPr>
          <w:p w14:paraId="6F4027EC" w14:textId="77777777" w:rsidR="00F635E7" w:rsidRPr="009125CC" w:rsidRDefault="00F635E7" w:rsidP="00F635E7">
            <w:pPr>
              <w:jc w:val="right"/>
              <w:rPr>
                <w:color w:val="000000"/>
                <w:sz w:val="20"/>
                <w:szCs w:val="20"/>
              </w:rPr>
            </w:pPr>
            <w:r w:rsidRPr="009125CC">
              <w:rPr>
                <w:color w:val="000000"/>
                <w:sz w:val="20"/>
                <w:szCs w:val="20"/>
              </w:rPr>
              <w:t>0.0053</w:t>
            </w:r>
          </w:p>
        </w:tc>
        <w:tc>
          <w:tcPr>
            <w:tcW w:w="1161" w:type="dxa"/>
            <w:tcBorders>
              <w:top w:val="nil"/>
              <w:left w:val="nil"/>
              <w:bottom w:val="single" w:sz="8" w:space="0" w:color="auto"/>
              <w:right w:val="single" w:sz="8" w:space="0" w:color="auto"/>
            </w:tcBorders>
            <w:shd w:val="clear" w:color="auto" w:fill="auto"/>
            <w:noWrap/>
            <w:hideMark/>
          </w:tcPr>
          <w:p w14:paraId="0B487742" w14:textId="2B3796DF" w:rsidR="00F635E7" w:rsidRPr="009125CC" w:rsidRDefault="00F635E7" w:rsidP="00F635E7">
            <w:pPr>
              <w:jc w:val="right"/>
              <w:rPr>
                <w:color w:val="000000"/>
                <w:sz w:val="20"/>
                <w:szCs w:val="20"/>
              </w:rPr>
            </w:pPr>
            <w:r w:rsidRPr="005A149A">
              <w:rPr>
                <w:color w:val="000000"/>
                <w:sz w:val="20"/>
                <w:szCs w:val="20"/>
              </w:rPr>
              <w:t>-</w:t>
            </w:r>
          </w:p>
        </w:tc>
      </w:tr>
      <w:tr w:rsidR="00F635E7" w:rsidRPr="009125CC" w14:paraId="4B0E8EF8" w14:textId="77777777" w:rsidTr="00D26E1E">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710A82FC" w14:textId="77777777" w:rsidR="00F635E7" w:rsidRPr="009125CC" w:rsidRDefault="00F635E7" w:rsidP="00F635E7">
            <w:pPr>
              <w:jc w:val="right"/>
              <w:rPr>
                <w:color w:val="000000"/>
                <w:sz w:val="20"/>
                <w:szCs w:val="20"/>
              </w:rPr>
            </w:pPr>
            <w:r w:rsidRPr="009125CC">
              <w:rPr>
                <w:color w:val="000000"/>
                <w:sz w:val="20"/>
                <w:szCs w:val="20"/>
              </w:rPr>
              <w:t>PC ae C34:3*</w:t>
            </w:r>
          </w:p>
        </w:tc>
        <w:tc>
          <w:tcPr>
            <w:tcW w:w="4590" w:type="dxa"/>
            <w:tcBorders>
              <w:top w:val="nil"/>
              <w:left w:val="nil"/>
              <w:bottom w:val="single" w:sz="8" w:space="0" w:color="auto"/>
              <w:right w:val="single" w:sz="8" w:space="0" w:color="auto"/>
            </w:tcBorders>
            <w:shd w:val="clear" w:color="auto" w:fill="auto"/>
            <w:noWrap/>
            <w:vAlign w:val="bottom"/>
            <w:hideMark/>
          </w:tcPr>
          <w:p w14:paraId="3B4FE27A"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C34:3</w:t>
            </w:r>
          </w:p>
        </w:tc>
        <w:tc>
          <w:tcPr>
            <w:tcW w:w="2970" w:type="dxa"/>
            <w:tcBorders>
              <w:top w:val="nil"/>
              <w:left w:val="nil"/>
              <w:bottom w:val="single" w:sz="8" w:space="0" w:color="auto"/>
              <w:right w:val="single" w:sz="8" w:space="0" w:color="auto"/>
            </w:tcBorders>
            <w:shd w:val="clear" w:color="auto" w:fill="auto"/>
            <w:noWrap/>
            <w:vAlign w:val="bottom"/>
            <w:hideMark/>
          </w:tcPr>
          <w:p w14:paraId="02B02F93"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3C1DD84B" w14:textId="77777777" w:rsidR="00F635E7" w:rsidRPr="009125CC" w:rsidRDefault="00F635E7" w:rsidP="00F635E7">
            <w:pPr>
              <w:jc w:val="right"/>
              <w:rPr>
                <w:color w:val="000000"/>
                <w:sz w:val="20"/>
                <w:szCs w:val="20"/>
              </w:rPr>
            </w:pPr>
            <w:r w:rsidRPr="009125CC">
              <w:rPr>
                <w:color w:val="000000"/>
                <w:sz w:val="20"/>
                <w:szCs w:val="20"/>
              </w:rPr>
              <w:t>0.322</w:t>
            </w:r>
          </w:p>
        </w:tc>
        <w:tc>
          <w:tcPr>
            <w:tcW w:w="1440" w:type="dxa"/>
            <w:tcBorders>
              <w:top w:val="nil"/>
              <w:left w:val="nil"/>
              <w:bottom w:val="single" w:sz="8" w:space="0" w:color="auto"/>
              <w:right w:val="single" w:sz="8" w:space="0" w:color="auto"/>
            </w:tcBorders>
            <w:shd w:val="clear" w:color="auto" w:fill="auto"/>
            <w:noWrap/>
            <w:vAlign w:val="bottom"/>
            <w:hideMark/>
          </w:tcPr>
          <w:p w14:paraId="5FFF906F" w14:textId="77777777" w:rsidR="00F635E7" w:rsidRPr="009125CC" w:rsidRDefault="00F635E7" w:rsidP="00F635E7">
            <w:pPr>
              <w:jc w:val="right"/>
              <w:rPr>
                <w:color w:val="000000"/>
                <w:sz w:val="20"/>
                <w:szCs w:val="20"/>
              </w:rPr>
            </w:pPr>
            <w:r w:rsidRPr="009125CC">
              <w:rPr>
                <w:color w:val="000000"/>
                <w:sz w:val="20"/>
                <w:szCs w:val="20"/>
              </w:rPr>
              <w:t>0.171</w:t>
            </w:r>
          </w:p>
        </w:tc>
        <w:tc>
          <w:tcPr>
            <w:tcW w:w="810" w:type="dxa"/>
            <w:tcBorders>
              <w:top w:val="nil"/>
              <w:left w:val="nil"/>
              <w:bottom w:val="single" w:sz="8" w:space="0" w:color="auto"/>
              <w:right w:val="single" w:sz="8" w:space="0" w:color="auto"/>
            </w:tcBorders>
            <w:shd w:val="clear" w:color="auto" w:fill="auto"/>
            <w:noWrap/>
            <w:vAlign w:val="bottom"/>
            <w:hideMark/>
          </w:tcPr>
          <w:p w14:paraId="6A54E556" w14:textId="77777777" w:rsidR="00F635E7" w:rsidRPr="009125CC" w:rsidRDefault="00F635E7" w:rsidP="00F635E7">
            <w:pPr>
              <w:jc w:val="right"/>
              <w:rPr>
                <w:color w:val="000000"/>
                <w:sz w:val="20"/>
                <w:szCs w:val="20"/>
              </w:rPr>
            </w:pPr>
            <w:r w:rsidRPr="009125CC">
              <w:rPr>
                <w:color w:val="000000"/>
                <w:sz w:val="20"/>
                <w:szCs w:val="20"/>
              </w:rPr>
              <w:t>0.605</w:t>
            </w:r>
          </w:p>
        </w:tc>
        <w:tc>
          <w:tcPr>
            <w:tcW w:w="900" w:type="dxa"/>
            <w:tcBorders>
              <w:top w:val="nil"/>
              <w:left w:val="nil"/>
              <w:bottom w:val="single" w:sz="8" w:space="0" w:color="auto"/>
              <w:right w:val="single" w:sz="8" w:space="0" w:color="auto"/>
            </w:tcBorders>
            <w:shd w:val="clear" w:color="auto" w:fill="auto"/>
            <w:noWrap/>
            <w:vAlign w:val="bottom"/>
            <w:hideMark/>
          </w:tcPr>
          <w:p w14:paraId="55EF0D7A" w14:textId="77777777" w:rsidR="00F635E7" w:rsidRPr="009125CC" w:rsidRDefault="00F635E7" w:rsidP="00F635E7">
            <w:pPr>
              <w:jc w:val="right"/>
              <w:rPr>
                <w:color w:val="000000"/>
                <w:sz w:val="20"/>
                <w:szCs w:val="20"/>
              </w:rPr>
            </w:pPr>
            <w:r w:rsidRPr="009125CC">
              <w:rPr>
                <w:color w:val="000000"/>
                <w:sz w:val="20"/>
                <w:szCs w:val="20"/>
              </w:rPr>
              <w:t>0.0004</w:t>
            </w:r>
          </w:p>
        </w:tc>
        <w:tc>
          <w:tcPr>
            <w:tcW w:w="990" w:type="dxa"/>
            <w:tcBorders>
              <w:top w:val="nil"/>
              <w:left w:val="nil"/>
              <w:bottom w:val="single" w:sz="8" w:space="0" w:color="auto"/>
              <w:right w:val="single" w:sz="8" w:space="0" w:color="auto"/>
            </w:tcBorders>
            <w:shd w:val="clear" w:color="auto" w:fill="auto"/>
            <w:noWrap/>
            <w:vAlign w:val="bottom"/>
            <w:hideMark/>
          </w:tcPr>
          <w:p w14:paraId="4EE4D71D" w14:textId="77777777" w:rsidR="00F635E7" w:rsidRPr="009125CC" w:rsidRDefault="00F635E7" w:rsidP="00F635E7">
            <w:pPr>
              <w:jc w:val="right"/>
              <w:rPr>
                <w:color w:val="000000"/>
                <w:sz w:val="20"/>
                <w:szCs w:val="20"/>
              </w:rPr>
            </w:pPr>
            <w:r w:rsidRPr="009125CC">
              <w:rPr>
                <w:color w:val="000000"/>
                <w:sz w:val="20"/>
                <w:szCs w:val="20"/>
              </w:rPr>
              <w:t>0.00503</w:t>
            </w:r>
          </w:p>
        </w:tc>
        <w:tc>
          <w:tcPr>
            <w:tcW w:w="1161" w:type="dxa"/>
            <w:tcBorders>
              <w:top w:val="nil"/>
              <w:left w:val="nil"/>
              <w:bottom w:val="single" w:sz="8" w:space="0" w:color="auto"/>
              <w:right w:val="single" w:sz="8" w:space="0" w:color="auto"/>
            </w:tcBorders>
            <w:shd w:val="clear" w:color="auto" w:fill="auto"/>
            <w:noWrap/>
            <w:hideMark/>
          </w:tcPr>
          <w:p w14:paraId="3C1D4C8D" w14:textId="3A772261" w:rsidR="00F635E7" w:rsidRPr="009125CC" w:rsidRDefault="00F635E7" w:rsidP="00F635E7">
            <w:pPr>
              <w:jc w:val="right"/>
              <w:rPr>
                <w:color w:val="000000"/>
                <w:sz w:val="20"/>
                <w:szCs w:val="20"/>
              </w:rPr>
            </w:pPr>
            <w:r w:rsidRPr="005A149A">
              <w:rPr>
                <w:color w:val="000000"/>
                <w:sz w:val="20"/>
                <w:szCs w:val="20"/>
              </w:rPr>
              <w:t>-</w:t>
            </w:r>
          </w:p>
        </w:tc>
      </w:tr>
      <w:tr w:rsidR="00F635E7" w:rsidRPr="009125CC" w14:paraId="16DCC39C" w14:textId="77777777" w:rsidTr="00D26E1E">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088FA075" w14:textId="77777777" w:rsidR="00F635E7" w:rsidRPr="009125CC" w:rsidRDefault="00F635E7" w:rsidP="00F635E7">
            <w:pPr>
              <w:jc w:val="right"/>
              <w:rPr>
                <w:color w:val="000000"/>
                <w:sz w:val="20"/>
                <w:szCs w:val="20"/>
              </w:rPr>
            </w:pPr>
            <w:r w:rsidRPr="009125CC">
              <w:rPr>
                <w:color w:val="000000"/>
                <w:sz w:val="20"/>
                <w:szCs w:val="20"/>
              </w:rPr>
              <w:t>PC ae C36:1*</w:t>
            </w:r>
          </w:p>
        </w:tc>
        <w:tc>
          <w:tcPr>
            <w:tcW w:w="4590" w:type="dxa"/>
            <w:tcBorders>
              <w:top w:val="nil"/>
              <w:left w:val="nil"/>
              <w:bottom w:val="single" w:sz="8" w:space="0" w:color="auto"/>
              <w:right w:val="single" w:sz="8" w:space="0" w:color="auto"/>
            </w:tcBorders>
            <w:shd w:val="clear" w:color="auto" w:fill="auto"/>
            <w:noWrap/>
            <w:vAlign w:val="bottom"/>
            <w:hideMark/>
          </w:tcPr>
          <w:p w14:paraId="090B4C40"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C36:1</w:t>
            </w:r>
          </w:p>
        </w:tc>
        <w:tc>
          <w:tcPr>
            <w:tcW w:w="2970" w:type="dxa"/>
            <w:tcBorders>
              <w:top w:val="nil"/>
              <w:left w:val="nil"/>
              <w:bottom w:val="single" w:sz="8" w:space="0" w:color="auto"/>
              <w:right w:val="single" w:sz="8" w:space="0" w:color="auto"/>
            </w:tcBorders>
            <w:shd w:val="clear" w:color="auto" w:fill="auto"/>
            <w:noWrap/>
            <w:vAlign w:val="bottom"/>
            <w:hideMark/>
          </w:tcPr>
          <w:p w14:paraId="1178D904"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642A36E8" w14:textId="77777777" w:rsidR="00F635E7" w:rsidRPr="009125CC" w:rsidRDefault="00F635E7" w:rsidP="00F635E7">
            <w:pPr>
              <w:jc w:val="right"/>
              <w:rPr>
                <w:color w:val="000000"/>
                <w:sz w:val="20"/>
                <w:szCs w:val="20"/>
              </w:rPr>
            </w:pPr>
            <w:r w:rsidRPr="009125CC">
              <w:rPr>
                <w:color w:val="000000"/>
                <w:sz w:val="20"/>
                <w:szCs w:val="20"/>
              </w:rPr>
              <w:t>0.54</w:t>
            </w:r>
          </w:p>
        </w:tc>
        <w:tc>
          <w:tcPr>
            <w:tcW w:w="1440" w:type="dxa"/>
            <w:tcBorders>
              <w:top w:val="nil"/>
              <w:left w:val="nil"/>
              <w:bottom w:val="single" w:sz="8" w:space="0" w:color="auto"/>
              <w:right w:val="single" w:sz="8" w:space="0" w:color="auto"/>
            </w:tcBorders>
            <w:shd w:val="clear" w:color="auto" w:fill="auto"/>
            <w:noWrap/>
            <w:vAlign w:val="bottom"/>
            <w:hideMark/>
          </w:tcPr>
          <w:p w14:paraId="428954EC" w14:textId="77777777" w:rsidR="00F635E7" w:rsidRPr="009125CC" w:rsidRDefault="00F635E7" w:rsidP="00F635E7">
            <w:pPr>
              <w:jc w:val="right"/>
              <w:rPr>
                <w:color w:val="000000"/>
                <w:sz w:val="20"/>
                <w:szCs w:val="20"/>
              </w:rPr>
            </w:pPr>
            <w:r w:rsidRPr="009125CC">
              <w:rPr>
                <w:color w:val="000000"/>
                <w:sz w:val="20"/>
                <w:szCs w:val="20"/>
              </w:rPr>
              <w:t>0.326</w:t>
            </w:r>
          </w:p>
        </w:tc>
        <w:tc>
          <w:tcPr>
            <w:tcW w:w="810" w:type="dxa"/>
            <w:tcBorders>
              <w:top w:val="nil"/>
              <w:left w:val="nil"/>
              <w:bottom w:val="single" w:sz="8" w:space="0" w:color="auto"/>
              <w:right w:val="single" w:sz="8" w:space="0" w:color="auto"/>
            </w:tcBorders>
            <w:shd w:val="clear" w:color="auto" w:fill="auto"/>
            <w:noWrap/>
            <w:vAlign w:val="bottom"/>
            <w:hideMark/>
          </w:tcPr>
          <w:p w14:paraId="298BB821" w14:textId="77777777" w:rsidR="00F635E7" w:rsidRPr="009125CC" w:rsidRDefault="00F635E7" w:rsidP="00F635E7">
            <w:pPr>
              <w:jc w:val="right"/>
              <w:rPr>
                <w:color w:val="000000"/>
                <w:sz w:val="20"/>
                <w:szCs w:val="20"/>
              </w:rPr>
            </w:pPr>
            <w:r w:rsidRPr="009125CC">
              <w:rPr>
                <w:color w:val="000000"/>
                <w:sz w:val="20"/>
                <w:szCs w:val="20"/>
              </w:rPr>
              <w:t>0.894</w:t>
            </w:r>
          </w:p>
        </w:tc>
        <w:tc>
          <w:tcPr>
            <w:tcW w:w="900" w:type="dxa"/>
            <w:tcBorders>
              <w:top w:val="nil"/>
              <w:left w:val="nil"/>
              <w:bottom w:val="single" w:sz="8" w:space="0" w:color="auto"/>
              <w:right w:val="single" w:sz="8" w:space="0" w:color="auto"/>
            </w:tcBorders>
            <w:shd w:val="clear" w:color="auto" w:fill="auto"/>
            <w:noWrap/>
            <w:vAlign w:val="bottom"/>
            <w:hideMark/>
          </w:tcPr>
          <w:p w14:paraId="70238E05" w14:textId="77777777" w:rsidR="00F635E7" w:rsidRPr="009125CC" w:rsidRDefault="00F635E7" w:rsidP="00F635E7">
            <w:pPr>
              <w:jc w:val="right"/>
              <w:rPr>
                <w:color w:val="000000"/>
                <w:sz w:val="20"/>
                <w:szCs w:val="20"/>
              </w:rPr>
            </w:pPr>
            <w:r w:rsidRPr="009125CC">
              <w:rPr>
                <w:color w:val="000000"/>
                <w:sz w:val="20"/>
                <w:szCs w:val="20"/>
              </w:rPr>
              <w:t>0.0167</w:t>
            </w:r>
          </w:p>
        </w:tc>
        <w:tc>
          <w:tcPr>
            <w:tcW w:w="990" w:type="dxa"/>
            <w:tcBorders>
              <w:top w:val="nil"/>
              <w:left w:val="nil"/>
              <w:bottom w:val="single" w:sz="8" w:space="0" w:color="auto"/>
              <w:right w:val="single" w:sz="8" w:space="0" w:color="auto"/>
            </w:tcBorders>
            <w:shd w:val="clear" w:color="auto" w:fill="auto"/>
            <w:noWrap/>
            <w:vAlign w:val="bottom"/>
            <w:hideMark/>
          </w:tcPr>
          <w:p w14:paraId="1F0C5353" w14:textId="77777777" w:rsidR="00F635E7" w:rsidRPr="009125CC" w:rsidRDefault="00F635E7" w:rsidP="00F635E7">
            <w:pPr>
              <w:jc w:val="right"/>
              <w:rPr>
                <w:color w:val="000000"/>
                <w:sz w:val="20"/>
                <w:szCs w:val="20"/>
              </w:rPr>
            </w:pPr>
            <w:r w:rsidRPr="009125CC">
              <w:rPr>
                <w:color w:val="000000"/>
                <w:sz w:val="20"/>
                <w:szCs w:val="20"/>
              </w:rPr>
              <w:t>0.02849</w:t>
            </w:r>
          </w:p>
        </w:tc>
        <w:tc>
          <w:tcPr>
            <w:tcW w:w="1161" w:type="dxa"/>
            <w:tcBorders>
              <w:top w:val="nil"/>
              <w:left w:val="nil"/>
              <w:bottom w:val="single" w:sz="8" w:space="0" w:color="auto"/>
              <w:right w:val="single" w:sz="8" w:space="0" w:color="auto"/>
            </w:tcBorders>
            <w:shd w:val="clear" w:color="auto" w:fill="auto"/>
            <w:noWrap/>
            <w:hideMark/>
          </w:tcPr>
          <w:p w14:paraId="36E55438" w14:textId="3BC077D0" w:rsidR="00F635E7" w:rsidRPr="009125CC" w:rsidRDefault="00F635E7" w:rsidP="00F635E7">
            <w:pPr>
              <w:jc w:val="right"/>
              <w:rPr>
                <w:color w:val="000000"/>
                <w:sz w:val="20"/>
                <w:szCs w:val="20"/>
              </w:rPr>
            </w:pPr>
            <w:r w:rsidRPr="005A149A">
              <w:rPr>
                <w:color w:val="000000"/>
                <w:sz w:val="20"/>
                <w:szCs w:val="20"/>
              </w:rPr>
              <w:t>-</w:t>
            </w:r>
          </w:p>
        </w:tc>
      </w:tr>
      <w:tr w:rsidR="00F635E7" w:rsidRPr="009125CC" w14:paraId="1739283C" w14:textId="77777777" w:rsidTr="00D26E1E">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2E48F44A" w14:textId="77777777" w:rsidR="00F635E7" w:rsidRPr="009125CC" w:rsidRDefault="00F635E7" w:rsidP="00F635E7">
            <w:pPr>
              <w:jc w:val="right"/>
              <w:rPr>
                <w:color w:val="000000"/>
                <w:sz w:val="20"/>
                <w:szCs w:val="20"/>
              </w:rPr>
            </w:pPr>
            <w:r w:rsidRPr="009125CC">
              <w:rPr>
                <w:color w:val="000000"/>
                <w:sz w:val="20"/>
                <w:szCs w:val="20"/>
              </w:rPr>
              <w:t>PC ae C36:2*</w:t>
            </w:r>
          </w:p>
        </w:tc>
        <w:tc>
          <w:tcPr>
            <w:tcW w:w="4590" w:type="dxa"/>
            <w:tcBorders>
              <w:top w:val="nil"/>
              <w:left w:val="nil"/>
              <w:bottom w:val="single" w:sz="8" w:space="0" w:color="auto"/>
              <w:right w:val="single" w:sz="8" w:space="0" w:color="auto"/>
            </w:tcBorders>
            <w:shd w:val="clear" w:color="auto" w:fill="auto"/>
            <w:noWrap/>
            <w:vAlign w:val="bottom"/>
            <w:hideMark/>
          </w:tcPr>
          <w:p w14:paraId="3FD092B3"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C36:2</w:t>
            </w:r>
          </w:p>
        </w:tc>
        <w:tc>
          <w:tcPr>
            <w:tcW w:w="2970" w:type="dxa"/>
            <w:tcBorders>
              <w:top w:val="nil"/>
              <w:left w:val="nil"/>
              <w:bottom w:val="single" w:sz="8" w:space="0" w:color="auto"/>
              <w:right w:val="single" w:sz="8" w:space="0" w:color="auto"/>
            </w:tcBorders>
            <w:shd w:val="clear" w:color="auto" w:fill="auto"/>
            <w:noWrap/>
            <w:vAlign w:val="bottom"/>
            <w:hideMark/>
          </w:tcPr>
          <w:p w14:paraId="3F98B25F"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5FFFBC14" w14:textId="77777777" w:rsidR="00F635E7" w:rsidRPr="009125CC" w:rsidRDefault="00F635E7" w:rsidP="00F635E7">
            <w:pPr>
              <w:jc w:val="right"/>
              <w:rPr>
                <w:color w:val="000000"/>
                <w:sz w:val="20"/>
                <w:szCs w:val="20"/>
              </w:rPr>
            </w:pPr>
            <w:r w:rsidRPr="009125CC">
              <w:rPr>
                <w:color w:val="000000"/>
                <w:sz w:val="20"/>
                <w:szCs w:val="20"/>
              </w:rPr>
              <w:t>0.341</w:t>
            </w:r>
          </w:p>
        </w:tc>
        <w:tc>
          <w:tcPr>
            <w:tcW w:w="1440" w:type="dxa"/>
            <w:tcBorders>
              <w:top w:val="nil"/>
              <w:left w:val="nil"/>
              <w:bottom w:val="single" w:sz="8" w:space="0" w:color="auto"/>
              <w:right w:val="single" w:sz="8" w:space="0" w:color="auto"/>
            </w:tcBorders>
            <w:shd w:val="clear" w:color="auto" w:fill="auto"/>
            <w:noWrap/>
            <w:vAlign w:val="bottom"/>
            <w:hideMark/>
          </w:tcPr>
          <w:p w14:paraId="70DF35BC" w14:textId="77777777" w:rsidR="00F635E7" w:rsidRPr="009125CC" w:rsidRDefault="00F635E7" w:rsidP="00F635E7">
            <w:pPr>
              <w:jc w:val="right"/>
              <w:rPr>
                <w:color w:val="000000"/>
                <w:sz w:val="20"/>
                <w:szCs w:val="20"/>
              </w:rPr>
            </w:pPr>
            <w:r w:rsidRPr="009125CC">
              <w:rPr>
                <w:color w:val="000000"/>
                <w:sz w:val="20"/>
                <w:szCs w:val="20"/>
              </w:rPr>
              <w:t>0.182</w:t>
            </w:r>
          </w:p>
        </w:tc>
        <w:tc>
          <w:tcPr>
            <w:tcW w:w="810" w:type="dxa"/>
            <w:tcBorders>
              <w:top w:val="nil"/>
              <w:left w:val="nil"/>
              <w:bottom w:val="single" w:sz="8" w:space="0" w:color="auto"/>
              <w:right w:val="single" w:sz="8" w:space="0" w:color="auto"/>
            </w:tcBorders>
            <w:shd w:val="clear" w:color="auto" w:fill="auto"/>
            <w:noWrap/>
            <w:vAlign w:val="bottom"/>
            <w:hideMark/>
          </w:tcPr>
          <w:p w14:paraId="3E1D71C5" w14:textId="77777777" w:rsidR="00F635E7" w:rsidRPr="009125CC" w:rsidRDefault="00F635E7" w:rsidP="00F635E7">
            <w:pPr>
              <w:jc w:val="right"/>
              <w:rPr>
                <w:color w:val="000000"/>
                <w:sz w:val="20"/>
                <w:szCs w:val="20"/>
              </w:rPr>
            </w:pPr>
            <w:r w:rsidRPr="009125CC">
              <w:rPr>
                <w:color w:val="000000"/>
                <w:sz w:val="20"/>
                <w:szCs w:val="20"/>
              </w:rPr>
              <w:t>0.638</w:t>
            </w:r>
          </w:p>
        </w:tc>
        <w:tc>
          <w:tcPr>
            <w:tcW w:w="900" w:type="dxa"/>
            <w:tcBorders>
              <w:top w:val="nil"/>
              <w:left w:val="nil"/>
              <w:bottom w:val="single" w:sz="8" w:space="0" w:color="auto"/>
              <w:right w:val="single" w:sz="8" w:space="0" w:color="auto"/>
            </w:tcBorders>
            <w:shd w:val="clear" w:color="auto" w:fill="auto"/>
            <w:noWrap/>
            <w:vAlign w:val="bottom"/>
            <w:hideMark/>
          </w:tcPr>
          <w:p w14:paraId="0AA271CE" w14:textId="77777777" w:rsidR="00F635E7" w:rsidRPr="009125CC" w:rsidRDefault="00F635E7" w:rsidP="00F635E7">
            <w:pPr>
              <w:jc w:val="right"/>
              <w:rPr>
                <w:color w:val="000000"/>
                <w:sz w:val="20"/>
                <w:szCs w:val="20"/>
              </w:rPr>
            </w:pPr>
            <w:r w:rsidRPr="009125CC">
              <w:rPr>
                <w:color w:val="000000"/>
                <w:sz w:val="20"/>
                <w:szCs w:val="20"/>
              </w:rPr>
              <w:t>0.0008</w:t>
            </w:r>
          </w:p>
        </w:tc>
        <w:tc>
          <w:tcPr>
            <w:tcW w:w="990" w:type="dxa"/>
            <w:tcBorders>
              <w:top w:val="nil"/>
              <w:left w:val="nil"/>
              <w:bottom w:val="single" w:sz="8" w:space="0" w:color="auto"/>
              <w:right w:val="single" w:sz="8" w:space="0" w:color="auto"/>
            </w:tcBorders>
            <w:shd w:val="clear" w:color="auto" w:fill="auto"/>
            <w:noWrap/>
            <w:vAlign w:val="bottom"/>
            <w:hideMark/>
          </w:tcPr>
          <w:p w14:paraId="14F49A25" w14:textId="77777777" w:rsidR="00F635E7" w:rsidRPr="009125CC" w:rsidRDefault="00F635E7" w:rsidP="00F635E7">
            <w:pPr>
              <w:jc w:val="right"/>
              <w:rPr>
                <w:color w:val="000000"/>
                <w:sz w:val="20"/>
                <w:szCs w:val="20"/>
              </w:rPr>
            </w:pPr>
            <w:r w:rsidRPr="009125CC">
              <w:rPr>
                <w:color w:val="000000"/>
                <w:sz w:val="20"/>
                <w:szCs w:val="20"/>
              </w:rPr>
              <w:t>0.00503</w:t>
            </w:r>
          </w:p>
        </w:tc>
        <w:tc>
          <w:tcPr>
            <w:tcW w:w="1161" w:type="dxa"/>
            <w:tcBorders>
              <w:top w:val="nil"/>
              <w:left w:val="nil"/>
              <w:bottom w:val="single" w:sz="8" w:space="0" w:color="auto"/>
              <w:right w:val="single" w:sz="8" w:space="0" w:color="auto"/>
            </w:tcBorders>
            <w:shd w:val="clear" w:color="auto" w:fill="auto"/>
            <w:noWrap/>
            <w:hideMark/>
          </w:tcPr>
          <w:p w14:paraId="06CA3AA9" w14:textId="4CAE2E27" w:rsidR="00F635E7" w:rsidRPr="009125CC" w:rsidRDefault="00F635E7" w:rsidP="00F635E7">
            <w:pPr>
              <w:jc w:val="right"/>
              <w:rPr>
                <w:color w:val="000000"/>
                <w:sz w:val="20"/>
                <w:szCs w:val="20"/>
              </w:rPr>
            </w:pPr>
            <w:r w:rsidRPr="005A149A">
              <w:rPr>
                <w:color w:val="000000"/>
                <w:sz w:val="20"/>
                <w:szCs w:val="20"/>
              </w:rPr>
              <w:t>-</w:t>
            </w:r>
          </w:p>
        </w:tc>
      </w:tr>
      <w:tr w:rsidR="00F635E7" w:rsidRPr="009125CC" w14:paraId="58F1DE83" w14:textId="77777777" w:rsidTr="00D26E1E">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06C93A2D" w14:textId="77777777" w:rsidR="00F635E7" w:rsidRPr="009125CC" w:rsidRDefault="00F635E7" w:rsidP="00F635E7">
            <w:pPr>
              <w:jc w:val="right"/>
              <w:rPr>
                <w:color w:val="000000"/>
                <w:sz w:val="20"/>
                <w:szCs w:val="20"/>
              </w:rPr>
            </w:pPr>
            <w:r w:rsidRPr="009125CC">
              <w:rPr>
                <w:color w:val="000000"/>
                <w:sz w:val="20"/>
                <w:szCs w:val="20"/>
              </w:rPr>
              <w:t>PC ae C36:3*</w:t>
            </w:r>
          </w:p>
        </w:tc>
        <w:tc>
          <w:tcPr>
            <w:tcW w:w="4590" w:type="dxa"/>
            <w:tcBorders>
              <w:top w:val="nil"/>
              <w:left w:val="nil"/>
              <w:bottom w:val="single" w:sz="8" w:space="0" w:color="auto"/>
              <w:right w:val="single" w:sz="8" w:space="0" w:color="auto"/>
            </w:tcBorders>
            <w:shd w:val="clear" w:color="auto" w:fill="auto"/>
            <w:noWrap/>
            <w:vAlign w:val="bottom"/>
            <w:hideMark/>
          </w:tcPr>
          <w:p w14:paraId="70C9828C"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C36:3</w:t>
            </w:r>
          </w:p>
        </w:tc>
        <w:tc>
          <w:tcPr>
            <w:tcW w:w="2970" w:type="dxa"/>
            <w:tcBorders>
              <w:top w:val="nil"/>
              <w:left w:val="nil"/>
              <w:bottom w:val="single" w:sz="8" w:space="0" w:color="auto"/>
              <w:right w:val="single" w:sz="8" w:space="0" w:color="auto"/>
            </w:tcBorders>
            <w:shd w:val="clear" w:color="auto" w:fill="auto"/>
            <w:noWrap/>
            <w:vAlign w:val="bottom"/>
            <w:hideMark/>
          </w:tcPr>
          <w:p w14:paraId="7DA22985"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511FCC7A" w14:textId="77777777" w:rsidR="00F635E7" w:rsidRPr="009125CC" w:rsidRDefault="00F635E7" w:rsidP="00F635E7">
            <w:pPr>
              <w:jc w:val="right"/>
              <w:rPr>
                <w:color w:val="000000"/>
                <w:sz w:val="20"/>
                <w:szCs w:val="20"/>
              </w:rPr>
            </w:pPr>
            <w:r w:rsidRPr="009125CC">
              <w:rPr>
                <w:color w:val="000000"/>
                <w:sz w:val="20"/>
                <w:szCs w:val="20"/>
              </w:rPr>
              <w:t>0.305</w:t>
            </w:r>
          </w:p>
        </w:tc>
        <w:tc>
          <w:tcPr>
            <w:tcW w:w="1440" w:type="dxa"/>
            <w:tcBorders>
              <w:top w:val="nil"/>
              <w:left w:val="nil"/>
              <w:bottom w:val="single" w:sz="8" w:space="0" w:color="auto"/>
              <w:right w:val="single" w:sz="8" w:space="0" w:color="auto"/>
            </w:tcBorders>
            <w:shd w:val="clear" w:color="auto" w:fill="auto"/>
            <w:noWrap/>
            <w:vAlign w:val="bottom"/>
            <w:hideMark/>
          </w:tcPr>
          <w:p w14:paraId="4BF43338" w14:textId="77777777" w:rsidR="00F635E7" w:rsidRPr="009125CC" w:rsidRDefault="00F635E7" w:rsidP="00F635E7">
            <w:pPr>
              <w:jc w:val="right"/>
              <w:rPr>
                <w:color w:val="000000"/>
                <w:sz w:val="20"/>
                <w:szCs w:val="20"/>
              </w:rPr>
            </w:pPr>
            <w:r w:rsidRPr="009125CC">
              <w:rPr>
                <w:color w:val="000000"/>
                <w:sz w:val="20"/>
                <w:szCs w:val="20"/>
              </w:rPr>
              <w:t>0.16</w:t>
            </w:r>
          </w:p>
        </w:tc>
        <w:tc>
          <w:tcPr>
            <w:tcW w:w="810" w:type="dxa"/>
            <w:tcBorders>
              <w:top w:val="nil"/>
              <w:left w:val="nil"/>
              <w:bottom w:val="single" w:sz="8" w:space="0" w:color="auto"/>
              <w:right w:val="single" w:sz="8" w:space="0" w:color="auto"/>
            </w:tcBorders>
            <w:shd w:val="clear" w:color="auto" w:fill="auto"/>
            <w:noWrap/>
            <w:vAlign w:val="bottom"/>
            <w:hideMark/>
          </w:tcPr>
          <w:p w14:paraId="725DCF72" w14:textId="77777777" w:rsidR="00F635E7" w:rsidRPr="009125CC" w:rsidRDefault="00F635E7" w:rsidP="00F635E7">
            <w:pPr>
              <w:jc w:val="right"/>
              <w:rPr>
                <w:color w:val="000000"/>
                <w:sz w:val="20"/>
                <w:szCs w:val="20"/>
              </w:rPr>
            </w:pPr>
            <w:r w:rsidRPr="009125CC">
              <w:rPr>
                <w:color w:val="000000"/>
                <w:sz w:val="20"/>
                <w:szCs w:val="20"/>
              </w:rPr>
              <w:t>0.58</w:t>
            </w:r>
          </w:p>
        </w:tc>
        <w:tc>
          <w:tcPr>
            <w:tcW w:w="900" w:type="dxa"/>
            <w:tcBorders>
              <w:top w:val="nil"/>
              <w:left w:val="nil"/>
              <w:bottom w:val="single" w:sz="8" w:space="0" w:color="auto"/>
              <w:right w:val="single" w:sz="8" w:space="0" w:color="auto"/>
            </w:tcBorders>
            <w:shd w:val="clear" w:color="auto" w:fill="auto"/>
            <w:noWrap/>
            <w:vAlign w:val="bottom"/>
            <w:hideMark/>
          </w:tcPr>
          <w:p w14:paraId="13EC3C08" w14:textId="77777777" w:rsidR="00F635E7" w:rsidRPr="009125CC" w:rsidRDefault="00F635E7" w:rsidP="00F635E7">
            <w:pPr>
              <w:jc w:val="right"/>
              <w:rPr>
                <w:color w:val="000000"/>
                <w:sz w:val="20"/>
                <w:szCs w:val="20"/>
              </w:rPr>
            </w:pPr>
            <w:r w:rsidRPr="009125CC">
              <w:rPr>
                <w:color w:val="000000"/>
                <w:sz w:val="20"/>
                <w:szCs w:val="20"/>
              </w:rPr>
              <w:t>0.0003</w:t>
            </w:r>
          </w:p>
        </w:tc>
        <w:tc>
          <w:tcPr>
            <w:tcW w:w="990" w:type="dxa"/>
            <w:tcBorders>
              <w:top w:val="nil"/>
              <w:left w:val="nil"/>
              <w:bottom w:val="single" w:sz="8" w:space="0" w:color="auto"/>
              <w:right w:val="single" w:sz="8" w:space="0" w:color="auto"/>
            </w:tcBorders>
            <w:shd w:val="clear" w:color="auto" w:fill="auto"/>
            <w:noWrap/>
            <w:vAlign w:val="bottom"/>
            <w:hideMark/>
          </w:tcPr>
          <w:p w14:paraId="68C7BCDF" w14:textId="77777777" w:rsidR="00F635E7" w:rsidRPr="009125CC" w:rsidRDefault="00F635E7" w:rsidP="00F635E7">
            <w:pPr>
              <w:jc w:val="right"/>
              <w:rPr>
                <w:color w:val="000000"/>
                <w:sz w:val="20"/>
                <w:szCs w:val="20"/>
              </w:rPr>
            </w:pPr>
            <w:r w:rsidRPr="009125CC">
              <w:rPr>
                <w:color w:val="000000"/>
                <w:sz w:val="20"/>
                <w:szCs w:val="20"/>
              </w:rPr>
              <w:t>0.00503</w:t>
            </w:r>
          </w:p>
        </w:tc>
        <w:tc>
          <w:tcPr>
            <w:tcW w:w="1161" w:type="dxa"/>
            <w:tcBorders>
              <w:top w:val="nil"/>
              <w:left w:val="nil"/>
              <w:bottom w:val="single" w:sz="8" w:space="0" w:color="auto"/>
              <w:right w:val="single" w:sz="8" w:space="0" w:color="auto"/>
            </w:tcBorders>
            <w:shd w:val="clear" w:color="auto" w:fill="auto"/>
            <w:noWrap/>
            <w:hideMark/>
          </w:tcPr>
          <w:p w14:paraId="51A5992B" w14:textId="550D5122" w:rsidR="00F635E7" w:rsidRPr="009125CC" w:rsidRDefault="00F635E7" w:rsidP="00F635E7">
            <w:pPr>
              <w:jc w:val="right"/>
              <w:rPr>
                <w:color w:val="000000"/>
                <w:sz w:val="20"/>
                <w:szCs w:val="20"/>
              </w:rPr>
            </w:pPr>
            <w:r w:rsidRPr="005A149A">
              <w:rPr>
                <w:color w:val="000000"/>
                <w:sz w:val="20"/>
                <w:szCs w:val="20"/>
              </w:rPr>
              <w:t>-</w:t>
            </w:r>
          </w:p>
        </w:tc>
      </w:tr>
      <w:tr w:rsidR="00F635E7" w:rsidRPr="009125CC" w14:paraId="45686E52" w14:textId="77777777" w:rsidTr="00D26E1E">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51F223E7" w14:textId="77777777" w:rsidR="00F635E7" w:rsidRPr="009125CC" w:rsidRDefault="00F635E7" w:rsidP="00F635E7">
            <w:pPr>
              <w:jc w:val="right"/>
              <w:rPr>
                <w:color w:val="000000"/>
                <w:sz w:val="20"/>
                <w:szCs w:val="20"/>
              </w:rPr>
            </w:pPr>
            <w:r w:rsidRPr="009125CC">
              <w:rPr>
                <w:color w:val="000000"/>
                <w:sz w:val="20"/>
                <w:szCs w:val="20"/>
              </w:rPr>
              <w:t>PC ae C38:2*</w:t>
            </w:r>
          </w:p>
        </w:tc>
        <w:tc>
          <w:tcPr>
            <w:tcW w:w="4590" w:type="dxa"/>
            <w:tcBorders>
              <w:top w:val="nil"/>
              <w:left w:val="nil"/>
              <w:bottom w:val="single" w:sz="8" w:space="0" w:color="auto"/>
              <w:right w:val="single" w:sz="8" w:space="0" w:color="auto"/>
            </w:tcBorders>
            <w:shd w:val="clear" w:color="auto" w:fill="auto"/>
            <w:noWrap/>
            <w:vAlign w:val="bottom"/>
            <w:hideMark/>
          </w:tcPr>
          <w:p w14:paraId="5158265D"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C38:2</w:t>
            </w:r>
          </w:p>
        </w:tc>
        <w:tc>
          <w:tcPr>
            <w:tcW w:w="2970" w:type="dxa"/>
            <w:tcBorders>
              <w:top w:val="nil"/>
              <w:left w:val="nil"/>
              <w:bottom w:val="single" w:sz="8" w:space="0" w:color="auto"/>
              <w:right w:val="single" w:sz="8" w:space="0" w:color="auto"/>
            </w:tcBorders>
            <w:shd w:val="clear" w:color="auto" w:fill="auto"/>
            <w:noWrap/>
            <w:vAlign w:val="bottom"/>
            <w:hideMark/>
          </w:tcPr>
          <w:p w14:paraId="3DC4A8A2"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3C862971" w14:textId="77777777" w:rsidR="00F635E7" w:rsidRPr="009125CC" w:rsidRDefault="00F635E7" w:rsidP="00F635E7">
            <w:pPr>
              <w:jc w:val="right"/>
              <w:rPr>
                <w:color w:val="000000"/>
                <w:sz w:val="20"/>
                <w:szCs w:val="20"/>
              </w:rPr>
            </w:pPr>
            <w:r w:rsidRPr="009125CC">
              <w:rPr>
                <w:color w:val="000000"/>
                <w:sz w:val="20"/>
                <w:szCs w:val="20"/>
              </w:rPr>
              <w:t>0.403</w:t>
            </w:r>
          </w:p>
        </w:tc>
        <w:tc>
          <w:tcPr>
            <w:tcW w:w="1440" w:type="dxa"/>
            <w:tcBorders>
              <w:top w:val="nil"/>
              <w:left w:val="nil"/>
              <w:bottom w:val="single" w:sz="8" w:space="0" w:color="auto"/>
              <w:right w:val="single" w:sz="8" w:space="0" w:color="auto"/>
            </w:tcBorders>
            <w:shd w:val="clear" w:color="auto" w:fill="auto"/>
            <w:noWrap/>
            <w:vAlign w:val="bottom"/>
            <w:hideMark/>
          </w:tcPr>
          <w:p w14:paraId="01F09EAF" w14:textId="77777777" w:rsidR="00F635E7" w:rsidRPr="009125CC" w:rsidRDefault="00F635E7" w:rsidP="00F635E7">
            <w:pPr>
              <w:jc w:val="right"/>
              <w:rPr>
                <w:color w:val="000000"/>
                <w:sz w:val="20"/>
                <w:szCs w:val="20"/>
              </w:rPr>
            </w:pPr>
            <w:r w:rsidRPr="009125CC">
              <w:rPr>
                <w:color w:val="000000"/>
                <w:sz w:val="20"/>
                <w:szCs w:val="20"/>
              </w:rPr>
              <w:t>0.228</w:t>
            </w:r>
          </w:p>
        </w:tc>
        <w:tc>
          <w:tcPr>
            <w:tcW w:w="810" w:type="dxa"/>
            <w:tcBorders>
              <w:top w:val="nil"/>
              <w:left w:val="nil"/>
              <w:bottom w:val="single" w:sz="8" w:space="0" w:color="auto"/>
              <w:right w:val="single" w:sz="8" w:space="0" w:color="auto"/>
            </w:tcBorders>
            <w:shd w:val="clear" w:color="auto" w:fill="auto"/>
            <w:noWrap/>
            <w:vAlign w:val="bottom"/>
            <w:hideMark/>
          </w:tcPr>
          <w:p w14:paraId="07044FC2" w14:textId="77777777" w:rsidR="00F635E7" w:rsidRPr="009125CC" w:rsidRDefault="00F635E7" w:rsidP="00F635E7">
            <w:pPr>
              <w:jc w:val="right"/>
              <w:rPr>
                <w:color w:val="000000"/>
                <w:sz w:val="20"/>
                <w:szCs w:val="20"/>
              </w:rPr>
            </w:pPr>
            <w:r w:rsidRPr="009125CC">
              <w:rPr>
                <w:color w:val="000000"/>
                <w:sz w:val="20"/>
                <w:szCs w:val="20"/>
              </w:rPr>
              <w:t>0.714</w:t>
            </w:r>
          </w:p>
        </w:tc>
        <w:tc>
          <w:tcPr>
            <w:tcW w:w="900" w:type="dxa"/>
            <w:tcBorders>
              <w:top w:val="nil"/>
              <w:left w:val="nil"/>
              <w:bottom w:val="single" w:sz="8" w:space="0" w:color="auto"/>
              <w:right w:val="single" w:sz="8" w:space="0" w:color="auto"/>
            </w:tcBorders>
            <w:shd w:val="clear" w:color="auto" w:fill="auto"/>
            <w:noWrap/>
            <w:vAlign w:val="bottom"/>
            <w:hideMark/>
          </w:tcPr>
          <w:p w14:paraId="4B747116" w14:textId="77777777" w:rsidR="00F635E7" w:rsidRPr="009125CC" w:rsidRDefault="00F635E7" w:rsidP="00F635E7">
            <w:pPr>
              <w:jc w:val="right"/>
              <w:rPr>
                <w:color w:val="000000"/>
                <w:sz w:val="20"/>
                <w:szCs w:val="20"/>
              </w:rPr>
            </w:pPr>
            <w:r w:rsidRPr="009125CC">
              <w:rPr>
                <w:color w:val="000000"/>
                <w:sz w:val="20"/>
                <w:szCs w:val="20"/>
              </w:rPr>
              <w:t>0.0018</w:t>
            </w:r>
          </w:p>
        </w:tc>
        <w:tc>
          <w:tcPr>
            <w:tcW w:w="990" w:type="dxa"/>
            <w:tcBorders>
              <w:top w:val="nil"/>
              <w:left w:val="nil"/>
              <w:bottom w:val="single" w:sz="8" w:space="0" w:color="auto"/>
              <w:right w:val="single" w:sz="8" w:space="0" w:color="auto"/>
            </w:tcBorders>
            <w:shd w:val="clear" w:color="auto" w:fill="auto"/>
            <w:noWrap/>
            <w:vAlign w:val="bottom"/>
            <w:hideMark/>
          </w:tcPr>
          <w:p w14:paraId="4D233EE3" w14:textId="77777777" w:rsidR="00F635E7" w:rsidRPr="009125CC" w:rsidRDefault="00F635E7" w:rsidP="00F635E7">
            <w:pPr>
              <w:jc w:val="right"/>
              <w:rPr>
                <w:color w:val="000000"/>
                <w:sz w:val="20"/>
                <w:szCs w:val="20"/>
              </w:rPr>
            </w:pPr>
            <w:r w:rsidRPr="009125CC">
              <w:rPr>
                <w:color w:val="000000"/>
                <w:sz w:val="20"/>
                <w:szCs w:val="20"/>
              </w:rPr>
              <w:t>0.0053</w:t>
            </w:r>
          </w:p>
        </w:tc>
        <w:tc>
          <w:tcPr>
            <w:tcW w:w="1161" w:type="dxa"/>
            <w:tcBorders>
              <w:top w:val="nil"/>
              <w:left w:val="nil"/>
              <w:bottom w:val="single" w:sz="8" w:space="0" w:color="auto"/>
              <w:right w:val="single" w:sz="8" w:space="0" w:color="auto"/>
            </w:tcBorders>
            <w:shd w:val="clear" w:color="auto" w:fill="auto"/>
            <w:noWrap/>
            <w:hideMark/>
          </w:tcPr>
          <w:p w14:paraId="5C305637" w14:textId="2539D2D0" w:rsidR="00F635E7" w:rsidRPr="009125CC" w:rsidRDefault="00F635E7" w:rsidP="00F635E7">
            <w:pPr>
              <w:jc w:val="right"/>
              <w:rPr>
                <w:color w:val="000000"/>
                <w:sz w:val="20"/>
                <w:szCs w:val="20"/>
              </w:rPr>
            </w:pPr>
            <w:r w:rsidRPr="005A149A">
              <w:rPr>
                <w:color w:val="000000"/>
                <w:sz w:val="20"/>
                <w:szCs w:val="20"/>
              </w:rPr>
              <w:t>-</w:t>
            </w:r>
          </w:p>
        </w:tc>
      </w:tr>
      <w:tr w:rsidR="00F635E7" w:rsidRPr="009125CC" w14:paraId="13F80ACB" w14:textId="77777777" w:rsidTr="00D26E1E">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525D20AC" w14:textId="77777777" w:rsidR="00F635E7" w:rsidRPr="009125CC" w:rsidRDefault="00F635E7" w:rsidP="00F635E7">
            <w:pPr>
              <w:jc w:val="right"/>
              <w:rPr>
                <w:color w:val="000000"/>
                <w:sz w:val="20"/>
                <w:szCs w:val="20"/>
              </w:rPr>
            </w:pPr>
            <w:r w:rsidRPr="009125CC">
              <w:rPr>
                <w:color w:val="000000"/>
                <w:sz w:val="20"/>
                <w:szCs w:val="20"/>
              </w:rPr>
              <w:t>PC ae C38:3*</w:t>
            </w:r>
          </w:p>
        </w:tc>
        <w:tc>
          <w:tcPr>
            <w:tcW w:w="4590" w:type="dxa"/>
            <w:tcBorders>
              <w:top w:val="nil"/>
              <w:left w:val="nil"/>
              <w:bottom w:val="single" w:sz="8" w:space="0" w:color="auto"/>
              <w:right w:val="single" w:sz="8" w:space="0" w:color="auto"/>
            </w:tcBorders>
            <w:shd w:val="clear" w:color="auto" w:fill="auto"/>
            <w:noWrap/>
            <w:vAlign w:val="bottom"/>
            <w:hideMark/>
          </w:tcPr>
          <w:p w14:paraId="59BB3B01"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C38:3</w:t>
            </w:r>
          </w:p>
        </w:tc>
        <w:tc>
          <w:tcPr>
            <w:tcW w:w="2970" w:type="dxa"/>
            <w:tcBorders>
              <w:top w:val="nil"/>
              <w:left w:val="nil"/>
              <w:bottom w:val="single" w:sz="8" w:space="0" w:color="auto"/>
              <w:right w:val="single" w:sz="8" w:space="0" w:color="auto"/>
            </w:tcBorders>
            <w:shd w:val="clear" w:color="auto" w:fill="auto"/>
            <w:noWrap/>
            <w:vAlign w:val="bottom"/>
            <w:hideMark/>
          </w:tcPr>
          <w:p w14:paraId="7ED36B01"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0FBCF6CF" w14:textId="77777777" w:rsidR="00F635E7" w:rsidRPr="009125CC" w:rsidRDefault="00F635E7" w:rsidP="00F635E7">
            <w:pPr>
              <w:jc w:val="right"/>
              <w:rPr>
                <w:color w:val="000000"/>
                <w:sz w:val="20"/>
                <w:szCs w:val="20"/>
              </w:rPr>
            </w:pPr>
            <w:r w:rsidRPr="009125CC">
              <w:rPr>
                <w:color w:val="000000"/>
                <w:sz w:val="20"/>
                <w:szCs w:val="20"/>
              </w:rPr>
              <w:t>0.413</w:t>
            </w:r>
          </w:p>
        </w:tc>
        <w:tc>
          <w:tcPr>
            <w:tcW w:w="1440" w:type="dxa"/>
            <w:tcBorders>
              <w:top w:val="nil"/>
              <w:left w:val="nil"/>
              <w:bottom w:val="single" w:sz="8" w:space="0" w:color="auto"/>
              <w:right w:val="single" w:sz="8" w:space="0" w:color="auto"/>
            </w:tcBorders>
            <w:shd w:val="clear" w:color="auto" w:fill="auto"/>
            <w:noWrap/>
            <w:vAlign w:val="bottom"/>
            <w:hideMark/>
          </w:tcPr>
          <w:p w14:paraId="5F5516F9" w14:textId="77777777" w:rsidR="00F635E7" w:rsidRPr="009125CC" w:rsidRDefault="00F635E7" w:rsidP="00F635E7">
            <w:pPr>
              <w:jc w:val="right"/>
              <w:rPr>
                <w:color w:val="000000"/>
                <w:sz w:val="20"/>
                <w:szCs w:val="20"/>
              </w:rPr>
            </w:pPr>
            <w:r w:rsidRPr="009125CC">
              <w:rPr>
                <w:color w:val="000000"/>
                <w:sz w:val="20"/>
                <w:szCs w:val="20"/>
              </w:rPr>
              <w:t>0.241</w:t>
            </w:r>
          </w:p>
        </w:tc>
        <w:tc>
          <w:tcPr>
            <w:tcW w:w="810" w:type="dxa"/>
            <w:tcBorders>
              <w:top w:val="nil"/>
              <w:left w:val="nil"/>
              <w:bottom w:val="single" w:sz="8" w:space="0" w:color="auto"/>
              <w:right w:val="single" w:sz="8" w:space="0" w:color="auto"/>
            </w:tcBorders>
            <w:shd w:val="clear" w:color="auto" w:fill="auto"/>
            <w:noWrap/>
            <w:vAlign w:val="bottom"/>
            <w:hideMark/>
          </w:tcPr>
          <w:p w14:paraId="5E5F3C00" w14:textId="77777777" w:rsidR="00F635E7" w:rsidRPr="009125CC" w:rsidRDefault="00F635E7" w:rsidP="00F635E7">
            <w:pPr>
              <w:jc w:val="right"/>
              <w:rPr>
                <w:color w:val="000000"/>
                <w:sz w:val="20"/>
                <w:szCs w:val="20"/>
              </w:rPr>
            </w:pPr>
            <w:r w:rsidRPr="009125CC">
              <w:rPr>
                <w:color w:val="000000"/>
                <w:sz w:val="20"/>
                <w:szCs w:val="20"/>
              </w:rPr>
              <w:t>0.707</w:t>
            </w:r>
          </w:p>
        </w:tc>
        <w:tc>
          <w:tcPr>
            <w:tcW w:w="900" w:type="dxa"/>
            <w:tcBorders>
              <w:top w:val="nil"/>
              <w:left w:val="nil"/>
              <w:bottom w:val="single" w:sz="8" w:space="0" w:color="auto"/>
              <w:right w:val="single" w:sz="8" w:space="0" w:color="auto"/>
            </w:tcBorders>
            <w:shd w:val="clear" w:color="auto" w:fill="auto"/>
            <w:noWrap/>
            <w:vAlign w:val="bottom"/>
            <w:hideMark/>
          </w:tcPr>
          <w:p w14:paraId="068DBB46" w14:textId="77777777" w:rsidR="00F635E7" w:rsidRPr="009125CC" w:rsidRDefault="00F635E7" w:rsidP="00F635E7">
            <w:pPr>
              <w:jc w:val="right"/>
              <w:rPr>
                <w:color w:val="000000"/>
                <w:sz w:val="20"/>
                <w:szCs w:val="20"/>
              </w:rPr>
            </w:pPr>
            <w:r w:rsidRPr="009125CC">
              <w:rPr>
                <w:color w:val="000000"/>
                <w:sz w:val="20"/>
                <w:szCs w:val="20"/>
              </w:rPr>
              <w:t>0.0013</w:t>
            </w:r>
          </w:p>
        </w:tc>
        <w:tc>
          <w:tcPr>
            <w:tcW w:w="990" w:type="dxa"/>
            <w:tcBorders>
              <w:top w:val="nil"/>
              <w:left w:val="nil"/>
              <w:bottom w:val="single" w:sz="8" w:space="0" w:color="auto"/>
              <w:right w:val="single" w:sz="8" w:space="0" w:color="auto"/>
            </w:tcBorders>
            <w:shd w:val="clear" w:color="auto" w:fill="auto"/>
            <w:noWrap/>
            <w:vAlign w:val="bottom"/>
            <w:hideMark/>
          </w:tcPr>
          <w:p w14:paraId="065615CB" w14:textId="77777777" w:rsidR="00F635E7" w:rsidRPr="009125CC" w:rsidRDefault="00F635E7" w:rsidP="00F635E7">
            <w:pPr>
              <w:jc w:val="right"/>
              <w:rPr>
                <w:color w:val="000000"/>
                <w:sz w:val="20"/>
                <w:szCs w:val="20"/>
              </w:rPr>
            </w:pPr>
            <w:r w:rsidRPr="009125CC">
              <w:rPr>
                <w:color w:val="000000"/>
                <w:sz w:val="20"/>
                <w:szCs w:val="20"/>
              </w:rPr>
              <w:t>0.00503</w:t>
            </w:r>
          </w:p>
        </w:tc>
        <w:tc>
          <w:tcPr>
            <w:tcW w:w="1161" w:type="dxa"/>
            <w:tcBorders>
              <w:top w:val="nil"/>
              <w:left w:val="nil"/>
              <w:bottom w:val="single" w:sz="8" w:space="0" w:color="auto"/>
              <w:right w:val="single" w:sz="8" w:space="0" w:color="auto"/>
            </w:tcBorders>
            <w:shd w:val="clear" w:color="auto" w:fill="auto"/>
            <w:noWrap/>
            <w:hideMark/>
          </w:tcPr>
          <w:p w14:paraId="2F8ECA6A" w14:textId="16FDE57F" w:rsidR="00F635E7" w:rsidRPr="009125CC" w:rsidRDefault="00F635E7" w:rsidP="00F635E7">
            <w:pPr>
              <w:jc w:val="right"/>
              <w:rPr>
                <w:color w:val="000000"/>
                <w:sz w:val="20"/>
                <w:szCs w:val="20"/>
              </w:rPr>
            </w:pPr>
            <w:r w:rsidRPr="005A149A">
              <w:rPr>
                <w:color w:val="000000"/>
                <w:sz w:val="20"/>
                <w:szCs w:val="20"/>
              </w:rPr>
              <w:t>-</w:t>
            </w:r>
          </w:p>
        </w:tc>
      </w:tr>
      <w:tr w:rsidR="00F635E7" w:rsidRPr="009125CC" w14:paraId="2CFDC380" w14:textId="77777777" w:rsidTr="002742DF">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2DC2CFC2" w14:textId="77777777" w:rsidR="00F635E7" w:rsidRPr="009125CC" w:rsidRDefault="00F635E7" w:rsidP="00F635E7">
            <w:pPr>
              <w:jc w:val="right"/>
              <w:rPr>
                <w:color w:val="000000"/>
                <w:sz w:val="20"/>
                <w:szCs w:val="20"/>
              </w:rPr>
            </w:pPr>
            <w:r w:rsidRPr="009125CC">
              <w:rPr>
                <w:color w:val="000000"/>
                <w:sz w:val="20"/>
                <w:szCs w:val="20"/>
              </w:rPr>
              <w:lastRenderedPageBreak/>
              <w:t>PC ae C40:2*</w:t>
            </w:r>
          </w:p>
        </w:tc>
        <w:tc>
          <w:tcPr>
            <w:tcW w:w="4590" w:type="dxa"/>
            <w:tcBorders>
              <w:top w:val="nil"/>
              <w:left w:val="nil"/>
              <w:bottom w:val="single" w:sz="8" w:space="0" w:color="auto"/>
              <w:right w:val="single" w:sz="8" w:space="0" w:color="auto"/>
            </w:tcBorders>
            <w:shd w:val="clear" w:color="auto" w:fill="auto"/>
            <w:noWrap/>
            <w:vAlign w:val="bottom"/>
            <w:hideMark/>
          </w:tcPr>
          <w:p w14:paraId="25A9204B"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C40:2</w:t>
            </w:r>
          </w:p>
        </w:tc>
        <w:tc>
          <w:tcPr>
            <w:tcW w:w="2970" w:type="dxa"/>
            <w:tcBorders>
              <w:top w:val="nil"/>
              <w:left w:val="nil"/>
              <w:bottom w:val="single" w:sz="8" w:space="0" w:color="auto"/>
              <w:right w:val="single" w:sz="8" w:space="0" w:color="auto"/>
            </w:tcBorders>
            <w:shd w:val="clear" w:color="auto" w:fill="auto"/>
            <w:noWrap/>
            <w:vAlign w:val="bottom"/>
            <w:hideMark/>
          </w:tcPr>
          <w:p w14:paraId="6448966A"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4FBF510D" w14:textId="77777777" w:rsidR="00F635E7" w:rsidRPr="009125CC" w:rsidRDefault="00F635E7" w:rsidP="00F635E7">
            <w:pPr>
              <w:jc w:val="right"/>
              <w:rPr>
                <w:color w:val="000000"/>
                <w:sz w:val="20"/>
                <w:szCs w:val="20"/>
              </w:rPr>
            </w:pPr>
            <w:r w:rsidRPr="009125CC">
              <w:rPr>
                <w:color w:val="000000"/>
                <w:sz w:val="20"/>
                <w:szCs w:val="20"/>
              </w:rPr>
              <w:t>0.516</w:t>
            </w:r>
          </w:p>
        </w:tc>
        <w:tc>
          <w:tcPr>
            <w:tcW w:w="1440" w:type="dxa"/>
            <w:tcBorders>
              <w:top w:val="nil"/>
              <w:left w:val="nil"/>
              <w:bottom w:val="single" w:sz="8" w:space="0" w:color="auto"/>
              <w:right w:val="single" w:sz="8" w:space="0" w:color="auto"/>
            </w:tcBorders>
            <w:shd w:val="clear" w:color="auto" w:fill="auto"/>
            <w:noWrap/>
            <w:vAlign w:val="bottom"/>
            <w:hideMark/>
          </w:tcPr>
          <w:p w14:paraId="799532D1" w14:textId="77777777" w:rsidR="00F635E7" w:rsidRPr="009125CC" w:rsidRDefault="00F635E7" w:rsidP="00F635E7">
            <w:pPr>
              <w:jc w:val="right"/>
              <w:rPr>
                <w:color w:val="000000"/>
                <w:sz w:val="20"/>
                <w:szCs w:val="20"/>
              </w:rPr>
            </w:pPr>
            <w:r w:rsidRPr="009125CC">
              <w:rPr>
                <w:color w:val="000000"/>
                <w:sz w:val="20"/>
                <w:szCs w:val="20"/>
              </w:rPr>
              <w:t>0.318</w:t>
            </w:r>
          </w:p>
        </w:tc>
        <w:tc>
          <w:tcPr>
            <w:tcW w:w="810" w:type="dxa"/>
            <w:tcBorders>
              <w:top w:val="nil"/>
              <w:left w:val="nil"/>
              <w:bottom w:val="single" w:sz="8" w:space="0" w:color="auto"/>
              <w:right w:val="single" w:sz="8" w:space="0" w:color="auto"/>
            </w:tcBorders>
            <w:shd w:val="clear" w:color="auto" w:fill="auto"/>
            <w:noWrap/>
            <w:vAlign w:val="bottom"/>
            <w:hideMark/>
          </w:tcPr>
          <w:p w14:paraId="6BCB669F" w14:textId="77777777" w:rsidR="00F635E7" w:rsidRPr="009125CC" w:rsidRDefault="00F635E7" w:rsidP="00F635E7">
            <w:pPr>
              <w:jc w:val="right"/>
              <w:rPr>
                <w:color w:val="000000"/>
                <w:sz w:val="20"/>
                <w:szCs w:val="20"/>
              </w:rPr>
            </w:pPr>
            <w:r w:rsidRPr="009125CC">
              <w:rPr>
                <w:color w:val="000000"/>
                <w:sz w:val="20"/>
                <w:szCs w:val="20"/>
              </w:rPr>
              <w:t>0.836</w:t>
            </w:r>
          </w:p>
        </w:tc>
        <w:tc>
          <w:tcPr>
            <w:tcW w:w="900" w:type="dxa"/>
            <w:tcBorders>
              <w:top w:val="nil"/>
              <w:left w:val="nil"/>
              <w:bottom w:val="single" w:sz="8" w:space="0" w:color="auto"/>
              <w:right w:val="single" w:sz="8" w:space="0" w:color="auto"/>
            </w:tcBorders>
            <w:shd w:val="clear" w:color="auto" w:fill="auto"/>
            <w:noWrap/>
            <w:vAlign w:val="bottom"/>
            <w:hideMark/>
          </w:tcPr>
          <w:p w14:paraId="752CD4C6" w14:textId="77777777" w:rsidR="00F635E7" w:rsidRPr="009125CC" w:rsidRDefault="00F635E7" w:rsidP="00F635E7">
            <w:pPr>
              <w:jc w:val="right"/>
              <w:rPr>
                <w:color w:val="000000"/>
                <w:sz w:val="20"/>
                <w:szCs w:val="20"/>
              </w:rPr>
            </w:pPr>
            <w:r w:rsidRPr="009125CC">
              <w:rPr>
                <w:color w:val="000000"/>
                <w:sz w:val="20"/>
                <w:szCs w:val="20"/>
              </w:rPr>
              <w:t>0.0073</w:t>
            </w:r>
          </w:p>
        </w:tc>
        <w:tc>
          <w:tcPr>
            <w:tcW w:w="990" w:type="dxa"/>
            <w:tcBorders>
              <w:top w:val="nil"/>
              <w:left w:val="nil"/>
              <w:bottom w:val="single" w:sz="8" w:space="0" w:color="auto"/>
              <w:right w:val="single" w:sz="8" w:space="0" w:color="auto"/>
            </w:tcBorders>
            <w:shd w:val="clear" w:color="auto" w:fill="auto"/>
            <w:noWrap/>
            <w:vAlign w:val="bottom"/>
            <w:hideMark/>
          </w:tcPr>
          <w:p w14:paraId="53EBA93D" w14:textId="77777777" w:rsidR="00F635E7" w:rsidRPr="009125CC" w:rsidRDefault="00F635E7" w:rsidP="00F635E7">
            <w:pPr>
              <w:jc w:val="right"/>
              <w:rPr>
                <w:color w:val="000000"/>
                <w:sz w:val="20"/>
                <w:szCs w:val="20"/>
              </w:rPr>
            </w:pPr>
            <w:r w:rsidRPr="009125CC">
              <w:rPr>
                <w:color w:val="000000"/>
                <w:sz w:val="20"/>
                <w:szCs w:val="20"/>
              </w:rPr>
              <w:t>0.01533</w:t>
            </w:r>
          </w:p>
        </w:tc>
        <w:tc>
          <w:tcPr>
            <w:tcW w:w="1161" w:type="dxa"/>
            <w:tcBorders>
              <w:top w:val="nil"/>
              <w:left w:val="nil"/>
              <w:bottom w:val="single" w:sz="8" w:space="0" w:color="auto"/>
              <w:right w:val="single" w:sz="8" w:space="0" w:color="auto"/>
            </w:tcBorders>
            <w:shd w:val="clear" w:color="auto" w:fill="auto"/>
            <w:noWrap/>
            <w:hideMark/>
          </w:tcPr>
          <w:p w14:paraId="12C86600" w14:textId="766D5CAF" w:rsidR="00F635E7" w:rsidRPr="009125CC" w:rsidRDefault="00F635E7" w:rsidP="00F635E7">
            <w:pPr>
              <w:jc w:val="right"/>
              <w:rPr>
                <w:color w:val="000000"/>
                <w:sz w:val="20"/>
                <w:szCs w:val="20"/>
              </w:rPr>
            </w:pPr>
            <w:r w:rsidRPr="008E5AC3">
              <w:rPr>
                <w:color w:val="000000"/>
                <w:sz w:val="20"/>
                <w:szCs w:val="20"/>
              </w:rPr>
              <w:t>-</w:t>
            </w:r>
          </w:p>
        </w:tc>
      </w:tr>
      <w:tr w:rsidR="00F635E7" w:rsidRPr="009125CC" w14:paraId="6DE4674C" w14:textId="77777777" w:rsidTr="002742DF">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1E41D381" w14:textId="77777777" w:rsidR="00F635E7" w:rsidRPr="009125CC" w:rsidRDefault="00F635E7" w:rsidP="00F635E7">
            <w:pPr>
              <w:jc w:val="right"/>
              <w:rPr>
                <w:color w:val="000000"/>
                <w:sz w:val="20"/>
                <w:szCs w:val="20"/>
              </w:rPr>
            </w:pPr>
            <w:r w:rsidRPr="009125CC">
              <w:rPr>
                <w:color w:val="000000"/>
                <w:sz w:val="20"/>
                <w:szCs w:val="20"/>
              </w:rPr>
              <w:t>PC ae C40:3*</w:t>
            </w:r>
          </w:p>
        </w:tc>
        <w:tc>
          <w:tcPr>
            <w:tcW w:w="4590" w:type="dxa"/>
            <w:tcBorders>
              <w:top w:val="nil"/>
              <w:left w:val="nil"/>
              <w:bottom w:val="single" w:sz="8" w:space="0" w:color="auto"/>
              <w:right w:val="single" w:sz="8" w:space="0" w:color="auto"/>
            </w:tcBorders>
            <w:shd w:val="clear" w:color="auto" w:fill="auto"/>
            <w:noWrap/>
            <w:vAlign w:val="bottom"/>
            <w:hideMark/>
          </w:tcPr>
          <w:p w14:paraId="5E5BB2B6"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C40:3</w:t>
            </w:r>
          </w:p>
        </w:tc>
        <w:tc>
          <w:tcPr>
            <w:tcW w:w="2970" w:type="dxa"/>
            <w:tcBorders>
              <w:top w:val="nil"/>
              <w:left w:val="nil"/>
              <w:bottom w:val="single" w:sz="8" w:space="0" w:color="auto"/>
              <w:right w:val="single" w:sz="8" w:space="0" w:color="auto"/>
            </w:tcBorders>
            <w:shd w:val="clear" w:color="auto" w:fill="auto"/>
            <w:noWrap/>
            <w:vAlign w:val="bottom"/>
            <w:hideMark/>
          </w:tcPr>
          <w:p w14:paraId="7EE3C874"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038E1044" w14:textId="77777777" w:rsidR="00F635E7" w:rsidRPr="009125CC" w:rsidRDefault="00F635E7" w:rsidP="00F635E7">
            <w:pPr>
              <w:jc w:val="right"/>
              <w:rPr>
                <w:color w:val="000000"/>
                <w:sz w:val="20"/>
                <w:szCs w:val="20"/>
              </w:rPr>
            </w:pPr>
            <w:r w:rsidRPr="009125CC">
              <w:rPr>
                <w:color w:val="000000"/>
                <w:sz w:val="20"/>
                <w:szCs w:val="20"/>
              </w:rPr>
              <w:t>0.203</w:t>
            </w:r>
          </w:p>
        </w:tc>
        <w:tc>
          <w:tcPr>
            <w:tcW w:w="1440" w:type="dxa"/>
            <w:tcBorders>
              <w:top w:val="nil"/>
              <w:left w:val="nil"/>
              <w:bottom w:val="single" w:sz="8" w:space="0" w:color="auto"/>
              <w:right w:val="single" w:sz="8" w:space="0" w:color="auto"/>
            </w:tcBorders>
            <w:shd w:val="clear" w:color="auto" w:fill="auto"/>
            <w:noWrap/>
            <w:vAlign w:val="bottom"/>
            <w:hideMark/>
          </w:tcPr>
          <w:p w14:paraId="7C12B992" w14:textId="77777777" w:rsidR="00F635E7" w:rsidRPr="009125CC" w:rsidRDefault="00F635E7" w:rsidP="00F635E7">
            <w:pPr>
              <w:jc w:val="right"/>
              <w:rPr>
                <w:color w:val="000000"/>
                <w:sz w:val="20"/>
                <w:szCs w:val="20"/>
              </w:rPr>
            </w:pPr>
            <w:r w:rsidRPr="009125CC">
              <w:rPr>
                <w:color w:val="000000"/>
                <w:sz w:val="20"/>
                <w:szCs w:val="20"/>
              </w:rPr>
              <w:t>0.102</w:t>
            </w:r>
          </w:p>
        </w:tc>
        <w:tc>
          <w:tcPr>
            <w:tcW w:w="810" w:type="dxa"/>
            <w:tcBorders>
              <w:top w:val="nil"/>
              <w:left w:val="nil"/>
              <w:bottom w:val="single" w:sz="8" w:space="0" w:color="auto"/>
              <w:right w:val="single" w:sz="8" w:space="0" w:color="auto"/>
            </w:tcBorders>
            <w:shd w:val="clear" w:color="auto" w:fill="auto"/>
            <w:noWrap/>
            <w:vAlign w:val="bottom"/>
            <w:hideMark/>
          </w:tcPr>
          <w:p w14:paraId="75661112" w14:textId="77777777" w:rsidR="00F635E7" w:rsidRPr="009125CC" w:rsidRDefault="00F635E7" w:rsidP="00F635E7">
            <w:pPr>
              <w:jc w:val="right"/>
              <w:rPr>
                <w:color w:val="000000"/>
                <w:sz w:val="20"/>
                <w:szCs w:val="20"/>
              </w:rPr>
            </w:pPr>
            <w:r w:rsidRPr="009125CC">
              <w:rPr>
                <w:color w:val="000000"/>
                <w:sz w:val="20"/>
                <w:szCs w:val="20"/>
              </w:rPr>
              <w:t>0.405</w:t>
            </w:r>
          </w:p>
        </w:tc>
        <w:tc>
          <w:tcPr>
            <w:tcW w:w="900" w:type="dxa"/>
            <w:tcBorders>
              <w:top w:val="nil"/>
              <w:left w:val="nil"/>
              <w:bottom w:val="single" w:sz="8" w:space="0" w:color="auto"/>
              <w:right w:val="single" w:sz="8" w:space="0" w:color="auto"/>
            </w:tcBorders>
            <w:shd w:val="clear" w:color="auto" w:fill="auto"/>
            <w:noWrap/>
            <w:vAlign w:val="bottom"/>
            <w:hideMark/>
          </w:tcPr>
          <w:p w14:paraId="67A9C344" w14:textId="77777777" w:rsidR="00F635E7" w:rsidRPr="009125CC" w:rsidRDefault="00F635E7" w:rsidP="00F635E7">
            <w:pPr>
              <w:jc w:val="right"/>
              <w:rPr>
                <w:color w:val="000000"/>
                <w:sz w:val="20"/>
                <w:szCs w:val="20"/>
              </w:rPr>
            </w:pPr>
            <w:r w:rsidRPr="009125CC">
              <w:rPr>
                <w:color w:val="000000"/>
                <w:sz w:val="20"/>
                <w:szCs w:val="20"/>
              </w:rPr>
              <w:t>&lt;.0001</w:t>
            </w:r>
          </w:p>
        </w:tc>
        <w:tc>
          <w:tcPr>
            <w:tcW w:w="990" w:type="dxa"/>
            <w:tcBorders>
              <w:top w:val="nil"/>
              <w:left w:val="nil"/>
              <w:bottom w:val="single" w:sz="8" w:space="0" w:color="auto"/>
              <w:right w:val="single" w:sz="8" w:space="0" w:color="auto"/>
            </w:tcBorders>
            <w:shd w:val="clear" w:color="auto" w:fill="auto"/>
            <w:noWrap/>
            <w:vAlign w:val="bottom"/>
            <w:hideMark/>
          </w:tcPr>
          <w:p w14:paraId="76B4FEE9" w14:textId="77777777" w:rsidR="00F635E7" w:rsidRPr="009125CC" w:rsidRDefault="00F635E7" w:rsidP="00F635E7">
            <w:pPr>
              <w:jc w:val="right"/>
              <w:rPr>
                <w:color w:val="000000"/>
                <w:sz w:val="20"/>
                <w:szCs w:val="20"/>
              </w:rPr>
            </w:pPr>
            <w:r w:rsidRPr="009125CC">
              <w:rPr>
                <w:color w:val="000000"/>
                <w:sz w:val="20"/>
                <w:szCs w:val="20"/>
              </w:rPr>
              <w:t>0.00023</w:t>
            </w:r>
          </w:p>
        </w:tc>
        <w:tc>
          <w:tcPr>
            <w:tcW w:w="1161" w:type="dxa"/>
            <w:tcBorders>
              <w:top w:val="nil"/>
              <w:left w:val="nil"/>
              <w:bottom w:val="single" w:sz="8" w:space="0" w:color="auto"/>
              <w:right w:val="single" w:sz="8" w:space="0" w:color="auto"/>
            </w:tcBorders>
            <w:shd w:val="clear" w:color="auto" w:fill="auto"/>
            <w:noWrap/>
            <w:hideMark/>
          </w:tcPr>
          <w:p w14:paraId="18A4307A" w14:textId="24C3F668" w:rsidR="00F635E7" w:rsidRPr="009125CC" w:rsidRDefault="00F635E7" w:rsidP="00F635E7">
            <w:pPr>
              <w:jc w:val="right"/>
              <w:rPr>
                <w:color w:val="000000"/>
                <w:sz w:val="20"/>
                <w:szCs w:val="20"/>
              </w:rPr>
            </w:pPr>
            <w:r w:rsidRPr="008E5AC3">
              <w:rPr>
                <w:color w:val="000000"/>
                <w:sz w:val="20"/>
                <w:szCs w:val="20"/>
              </w:rPr>
              <w:t>-</w:t>
            </w:r>
          </w:p>
        </w:tc>
      </w:tr>
      <w:tr w:rsidR="00F635E7" w:rsidRPr="009125CC" w14:paraId="628C8179" w14:textId="77777777" w:rsidTr="002742DF">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6E5BCA8A" w14:textId="77777777" w:rsidR="00F635E7" w:rsidRPr="009125CC" w:rsidRDefault="00F635E7" w:rsidP="00F635E7">
            <w:pPr>
              <w:jc w:val="right"/>
              <w:rPr>
                <w:color w:val="000000"/>
                <w:sz w:val="20"/>
                <w:szCs w:val="20"/>
              </w:rPr>
            </w:pPr>
            <w:r w:rsidRPr="009125CC">
              <w:rPr>
                <w:color w:val="000000"/>
                <w:sz w:val="20"/>
                <w:szCs w:val="20"/>
              </w:rPr>
              <w:t>PC ae C40:5*</w:t>
            </w:r>
          </w:p>
        </w:tc>
        <w:tc>
          <w:tcPr>
            <w:tcW w:w="4590" w:type="dxa"/>
            <w:tcBorders>
              <w:top w:val="nil"/>
              <w:left w:val="nil"/>
              <w:bottom w:val="single" w:sz="8" w:space="0" w:color="auto"/>
              <w:right w:val="single" w:sz="8" w:space="0" w:color="auto"/>
            </w:tcBorders>
            <w:shd w:val="clear" w:color="auto" w:fill="auto"/>
            <w:noWrap/>
            <w:vAlign w:val="bottom"/>
            <w:hideMark/>
          </w:tcPr>
          <w:p w14:paraId="5275FAC1"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C40:5</w:t>
            </w:r>
          </w:p>
        </w:tc>
        <w:tc>
          <w:tcPr>
            <w:tcW w:w="2970" w:type="dxa"/>
            <w:tcBorders>
              <w:top w:val="nil"/>
              <w:left w:val="nil"/>
              <w:bottom w:val="single" w:sz="8" w:space="0" w:color="auto"/>
              <w:right w:val="single" w:sz="8" w:space="0" w:color="auto"/>
            </w:tcBorders>
            <w:shd w:val="clear" w:color="auto" w:fill="auto"/>
            <w:noWrap/>
            <w:vAlign w:val="bottom"/>
            <w:hideMark/>
          </w:tcPr>
          <w:p w14:paraId="1321AA3D"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0D8C9DC3" w14:textId="77777777" w:rsidR="00F635E7" w:rsidRPr="009125CC" w:rsidRDefault="00F635E7" w:rsidP="00F635E7">
            <w:pPr>
              <w:jc w:val="right"/>
              <w:rPr>
                <w:color w:val="000000"/>
                <w:sz w:val="20"/>
                <w:szCs w:val="20"/>
              </w:rPr>
            </w:pPr>
            <w:r w:rsidRPr="009125CC">
              <w:rPr>
                <w:color w:val="000000"/>
                <w:sz w:val="20"/>
                <w:szCs w:val="20"/>
              </w:rPr>
              <w:t>0.583</w:t>
            </w:r>
          </w:p>
        </w:tc>
        <w:tc>
          <w:tcPr>
            <w:tcW w:w="1440" w:type="dxa"/>
            <w:tcBorders>
              <w:top w:val="nil"/>
              <w:left w:val="nil"/>
              <w:bottom w:val="single" w:sz="8" w:space="0" w:color="auto"/>
              <w:right w:val="single" w:sz="8" w:space="0" w:color="auto"/>
            </w:tcBorders>
            <w:shd w:val="clear" w:color="auto" w:fill="auto"/>
            <w:noWrap/>
            <w:vAlign w:val="bottom"/>
            <w:hideMark/>
          </w:tcPr>
          <w:p w14:paraId="668CECC6" w14:textId="77777777" w:rsidR="00F635E7" w:rsidRPr="009125CC" w:rsidRDefault="00F635E7" w:rsidP="00F635E7">
            <w:pPr>
              <w:jc w:val="right"/>
              <w:rPr>
                <w:color w:val="000000"/>
                <w:sz w:val="20"/>
                <w:szCs w:val="20"/>
              </w:rPr>
            </w:pPr>
            <w:r w:rsidRPr="009125CC">
              <w:rPr>
                <w:color w:val="000000"/>
                <w:sz w:val="20"/>
                <w:szCs w:val="20"/>
              </w:rPr>
              <w:t>0.367</w:t>
            </w:r>
          </w:p>
        </w:tc>
        <w:tc>
          <w:tcPr>
            <w:tcW w:w="810" w:type="dxa"/>
            <w:tcBorders>
              <w:top w:val="nil"/>
              <w:left w:val="nil"/>
              <w:bottom w:val="single" w:sz="8" w:space="0" w:color="auto"/>
              <w:right w:val="single" w:sz="8" w:space="0" w:color="auto"/>
            </w:tcBorders>
            <w:shd w:val="clear" w:color="auto" w:fill="auto"/>
            <w:noWrap/>
            <w:vAlign w:val="bottom"/>
            <w:hideMark/>
          </w:tcPr>
          <w:p w14:paraId="476444D7" w14:textId="77777777" w:rsidR="00F635E7" w:rsidRPr="009125CC" w:rsidRDefault="00F635E7" w:rsidP="00F635E7">
            <w:pPr>
              <w:jc w:val="right"/>
              <w:rPr>
                <w:color w:val="000000"/>
                <w:sz w:val="20"/>
                <w:szCs w:val="20"/>
              </w:rPr>
            </w:pPr>
            <w:r w:rsidRPr="009125CC">
              <w:rPr>
                <w:color w:val="000000"/>
                <w:sz w:val="20"/>
                <w:szCs w:val="20"/>
              </w:rPr>
              <w:t>0.926</w:t>
            </w:r>
          </w:p>
        </w:tc>
        <w:tc>
          <w:tcPr>
            <w:tcW w:w="900" w:type="dxa"/>
            <w:tcBorders>
              <w:top w:val="nil"/>
              <w:left w:val="nil"/>
              <w:bottom w:val="single" w:sz="8" w:space="0" w:color="auto"/>
              <w:right w:val="single" w:sz="8" w:space="0" w:color="auto"/>
            </w:tcBorders>
            <w:shd w:val="clear" w:color="auto" w:fill="auto"/>
            <w:noWrap/>
            <w:vAlign w:val="bottom"/>
            <w:hideMark/>
          </w:tcPr>
          <w:p w14:paraId="6CB1CEEF" w14:textId="77777777" w:rsidR="00F635E7" w:rsidRPr="009125CC" w:rsidRDefault="00F635E7" w:rsidP="00F635E7">
            <w:pPr>
              <w:jc w:val="right"/>
              <w:rPr>
                <w:color w:val="000000"/>
                <w:sz w:val="20"/>
                <w:szCs w:val="20"/>
              </w:rPr>
            </w:pPr>
            <w:r w:rsidRPr="009125CC">
              <w:rPr>
                <w:color w:val="000000"/>
                <w:sz w:val="20"/>
                <w:szCs w:val="20"/>
              </w:rPr>
              <w:t>0.0222</w:t>
            </w:r>
          </w:p>
        </w:tc>
        <w:tc>
          <w:tcPr>
            <w:tcW w:w="990" w:type="dxa"/>
            <w:tcBorders>
              <w:top w:val="nil"/>
              <w:left w:val="nil"/>
              <w:bottom w:val="single" w:sz="8" w:space="0" w:color="auto"/>
              <w:right w:val="single" w:sz="8" w:space="0" w:color="auto"/>
            </w:tcBorders>
            <w:shd w:val="clear" w:color="auto" w:fill="auto"/>
            <w:noWrap/>
            <w:vAlign w:val="bottom"/>
            <w:hideMark/>
          </w:tcPr>
          <w:p w14:paraId="7C5C9710" w14:textId="77777777" w:rsidR="00F635E7" w:rsidRPr="009125CC" w:rsidRDefault="00F635E7" w:rsidP="00F635E7">
            <w:pPr>
              <w:jc w:val="right"/>
              <w:rPr>
                <w:color w:val="000000"/>
                <w:sz w:val="20"/>
                <w:szCs w:val="20"/>
              </w:rPr>
            </w:pPr>
            <w:r w:rsidRPr="009125CC">
              <w:rPr>
                <w:color w:val="000000"/>
                <w:sz w:val="20"/>
                <w:szCs w:val="20"/>
              </w:rPr>
              <w:t>0.03646</w:t>
            </w:r>
          </w:p>
        </w:tc>
        <w:tc>
          <w:tcPr>
            <w:tcW w:w="1161" w:type="dxa"/>
            <w:tcBorders>
              <w:top w:val="nil"/>
              <w:left w:val="nil"/>
              <w:bottom w:val="single" w:sz="8" w:space="0" w:color="auto"/>
              <w:right w:val="single" w:sz="8" w:space="0" w:color="auto"/>
            </w:tcBorders>
            <w:shd w:val="clear" w:color="auto" w:fill="auto"/>
            <w:noWrap/>
            <w:hideMark/>
          </w:tcPr>
          <w:p w14:paraId="071C44EA" w14:textId="40C38610" w:rsidR="00F635E7" w:rsidRPr="009125CC" w:rsidRDefault="00F635E7" w:rsidP="00F635E7">
            <w:pPr>
              <w:jc w:val="right"/>
              <w:rPr>
                <w:color w:val="000000"/>
                <w:sz w:val="20"/>
                <w:szCs w:val="20"/>
              </w:rPr>
            </w:pPr>
            <w:r w:rsidRPr="008E5AC3">
              <w:rPr>
                <w:color w:val="000000"/>
                <w:sz w:val="20"/>
                <w:szCs w:val="20"/>
              </w:rPr>
              <w:t>-</w:t>
            </w:r>
          </w:p>
        </w:tc>
      </w:tr>
      <w:tr w:rsidR="00F635E7" w:rsidRPr="009125CC" w14:paraId="2C50226F" w14:textId="77777777" w:rsidTr="002742DF">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434FEF33" w14:textId="77777777" w:rsidR="00F635E7" w:rsidRPr="009125CC" w:rsidRDefault="00F635E7" w:rsidP="00F635E7">
            <w:pPr>
              <w:jc w:val="right"/>
              <w:rPr>
                <w:color w:val="000000"/>
                <w:sz w:val="20"/>
                <w:szCs w:val="20"/>
              </w:rPr>
            </w:pPr>
            <w:r w:rsidRPr="009125CC">
              <w:rPr>
                <w:color w:val="000000"/>
                <w:sz w:val="20"/>
                <w:szCs w:val="20"/>
              </w:rPr>
              <w:t>PC ae C42:2*</w:t>
            </w:r>
          </w:p>
        </w:tc>
        <w:tc>
          <w:tcPr>
            <w:tcW w:w="4590" w:type="dxa"/>
            <w:tcBorders>
              <w:top w:val="nil"/>
              <w:left w:val="nil"/>
              <w:bottom w:val="single" w:sz="8" w:space="0" w:color="auto"/>
              <w:right w:val="single" w:sz="8" w:space="0" w:color="auto"/>
            </w:tcBorders>
            <w:shd w:val="clear" w:color="auto" w:fill="auto"/>
            <w:noWrap/>
            <w:vAlign w:val="bottom"/>
            <w:hideMark/>
          </w:tcPr>
          <w:p w14:paraId="6C98551C"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C42:2</w:t>
            </w:r>
          </w:p>
        </w:tc>
        <w:tc>
          <w:tcPr>
            <w:tcW w:w="2970" w:type="dxa"/>
            <w:tcBorders>
              <w:top w:val="nil"/>
              <w:left w:val="nil"/>
              <w:bottom w:val="single" w:sz="8" w:space="0" w:color="auto"/>
              <w:right w:val="single" w:sz="8" w:space="0" w:color="auto"/>
            </w:tcBorders>
            <w:shd w:val="clear" w:color="auto" w:fill="auto"/>
            <w:noWrap/>
            <w:vAlign w:val="bottom"/>
            <w:hideMark/>
          </w:tcPr>
          <w:p w14:paraId="2B060E5B"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22618437" w14:textId="77777777" w:rsidR="00F635E7" w:rsidRPr="009125CC" w:rsidRDefault="00F635E7" w:rsidP="00F635E7">
            <w:pPr>
              <w:jc w:val="right"/>
              <w:rPr>
                <w:color w:val="000000"/>
                <w:sz w:val="20"/>
                <w:szCs w:val="20"/>
              </w:rPr>
            </w:pPr>
            <w:r w:rsidRPr="009125CC">
              <w:rPr>
                <w:color w:val="000000"/>
                <w:sz w:val="20"/>
                <w:szCs w:val="20"/>
              </w:rPr>
              <w:t>0.396</w:t>
            </w:r>
          </w:p>
        </w:tc>
        <w:tc>
          <w:tcPr>
            <w:tcW w:w="1440" w:type="dxa"/>
            <w:tcBorders>
              <w:top w:val="nil"/>
              <w:left w:val="nil"/>
              <w:bottom w:val="single" w:sz="8" w:space="0" w:color="auto"/>
              <w:right w:val="single" w:sz="8" w:space="0" w:color="auto"/>
            </w:tcBorders>
            <w:shd w:val="clear" w:color="auto" w:fill="auto"/>
            <w:noWrap/>
            <w:vAlign w:val="bottom"/>
            <w:hideMark/>
          </w:tcPr>
          <w:p w14:paraId="1219EC94" w14:textId="77777777" w:rsidR="00F635E7" w:rsidRPr="009125CC" w:rsidRDefault="00F635E7" w:rsidP="00F635E7">
            <w:pPr>
              <w:jc w:val="right"/>
              <w:rPr>
                <w:color w:val="000000"/>
                <w:sz w:val="20"/>
                <w:szCs w:val="20"/>
              </w:rPr>
            </w:pPr>
            <w:r w:rsidRPr="009125CC">
              <w:rPr>
                <w:color w:val="000000"/>
                <w:sz w:val="20"/>
                <w:szCs w:val="20"/>
              </w:rPr>
              <w:t>0.222</w:t>
            </w:r>
          </w:p>
        </w:tc>
        <w:tc>
          <w:tcPr>
            <w:tcW w:w="810" w:type="dxa"/>
            <w:tcBorders>
              <w:top w:val="nil"/>
              <w:left w:val="nil"/>
              <w:bottom w:val="single" w:sz="8" w:space="0" w:color="auto"/>
              <w:right w:val="single" w:sz="8" w:space="0" w:color="auto"/>
            </w:tcBorders>
            <w:shd w:val="clear" w:color="auto" w:fill="auto"/>
            <w:noWrap/>
            <w:vAlign w:val="bottom"/>
            <w:hideMark/>
          </w:tcPr>
          <w:p w14:paraId="07959EE5" w14:textId="77777777" w:rsidR="00F635E7" w:rsidRPr="009125CC" w:rsidRDefault="00F635E7" w:rsidP="00F635E7">
            <w:pPr>
              <w:jc w:val="right"/>
              <w:rPr>
                <w:color w:val="000000"/>
                <w:sz w:val="20"/>
                <w:szCs w:val="20"/>
              </w:rPr>
            </w:pPr>
            <w:r w:rsidRPr="009125CC">
              <w:rPr>
                <w:color w:val="000000"/>
                <w:sz w:val="20"/>
                <w:szCs w:val="20"/>
              </w:rPr>
              <w:t>0.707</w:t>
            </w:r>
          </w:p>
        </w:tc>
        <w:tc>
          <w:tcPr>
            <w:tcW w:w="900" w:type="dxa"/>
            <w:tcBorders>
              <w:top w:val="nil"/>
              <w:left w:val="nil"/>
              <w:bottom w:val="single" w:sz="8" w:space="0" w:color="auto"/>
              <w:right w:val="single" w:sz="8" w:space="0" w:color="auto"/>
            </w:tcBorders>
            <w:shd w:val="clear" w:color="auto" w:fill="auto"/>
            <w:noWrap/>
            <w:vAlign w:val="bottom"/>
            <w:hideMark/>
          </w:tcPr>
          <w:p w14:paraId="11FD625A" w14:textId="77777777" w:rsidR="00F635E7" w:rsidRPr="009125CC" w:rsidRDefault="00F635E7" w:rsidP="00F635E7">
            <w:pPr>
              <w:jc w:val="right"/>
              <w:rPr>
                <w:color w:val="000000"/>
                <w:sz w:val="20"/>
                <w:szCs w:val="20"/>
              </w:rPr>
            </w:pPr>
            <w:r w:rsidRPr="009125CC">
              <w:rPr>
                <w:color w:val="000000"/>
                <w:sz w:val="20"/>
                <w:szCs w:val="20"/>
              </w:rPr>
              <w:t>0.0017</w:t>
            </w:r>
          </w:p>
        </w:tc>
        <w:tc>
          <w:tcPr>
            <w:tcW w:w="990" w:type="dxa"/>
            <w:tcBorders>
              <w:top w:val="nil"/>
              <w:left w:val="nil"/>
              <w:bottom w:val="single" w:sz="8" w:space="0" w:color="auto"/>
              <w:right w:val="single" w:sz="8" w:space="0" w:color="auto"/>
            </w:tcBorders>
            <w:shd w:val="clear" w:color="auto" w:fill="auto"/>
            <w:noWrap/>
            <w:vAlign w:val="bottom"/>
            <w:hideMark/>
          </w:tcPr>
          <w:p w14:paraId="40B2E226" w14:textId="77777777" w:rsidR="00F635E7" w:rsidRPr="009125CC" w:rsidRDefault="00F635E7" w:rsidP="00F635E7">
            <w:pPr>
              <w:jc w:val="right"/>
              <w:rPr>
                <w:color w:val="000000"/>
                <w:sz w:val="20"/>
                <w:szCs w:val="20"/>
              </w:rPr>
            </w:pPr>
            <w:r w:rsidRPr="009125CC">
              <w:rPr>
                <w:color w:val="000000"/>
                <w:sz w:val="20"/>
                <w:szCs w:val="20"/>
              </w:rPr>
              <w:t>0.0053</w:t>
            </w:r>
          </w:p>
        </w:tc>
        <w:tc>
          <w:tcPr>
            <w:tcW w:w="1161" w:type="dxa"/>
            <w:tcBorders>
              <w:top w:val="nil"/>
              <w:left w:val="nil"/>
              <w:bottom w:val="single" w:sz="8" w:space="0" w:color="auto"/>
              <w:right w:val="single" w:sz="8" w:space="0" w:color="auto"/>
            </w:tcBorders>
            <w:shd w:val="clear" w:color="auto" w:fill="auto"/>
            <w:noWrap/>
            <w:hideMark/>
          </w:tcPr>
          <w:p w14:paraId="299AA246" w14:textId="625BFBBE" w:rsidR="00F635E7" w:rsidRPr="009125CC" w:rsidRDefault="00F635E7" w:rsidP="00F635E7">
            <w:pPr>
              <w:jc w:val="right"/>
              <w:rPr>
                <w:color w:val="000000"/>
                <w:sz w:val="20"/>
                <w:szCs w:val="20"/>
              </w:rPr>
            </w:pPr>
            <w:r w:rsidRPr="008E5AC3">
              <w:rPr>
                <w:color w:val="000000"/>
                <w:sz w:val="20"/>
                <w:szCs w:val="20"/>
              </w:rPr>
              <w:t>-</w:t>
            </w:r>
          </w:p>
        </w:tc>
      </w:tr>
      <w:tr w:rsidR="00F635E7" w:rsidRPr="009125CC" w14:paraId="6A8D27EB" w14:textId="77777777" w:rsidTr="002742DF">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1945CF59" w14:textId="77777777" w:rsidR="00F635E7" w:rsidRPr="009125CC" w:rsidRDefault="00F635E7" w:rsidP="00F635E7">
            <w:pPr>
              <w:jc w:val="right"/>
              <w:rPr>
                <w:color w:val="000000"/>
                <w:sz w:val="20"/>
                <w:szCs w:val="20"/>
              </w:rPr>
            </w:pPr>
            <w:r w:rsidRPr="009125CC">
              <w:rPr>
                <w:color w:val="000000"/>
                <w:sz w:val="20"/>
                <w:szCs w:val="20"/>
              </w:rPr>
              <w:t>PC ae C42:3*</w:t>
            </w:r>
          </w:p>
        </w:tc>
        <w:tc>
          <w:tcPr>
            <w:tcW w:w="4590" w:type="dxa"/>
            <w:tcBorders>
              <w:top w:val="nil"/>
              <w:left w:val="nil"/>
              <w:bottom w:val="single" w:sz="8" w:space="0" w:color="auto"/>
              <w:right w:val="single" w:sz="8" w:space="0" w:color="auto"/>
            </w:tcBorders>
            <w:shd w:val="clear" w:color="auto" w:fill="auto"/>
            <w:noWrap/>
            <w:vAlign w:val="bottom"/>
            <w:hideMark/>
          </w:tcPr>
          <w:p w14:paraId="263046B3"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C42:3</w:t>
            </w:r>
          </w:p>
        </w:tc>
        <w:tc>
          <w:tcPr>
            <w:tcW w:w="2970" w:type="dxa"/>
            <w:tcBorders>
              <w:top w:val="nil"/>
              <w:left w:val="nil"/>
              <w:bottom w:val="single" w:sz="8" w:space="0" w:color="auto"/>
              <w:right w:val="single" w:sz="8" w:space="0" w:color="auto"/>
            </w:tcBorders>
            <w:shd w:val="clear" w:color="auto" w:fill="auto"/>
            <w:noWrap/>
            <w:vAlign w:val="bottom"/>
            <w:hideMark/>
          </w:tcPr>
          <w:p w14:paraId="251511CD"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3458B7F8" w14:textId="77777777" w:rsidR="00F635E7" w:rsidRPr="009125CC" w:rsidRDefault="00F635E7" w:rsidP="00F635E7">
            <w:pPr>
              <w:jc w:val="right"/>
              <w:rPr>
                <w:color w:val="000000"/>
                <w:sz w:val="20"/>
                <w:szCs w:val="20"/>
              </w:rPr>
            </w:pPr>
            <w:r w:rsidRPr="009125CC">
              <w:rPr>
                <w:color w:val="000000"/>
                <w:sz w:val="20"/>
                <w:szCs w:val="20"/>
              </w:rPr>
              <w:t>0.478</w:t>
            </w:r>
          </w:p>
        </w:tc>
        <w:tc>
          <w:tcPr>
            <w:tcW w:w="1440" w:type="dxa"/>
            <w:tcBorders>
              <w:top w:val="nil"/>
              <w:left w:val="nil"/>
              <w:bottom w:val="single" w:sz="8" w:space="0" w:color="auto"/>
              <w:right w:val="single" w:sz="8" w:space="0" w:color="auto"/>
            </w:tcBorders>
            <w:shd w:val="clear" w:color="auto" w:fill="auto"/>
            <w:noWrap/>
            <w:vAlign w:val="bottom"/>
            <w:hideMark/>
          </w:tcPr>
          <w:p w14:paraId="4A967E68" w14:textId="77777777" w:rsidR="00F635E7" w:rsidRPr="009125CC" w:rsidRDefault="00F635E7" w:rsidP="00F635E7">
            <w:pPr>
              <w:jc w:val="right"/>
              <w:rPr>
                <w:color w:val="000000"/>
                <w:sz w:val="20"/>
                <w:szCs w:val="20"/>
              </w:rPr>
            </w:pPr>
            <w:r w:rsidRPr="009125CC">
              <w:rPr>
                <w:color w:val="000000"/>
                <w:sz w:val="20"/>
                <w:szCs w:val="20"/>
              </w:rPr>
              <w:t>0.271</w:t>
            </w:r>
          </w:p>
        </w:tc>
        <w:tc>
          <w:tcPr>
            <w:tcW w:w="810" w:type="dxa"/>
            <w:tcBorders>
              <w:top w:val="nil"/>
              <w:left w:val="nil"/>
              <w:bottom w:val="single" w:sz="8" w:space="0" w:color="auto"/>
              <w:right w:val="single" w:sz="8" w:space="0" w:color="auto"/>
            </w:tcBorders>
            <w:shd w:val="clear" w:color="auto" w:fill="auto"/>
            <w:noWrap/>
            <w:vAlign w:val="bottom"/>
            <w:hideMark/>
          </w:tcPr>
          <w:p w14:paraId="0A7C4968" w14:textId="77777777" w:rsidR="00F635E7" w:rsidRPr="009125CC" w:rsidRDefault="00F635E7" w:rsidP="00F635E7">
            <w:pPr>
              <w:jc w:val="right"/>
              <w:rPr>
                <w:color w:val="000000"/>
                <w:sz w:val="20"/>
                <w:szCs w:val="20"/>
              </w:rPr>
            </w:pPr>
            <w:r w:rsidRPr="009125CC">
              <w:rPr>
                <w:color w:val="000000"/>
                <w:sz w:val="20"/>
                <w:szCs w:val="20"/>
              </w:rPr>
              <w:t>0.846</w:t>
            </w:r>
          </w:p>
        </w:tc>
        <w:tc>
          <w:tcPr>
            <w:tcW w:w="900" w:type="dxa"/>
            <w:tcBorders>
              <w:top w:val="nil"/>
              <w:left w:val="nil"/>
              <w:bottom w:val="single" w:sz="8" w:space="0" w:color="auto"/>
              <w:right w:val="single" w:sz="8" w:space="0" w:color="auto"/>
            </w:tcBorders>
            <w:shd w:val="clear" w:color="auto" w:fill="auto"/>
            <w:noWrap/>
            <w:vAlign w:val="bottom"/>
            <w:hideMark/>
          </w:tcPr>
          <w:p w14:paraId="5D18C44A" w14:textId="77777777" w:rsidR="00F635E7" w:rsidRPr="009125CC" w:rsidRDefault="00F635E7" w:rsidP="00F635E7">
            <w:pPr>
              <w:jc w:val="right"/>
              <w:rPr>
                <w:color w:val="000000"/>
                <w:sz w:val="20"/>
                <w:szCs w:val="20"/>
              </w:rPr>
            </w:pPr>
            <w:r w:rsidRPr="009125CC">
              <w:rPr>
                <w:color w:val="000000"/>
                <w:sz w:val="20"/>
                <w:szCs w:val="20"/>
              </w:rPr>
              <w:t>0.0112</w:t>
            </w:r>
          </w:p>
        </w:tc>
        <w:tc>
          <w:tcPr>
            <w:tcW w:w="990" w:type="dxa"/>
            <w:tcBorders>
              <w:top w:val="nil"/>
              <w:left w:val="nil"/>
              <w:bottom w:val="single" w:sz="8" w:space="0" w:color="auto"/>
              <w:right w:val="single" w:sz="8" w:space="0" w:color="auto"/>
            </w:tcBorders>
            <w:shd w:val="clear" w:color="auto" w:fill="auto"/>
            <w:noWrap/>
            <w:vAlign w:val="bottom"/>
            <w:hideMark/>
          </w:tcPr>
          <w:p w14:paraId="1A2F3CDA" w14:textId="77777777" w:rsidR="00F635E7" w:rsidRPr="009125CC" w:rsidRDefault="00F635E7" w:rsidP="00F635E7">
            <w:pPr>
              <w:jc w:val="right"/>
              <w:rPr>
                <w:color w:val="000000"/>
                <w:sz w:val="20"/>
                <w:szCs w:val="20"/>
              </w:rPr>
            </w:pPr>
            <w:r w:rsidRPr="009125CC">
              <w:rPr>
                <w:color w:val="000000"/>
                <w:sz w:val="20"/>
                <w:szCs w:val="20"/>
              </w:rPr>
              <w:t>0.02237</w:t>
            </w:r>
          </w:p>
        </w:tc>
        <w:tc>
          <w:tcPr>
            <w:tcW w:w="1161" w:type="dxa"/>
            <w:tcBorders>
              <w:top w:val="nil"/>
              <w:left w:val="nil"/>
              <w:bottom w:val="single" w:sz="8" w:space="0" w:color="auto"/>
              <w:right w:val="single" w:sz="8" w:space="0" w:color="auto"/>
            </w:tcBorders>
            <w:shd w:val="clear" w:color="auto" w:fill="auto"/>
            <w:noWrap/>
            <w:hideMark/>
          </w:tcPr>
          <w:p w14:paraId="213E353D" w14:textId="032BA9BA" w:rsidR="00F635E7" w:rsidRPr="009125CC" w:rsidRDefault="00F635E7" w:rsidP="00F635E7">
            <w:pPr>
              <w:jc w:val="right"/>
              <w:rPr>
                <w:color w:val="000000"/>
                <w:sz w:val="20"/>
                <w:szCs w:val="20"/>
              </w:rPr>
            </w:pPr>
            <w:r w:rsidRPr="008E5AC3">
              <w:rPr>
                <w:color w:val="000000"/>
                <w:sz w:val="20"/>
                <w:szCs w:val="20"/>
              </w:rPr>
              <w:t>-</w:t>
            </w:r>
          </w:p>
        </w:tc>
      </w:tr>
      <w:tr w:rsidR="00F635E7" w:rsidRPr="009125CC" w14:paraId="532AC60A" w14:textId="77777777" w:rsidTr="002742DF">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44415C81" w14:textId="77777777" w:rsidR="00F635E7" w:rsidRPr="009125CC" w:rsidRDefault="00F635E7" w:rsidP="00F635E7">
            <w:pPr>
              <w:jc w:val="right"/>
              <w:rPr>
                <w:color w:val="000000"/>
                <w:sz w:val="20"/>
                <w:szCs w:val="20"/>
              </w:rPr>
            </w:pPr>
            <w:r w:rsidRPr="009125CC">
              <w:rPr>
                <w:color w:val="000000"/>
                <w:sz w:val="20"/>
                <w:szCs w:val="20"/>
              </w:rPr>
              <w:t>PC ae C42:4*</w:t>
            </w:r>
          </w:p>
        </w:tc>
        <w:tc>
          <w:tcPr>
            <w:tcW w:w="4590" w:type="dxa"/>
            <w:tcBorders>
              <w:top w:val="nil"/>
              <w:left w:val="nil"/>
              <w:bottom w:val="single" w:sz="8" w:space="0" w:color="auto"/>
              <w:right w:val="single" w:sz="8" w:space="0" w:color="auto"/>
            </w:tcBorders>
            <w:shd w:val="clear" w:color="auto" w:fill="auto"/>
            <w:noWrap/>
            <w:vAlign w:val="bottom"/>
            <w:hideMark/>
          </w:tcPr>
          <w:p w14:paraId="1A869D8D"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C42:4</w:t>
            </w:r>
          </w:p>
        </w:tc>
        <w:tc>
          <w:tcPr>
            <w:tcW w:w="2970" w:type="dxa"/>
            <w:tcBorders>
              <w:top w:val="nil"/>
              <w:left w:val="nil"/>
              <w:bottom w:val="single" w:sz="8" w:space="0" w:color="auto"/>
              <w:right w:val="single" w:sz="8" w:space="0" w:color="auto"/>
            </w:tcBorders>
            <w:shd w:val="clear" w:color="auto" w:fill="auto"/>
            <w:noWrap/>
            <w:vAlign w:val="bottom"/>
            <w:hideMark/>
          </w:tcPr>
          <w:p w14:paraId="3956F826"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587AA00C" w14:textId="77777777" w:rsidR="00F635E7" w:rsidRPr="009125CC" w:rsidRDefault="00F635E7" w:rsidP="00F635E7">
            <w:pPr>
              <w:jc w:val="right"/>
              <w:rPr>
                <w:color w:val="000000"/>
                <w:sz w:val="20"/>
                <w:szCs w:val="20"/>
              </w:rPr>
            </w:pPr>
            <w:r w:rsidRPr="009125CC">
              <w:rPr>
                <w:color w:val="000000"/>
                <w:sz w:val="20"/>
                <w:szCs w:val="20"/>
              </w:rPr>
              <w:t>0.469</w:t>
            </w:r>
          </w:p>
        </w:tc>
        <w:tc>
          <w:tcPr>
            <w:tcW w:w="1440" w:type="dxa"/>
            <w:tcBorders>
              <w:top w:val="nil"/>
              <w:left w:val="nil"/>
              <w:bottom w:val="single" w:sz="8" w:space="0" w:color="auto"/>
              <w:right w:val="single" w:sz="8" w:space="0" w:color="auto"/>
            </w:tcBorders>
            <w:shd w:val="clear" w:color="auto" w:fill="auto"/>
            <w:noWrap/>
            <w:vAlign w:val="bottom"/>
            <w:hideMark/>
          </w:tcPr>
          <w:p w14:paraId="735AC8D1" w14:textId="77777777" w:rsidR="00F635E7" w:rsidRPr="009125CC" w:rsidRDefault="00F635E7" w:rsidP="00F635E7">
            <w:pPr>
              <w:jc w:val="right"/>
              <w:rPr>
                <w:color w:val="000000"/>
                <w:sz w:val="20"/>
                <w:szCs w:val="20"/>
              </w:rPr>
            </w:pPr>
            <w:r w:rsidRPr="009125CC">
              <w:rPr>
                <w:color w:val="000000"/>
                <w:sz w:val="20"/>
                <w:szCs w:val="20"/>
              </w:rPr>
              <w:t>0.286</w:t>
            </w:r>
          </w:p>
        </w:tc>
        <w:tc>
          <w:tcPr>
            <w:tcW w:w="810" w:type="dxa"/>
            <w:tcBorders>
              <w:top w:val="nil"/>
              <w:left w:val="nil"/>
              <w:bottom w:val="single" w:sz="8" w:space="0" w:color="auto"/>
              <w:right w:val="single" w:sz="8" w:space="0" w:color="auto"/>
            </w:tcBorders>
            <w:shd w:val="clear" w:color="auto" w:fill="auto"/>
            <w:noWrap/>
            <w:vAlign w:val="bottom"/>
            <w:hideMark/>
          </w:tcPr>
          <w:p w14:paraId="7CD6FFAB" w14:textId="77777777" w:rsidR="00F635E7" w:rsidRPr="009125CC" w:rsidRDefault="00F635E7" w:rsidP="00F635E7">
            <w:pPr>
              <w:jc w:val="right"/>
              <w:rPr>
                <w:color w:val="000000"/>
                <w:sz w:val="20"/>
                <w:szCs w:val="20"/>
              </w:rPr>
            </w:pPr>
            <w:r w:rsidRPr="009125CC">
              <w:rPr>
                <w:color w:val="000000"/>
                <w:sz w:val="20"/>
                <w:szCs w:val="20"/>
              </w:rPr>
              <w:t>0.769</w:t>
            </w:r>
          </w:p>
        </w:tc>
        <w:tc>
          <w:tcPr>
            <w:tcW w:w="900" w:type="dxa"/>
            <w:tcBorders>
              <w:top w:val="nil"/>
              <w:left w:val="nil"/>
              <w:bottom w:val="single" w:sz="8" w:space="0" w:color="auto"/>
              <w:right w:val="single" w:sz="8" w:space="0" w:color="auto"/>
            </w:tcBorders>
            <w:shd w:val="clear" w:color="auto" w:fill="auto"/>
            <w:noWrap/>
            <w:vAlign w:val="bottom"/>
            <w:hideMark/>
          </w:tcPr>
          <w:p w14:paraId="5F1B4C2A" w14:textId="77777777" w:rsidR="00F635E7" w:rsidRPr="009125CC" w:rsidRDefault="00F635E7" w:rsidP="00F635E7">
            <w:pPr>
              <w:jc w:val="right"/>
              <w:rPr>
                <w:color w:val="000000"/>
                <w:sz w:val="20"/>
                <w:szCs w:val="20"/>
              </w:rPr>
            </w:pPr>
            <w:r w:rsidRPr="009125CC">
              <w:rPr>
                <w:color w:val="000000"/>
                <w:sz w:val="20"/>
                <w:szCs w:val="20"/>
              </w:rPr>
              <w:t>0.0027</w:t>
            </w:r>
          </w:p>
        </w:tc>
        <w:tc>
          <w:tcPr>
            <w:tcW w:w="990" w:type="dxa"/>
            <w:tcBorders>
              <w:top w:val="nil"/>
              <w:left w:val="nil"/>
              <w:bottom w:val="single" w:sz="8" w:space="0" w:color="auto"/>
              <w:right w:val="single" w:sz="8" w:space="0" w:color="auto"/>
            </w:tcBorders>
            <w:shd w:val="clear" w:color="auto" w:fill="auto"/>
            <w:noWrap/>
            <w:vAlign w:val="bottom"/>
            <w:hideMark/>
          </w:tcPr>
          <w:p w14:paraId="3545C9A4" w14:textId="77777777" w:rsidR="00F635E7" w:rsidRPr="009125CC" w:rsidRDefault="00F635E7" w:rsidP="00F635E7">
            <w:pPr>
              <w:jc w:val="right"/>
              <w:rPr>
                <w:color w:val="000000"/>
                <w:sz w:val="20"/>
                <w:szCs w:val="20"/>
              </w:rPr>
            </w:pPr>
            <w:r w:rsidRPr="009125CC">
              <w:rPr>
                <w:color w:val="000000"/>
                <w:sz w:val="20"/>
                <w:szCs w:val="20"/>
              </w:rPr>
              <w:t>0.00736</w:t>
            </w:r>
          </w:p>
        </w:tc>
        <w:tc>
          <w:tcPr>
            <w:tcW w:w="1161" w:type="dxa"/>
            <w:tcBorders>
              <w:top w:val="nil"/>
              <w:left w:val="nil"/>
              <w:bottom w:val="single" w:sz="8" w:space="0" w:color="auto"/>
              <w:right w:val="single" w:sz="8" w:space="0" w:color="auto"/>
            </w:tcBorders>
            <w:shd w:val="clear" w:color="auto" w:fill="auto"/>
            <w:noWrap/>
            <w:hideMark/>
          </w:tcPr>
          <w:p w14:paraId="51555F03" w14:textId="506B21DC" w:rsidR="00F635E7" w:rsidRPr="009125CC" w:rsidRDefault="00F635E7" w:rsidP="00F635E7">
            <w:pPr>
              <w:jc w:val="right"/>
              <w:rPr>
                <w:color w:val="000000"/>
                <w:sz w:val="20"/>
                <w:szCs w:val="20"/>
              </w:rPr>
            </w:pPr>
            <w:r w:rsidRPr="008E5AC3">
              <w:rPr>
                <w:color w:val="000000"/>
                <w:sz w:val="20"/>
                <w:szCs w:val="20"/>
              </w:rPr>
              <w:t>-</w:t>
            </w:r>
          </w:p>
        </w:tc>
      </w:tr>
      <w:tr w:rsidR="00F635E7" w:rsidRPr="009125CC" w14:paraId="7D6798A4" w14:textId="77777777" w:rsidTr="002742DF">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2AFC4035" w14:textId="77777777" w:rsidR="00F635E7" w:rsidRPr="009125CC" w:rsidRDefault="00F635E7" w:rsidP="00F635E7">
            <w:pPr>
              <w:jc w:val="right"/>
              <w:rPr>
                <w:color w:val="000000"/>
                <w:sz w:val="20"/>
                <w:szCs w:val="20"/>
              </w:rPr>
            </w:pPr>
            <w:r w:rsidRPr="009125CC">
              <w:rPr>
                <w:color w:val="000000"/>
                <w:sz w:val="20"/>
                <w:szCs w:val="20"/>
              </w:rPr>
              <w:t>PC ae C42:5*</w:t>
            </w:r>
          </w:p>
        </w:tc>
        <w:tc>
          <w:tcPr>
            <w:tcW w:w="4590" w:type="dxa"/>
            <w:tcBorders>
              <w:top w:val="nil"/>
              <w:left w:val="nil"/>
              <w:bottom w:val="single" w:sz="8" w:space="0" w:color="auto"/>
              <w:right w:val="single" w:sz="8" w:space="0" w:color="auto"/>
            </w:tcBorders>
            <w:shd w:val="clear" w:color="auto" w:fill="auto"/>
            <w:noWrap/>
            <w:vAlign w:val="bottom"/>
            <w:hideMark/>
          </w:tcPr>
          <w:p w14:paraId="2A37EB2D"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C42:5</w:t>
            </w:r>
          </w:p>
        </w:tc>
        <w:tc>
          <w:tcPr>
            <w:tcW w:w="2970" w:type="dxa"/>
            <w:tcBorders>
              <w:top w:val="nil"/>
              <w:left w:val="nil"/>
              <w:bottom w:val="single" w:sz="8" w:space="0" w:color="auto"/>
              <w:right w:val="single" w:sz="8" w:space="0" w:color="auto"/>
            </w:tcBorders>
            <w:shd w:val="clear" w:color="auto" w:fill="auto"/>
            <w:noWrap/>
            <w:vAlign w:val="bottom"/>
            <w:hideMark/>
          </w:tcPr>
          <w:p w14:paraId="3E45E07C"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19C1C54C" w14:textId="77777777" w:rsidR="00F635E7" w:rsidRPr="009125CC" w:rsidRDefault="00F635E7" w:rsidP="00F635E7">
            <w:pPr>
              <w:jc w:val="right"/>
              <w:rPr>
                <w:color w:val="000000"/>
                <w:sz w:val="20"/>
                <w:szCs w:val="20"/>
              </w:rPr>
            </w:pPr>
            <w:r w:rsidRPr="009125CC">
              <w:rPr>
                <w:color w:val="000000"/>
                <w:sz w:val="20"/>
                <w:szCs w:val="20"/>
              </w:rPr>
              <w:t>0.423</w:t>
            </w:r>
          </w:p>
        </w:tc>
        <w:tc>
          <w:tcPr>
            <w:tcW w:w="1440" w:type="dxa"/>
            <w:tcBorders>
              <w:top w:val="nil"/>
              <w:left w:val="nil"/>
              <w:bottom w:val="single" w:sz="8" w:space="0" w:color="auto"/>
              <w:right w:val="single" w:sz="8" w:space="0" w:color="auto"/>
            </w:tcBorders>
            <w:shd w:val="clear" w:color="auto" w:fill="auto"/>
            <w:noWrap/>
            <w:vAlign w:val="bottom"/>
            <w:hideMark/>
          </w:tcPr>
          <w:p w14:paraId="39BABCB1" w14:textId="77777777" w:rsidR="00F635E7" w:rsidRPr="009125CC" w:rsidRDefault="00F635E7" w:rsidP="00F635E7">
            <w:pPr>
              <w:jc w:val="right"/>
              <w:rPr>
                <w:color w:val="000000"/>
                <w:sz w:val="20"/>
                <w:szCs w:val="20"/>
              </w:rPr>
            </w:pPr>
            <w:r w:rsidRPr="009125CC">
              <w:rPr>
                <w:color w:val="000000"/>
                <w:sz w:val="20"/>
                <w:szCs w:val="20"/>
              </w:rPr>
              <w:t>0.251</w:t>
            </w:r>
          </w:p>
        </w:tc>
        <w:tc>
          <w:tcPr>
            <w:tcW w:w="810" w:type="dxa"/>
            <w:tcBorders>
              <w:top w:val="nil"/>
              <w:left w:val="nil"/>
              <w:bottom w:val="single" w:sz="8" w:space="0" w:color="auto"/>
              <w:right w:val="single" w:sz="8" w:space="0" w:color="auto"/>
            </w:tcBorders>
            <w:shd w:val="clear" w:color="auto" w:fill="auto"/>
            <w:noWrap/>
            <w:vAlign w:val="bottom"/>
            <w:hideMark/>
          </w:tcPr>
          <w:p w14:paraId="4BE5A219" w14:textId="77777777" w:rsidR="00F635E7" w:rsidRPr="009125CC" w:rsidRDefault="00F635E7" w:rsidP="00F635E7">
            <w:pPr>
              <w:jc w:val="right"/>
              <w:rPr>
                <w:color w:val="000000"/>
                <w:sz w:val="20"/>
                <w:szCs w:val="20"/>
              </w:rPr>
            </w:pPr>
            <w:r w:rsidRPr="009125CC">
              <w:rPr>
                <w:color w:val="000000"/>
                <w:sz w:val="20"/>
                <w:szCs w:val="20"/>
              </w:rPr>
              <w:t>0.712</w:t>
            </w:r>
          </w:p>
        </w:tc>
        <w:tc>
          <w:tcPr>
            <w:tcW w:w="900" w:type="dxa"/>
            <w:tcBorders>
              <w:top w:val="nil"/>
              <w:left w:val="nil"/>
              <w:bottom w:val="single" w:sz="8" w:space="0" w:color="auto"/>
              <w:right w:val="single" w:sz="8" w:space="0" w:color="auto"/>
            </w:tcBorders>
            <w:shd w:val="clear" w:color="auto" w:fill="auto"/>
            <w:noWrap/>
            <w:vAlign w:val="bottom"/>
            <w:hideMark/>
          </w:tcPr>
          <w:p w14:paraId="43888414" w14:textId="77777777" w:rsidR="00F635E7" w:rsidRPr="009125CC" w:rsidRDefault="00F635E7" w:rsidP="00F635E7">
            <w:pPr>
              <w:jc w:val="right"/>
              <w:rPr>
                <w:color w:val="000000"/>
                <w:sz w:val="20"/>
                <w:szCs w:val="20"/>
              </w:rPr>
            </w:pPr>
            <w:r w:rsidRPr="009125CC">
              <w:rPr>
                <w:color w:val="000000"/>
                <w:sz w:val="20"/>
                <w:szCs w:val="20"/>
              </w:rPr>
              <w:t>0.0012</w:t>
            </w:r>
          </w:p>
        </w:tc>
        <w:tc>
          <w:tcPr>
            <w:tcW w:w="990" w:type="dxa"/>
            <w:tcBorders>
              <w:top w:val="nil"/>
              <w:left w:val="nil"/>
              <w:bottom w:val="single" w:sz="8" w:space="0" w:color="auto"/>
              <w:right w:val="single" w:sz="8" w:space="0" w:color="auto"/>
            </w:tcBorders>
            <w:shd w:val="clear" w:color="auto" w:fill="auto"/>
            <w:noWrap/>
            <w:vAlign w:val="bottom"/>
            <w:hideMark/>
          </w:tcPr>
          <w:p w14:paraId="673FDBCA" w14:textId="77777777" w:rsidR="00F635E7" w:rsidRPr="009125CC" w:rsidRDefault="00F635E7" w:rsidP="00F635E7">
            <w:pPr>
              <w:jc w:val="right"/>
              <w:rPr>
                <w:color w:val="000000"/>
                <w:sz w:val="20"/>
                <w:szCs w:val="20"/>
              </w:rPr>
            </w:pPr>
            <w:r w:rsidRPr="009125CC">
              <w:rPr>
                <w:color w:val="000000"/>
                <w:sz w:val="20"/>
                <w:szCs w:val="20"/>
              </w:rPr>
              <w:t>0.00503</w:t>
            </w:r>
          </w:p>
        </w:tc>
        <w:tc>
          <w:tcPr>
            <w:tcW w:w="1161" w:type="dxa"/>
            <w:tcBorders>
              <w:top w:val="nil"/>
              <w:left w:val="nil"/>
              <w:bottom w:val="single" w:sz="8" w:space="0" w:color="auto"/>
              <w:right w:val="single" w:sz="8" w:space="0" w:color="auto"/>
            </w:tcBorders>
            <w:shd w:val="clear" w:color="auto" w:fill="auto"/>
            <w:noWrap/>
            <w:hideMark/>
          </w:tcPr>
          <w:p w14:paraId="17DFBD23" w14:textId="2154CBC4" w:rsidR="00F635E7" w:rsidRPr="009125CC" w:rsidRDefault="00F635E7" w:rsidP="00F635E7">
            <w:pPr>
              <w:jc w:val="right"/>
              <w:rPr>
                <w:color w:val="000000"/>
                <w:sz w:val="20"/>
                <w:szCs w:val="20"/>
              </w:rPr>
            </w:pPr>
            <w:r w:rsidRPr="008E5AC3">
              <w:rPr>
                <w:color w:val="000000"/>
                <w:sz w:val="20"/>
                <w:szCs w:val="20"/>
              </w:rPr>
              <w:t>-</w:t>
            </w:r>
          </w:p>
        </w:tc>
      </w:tr>
      <w:tr w:rsidR="00F635E7" w:rsidRPr="009125CC" w14:paraId="52644F86" w14:textId="77777777" w:rsidTr="002742DF">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0A57BCE0" w14:textId="77777777" w:rsidR="00F635E7" w:rsidRPr="009125CC" w:rsidRDefault="00F635E7" w:rsidP="00F635E7">
            <w:pPr>
              <w:jc w:val="right"/>
              <w:rPr>
                <w:color w:val="000000"/>
                <w:sz w:val="20"/>
                <w:szCs w:val="20"/>
              </w:rPr>
            </w:pPr>
            <w:r w:rsidRPr="009125CC">
              <w:rPr>
                <w:color w:val="000000"/>
                <w:sz w:val="20"/>
                <w:szCs w:val="20"/>
              </w:rPr>
              <w:t>PC ae C44:3*</w:t>
            </w:r>
          </w:p>
        </w:tc>
        <w:tc>
          <w:tcPr>
            <w:tcW w:w="4590" w:type="dxa"/>
            <w:tcBorders>
              <w:top w:val="nil"/>
              <w:left w:val="nil"/>
              <w:bottom w:val="single" w:sz="8" w:space="0" w:color="auto"/>
              <w:right w:val="single" w:sz="8" w:space="0" w:color="auto"/>
            </w:tcBorders>
            <w:shd w:val="clear" w:color="auto" w:fill="auto"/>
            <w:noWrap/>
            <w:vAlign w:val="bottom"/>
            <w:hideMark/>
          </w:tcPr>
          <w:p w14:paraId="62F58310"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C44:3</w:t>
            </w:r>
          </w:p>
        </w:tc>
        <w:tc>
          <w:tcPr>
            <w:tcW w:w="2970" w:type="dxa"/>
            <w:tcBorders>
              <w:top w:val="nil"/>
              <w:left w:val="nil"/>
              <w:bottom w:val="single" w:sz="8" w:space="0" w:color="auto"/>
              <w:right w:val="single" w:sz="8" w:space="0" w:color="auto"/>
            </w:tcBorders>
            <w:shd w:val="clear" w:color="auto" w:fill="auto"/>
            <w:noWrap/>
            <w:vAlign w:val="bottom"/>
            <w:hideMark/>
          </w:tcPr>
          <w:p w14:paraId="7FB1E4A9"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669E1E27" w14:textId="77777777" w:rsidR="00F635E7" w:rsidRPr="009125CC" w:rsidRDefault="00F635E7" w:rsidP="00F635E7">
            <w:pPr>
              <w:jc w:val="right"/>
              <w:rPr>
                <w:color w:val="000000"/>
                <w:sz w:val="20"/>
                <w:szCs w:val="20"/>
              </w:rPr>
            </w:pPr>
            <w:r w:rsidRPr="009125CC">
              <w:rPr>
                <w:color w:val="000000"/>
                <w:sz w:val="20"/>
                <w:szCs w:val="20"/>
              </w:rPr>
              <w:t>0.498</w:t>
            </w:r>
          </w:p>
        </w:tc>
        <w:tc>
          <w:tcPr>
            <w:tcW w:w="1440" w:type="dxa"/>
            <w:tcBorders>
              <w:top w:val="nil"/>
              <w:left w:val="nil"/>
              <w:bottom w:val="single" w:sz="8" w:space="0" w:color="auto"/>
              <w:right w:val="single" w:sz="8" w:space="0" w:color="auto"/>
            </w:tcBorders>
            <w:shd w:val="clear" w:color="auto" w:fill="auto"/>
            <w:noWrap/>
            <w:vAlign w:val="bottom"/>
            <w:hideMark/>
          </w:tcPr>
          <w:p w14:paraId="5AF7BA9F" w14:textId="77777777" w:rsidR="00F635E7" w:rsidRPr="009125CC" w:rsidRDefault="00F635E7" w:rsidP="00F635E7">
            <w:pPr>
              <w:jc w:val="right"/>
              <w:rPr>
                <w:color w:val="000000"/>
                <w:sz w:val="20"/>
                <w:szCs w:val="20"/>
              </w:rPr>
            </w:pPr>
            <w:r w:rsidRPr="009125CC">
              <w:rPr>
                <w:color w:val="000000"/>
                <w:sz w:val="20"/>
                <w:szCs w:val="20"/>
              </w:rPr>
              <w:t>0.307</w:t>
            </w:r>
          </w:p>
        </w:tc>
        <w:tc>
          <w:tcPr>
            <w:tcW w:w="810" w:type="dxa"/>
            <w:tcBorders>
              <w:top w:val="nil"/>
              <w:left w:val="nil"/>
              <w:bottom w:val="single" w:sz="8" w:space="0" w:color="auto"/>
              <w:right w:val="single" w:sz="8" w:space="0" w:color="auto"/>
            </w:tcBorders>
            <w:shd w:val="clear" w:color="auto" w:fill="auto"/>
            <w:noWrap/>
            <w:vAlign w:val="bottom"/>
            <w:hideMark/>
          </w:tcPr>
          <w:p w14:paraId="6CBF5AA6" w14:textId="77777777" w:rsidR="00F635E7" w:rsidRPr="009125CC" w:rsidRDefault="00F635E7" w:rsidP="00F635E7">
            <w:pPr>
              <w:jc w:val="right"/>
              <w:rPr>
                <w:color w:val="000000"/>
                <w:sz w:val="20"/>
                <w:szCs w:val="20"/>
              </w:rPr>
            </w:pPr>
            <w:r w:rsidRPr="009125CC">
              <w:rPr>
                <w:color w:val="000000"/>
                <w:sz w:val="20"/>
                <w:szCs w:val="20"/>
              </w:rPr>
              <w:t>0.808</w:t>
            </w:r>
          </w:p>
        </w:tc>
        <w:tc>
          <w:tcPr>
            <w:tcW w:w="900" w:type="dxa"/>
            <w:tcBorders>
              <w:top w:val="nil"/>
              <w:left w:val="nil"/>
              <w:bottom w:val="single" w:sz="8" w:space="0" w:color="auto"/>
              <w:right w:val="single" w:sz="8" w:space="0" w:color="auto"/>
            </w:tcBorders>
            <w:shd w:val="clear" w:color="auto" w:fill="auto"/>
            <w:noWrap/>
            <w:vAlign w:val="bottom"/>
            <w:hideMark/>
          </w:tcPr>
          <w:p w14:paraId="040579EF" w14:textId="77777777" w:rsidR="00F635E7" w:rsidRPr="009125CC" w:rsidRDefault="00F635E7" w:rsidP="00F635E7">
            <w:pPr>
              <w:jc w:val="right"/>
              <w:rPr>
                <w:color w:val="000000"/>
                <w:sz w:val="20"/>
                <w:szCs w:val="20"/>
              </w:rPr>
            </w:pPr>
            <w:r w:rsidRPr="009125CC">
              <w:rPr>
                <w:color w:val="000000"/>
                <w:sz w:val="20"/>
                <w:szCs w:val="20"/>
              </w:rPr>
              <w:t>0.0048</w:t>
            </w:r>
          </w:p>
        </w:tc>
        <w:tc>
          <w:tcPr>
            <w:tcW w:w="990" w:type="dxa"/>
            <w:tcBorders>
              <w:top w:val="nil"/>
              <w:left w:val="nil"/>
              <w:bottom w:val="single" w:sz="8" w:space="0" w:color="auto"/>
              <w:right w:val="single" w:sz="8" w:space="0" w:color="auto"/>
            </w:tcBorders>
            <w:shd w:val="clear" w:color="auto" w:fill="auto"/>
            <w:noWrap/>
            <w:vAlign w:val="bottom"/>
            <w:hideMark/>
          </w:tcPr>
          <w:p w14:paraId="61238164" w14:textId="77777777" w:rsidR="00F635E7" w:rsidRPr="009125CC" w:rsidRDefault="00F635E7" w:rsidP="00F635E7">
            <w:pPr>
              <w:jc w:val="right"/>
              <w:rPr>
                <w:color w:val="000000"/>
                <w:sz w:val="20"/>
                <w:szCs w:val="20"/>
              </w:rPr>
            </w:pPr>
            <w:r w:rsidRPr="009125CC">
              <w:rPr>
                <w:color w:val="000000"/>
                <w:sz w:val="20"/>
                <w:szCs w:val="20"/>
              </w:rPr>
              <w:t>0.01171</w:t>
            </w:r>
          </w:p>
        </w:tc>
        <w:tc>
          <w:tcPr>
            <w:tcW w:w="1161" w:type="dxa"/>
            <w:tcBorders>
              <w:top w:val="nil"/>
              <w:left w:val="nil"/>
              <w:bottom w:val="single" w:sz="8" w:space="0" w:color="auto"/>
              <w:right w:val="single" w:sz="8" w:space="0" w:color="auto"/>
            </w:tcBorders>
            <w:shd w:val="clear" w:color="auto" w:fill="auto"/>
            <w:noWrap/>
            <w:hideMark/>
          </w:tcPr>
          <w:p w14:paraId="2A27C2AE" w14:textId="74795BC4" w:rsidR="00F635E7" w:rsidRPr="009125CC" w:rsidRDefault="00F635E7" w:rsidP="00F635E7">
            <w:pPr>
              <w:jc w:val="right"/>
              <w:rPr>
                <w:color w:val="000000"/>
                <w:sz w:val="20"/>
                <w:szCs w:val="20"/>
              </w:rPr>
            </w:pPr>
            <w:r w:rsidRPr="008E5AC3">
              <w:rPr>
                <w:color w:val="000000"/>
                <w:sz w:val="20"/>
                <w:szCs w:val="20"/>
              </w:rPr>
              <w:t>-</w:t>
            </w:r>
          </w:p>
        </w:tc>
      </w:tr>
      <w:tr w:rsidR="00F635E7" w:rsidRPr="009125CC" w14:paraId="266F672A" w14:textId="77777777" w:rsidTr="002742DF">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6D4B9800" w14:textId="77777777" w:rsidR="00F635E7" w:rsidRPr="009125CC" w:rsidRDefault="00F635E7" w:rsidP="00F635E7">
            <w:pPr>
              <w:jc w:val="right"/>
              <w:rPr>
                <w:color w:val="000000"/>
                <w:sz w:val="20"/>
                <w:szCs w:val="20"/>
              </w:rPr>
            </w:pPr>
            <w:r w:rsidRPr="009125CC">
              <w:rPr>
                <w:color w:val="000000"/>
                <w:sz w:val="20"/>
                <w:szCs w:val="20"/>
              </w:rPr>
              <w:t>PC ae C44:4*</w:t>
            </w:r>
          </w:p>
        </w:tc>
        <w:tc>
          <w:tcPr>
            <w:tcW w:w="4590" w:type="dxa"/>
            <w:tcBorders>
              <w:top w:val="nil"/>
              <w:left w:val="nil"/>
              <w:bottom w:val="single" w:sz="8" w:space="0" w:color="auto"/>
              <w:right w:val="single" w:sz="8" w:space="0" w:color="auto"/>
            </w:tcBorders>
            <w:shd w:val="clear" w:color="auto" w:fill="auto"/>
            <w:noWrap/>
            <w:vAlign w:val="bottom"/>
            <w:hideMark/>
          </w:tcPr>
          <w:p w14:paraId="08132D6B"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C44:4</w:t>
            </w:r>
          </w:p>
        </w:tc>
        <w:tc>
          <w:tcPr>
            <w:tcW w:w="2970" w:type="dxa"/>
            <w:tcBorders>
              <w:top w:val="nil"/>
              <w:left w:val="nil"/>
              <w:bottom w:val="single" w:sz="8" w:space="0" w:color="auto"/>
              <w:right w:val="single" w:sz="8" w:space="0" w:color="auto"/>
            </w:tcBorders>
            <w:shd w:val="clear" w:color="auto" w:fill="auto"/>
            <w:noWrap/>
            <w:vAlign w:val="bottom"/>
            <w:hideMark/>
          </w:tcPr>
          <w:p w14:paraId="62C20742"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489D6151" w14:textId="77777777" w:rsidR="00F635E7" w:rsidRPr="009125CC" w:rsidRDefault="00F635E7" w:rsidP="00F635E7">
            <w:pPr>
              <w:jc w:val="right"/>
              <w:rPr>
                <w:color w:val="000000"/>
                <w:sz w:val="20"/>
                <w:szCs w:val="20"/>
              </w:rPr>
            </w:pPr>
            <w:r w:rsidRPr="009125CC">
              <w:rPr>
                <w:color w:val="000000"/>
                <w:sz w:val="20"/>
                <w:szCs w:val="20"/>
              </w:rPr>
              <w:t>0.418</w:t>
            </w:r>
          </w:p>
        </w:tc>
        <w:tc>
          <w:tcPr>
            <w:tcW w:w="1440" w:type="dxa"/>
            <w:tcBorders>
              <w:top w:val="nil"/>
              <w:left w:val="nil"/>
              <w:bottom w:val="single" w:sz="8" w:space="0" w:color="auto"/>
              <w:right w:val="single" w:sz="8" w:space="0" w:color="auto"/>
            </w:tcBorders>
            <w:shd w:val="clear" w:color="auto" w:fill="auto"/>
            <w:noWrap/>
            <w:vAlign w:val="bottom"/>
            <w:hideMark/>
          </w:tcPr>
          <w:p w14:paraId="58AB414F" w14:textId="77777777" w:rsidR="00F635E7" w:rsidRPr="009125CC" w:rsidRDefault="00F635E7" w:rsidP="00F635E7">
            <w:pPr>
              <w:jc w:val="right"/>
              <w:rPr>
                <w:color w:val="000000"/>
                <w:sz w:val="20"/>
                <w:szCs w:val="20"/>
              </w:rPr>
            </w:pPr>
            <w:r w:rsidRPr="009125CC">
              <w:rPr>
                <w:color w:val="000000"/>
                <w:sz w:val="20"/>
                <w:szCs w:val="20"/>
              </w:rPr>
              <w:t>0.249</w:t>
            </w:r>
          </w:p>
        </w:tc>
        <w:tc>
          <w:tcPr>
            <w:tcW w:w="810" w:type="dxa"/>
            <w:tcBorders>
              <w:top w:val="nil"/>
              <w:left w:val="nil"/>
              <w:bottom w:val="single" w:sz="8" w:space="0" w:color="auto"/>
              <w:right w:val="single" w:sz="8" w:space="0" w:color="auto"/>
            </w:tcBorders>
            <w:shd w:val="clear" w:color="auto" w:fill="auto"/>
            <w:noWrap/>
            <w:vAlign w:val="bottom"/>
            <w:hideMark/>
          </w:tcPr>
          <w:p w14:paraId="3CF54838" w14:textId="77777777" w:rsidR="00F635E7" w:rsidRPr="009125CC" w:rsidRDefault="00F635E7" w:rsidP="00F635E7">
            <w:pPr>
              <w:jc w:val="right"/>
              <w:rPr>
                <w:color w:val="000000"/>
                <w:sz w:val="20"/>
                <w:szCs w:val="20"/>
              </w:rPr>
            </w:pPr>
            <w:r w:rsidRPr="009125CC">
              <w:rPr>
                <w:color w:val="000000"/>
                <w:sz w:val="20"/>
                <w:szCs w:val="20"/>
              </w:rPr>
              <w:t>0.701</w:t>
            </w:r>
          </w:p>
        </w:tc>
        <w:tc>
          <w:tcPr>
            <w:tcW w:w="900" w:type="dxa"/>
            <w:tcBorders>
              <w:top w:val="nil"/>
              <w:left w:val="nil"/>
              <w:bottom w:val="single" w:sz="8" w:space="0" w:color="auto"/>
              <w:right w:val="single" w:sz="8" w:space="0" w:color="auto"/>
            </w:tcBorders>
            <w:shd w:val="clear" w:color="auto" w:fill="auto"/>
            <w:noWrap/>
            <w:vAlign w:val="bottom"/>
            <w:hideMark/>
          </w:tcPr>
          <w:p w14:paraId="28E061FD" w14:textId="77777777" w:rsidR="00F635E7" w:rsidRPr="009125CC" w:rsidRDefault="00F635E7" w:rsidP="00F635E7">
            <w:pPr>
              <w:jc w:val="right"/>
              <w:rPr>
                <w:color w:val="000000"/>
                <w:sz w:val="20"/>
                <w:szCs w:val="20"/>
              </w:rPr>
            </w:pPr>
            <w:r w:rsidRPr="009125CC">
              <w:rPr>
                <w:color w:val="000000"/>
                <w:sz w:val="20"/>
                <w:szCs w:val="20"/>
              </w:rPr>
              <w:t>0.0009</w:t>
            </w:r>
          </w:p>
        </w:tc>
        <w:tc>
          <w:tcPr>
            <w:tcW w:w="990" w:type="dxa"/>
            <w:tcBorders>
              <w:top w:val="nil"/>
              <w:left w:val="nil"/>
              <w:bottom w:val="single" w:sz="8" w:space="0" w:color="auto"/>
              <w:right w:val="single" w:sz="8" w:space="0" w:color="auto"/>
            </w:tcBorders>
            <w:shd w:val="clear" w:color="auto" w:fill="auto"/>
            <w:noWrap/>
            <w:vAlign w:val="bottom"/>
            <w:hideMark/>
          </w:tcPr>
          <w:p w14:paraId="431BF1FD" w14:textId="77777777" w:rsidR="00F635E7" w:rsidRPr="009125CC" w:rsidRDefault="00F635E7" w:rsidP="00F635E7">
            <w:pPr>
              <w:jc w:val="right"/>
              <w:rPr>
                <w:color w:val="000000"/>
                <w:sz w:val="20"/>
                <w:szCs w:val="20"/>
              </w:rPr>
            </w:pPr>
            <w:r w:rsidRPr="009125CC">
              <w:rPr>
                <w:color w:val="000000"/>
                <w:sz w:val="20"/>
                <w:szCs w:val="20"/>
              </w:rPr>
              <w:t>0.00503</w:t>
            </w:r>
          </w:p>
        </w:tc>
        <w:tc>
          <w:tcPr>
            <w:tcW w:w="1161" w:type="dxa"/>
            <w:tcBorders>
              <w:top w:val="nil"/>
              <w:left w:val="nil"/>
              <w:bottom w:val="single" w:sz="8" w:space="0" w:color="auto"/>
              <w:right w:val="single" w:sz="8" w:space="0" w:color="auto"/>
            </w:tcBorders>
            <w:shd w:val="clear" w:color="auto" w:fill="auto"/>
            <w:noWrap/>
            <w:hideMark/>
          </w:tcPr>
          <w:p w14:paraId="221F50E7" w14:textId="31E1D6AC" w:rsidR="00F635E7" w:rsidRPr="009125CC" w:rsidRDefault="00F635E7" w:rsidP="00F635E7">
            <w:pPr>
              <w:jc w:val="right"/>
              <w:rPr>
                <w:color w:val="000000"/>
                <w:sz w:val="20"/>
                <w:szCs w:val="20"/>
              </w:rPr>
            </w:pPr>
            <w:r w:rsidRPr="008E5AC3">
              <w:rPr>
                <w:color w:val="000000"/>
                <w:sz w:val="20"/>
                <w:szCs w:val="20"/>
              </w:rPr>
              <w:t>-</w:t>
            </w:r>
          </w:p>
        </w:tc>
      </w:tr>
      <w:tr w:rsidR="00F635E7" w:rsidRPr="009125CC" w14:paraId="2B2EE1D0" w14:textId="77777777" w:rsidTr="002742DF">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1AD58768" w14:textId="77777777" w:rsidR="00F635E7" w:rsidRPr="009125CC" w:rsidRDefault="00F635E7" w:rsidP="00F635E7">
            <w:pPr>
              <w:jc w:val="right"/>
              <w:rPr>
                <w:color w:val="000000"/>
                <w:sz w:val="20"/>
                <w:szCs w:val="20"/>
              </w:rPr>
            </w:pPr>
            <w:r w:rsidRPr="009125CC">
              <w:rPr>
                <w:color w:val="000000"/>
                <w:sz w:val="20"/>
                <w:szCs w:val="20"/>
              </w:rPr>
              <w:t>PC ae C44:5*</w:t>
            </w:r>
          </w:p>
        </w:tc>
        <w:tc>
          <w:tcPr>
            <w:tcW w:w="4590" w:type="dxa"/>
            <w:tcBorders>
              <w:top w:val="nil"/>
              <w:left w:val="nil"/>
              <w:bottom w:val="single" w:sz="8" w:space="0" w:color="auto"/>
              <w:right w:val="single" w:sz="8" w:space="0" w:color="auto"/>
            </w:tcBorders>
            <w:shd w:val="clear" w:color="auto" w:fill="auto"/>
            <w:noWrap/>
            <w:vAlign w:val="bottom"/>
            <w:hideMark/>
          </w:tcPr>
          <w:p w14:paraId="0CB86FC2"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C44:5</w:t>
            </w:r>
          </w:p>
        </w:tc>
        <w:tc>
          <w:tcPr>
            <w:tcW w:w="2970" w:type="dxa"/>
            <w:tcBorders>
              <w:top w:val="nil"/>
              <w:left w:val="nil"/>
              <w:bottom w:val="single" w:sz="8" w:space="0" w:color="auto"/>
              <w:right w:val="single" w:sz="8" w:space="0" w:color="auto"/>
            </w:tcBorders>
            <w:shd w:val="clear" w:color="auto" w:fill="auto"/>
            <w:noWrap/>
            <w:vAlign w:val="bottom"/>
            <w:hideMark/>
          </w:tcPr>
          <w:p w14:paraId="1AA42A30"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26F33C92" w14:textId="77777777" w:rsidR="00F635E7" w:rsidRPr="009125CC" w:rsidRDefault="00F635E7" w:rsidP="00F635E7">
            <w:pPr>
              <w:jc w:val="right"/>
              <w:rPr>
                <w:color w:val="000000"/>
                <w:sz w:val="20"/>
                <w:szCs w:val="20"/>
              </w:rPr>
            </w:pPr>
            <w:r w:rsidRPr="009125CC">
              <w:rPr>
                <w:color w:val="000000"/>
                <w:sz w:val="20"/>
                <w:szCs w:val="20"/>
              </w:rPr>
              <w:t>0.398</w:t>
            </w:r>
          </w:p>
        </w:tc>
        <w:tc>
          <w:tcPr>
            <w:tcW w:w="1440" w:type="dxa"/>
            <w:tcBorders>
              <w:top w:val="nil"/>
              <w:left w:val="nil"/>
              <w:bottom w:val="single" w:sz="8" w:space="0" w:color="auto"/>
              <w:right w:val="single" w:sz="8" w:space="0" w:color="auto"/>
            </w:tcBorders>
            <w:shd w:val="clear" w:color="auto" w:fill="auto"/>
            <w:noWrap/>
            <w:vAlign w:val="bottom"/>
            <w:hideMark/>
          </w:tcPr>
          <w:p w14:paraId="5C676B4E" w14:textId="77777777" w:rsidR="00F635E7" w:rsidRPr="009125CC" w:rsidRDefault="00F635E7" w:rsidP="00F635E7">
            <w:pPr>
              <w:jc w:val="right"/>
              <w:rPr>
                <w:color w:val="000000"/>
                <w:sz w:val="20"/>
                <w:szCs w:val="20"/>
              </w:rPr>
            </w:pPr>
            <w:r w:rsidRPr="009125CC">
              <w:rPr>
                <w:color w:val="000000"/>
                <w:sz w:val="20"/>
                <w:szCs w:val="20"/>
              </w:rPr>
              <w:t>0.223</w:t>
            </w:r>
          </w:p>
        </w:tc>
        <w:tc>
          <w:tcPr>
            <w:tcW w:w="810" w:type="dxa"/>
            <w:tcBorders>
              <w:top w:val="nil"/>
              <w:left w:val="nil"/>
              <w:bottom w:val="single" w:sz="8" w:space="0" w:color="auto"/>
              <w:right w:val="single" w:sz="8" w:space="0" w:color="auto"/>
            </w:tcBorders>
            <w:shd w:val="clear" w:color="auto" w:fill="auto"/>
            <w:noWrap/>
            <w:vAlign w:val="bottom"/>
            <w:hideMark/>
          </w:tcPr>
          <w:p w14:paraId="068C6702" w14:textId="77777777" w:rsidR="00F635E7" w:rsidRPr="009125CC" w:rsidRDefault="00F635E7" w:rsidP="00F635E7">
            <w:pPr>
              <w:jc w:val="right"/>
              <w:rPr>
                <w:color w:val="000000"/>
                <w:sz w:val="20"/>
                <w:szCs w:val="20"/>
              </w:rPr>
            </w:pPr>
            <w:r w:rsidRPr="009125CC">
              <w:rPr>
                <w:color w:val="000000"/>
                <w:sz w:val="20"/>
                <w:szCs w:val="20"/>
              </w:rPr>
              <w:t>0.708</w:t>
            </w:r>
          </w:p>
        </w:tc>
        <w:tc>
          <w:tcPr>
            <w:tcW w:w="900" w:type="dxa"/>
            <w:tcBorders>
              <w:top w:val="nil"/>
              <w:left w:val="nil"/>
              <w:bottom w:val="single" w:sz="8" w:space="0" w:color="auto"/>
              <w:right w:val="single" w:sz="8" w:space="0" w:color="auto"/>
            </w:tcBorders>
            <w:shd w:val="clear" w:color="auto" w:fill="auto"/>
            <w:noWrap/>
            <w:vAlign w:val="bottom"/>
            <w:hideMark/>
          </w:tcPr>
          <w:p w14:paraId="535858C5" w14:textId="77777777" w:rsidR="00F635E7" w:rsidRPr="009125CC" w:rsidRDefault="00F635E7" w:rsidP="00F635E7">
            <w:pPr>
              <w:jc w:val="right"/>
              <w:rPr>
                <w:color w:val="000000"/>
                <w:sz w:val="20"/>
                <w:szCs w:val="20"/>
              </w:rPr>
            </w:pPr>
            <w:r w:rsidRPr="009125CC">
              <w:rPr>
                <w:color w:val="000000"/>
                <w:sz w:val="20"/>
                <w:szCs w:val="20"/>
              </w:rPr>
              <w:t>0.0017</w:t>
            </w:r>
          </w:p>
        </w:tc>
        <w:tc>
          <w:tcPr>
            <w:tcW w:w="990" w:type="dxa"/>
            <w:tcBorders>
              <w:top w:val="nil"/>
              <w:left w:val="nil"/>
              <w:bottom w:val="single" w:sz="8" w:space="0" w:color="auto"/>
              <w:right w:val="single" w:sz="8" w:space="0" w:color="auto"/>
            </w:tcBorders>
            <w:shd w:val="clear" w:color="auto" w:fill="auto"/>
            <w:noWrap/>
            <w:vAlign w:val="bottom"/>
            <w:hideMark/>
          </w:tcPr>
          <w:p w14:paraId="7F525B60" w14:textId="77777777" w:rsidR="00F635E7" w:rsidRPr="009125CC" w:rsidRDefault="00F635E7" w:rsidP="00F635E7">
            <w:pPr>
              <w:jc w:val="right"/>
              <w:rPr>
                <w:color w:val="000000"/>
                <w:sz w:val="20"/>
                <w:szCs w:val="20"/>
              </w:rPr>
            </w:pPr>
            <w:r w:rsidRPr="009125CC">
              <w:rPr>
                <w:color w:val="000000"/>
                <w:sz w:val="20"/>
                <w:szCs w:val="20"/>
              </w:rPr>
              <w:t>0.0053</w:t>
            </w:r>
          </w:p>
        </w:tc>
        <w:tc>
          <w:tcPr>
            <w:tcW w:w="1161" w:type="dxa"/>
            <w:tcBorders>
              <w:top w:val="nil"/>
              <w:left w:val="nil"/>
              <w:bottom w:val="single" w:sz="8" w:space="0" w:color="auto"/>
              <w:right w:val="single" w:sz="8" w:space="0" w:color="auto"/>
            </w:tcBorders>
            <w:shd w:val="clear" w:color="auto" w:fill="auto"/>
            <w:noWrap/>
            <w:hideMark/>
          </w:tcPr>
          <w:p w14:paraId="15885B9A" w14:textId="42D46BF6" w:rsidR="00F635E7" w:rsidRPr="009125CC" w:rsidRDefault="00F635E7" w:rsidP="00F635E7">
            <w:pPr>
              <w:jc w:val="right"/>
              <w:rPr>
                <w:color w:val="000000"/>
                <w:sz w:val="20"/>
                <w:szCs w:val="20"/>
              </w:rPr>
            </w:pPr>
            <w:r w:rsidRPr="008E5AC3">
              <w:rPr>
                <w:color w:val="000000"/>
                <w:sz w:val="20"/>
                <w:szCs w:val="20"/>
              </w:rPr>
              <w:t>-</w:t>
            </w:r>
          </w:p>
        </w:tc>
      </w:tr>
      <w:tr w:rsidR="00F635E7" w:rsidRPr="009125CC" w14:paraId="530179F0" w14:textId="77777777" w:rsidTr="002742DF">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4099AB40" w14:textId="77777777" w:rsidR="00F635E7" w:rsidRPr="009125CC" w:rsidRDefault="00F635E7" w:rsidP="00F635E7">
            <w:pPr>
              <w:jc w:val="right"/>
              <w:rPr>
                <w:color w:val="000000"/>
                <w:sz w:val="20"/>
                <w:szCs w:val="20"/>
              </w:rPr>
            </w:pPr>
            <w:r w:rsidRPr="009125CC">
              <w:rPr>
                <w:color w:val="000000"/>
                <w:sz w:val="20"/>
                <w:szCs w:val="20"/>
              </w:rPr>
              <w:t>PC ae C44:6*</w:t>
            </w:r>
          </w:p>
        </w:tc>
        <w:tc>
          <w:tcPr>
            <w:tcW w:w="4590" w:type="dxa"/>
            <w:tcBorders>
              <w:top w:val="nil"/>
              <w:left w:val="nil"/>
              <w:bottom w:val="single" w:sz="8" w:space="0" w:color="auto"/>
              <w:right w:val="single" w:sz="8" w:space="0" w:color="auto"/>
            </w:tcBorders>
            <w:shd w:val="clear" w:color="auto" w:fill="auto"/>
            <w:noWrap/>
            <w:vAlign w:val="bottom"/>
            <w:hideMark/>
          </w:tcPr>
          <w:p w14:paraId="624B830D" w14:textId="77777777" w:rsidR="00F635E7" w:rsidRPr="009125CC" w:rsidRDefault="00F635E7" w:rsidP="00F635E7">
            <w:pPr>
              <w:jc w:val="right"/>
              <w:rPr>
                <w:color w:val="000000"/>
                <w:sz w:val="20"/>
                <w:szCs w:val="20"/>
              </w:rPr>
            </w:pPr>
            <w:r w:rsidRPr="009125CC">
              <w:rPr>
                <w:color w:val="000000"/>
                <w:sz w:val="20"/>
                <w:szCs w:val="20"/>
              </w:rPr>
              <w:t>Phosphatidylcholine with acyl-alkyl residue sum C44:6</w:t>
            </w:r>
          </w:p>
        </w:tc>
        <w:tc>
          <w:tcPr>
            <w:tcW w:w="2970" w:type="dxa"/>
            <w:tcBorders>
              <w:top w:val="nil"/>
              <w:left w:val="nil"/>
              <w:bottom w:val="single" w:sz="8" w:space="0" w:color="auto"/>
              <w:right w:val="single" w:sz="8" w:space="0" w:color="auto"/>
            </w:tcBorders>
            <w:shd w:val="clear" w:color="auto" w:fill="auto"/>
            <w:noWrap/>
            <w:vAlign w:val="bottom"/>
            <w:hideMark/>
          </w:tcPr>
          <w:p w14:paraId="05EF6A89" w14:textId="77777777" w:rsidR="00F635E7" w:rsidRPr="009125CC" w:rsidRDefault="00F635E7" w:rsidP="00F635E7">
            <w:pPr>
              <w:jc w:val="right"/>
              <w:rPr>
                <w:color w:val="000000"/>
                <w:sz w:val="20"/>
                <w:szCs w:val="20"/>
              </w:rPr>
            </w:pPr>
            <w:r w:rsidRPr="009125CC">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4CD6B0F5" w14:textId="77777777" w:rsidR="00F635E7" w:rsidRPr="009125CC" w:rsidRDefault="00F635E7" w:rsidP="00F635E7">
            <w:pPr>
              <w:jc w:val="right"/>
              <w:rPr>
                <w:color w:val="000000"/>
                <w:sz w:val="20"/>
                <w:szCs w:val="20"/>
              </w:rPr>
            </w:pPr>
            <w:r w:rsidRPr="009125CC">
              <w:rPr>
                <w:color w:val="000000"/>
                <w:sz w:val="20"/>
                <w:szCs w:val="20"/>
              </w:rPr>
              <w:t>0.525</w:t>
            </w:r>
          </w:p>
        </w:tc>
        <w:tc>
          <w:tcPr>
            <w:tcW w:w="1440" w:type="dxa"/>
            <w:tcBorders>
              <w:top w:val="nil"/>
              <w:left w:val="nil"/>
              <w:bottom w:val="single" w:sz="8" w:space="0" w:color="auto"/>
              <w:right w:val="single" w:sz="8" w:space="0" w:color="auto"/>
            </w:tcBorders>
            <w:shd w:val="clear" w:color="auto" w:fill="auto"/>
            <w:noWrap/>
            <w:vAlign w:val="bottom"/>
            <w:hideMark/>
          </w:tcPr>
          <w:p w14:paraId="634F80C4" w14:textId="77777777" w:rsidR="00F635E7" w:rsidRPr="009125CC" w:rsidRDefault="00F635E7" w:rsidP="00F635E7">
            <w:pPr>
              <w:jc w:val="right"/>
              <w:rPr>
                <w:color w:val="000000"/>
                <w:sz w:val="20"/>
                <w:szCs w:val="20"/>
              </w:rPr>
            </w:pPr>
            <w:r w:rsidRPr="009125CC">
              <w:rPr>
                <w:color w:val="000000"/>
                <w:sz w:val="20"/>
                <w:szCs w:val="20"/>
              </w:rPr>
              <w:t>0.312</w:t>
            </w:r>
          </w:p>
        </w:tc>
        <w:tc>
          <w:tcPr>
            <w:tcW w:w="810" w:type="dxa"/>
            <w:tcBorders>
              <w:top w:val="nil"/>
              <w:left w:val="nil"/>
              <w:bottom w:val="single" w:sz="8" w:space="0" w:color="auto"/>
              <w:right w:val="single" w:sz="8" w:space="0" w:color="auto"/>
            </w:tcBorders>
            <w:shd w:val="clear" w:color="auto" w:fill="auto"/>
            <w:noWrap/>
            <w:vAlign w:val="bottom"/>
            <w:hideMark/>
          </w:tcPr>
          <w:p w14:paraId="7C0BD044" w14:textId="77777777" w:rsidR="00F635E7" w:rsidRPr="009125CC" w:rsidRDefault="00F635E7" w:rsidP="00F635E7">
            <w:pPr>
              <w:jc w:val="right"/>
              <w:rPr>
                <w:color w:val="000000"/>
                <w:sz w:val="20"/>
                <w:szCs w:val="20"/>
              </w:rPr>
            </w:pPr>
            <w:r w:rsidRPr="009125CC">
              <w:rPr>
                <w:color w:val="000000"/>
                <w:sz w:val="20"/>
                <w:szCs w:val="20"/>
              </w:rPr>
              <w:t>0.883</w:t>
            </w:r>
          </w:p>
        </w:tc>
        <w:tc>
          <w:tcPr>
            <w:tcW w:w="900" w:type="dxa"/>
            <w:tcBorders>
              <w:top w:val="nil"/>
              <w:left w:val="nil"/>
              <w:bottom w:val="single" w:sz="8" w:space="0" w:color="auto"/>
              <w:right w:val="single" w:sz="8" w:space="0" w:color="auto"/>
            </w:tcBorders>
            <w:shd w:val="clear" w:color="auto" w:fill="auto"/>
            <w:noWrap/>
            <w:vAlign w:val="bottom"/>
            <w:hideMark/>
          </w:tcPr>
          <w:p w14:paraId="6C41C493" w14:textId="77777777" w:rsidR="00F635E7" w:rsidRPr="009125CC" w:rsidRDefault="00F635E7" w:rsidP="00F635E7">
            <w:pPr>
              <w:jc w:val="right"/>
              <w:rPr>
                <w:color w:val="000000"/>
                <w:sz w:val="20"/>
                <w:szCs w:val="20"/>
              </w:rPr>
            </w:pPr>
            <w:r w:rsidRPr="009125CC">
              <w:rPr>
                <w:color w:val="000000"/>
                <w:sz w:val="20"/>
                <w:szCs w:val="20"/>
              </w:rPr>
              <w:t>0.0152</w:t>
            </w:r>
          </w:p>
        </w:tc>
        <w:tc>
          <w:tcPr>
            <w:tcW w:w="990" w:type="dxa"/>
            <w:tcBorders>
              <w:top w:val="nil"/>
              <w:left w:val="nil"/>
              <w:bottom w:val="single" w:sz="8" w:space="0" w:color="auto"/>
              <w:right w:val="single" w:sz="8" w:space="0" w:color="auto"/>
            </w:tcBorders>
            <w:shd w:val="clear" w:color="auto" w:fill="auto"/>
            <w:noWrap/>
            <w:vAlign w:val="bottom"/>
            <w:hideMark/>
          </w:tcPr>
          <w:p w14:paraId="321F2F9E" w14:textId="77777777" w:rsidR="00F635E7" w:rsidRPr="009125CC" w:rsidRDefault="00F635E7" w:rsidP="00F635E7">
            <w:pPr>
              <w:jc w:val="right"/>
              <w:rPr>
                <w:color w:val="000000"/>
                <w:sz w:val="20"/>
                <w:szCs w:val="20"/>
              </w:rPr>
            </w:pPr>
            <w:r w:rsidRPr="009125CC">
              <w:rPr>
                <w:color w:val="000000"/>
                <w:sz w:val="20"/>
                <w:szCs w:val="20"/>
              </w:rPr>
              <w:t>0.02849</w:t>
            </w:r>
          </w:p>
        </w:tc>
        <w:tc>
          <w:tcPr>
            <w:tcW w:w="1161" w:type="dxa"/>
            <w:tcBorders>
              <w:top w:val="nil"/>
              <w:left w:val="nil"/>
              <w:bottom w:val="single" w:sz="8" w:space="0" w:color="auto"/>
              <w:right w:val="single" w:sz="8" w:space="0" w:color="auto"/>
            </w:tcBorders>
            <w:shd w:val="clear" w:color="auto" w:fill="auto"/>
            <w:noWrap/>
            <w:hideMark/>
          </w:tcPr>
          <w:p w14:paraId="71728FBF" w14:textId="0087E4BD" w:rsidR="00F635E7" w:rsidRPr="009125CC" w:rsidRDefault="00F635E7" w:rsidP="00F635E7">
            <w:pPr>
              <w:jc w:val="right"/>
              <w:rPr>
                <w:color w:val="000000"/>
                <w:sz w:val="20"/>
                <w:szCs w:val="20"/>
              </w:rPr>
            </w:pPr>
            <w:r w:rsidRPr="008E5AC3">
              <w:rPr>
                <w:color w:val="000000"/>
                <w:sz w:val="20"/>
                <w:szCs w:val="20"/>
              </w:rPr>
              <w:t>-</w:t>
            </w:r>
          </w:p>
        </w:tc>
      </w:tr>
      <w:tr w:rsidR="00F635E7" w:rsidRPr="009125CC" w14:paraId="4C35B970" w14:textId="77777777" w:rsidTr="002742DF">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7AAFC739" w14:textId="77777777" w:rsidR="00F635E7" w:rsidRPr="009125CC" w:rsidRDefault="00F635E7" w:rsidP="00F635E7">
            <w:pPr>
              <w:jc w:val="right"/>
              <w:rPr>
                <w:color w:val="000000"/>
                <w:sz w:val="20"/>
                <w:szCs w:val="20"/>
              </w:rPr>
            </w:pPr>
            <w:r w:rsidRPr="009125CC">
              <w:rPr>
                <w:color w:val="000000"/>
                <w:sz w:val="20"/>
                <w:szCs w:val="20"/>
              </w:rPr>
              <w:t>SM (OH) C14:1*</w:t>
            </w:r>
          </w:p>
        </w:tc>
        <w:tc>
          <w:tcPr>
            <w:tcW w:w="4590" w:type="dxa"/>
            <w:tcBorders>
              <w:top w:val="nil"/>
              <w:left w:val="nil"/>
              <w:bottom w:val="single" w:sz="8" w:space="0" w:color="auto"/>
              <w:right w:val="single" w:sz="8" w:space="0" w:color="auto"/>
            </w:tcBorders>
            <w:shd w:val="clear" w:color="auto" w:fill="auto"/>
            <w:noWrap/>
            <w:vAlign w:val="bottom"/>
            <w:hideMark/>
          </w:tcPr>
          <w:p w14:paraId="447ACA25" w14:textId="77777777" w:rsidR="00F635E7" w:rsidRPr="009125CC" w:rsidRDefault="00F635E7" w:rsidP="00F635E7">
            <w:pPr>
              <w:jc w:val="right"/>
              <w:rPr>
                <w:color w:val="000000"/>
                <w:sz w:val="20"/>
                <w:szCs w:val="20"/>
              </w:rPr>
            </w:pPr>
            <w:proofErr w:type="spellStart"/>
            <w:r w:rsidRPr="009125CC">
              <w:rPr>
                <w:color w:val="000000"/>
                <w:sz w:val="20"/>
                <w:szCs w:val="20"/>
              </w:rPr>
              <w:t>Hydroxysphingomyelin</w:t>
            </w:r>
            <w:proofErr w:type="spellEnd"/>
            <w:r w:rsidRPr="009125CC">
              <w:rPr>
                <w:color w:val="000000"/>
                <w:sz w:val="20"/>
                <w:szCs w:val="20"/>
              </w:rPr>
              <w:t xml:space="preserve"> with acyl residue sum C14:1</w:t>
            </w:r>
          </w:p>
        </w:tc>
        <w:tc>
          <w:tcPr>
            <w:tcW w:w="2970" w:type="dxa"/>
            <w:tcBorders>
              <w:top w:val="nil"/>
              <w:left w:val="nil"/>
              <w:bottom w:val="single" w:sz="8" w:space="0" w:color="auto"/>
              <w:right w:val="single" w:sz="8" w:space="0" w:color="auto"/>
            </w:tcBorders>
            <w:shd w:val="clear" w:color="auto" w:fill="auto"/>
            <w:noWrap/>
            <w:vAlign w:val="bottom"/>
            <w:hideMark/>
          </w:tcPr>
          <w:p w14:paraId="35A9D1C5" w14:textId="77777777" w:rsidR="00F635E7" w:rsidRPr="009125CC" w:rsidRDefault="00F635E7" w:rsidP="00F635E7">
            <w:pPr>
              <w:jc w:val="right"/>
              <w:rPr>
                <w:color w:val="000000"/>
                <w:sz w:val="20"/>
                <w:szCs w:val="20"/>
              </w:rPr>
            </w:pPr>
            <w:r w:rsidRPr="009125CC">
              <w:rPr>
                <w:color w:val="000000"/>
                <w:sz w:val="20"/>
                <w:szCs w:val="20"/>
              </w:rPr>
              <w:t>Sphingomyelins</w:t>
            </w:r>
          </w:p>
        </w:tc>
        <w:tc>
          <w:tcPr>
            <w:tcW w:w="1440" w:type="dxa"/>
            <w:tcBorders>
              <w:top w:val="nil"/>
              <w:left w:val="nil"/>
              <w:bottom w:val="single" w:sz="8" w:space="0" w:color="auto"/>
              <w:right w:val="single" w:sz="8" w:space="0" w:color="auto"/>
            </w:tcBorders>
            <w:shd w:val="clear" w:color="auto" w:fill="auto"/>
            <w:noWrap/>
            <w:vAlign w:val="bottom"/>
            <w:hideMark/>
          </w:tcPr>
          <w:p w14:paraId="4EE154B9" w14:textId="77777777" w:rsidR="00F635E7" w:rsidRPr="009125CC" w:rsidRDefault="00F635E7" w:rsidP="00F635E7">
            <w:pPr>
              <w:jc w:val="right"/>
              <w:rPr>
                <w:color w:val="000000"/>
                <w:sz w:val="20"/>
                <w:szCs w:val="20"/>
              </w:rPr>
            </w:pPr>
            <w:r w:rsidRPr="009125CC">
              <w:rPr>
                <w:color w:val="000000"/>
                <w:sz w:val="20"/>
                <w:szCs w:val="20"/>
              </w:rPr>
              <w:t>0.432</w:t>
            </w:r>
          </w:p>
        </w:tc>
        <w:tc>
          <w:tcPr>
            <w:tcW w:w="1440" w:type="dxa"/>
            <w:tcBorders>
              <w:top w:val="nil"/>
              <w:left w:val="nil"/>
              <w:bottom w:val="single" w:sz="8" w:space="0" w:color="auto"/>
              <w:right w:val="single" w:sz="8" w:space="0" w:color="auto"/>
            </w:tcBorders>
            <w:shd w:val="clear" w:color="auto" w:fill="auto"/>
            <w:noWrap/>
            <w:vAlign w:val="bottom"/>
            <w:hideMark/>
          </w:tcPr>
          <w:p w14:paraId="357C1519" w14:textId="77777777" w:rsidR="00F635E7" w:rsidRPr="009125CC" w:rsidRDefault="00F635E7" w:rsidP="00F635E7">
            <w:pPr>
              <w:jc w:val="right"/>
              <w:rPr>
                <w:color w:val="000000"/>
                <w:sz w:val="20"/>
                <w:szCs w:val="20"/>
              </w:rPr>
            </w:pPr>
            <w:r w:rsidRPr="009125CC">
              <w:rPr>
                <w:color w:val="000000"/>
                <w:sz w:val="20"/>
                <w:szCs w:val="20"/>
              </w:rPr>
              <w:t>0.251</w:t>
            </w:r>
          </w:p>
        </w:tc>
        <w:tc>
          <w:tcPr>
            <w:tcW w:w="810" w:type="dxa"/>
            <w:tcBorders>
              <w:top w:val="nil"/>
              <w:left w:val="nil"/>
              <w:bottom w:val="single" w:sz="8" w:space="0" w:color="auto"/>
              <w:right w:val="single" w:sz="8" w:space="0" w:color="auto"/>
            </w:tcBorders>
            <w:shd w:val="clear" w:color="auto" w:fill="auto"/>
            <w:noWrap/>
            <w:vAlign w:val="bottom"/>
            <w:hideMark/>
          </w:tcPr>
          <w:p w14:paraId="74423C64" w14:textId="77777777" w:rsidR="00F635E7" w:rsidRPr="009125CC" w:rsidRDefault="00F635E7" w:rsidP="00F635E7">
            <w:pPr>
              <w:jc w:val="right"/>
              <w:rPr>
                <w:color w:val="000000"/>
                <w:sz w:val="20"/>
                <w:szCs w:val="20"/>
              </w:rPr>
            </w:pPr>
            <w:r w:rsidRPr="009125CC">
              <w:rPr>
                <w:color w:val="000000"/>
                <w:sz w:val="20"/>
                <w:szCs w:val="20"/>
              </w:rPr>
              <w:t>0.743</w:t>
            </w:r>
          </w:p>
        </w:tc>
        <w:tc>
          <w:tcPr>
            <w:tcW w:w="900" w:type="dxa"/>
            <w:tcBorders>
              <w:top w:val="nil"/>
              <w:left w:val="nil"/>
              <w:bottom w:val="single" w:sz="8" w:space="0" w:color="auto"/>
              <w:right w:val="single" w:sz="8" w:space="0" w:color="auto"/>
            </w:tcBorders>
            <w:shd w:val="clear" w:color="auto" w:fill="auto"/>
            <w:noWrap/>
            <w:vAlign w:val="bottom"/>
            <w:hideMark/>
          </w:tcPr>
          <w:p w14:paraId="2C13C024" w14:textId="77777777" w:rsidR="00F635E7" w:rsidRPr="009125CC" w:rsidRDefault="00F635E7" w:rsidP="00F635E7">
            <w:pPr>
              <w:jc w:val="right"/>
              <w:rPr>
                <w:color w:val="000000"/>
                <w:sz w:val="20"/>
                <w:szCs w:val="20"/>
              </w:rPr>
            </w:pPr>
            <w:r w:rsidRPr="009125CC">
              <w:rPr>
                <w:color w:val="000000"/>
                <w:sz w:val="20"/>
                <w:szCs w:val="20"/>
              </w:rPr>
              <w:t>0.0025</w:t>
            </w:r>
          </w:p>
        </w:tc>
        <w:tc>
          <w:tcPr>
            <w:tcW w:w="990" w:type="dxa"/>
            <w:tcBorders>
              <w:top w:val="nil"/>
              <w:left w:val="nil"/>
              <w:bottom w:val="single" w:sz="8" w:space="0" w:color="auto"/>
              <w:right w:val="single" w:sz="8" w:space="0" w:color="auto"/>
            </w:tcBorders>
            <w:shd w:val="clear" w:color="auto" w:fill="auto"/>
            <w:noWrap/>
            <w:vAlign w:val="bottom"/>
            <w:hideMark/>
          </w:tcPr>
          <w:p w14:paraId="0CBEE9A4" w14:textId="77777777" w:rsidR="00F635E7" w:rsidRPr="009125CC" w:rsidRDefault="00F635E7" w:rsidP="00F635E7">
            <w:pPr>
              <w:jc w:val="right"/>
              <w:rPr>
                <w:color w:val="000000"/>
                <w:sz w:val="20"/>
                <w:szCs w:val="20"/>
              </w:rPr>
            </w:pPr>
            <w:r w:rsidRPr="009125CC">
              <w:rPr>
                <w:color w:val="000000"/>
                <w:sz w:val="20"/>
                <w:szCs w:val="20"/>
              </w:rPr>
              <w:t>0.02539</w:t>
            </w:r>
          </w:p>
        </w:tc>
        <w:tc>
          <w:tcPr>
            <w:tcW w:w="1161" w:type="dxa"/>
            <w:tcBorders>
              <w:top w:val="nil"/>
              <w:left w:val="nil"/>
              <w:bottom w:val="single" w:sz="8" w:space="0" w:color="auto"/>
              <w:right w:val="single" w:sz="8" w:space="0" w:color="auto"/>
            </w:tcBorders>
            <w:shd w:val="clear" w:color="auto" w:fill="auto"/>
            <w:noWrap/>
            <w:hideMark/>
          </w:tcPr>
          <w:p w14:paraId="1315F3C6" w14:textId="676ADED6" w:rsidR="00F635E7" w:rsidRPr="009125CC" w:rsidRDefault="00F635E7" w:rsidP="00F635E7">
            <w:pPr>
              <w:jc w:val="right"/>
              <w:rPr>
                <w:color w:val="000000"/>
                <w:sz w:val="20"/>
                <w:szCs w:val="20"/>
              </w:rPr>
            </w:pPr>
            <w:r w:rsidRPr="008E5AC3">
              <w:rPr>
                <w:color w:val="000000"/>
                <w:sz w:val="20"/>
                <w:szCs w:val="20"/>
              </w:rPr>
              <w:t>-</w:t>
            </w:r>
          </w:p>
        </w:tc>
      </w:tr>
      <w:tr w:rsidR="00F635E7" w:rsidRPr="009125CC" w14:paraId="164E72ED" w14:textId="77777777" w:rsidTr="002742DF">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4417D49B" w14:textId="77777777" w:rsidR="00F635E7" w:rsidRPr="009125CC" w:rsidRDefault="00F635E7" w:rsidP="00F635E7">
            <w:pPr>
              <w:jc w:val="right"/>
              <w:rPr>
                <w:color w:val="000000"/>
                <w:sz w:val="20"/>
                <w:szCs w:val="20"/>
              </w:rPr>
            </w:pPr>
            <w:r w:rsidRPr="009125CC">
              <w:rPr>
                <w:color w:val="000000"/>
                <w:sz w:val="20"/>
                <w:szCs w:val="20"/>
              </w:rPr>
              <w:t>SM (OH) C16:1*</w:t>
            </w:r>
          </w:p>
        </w:tc>
        <w:tc>
          <w:tcPr>
            <w:tcW w:w="4590" w:type="dxa"/>
            <w:tcBorders>
              <w:top w:val="nil"/>
              <w:left w:val="nil"/>
              <w:bottom w:val="single" w:sz="8" w:space="0" w:color="auto"/>
              <w:right w:val="single" w:sz="8" w:space="0" w:color="auto"/>
            </w:tcBorders>
            <w:shd w:val="clear" w:color="auto" w:fill="auto"/>
            <w:noWrap/>
            <w:vAlign w:val="bottom"/>
            <w:hideMark/>
          </w:tcPr>
          <w:p w14:paraId="61440CC2" w14:textId="77777777" w:rsidR="00F635E7" w:rsidRPr="009125CC" w:rsidRDefault="00F635E7" w:rsidP="00F635E7">
            <w:pPr>
              <w:jc w:val="right"/>
              <w:rPr>
                <w:color w:val="000000"/>
                <w:sz w:val="20"/>
                <w:szCs w:val="20"/>
              </w:rPr>
            </w:pPr>
            <w:proofErr w:type="spellStart"/>
            <w:r w:rsidRPr="009125CC">
              <w:rPr>
                <w:color w:val="000000"/>
                <w:sz w:val="20"/>
                <w:szCs w:val="20"/>
              </w:rPr>
              <w:t>Hydroxysphingomyelin</w:t>
            </w:r>
            <w:proofErr w:type="spellEnd"/>
            <w:r w:rsidRPr="009125CC">
              <w:rPr>
                <w:color w:val="000000"/>
                <w:sz w:val="20"/>
                <w:szCs w:val="20"/>
              </w:rPr>
              <w:t xml:space="preserve"> with acyl residue sum C16:1</w:t>
            </w:r>
          </w:p>
        </w:tc>
        <w:tc>
          <w:tcPr>
            <w:tcW w:w="2970" w:type="dxa"/>
            <w:tcBorders>
              <w:top w:val="nil"/>
              <w:left w:val="nil"/>
              <w:bottom w:val="single" w:sz="8" w:space="0" w:color="auto"/>
              <w:right w:val="single" w:sz="8" w:space="0" w:color="auto"/>
            </w:tcBorders>
            <w:shd w:val="clear" w:color="auto" w:fill="auto"/>
            <w:noWrap/>
            <w:vAlign w:val="bottom"/>
            <w:hideMark/>
          </w:tcPr>
          <w:p w14:paraId="0AAA4F23" w14:textId="77777777" w:rsidR="00F635E7" w:rsidRPr="009125CC" w:rsidRDefault="00F635E7" w:rsidP="00F635E7">
            <w:pPr>
              <w:jc w:val="right"/>
              <w:rPr>
                <w:color w:val="000000"/>
                <w:sz w:val="20"/>
                <w:szCs w:val="20"/>
              </w:rPr>
            </w:pPr>
            <w:r w:rsidRPr="009125CC">
              <w:rPr>
                <w:color w:val="000000"/>
                <w:sz w:val="20"/>
                <w:szCs w:val="20"/>
              </w:rPr>
              <w:t>Sphingomyelins</w:t>
            </w:r>
          </w:p>
        </w:tc>
        <w:tc>
          <w:tcPr>
            <w:tcW w:w="1440" w:type="dxa"/>
            <w:tcBorders>
              <w:top w:val="nil"/>
              <w:left w:val="nil"/>
              <w:bottom w:val="single" w:sz="8" w:space="0" w:color="auto"/>
              <w:right w:val="single" w:sz="8" w:space="0" w:color="auto"/>
            </w:tcBorders>
            <w:shd w:val="clear" w:color="auto" w:fill="auto"/>
            <w:noWrap/>
            <w:vAlign w:val="bottom"/>
            <w:hideMark/>
          </w:tcPr>
          <w:p w14:paraId="42AAB154" w14:textId="77777777" w:rsidR="00F635E7" w:rsidRPr="009125CC" w:rsidRDefault="00F635E7" w:rsidP="00F635E7">
            <w:pPr>
              <w:jc w:val="right"/>
              <w:rPr>
                <w:color w:val="000000"/>
                <w:sz w:val="20"/>
                <w:szCs w:val="20"/>
              </w:rPr>
            </w:pPr>
            <w:r w:rsidRPr="009125CC">
              <w:rPr>
                <w:color w:val="000000"/>
                <w:sz w:val="20"/>
                <w:szCs w:val="20"/>
              </w:rPr>
              <w:t>0.493</w:t>
            </w:r>
          </w:p>
        </w:tc>
        <w:tc>
          <w:tcPr>
            <w:tcW w:w="1440" w:type="dxa"/>
            <w:tcBorders>
              <w:top w:val="nil"/>
              <w:left w:val="nil"/>
              <w:bottom w:val="single" w:sz="8" w:space="0" w:color="auto"/>
              <w:right w:val="single" w:sz="8" w:space="0" w:color="auto"/>
            </w:tcBorders>
            <w:shd w:val="clear" w:color="auto" w:fill="auto"/>
            <w:noWrap/>
            <w:vAlign w:val="bottom"/>
            <w:hideMark/>
          </w:tcPr>
          <w:p w14:paraId="2961C586" w14:textId="77777777" w:rsidR="00F635E7" w:rsidRPr="009125CC" w:rsidRDefault="00F635E7" w:rsidP="00F635E7">
            <w:pPr>
              <w:jc w:val="right"/>
              <w:rPr>
                <w:color w:val="000000"/>
                <w:sz w:val="20"/>
                <w:szCs w:val="20"/>
              </w:rPr>
            </w:pPr>
            <w:r w:rsidRPr="009125CC">
              <w:rPr>
                <w:color w:val="000000"/>
                <w:sz w:val="20"/>
                <w:szCs w:val="20"/>
              </w:rPr>
              <w:t>0.293</w:t>
            </w:r>
          </w:p>
        </w:tc>
        <w:tc>
          <w:tcPr>
            <w:tcW w:w="810" w:type="dxa"/>
            <w:tcBorders>
              <w:top w:val="nil"/>
              <w:left w:val="nil"/>
              <w:bottom w:val="single" w:sz="8" w:space="0" w:color="auto"/>
              <w:right w:val="single" w:sz="8" w:space="0" w:color="auto"/>
            </w:tcBorders>
            <w:shd w:val="clear" w:color="auto" w:fill="auto"/>
            <w:noWrap/>
            <w:vAlign w:val="bottom"/>
            <w:hideMark/>
          </w:tcPr>
          <w:p w14:paraId="26E36FA3" w14:textId="77777777" w:rsidR="00F635E7" w:rsidRPr="009125CC" w:rsidRDefault="00F635E7" w:rsidP="00F635E7">
            <w:pPr>
              <w:jc w:val="right"/>
              <w:rPr>
                <w:color w:val="000000"/>
                <w:sz w:val="20"/>
                <w:szCs w:val="20"/>
              </w:rPr>
            </w:pPr>
            <w:r w:rsidRPr="009125CC">
              <w:rPr>
                <w:color w:val="000000"/>
                <w:sz w:val="20"/>
                <w:szCs w:val="20"/>
              </w:rPr>
              <w:t>0.828</w:t>
            </w:r>
          </w:p>
        </w:tc>
        <w:tc>
          <w:tcPr>
            <w:tcW w:w="900" w:type="dxa"/>
            <w:tcBorders>
              <w:top w:val="nil"/>
              <w:left w:val="nil"/>
              <w:bottom w:val="single" w:sz="8" w:space="0" w:color="auto"/>
              <w:right w:val="single" w:sz="8" w:space="0" w:color="auto"/>
            </w:tcBorders>
            <w:shd w:val="clear" w:color="auto" w:fill="auto"/>
            <w:noWrap/>
            <w:vAlign w:val="bottom"/>
            <w:hideMark/>
          </w:tcPr>
          <w:p w14:paraId="7E3E7E67" w14:textId="77777777" w:rsidR="00F635E7" w:rsidRPr="009125CC" w:rsidRDefault="00F635E7" w:rsidP="00F635E7">
            <w:pPr>
              <w:jc w:val="right"/>
              <w:rPr>
                <w:color w:val="000000"/>
                <w:sz w:val="20"/>
                <w:szCs w:val="20"/>
              </w:rPr>
            </w:pPr>
            <w:r w:rsidRPr="009125CC">
              <w:rPr>
                <w:color w:val="000000"/>
                <w:sz w:val="20"/>
                <w:szCs w:val="20"/>
              </w:rPr>
              <w:t>0.0075</w:t>
            </w:r>
          </w:p>
        </w:tc>
        <w:tc>
          <w:tcPr>
            <w:tcW w:w="990" w:type="dxa"/>
            <w:tcBorders>
              <w:top w:val="nil"/>
              <w:left w:val="nil"/>
              <w:bottom w:val="single" w:sz="8" w:space="0" w:color="auto"/>
              <w:right w:val="single" w:sz="8" w:space="0" w:color="auto"/>
            </w:tcBorders>
            <w:shd w:val="clear" w:color="auto" w:fill="auto"/>
            <w:noWrap/>
            <w:vAlign w:val="bottom"/>
            <w:hideMark/>
          </w:tcPr>
          <w:p w14:paraId="3E842C7B" w14:textId="77777777" w:rsidR="00F635E7" w:rsidRPr="009125CC" w:rsidRDefault="00F635E7" w:rsidP="00F635E7">
            <w:pPr>
              <w:jc w:val="right"/>
              <w:rPr>
                <w:color w:val="000000"/>
                <w:sz w:val="20"/>
                <w:szCs w:val="20"/>
              </w:rPr>
            </w:pPr>
            <w:r w:rsidRPr="009125CC">
              <w:rPr>
                <w:color w:val="000000"/>
                <w:sz w:val="20"/>
                <w:szCs w:val="20"/>
              </w:rPr>
              <w:t>0.02539</w:t>
            </w:r>
          </w:p>
        </w:tc>
        <w:tc>
          <w:tcPr>
            <w:tcW w:w="1161" w:type="dxa"/>
            <w:tcBorders>
              <w:top w:val="nil"/>
              <w:left w:val="nil"/>
              <w:bottom w:val="single" w:sz="8" w:space="0" w:color="auto"/>
              <w:right w:val="single" w:sz="8" w:space="0" w:color="auto"/>
            </w:tcBorders>
            <w:shd w:val="clear" w:color="auto" w:fill="auto"/>
            <w:noWrap/>
            <w:hideMark/>
          </w:tcPr>
          <w:p w14:paraId="6FAB3649" w14:textId="657195C2" w:rsidR="00F635E7" w:rsidRPr="009125CC" w:rsidRDefault="00F635E7" w:rsidP="00F635E7">
            <w:pPr>
              <w:jc w:val="right"/>
              <w:rPr>
                <w:color w:val="000000"/>
                <w:sz w:val="20"/>
                <w:szCs w:val="20"/>
              </w:rPr>
            </w:pPr>
            <w:r w:rsidRPr="008E5AC3">
              <w:rPr>
                <w:color w:val="000000"/>
                <w:sz w:val="20"/>
                <w:szCs w:val="20"/>
              </w:rPr>
              <w:t>-</w:t>
            </w:r>
          </w:p>
        </w:tc>
      </w:tr>
      <w:tr w:rsidR="00F635E7" w:rsidRPr="009125CC" w14:paraId="41C37283" w14:textId="77777777" w:rsidTr="002742DF">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5A9BB0DC" w14:textId="77777777" w:rsidR="00F635E7" w:rsidRPr="009125CC" w:rsidRDefault="00F635E7" w:rsidP="00F635E7">
            <w:pPr>
              <w:jc w:val="right"/>
              <w:rPr>
                <w:color w:val="000000"/>
                <w:sz w:val="20"/>
                <w:szCs w:val="20"/>
              </w:rPr>
            </w:pPr>
            <w:r w:rsidRPr="009125CC">
              <w:rPr>
                <w:color w:val="000000"/>
                <w:sz w:val="20"/>
                <w:szCs w:val="20"/>
              </w:rPr>
              <w:t>SM (OH) C22:2*</w:t>
            </w:r>
          </w:p>
        </w:tc>
        <w:tc>
          <w:tcPr>
            <w:tcW w:w="4590" w:type="dxa"/>
            <w:tcBorders>
              <w:top w:val="nil"/>
              <w:left w:val="nil"/>
              <w:bottom w:val="single" w:sz="8" w:space="0" w:color="auto"/>
              <w:right w:val="single" w:sz="8" w:space="0" w:color="auto"/>
            </w:tcBorders>
            <w:shd w:val="clear" w:color="auto" w:fill="auto"/>
            <w:noWrap/>
            <w:vAlign w:val="bottom"/>
            <w:hideMark/>
          </w:tcPr>
          <w:p w14:paraId="21DCBBB2" w14:textId="77777777" w:rsidR="00F635E7" w:rsidRPr="009125CC" w:rsidRDefault="00F635E7" w:rsidP="00F635E7">
            <w:pPr>
              <w:jc w:val="right"/>
              <w:rPr>
                <w:color w:val="000000"/>
                <w:sz w:val="20"/>
                <w:szCs w:val="20"/>
              </w:rPr>
            </w:pPr>
            <w:proofErr w:type="spellStart"/>
            <w:r w:rsidRPr="009125CC">
              <w:rPr>
                <w:color w:val="000000"/>
                <w:sz w:val="20"/>
                <w:szCs w:val="20"/>
              </w:rPr>
              <w:t>Hydroxysphingomyelin</w:t>
            </w:r>
            <w:proofErr w:type="spellEnd"/>
            <w:r w:rsidRPr="009125CC">
              <w:rPr>
                <w:color w:val="000000"/>
                <w:sz w:val="20"/>
                <w:szCs w:val="20"/>
              </w:rPr>
              <w:t xml:space="preserve"> with acyl residue sum C22:2</w:t>
            </w:r>
          </w:p>
        </w:tc>
        <w:tc>
          <w:tcPr>
            <w:tcW w:w="2970" w:type="dxa"/>
            <w:tcBorders>
              <w:top w:val="nil"/>
              <w:left w:val="nil"/>
              <w:bottom w:val="single" w:sz="8" w:space="0" w:color="auto"/>
              <w:right w:val="single" w:sz="8" w:space="0" w:color="auto"/>
            </w:tcBorders>
            <w:shd w:val="clear" w:color="auto" w:fill="auto"/>
            <w:noWrap/>
            <w:vAlign w:val="bottom"/>
            <w:hideMark/>
          </w:tcPr>
          <w:p w14:paraId="2C1951FD" w14:textId="77777777" w:rsidR="00F635E7" w:rsidRPr="009125CC" w:rsidRDefault="00F635E7" w:rsidP="00F635E7">
            <w:pPr>
              <w:jc w:val="right"/>
              <w:rPr>
                <w:color w:val="000000"/>
                <w:sz w:val="20"/>
                <w:szCs w:val="20"/>
              </w:rPr>
            </w:pPr>
            <w:r w:rsidRPr="009125CC">
              <w:rPr>
                <w:color w:val="000000"/>
                <w:sz w:val="20"/>
                <w:szCs w:val="20"/>
              </w:rPr>
              <w:t>Sphingomyelins</w:t>
            </w:r>
          </w:p>
        </w:tc>
        <w:tc>
          <w:tcPr>
            <w:tcW w:w="1440" w:type="dxa"/>
            <w:tcBorders>
              <w:top w:val="nil"/>
              <w:left w:val="nil"/>
              <w:bottom w:val="single" w:sz="8" w:space="0" w:color="auto"/>
              <w:right w:val="single" w:sz="8" w:space="0" w:color="auto"/>
            </w:tcBorders>
            <w:shd w:val="clear" w:color="auto" w:fill="auto"/>
            <w:noWrap/>
            <w:vAlign w:val="bottom"/>
            <w:hideMark/>
          </w:tcPr>
          <w:p w14:paraId="626B24D5" w14:textId="77777777" w:rsidR="00F635E7" w:rsidRPr="009125CC" w:rsidRDefault="00F635E7" w:rsidP="00F635E7">
            <w:pPr>
              <w:jc w:val="right"/>
              <w:rPr>
                <w:color w:val="000000"/>
                <w:sz w:val="20"/>
                <w:szCs w:val="20"/>
              </w:rPr>
            </w:pPr>
            <w:r w:rsidRPr="009125CC">
              <w:rPr>
                <w:color w:val="000000"/>
                <w:sz w:val="20"/>
                <w:szCs w:val="20"/>
              </w:rPr>
              <w:t>0.417</w:t>
            </w:r>
          </w:p>
        </w:tc>
        <w:tc>
          <w:tcPr>
            <w:tcW w:w="1440" w:type="dxa"/>
            <w:tcBorders>
              <w:top w:val="nil"/>
              <w:left w:val="nil"/>
              <w:bottom w:val="single" w:sz="8" w:space="0" w:color="auto"/>
              <w:right w:val="single" w:sz="8" w:space="0" w:color="auto"/>
            </w:tcBorders>
            <w:shd w:val="clear" w:color="auto" w:fill="auto"/>
            <w:noWrap/>
            <w:vAlign w:val="bottom"/>
            <w:hideMark/>
          </w:tcPr>
          <w:p w14:paraId="4370FBFC" w14:textId="77777777" w:rsidR="00F635E7" w:rsidRPr="009125CC" w:rsidRDefault="00F635E7" w:rsidP="00F635E7">
            <w:pPr>
              <w:jc w:val="right"/>
              <w:rPr>
                <w:color w:val="000000"/>
                <w:sz w:val="20"/>
                <w:szCs w:val="20"/>
              </w:rPr>
            </w:pPr>
            <w:r w:rsidRPr="009125CC">
              <w:rPr>
                <w:color w:val="000000"/>
                <w:sz w:val="20"/>
                <w:szCs w:val="20"/>
              </w:rPr>
              <w:t>0.224</w:t>
            </w:r>
          </w:p>
        </w:tc>
        <w:tc>
          <w:tcPr>
            <w:tcW w:w="810" w:type="dxa"/>
            <w:tcBorders>
              <w:top w:val="nil"/>
              <w:left w:val="nil"/>
              <w:bottom w:val="single" w:sz="8" w:space="0" w:color="auto"/>
              <w:right w:val="single" w:sz="8" w:space="0" w:color="auto"/>
            </w:tcBorders>
            <w:shd w:val="clear" w:color="auto" w:fill="auto"/>
            <w:noWrap/>
            <w:vAlign w:val="bottom"/>
            <w:hideMark/>
          </w:tcPr>
          <w:p w14:paraId="607FCF02" w14:textId="77777777" w:rsidR="00F635E7" w:rsidRPr="009125CC" w:rsidRDefault="00F635E7" w:rsidP="00F635E7">
            <w:pPr>
              <w:jc w:val="right"/>
              <w:rPr>
                <w:color w:val="000000"/>
                <w:sz w:val="20"/>
                <w:szCs w:val="20"/>
              </w:rPr>
            </w:pPr>
            <w:r w:rsidRPr="009125CC">
              <w:rPr>
                <w:color w:val="000000"/>
                <w:sz w:val="20"/>
                <w:szCs w:val="20"/>
              </w:rPr>
              <w:t>0.775</w:t>
            </w:r>
          </w:p>
        </w:tc>
        <w:tc>
          <w:tcPr>
            <w:tcW w:w="900" w:type="dxa"/>
            <w:tcBorders>
              <w:top w:val="nil"/>
              <w:left w:val="nil"/>
              <w:bottom w:val="single" w:sz="8" w:space="0" w:color="auto"/>
              <w:right w:val="single" w:sz="8" w:space="0" w:color="auto"/>
            </w:tcBorders>
            <w:shd w:val="clear" w:color="auto" w:fill="auto"/>
            <w:noWrap/>
            <w:vAlign w:val="bottom"/>
            <w:hideMark/>
          </w:tcPr>
          <w:p w14:paraId="22355F1D" w14:textId="77777777" w:rsidR="00F635E7" w:rsidRPr="009125CC" w:rsidRDefault="00F635E7" w:rsidP="00F635E7">
            <w:pPr>
              <w:jc w:val="right"/>
              <w:rPr>
                <w:color w:val="000000"/>
                <w:sz w:val="20"/>
                <w:szCs w:val="20"/>
              </w:rPr>
            </w:pPr>
            <w:r w:rsidRPr="009125CC">
              <w:rPr>
                <w:color w:val="000000"/>
                <w:sz w:val="20"/>
                <w:szCs w:val="20"/>
              </w:rPr>
              <w:t>0.0057</w:t>
            </w:r>
          </w:p>
        </w:tc>
        <w:tc>
          <w:tcPr>
            <w:tcW w:w="990" w:type="dxa"/>
            <w:tcBorders>
              <w:top w:val="nil"/>
              <w:left w:val="nil"/>
              <w:bottom w:val="single" w:sz="8" w:space="0" w:color="auto"/>
              <w:right w:val="single" w:sz="8" w:space="0" w:color="auto"/>
            </w:tcBorders>
            <w:shd w:val="clear" w:color="auto" w:fill="auto"/>
            <w:noWrap/>
            <w:vAlign w:val="bottom"/>
            <w:hideMark/>
          </w:tcPr>
          <w:p w14:paraId="748E97C6" w14:textId="77777777" w:rsidR="00F635E7" w:rsidRPr="009125CC" w:rsidRDefault="00F635E7" w:rsidP="00F635E7">
            <w:pPr>
              <w:jc w:val="right"/>
              <w:rPr>
                <w:color w:val="000000"/>
                <w:sz w:val="20"/>
                <w:szCs w:val="20"/>
              </w:rPr>
            </w:pPr>
            <w:r w:rsidRPr="009125CC">
              <w:rPr>
                <w:color w:val="000000"/>
                <w:sz w:val="20"/>
                <w:szCs w:val="20"/>
              </w:rPr>
              <w:t>0.02539</w:t>
            </w:r>
          </w:p>
        </w:tc>
        <w:tc>
          <w:tcPr>
            <w:tcW w:w="1161" w:type="dxa"/>
            <w:tcBorders>
              <w:top w:val="nil"/>
              <w:left w:val="nil"/>
              <w:bottom w:val="single" w:sz="8" w:space="0" w:color="auto"/>
              <w:right w:val="single" w:sz="8" w:space="0" w:color="auto"/>
            </w:tcBorders>
            <w:shd w:val="clear" w:color="auto" w:fill="auto"/>
            <w:noWrap/>
            <w:hideMark/>
          </w:tcPr>
          <w:p w14:paraId="1D6188A2" w14:textId="602E5B37" w:rsidR="00F635E7" w:rsidRPr="009125CC" w:rsidRDefault="00F635E7" w:rsidP="00F635E7">
            <w:pPr>
              <w:jc w:val="right"/>
              <w:rPr>
                <w:color w:val="000000"/>
                <w:sz w:val="20"/>
                <w:szCs w:val="20"/>
              </w:rPr>
            </w:pPr>
            <w:r w:rsidRPr="008E5AC3">
              <w:rPr>
                <w:color w:val="000000"/>
                <w:sz w:val="20"/>
                <w:szCs w:val="20"/>
              </w:rPr>
              <w:t>-</w:t>
            </w:r>
          </w:p>
        </w:tc>
      </w:tr>
      <w:tr w:rsidR="00F635E7" w:rsidRPr="009125CC" w14:paraId="557B2DCC" w14:textId="77777777" w:rsidTr="002742DF">
        <w:trPr>
          <w:trHeight w:val="340"/>
        </w:trPr>
        <w:tc>
          <w:tcPr>
            <w:tcW w:w="1170" w:type="dxa"/>
            <w:tcBorders>
              <w:top w:val="nil"/>
              <w:left w:val="single" w:sz="8" w:space="0" w:color="auto"/>
              <w:bottom w:val="single" w:sz="8" w:space="0" w:color="auto"/>
              <w:right w:val="single" w:sz="8" w:space="0" w:color="auto"/>
            </w:tcBorders>
            <w:shd w:val="clear" w:color="auto" w:fill="auto"/>
            <w:noWrap/>
            <w:vAlign w:val="bottom"/>
            <w:hideMark/>
          </w:tcPr>
          <w:p w14:paraId="020CE642" w14:textId="77777777" w:rsidR="00F635E7" w:rsidRPr="009125CC" w:rsidRDefault="00F635E7" w:rsidP="00F635E7">
            <w:pPr>
              <w:jc w:val="right"/>
              <w:rPr>
                <w:color w:val="000000"/>
                <w:sz w:val="20"/>
                <w:szCs w:val="20"/>
              </w:rPr>
            </w:pPr>
            <w:r w:rsidRPr="009125CC">
              <w:rPr>
                <w:color w:val="000000"/>
                <w:sz w:val="20"/>
                <w:szCs w:val="20"/>
              </w:rPr>
              <w:t>SM C16:0*</w:t>
            </w:r>
          </w:p>
        </w:tc>
        <w:tc>
          <w:tcPr>
            <w:tcW w:w="4590" w:type="dxa"/>
            <w:tcBorders>
              <w:top w:val="nil"/>
              <w:left w:val="nil"/>
              <w:bottom w:val="single" w:sz="8" w:space="0" w:color="auto"/>
              <w:right w:val="single" w:sz="8" w:space="0" w:color="auto"/>
            </w:tcBorders>
            <w:shd w:val="clear" w:color="auto" w:fill="auto"/>
            <w:noWrap/>
            <w:vAlign w:val="bottom"/>
            <w:hideMark/>
          </w:tcPr>
          <w:p w14:paraId="43EA1D36" w14:textId="77777777" w:rsidR="00F635E7" w:rsidRPr="009125CC" w:rsidRDefault="00F635E7" w:rsidP="00F635E7">
            <w:pPr>
              <w:jc w:val="right"/>
              <w:rPr>
                <w:color w:val="000000"/>
                <w:sz w:val="20"/>
                <w:szCs w:val="20"/>
              </w:rPr>
            </w:pPr>
            <w:r w:rsidRPr="009125CC">
              <w:rPr>
                <w:color w:val="000000"/>
                <w:sz w:val="20"/>
                <w:szCs w:val="20"/>
              </w:rPr>
              <w:t>Sphingomyelin with acyl residue sum C16:0</w:t>
            </w:r>
          </w:p>
        </w:tc>
        <w:tc>
          <w:tcPr>
            <w:tcW w:w="2970" w:type="dxa"/>
            <w:tcBorders>
              <w:top w:val="nil"/>
              <w:left w:val="nil"/>
              <w:bottom w:val="single" w:sz="8" w:space="0" w:color="auto"/>
              <w:right w:val="single" w:sz="8" w:space="0" w:color="auto"/>
            </w:tcBorders>
            <w:shd w:val="clear" w:color="auto" w:fill="auto"/>
            <w:noWrap/>
            <w:vAlign w:val="bottom"/>
            <w:hideMark/>
          </w:tcPr>
          <w:p w14:paraId="076F730B" w14:textId="77777777" w:rsidR="00F635E7" w:rsidRPr="009125CC" w:rsidRDefault="00F635E7" w:rsidP="00F635E7">
            <w:pPr>
              <w:jc w:val="right"/>
              <w:rPr>
                <w:color w:val="000000"/>
                <w:sz w:val="20"/>
                <w:szCs w:val="20"/>
              </w:rPr>
            </w:pPr>
            <w:r w:rsidRPr="009125CC">
              <w:rPr>
                <w:color w:val="000000"/>
                <w:sz w:val="20"/>
                <w:szCs w:val="20"/>
              </w:rPr>
              <w:t>Sphingomyelins</w:t>
            </w:r>
          </w:p>
        </w:tc>
        <w:tc>
          <w:tcPr>
            <w:tcW w:w="1440" w:type="dxa"/>
            <w:tcBorders>
              <w:top w:val="nil"/>
              <w:left w:val="nil"/>
              <w:bottom w:val="single" w:sz="8" w:space="0" w:color="auto"/>
              <w:right w:val="single" w:sz="8" w:space="0" w:color="auto"/>
            </w:tcBorders>
            <w:shd w:val="clear" w:color="auto" w:fill="auto"/>
            <w:noWrap/>
            <w:vAlign w:val="bottom"/>
            <w:hideMark/>
          </w:tcPr>
          <w:p w14:paraId="599D2FFB" w14:textId="77777777" w:rsidR="00F635E7" w:rsidRPr="009125CC" w:rsidRDefault="00F635E7" w:rsidP="00F635E7">
            <w:pPr>
              <w:jc w:val="right"/>
              <w:rPr>
                <w:color w:val="000000"/>
                <w:sz w:val="20"/>
                <w:szCs w:val="20"/>
              </w:rPr>
            </w:pPr>
            <w:r w:rsidRPr="009125CC">
              <w:rPr>
                <w:color w:val="000000"/>
                <w:sz w:val="20"/>
                <w:szCs w:val="20"/>
              </w:rPr>
              <w:t>0.468</w:t>
            </w:r>
          </w:p>
        </w:tc>
        <w:tc>
          <w:tcPr>
            <w:tcW w:w="1440" w:type="dxa"/>
            <w:tcBorders>
              <w:top w:val="nil"/>
              <w:left w:val="nil"/>
              <w:bottom w:val="single" w:sz="8" w:space="0" w:color="auto"/>
              <w:right w:val="single" w:sz="8" w:space="0" w:color="auto"/>
            </w:tcBorders>
            <w:shd w:val="clear" w:color="auto" w:fill="auto"/>
            <w:noWrap/>
            <w:vAlign w:val="bottom"/>
            <w:hideMark/>
          </w:tcPr>
          <w:p w14:paraId="7E4698DB" w14:textId="77777777" w:rsidR="00F635E7" w:rsidRPr="009125CC" w:rsidRDefault="00F635E7" w:rsidP="00F635E7">
            <w:pPr>
              <w:jc w:val="right"/>
              <w:rPr>
                <w:color w:val="000000"/>
                <w:sz w:val="20"/>
                <w:szCs w:val="20"/>
              </w:rPr>
            </w:pPr>
            <w:r w:rsidRPr="009125CC">
              <w:rPr>
                <w:color w:val="000000"/>
                <w:sz w:val="20"/>
                <w:szCs w:val="20"/>
              </w:rPr>
              <w:t>0.272</w:t>
            </w:r>
          </w:p>
        </w:tc>
        <w:tc>
          <w:tcPr>
            <w:tcW w:w="810" w:type="dxa"/>
            <w:tcBorders>
              <w:top w:val="nil"/>
              <w:left w:val="nil"/>
              <w:bottom w:val="single" w:sz="8" w:space="0" w:color="auto"/>
              <w:right w:val="single" w:sz="8" w:space="0" w:color="auto"/>
            </w:tcBorders>
            <w:shd w:val="clear" w:color="auto" w:fill="auto"/>
            <w:noWrap/>
            <w:vAlign w:val="bottom"/>
            <w:hideMark/>
          </w:tcPr>
          <w:p w14:paraId="7563003E" w14:textId="77777777" w:rsidR="00F635E7" w:rsidRPr="009125CC" w:rsidRDefault="00F635E7" w:rsidP="00F635E7">
            <w:pPr>
              <w:jc w:val="right"/>
              <w:rPr>
                <w:color w:val="000000"/>
                <w:sz w:val="20"/>
                <w:szCs w:val="20"/>
              </w:rPr>
            </w:pPr>
            <w:r w:rsidRPr="009125CC">
              <w:rPr>
                <w:color w:val="000000"/>
                <w:sz w:val="20"/>
                <w:szCs w:val="20"/>
              </w:rPr>
              <w:t>0.806</w:t>
            </w:r>
          </w:p>
        </w:tc>
        <w:tc>
          <w:tcPr>
            <w:tcW w:w="900" w:type="dxa"/>
            <w:tcBorders>
              <w:top w:val="nil"/>
              <w:left w:val="nil"/>
              <w:bottom w:val="single" w:sz="8" w:space="0" w:color="auto"/>
              <w:right w:val="single" w:sz="8" w:space="0" w:color="auto"/>
            </w:tcBorders>
            <w:shd w:val="clear" w:color="auto" w:fill="auto"/>
            <w:noWrap/>
            <w:vAlign w:val="bottom"/>
            <w:hideMark/>
          </w:tcPr>
          <w:p w14:paraId="720D3FEF" w14:textId="77777777" w:rsidR="00F635E7" w:rsidRPr="009125CC" w:rsidRDefault="00F635E7" w:rsidP="00F635E7">
            <w:pPr>
              <w:jc w:val="right"/>
              <w:rPr>
                <w:color w:val="000000"/>
                <w:sz w:val="20"/>
                <w:szCs w:val="20"/>
              </w:rPr>
            </w:pPr>
            <w:r w:rsidRPr="009125CC">
              <w:rPr>
                <w:color w:val="000000"/>
                <w:sz w:val="20"/>
                <w:szCs w:val="20"/>
              </w:rPr>
              <w:t>0.0062</w:t>
            </w:r>
          </w:p>
        </w:tc>
        <w:tc>
          <w:tcPr>
            <w:tcW w:w="990" w:type="dxa"/>
            <w:tcBorders>
              <w:top w:val="nil"/>
              <w:left w:val="nil"/>
              <w:bottom w:val="single" w:sz="8" w:space="0" w:color="auto"/>
              <w:right w:val="single" w:sz="8" w:space="0" w:color="auto"/>
            </w:tcBorders>
            <w:shd w:val="clear" w:color="auto" w:fill="auto"/>
            <w:noWrap/>
            <w:vAlign w:val="bottom"/>
            <w:hideMark/>
          </w:tcPr>
          <w:p w14:paraId="015AA5F2" w14:textId="77777777" w:rsidR="00F635E7" w:rsidRPr="009125CC" w:rsidRDefault="00F635E7" w:rsidP="00F635E7">
            <w:pPr>
              <w:jc w:val="right"/>
              <w:rPr>
                <w:color w:val="000000"/>
                <w:sz w:val="20"/>
                <w:szCs w:val="20"/>
              </w:rPr>
            </w:pPr>
            <w:r w:rsidRPr="009125CC">
              <w:rPr>
                <w:color w:val="000000"/>
                <w:sz w:val="20"/>
                <w:szCs w:val="20"/>
              </w:rPr>
              <w:t>0.02539</w:t>
            </w:r>
          </w:p>
        </w:tc>
        <w:tc>
          <w:tcPr>
            <w:tcW w:w="1161" w:type="dxa"/>
            <w:tcBorders>
              <w:top w:val="nil"/>
              <w:left w:val="nil"/>
              <w:bottom w:val="single" w:sz="8" w:space="0" w:color="auto"/>
              <w:right w:val="single" w:sz="8" w:space="0" w:color="auto"/>
            </w:tcBorders>
            <w:shd w:val="clear" w:color="auto" w:fill="auto"/>
            <w:noWrap/>
            <w:hideMark/>
          </w:tcPr>
          <w:p w14:paraId="0D9CDA9B" w14:textId="379483C9" w:rsidR="00F635E7" w:rsidRPr="009125CC" w:rsidRDefault="00F635E7" w:rsidP="00F635E7">
            <w:pPr>
              <w:jc w:val="right"/>
              <w:rPr>
                <w:color w:val="000000"/>
                <w:sz w:val="20"/>
                <w:szCs w:val="20"/>
              </w:rPr>
            </w:pPr>
            <w:r w:rsidRPr="008E5AC3">
              <w:rPr>
                <w:color w:val="000000"/>
                <w:sz w:val="20"/>
                <w:szCs w:val="20"/>
              </w:rPr>
              <w:t>-</w:t>
            </w:r>
          </w:p>
        </w:tc>
      </w:tr>
    </w:tbl>
    <w:p w14:paraId="5A236190" w14:textId="77777777" w:rsidR="006A5561" w:rsidRPr="006A5561" w:rsidRDefault="006A5561" w:rsidP="006A5561"/>
    <w:p w14:paraId="1A62B472" w14:textId="77777777" w:rsidR="006A5561" w:rsidRPr="006A5561" w:rsidRDefault="006A5561" w:rsidP="006A5561">
      <w:r w:rsidRPr="006A5561">
        <w:t>Supp. Table S2c. Reduced HDL in BLSA only</w:t>
      </w:r>
    </w:p>
    <w:tbl>
      <w:tblPr>
        <w:tblW w:w="15471" w:type="dxa"/>
        <w:tblInd w:w="-1000" w:type="dxa"/>
        <w:tblLook w:val="04A0" w:firstRow="1" w:lastRow="0" w:firstColumn="1" w:lastColumn="0" w:noHBand="0" w:noVBand="1"/>
      </w:tblPr>
      <w:tblGrid>
        <w:gridCol w:w="1104"/>
        <w:gridCol w:w="4656"/>
        <w:gridCol w:w="2970"/>
        <w:gridCol w:w="1440"/>
        <w:gridCol w:w="1440"/>
        <w:gridCol w:w="810"/>
        <w:gridCol w:w="900"/>
        <w:gridCol w:w="990"/>
        <w:gridCol w:w="1161"/>
      </w:tblGrid>
      <w:tr w:rsidR="00F635E7" w14:paraId="089F7A72" w14:textId="77777777" w:rsidTr="002035FD">
        <w:trPr>
          <w:trHeight w:val="340"/>
        </w:trPr>
        <w:tc>
          <w:tcPr>
            <w:tcW w:w="110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DD998B" w14:textId="77777777" w:rsidR="00F635E7" w:rsidRDefault="00F635E7" w:rsidP="00F635E7">
            <w:pPr>
              <w:rPr>
                <w:color w:val="000000"/>
                <w:sz w:val="20"/>
                <w:szCs w:val="20"/>
              </w:rPr>
            </w:pPr>
            <w:r>
              <w:rPr>
                <w:color w:val="000000"/>
                <w:sz w:val="20"/>
                <w:szCs w:val="20"/>
              </w:rPr>
              <w:t>Symbol</w:t>
            </w:r>
          </w:p>
        </w:tc>
        <w:tc>
          <w:tcPr>
            <w:tcW w:w="4656" w:type="dxa"/>
            <w:tcBorders>
              <w:top w:val="single" w:sz="8" w:space="0" w:color="auto"/>
              <w:left w:val="nil"/>
              <w:bottom w:val="single" w:sz="8" w:space="0" w:color="auto"/>
              <w:right w:val="single" w:sz="8" w:space="0" w:color="auto"/>
            </w:tcBorders>
            <w:shd w:val="clear" w:color="auto" w:fill="auto"/>
            <w:noWrap/>
            <w:vAlign w:val="bottom"/>
            <w:hideMark/>
          </w:tcPr>
          <w:p w14:paraId="73586400" w14:textId="66095EFE" w:rsidR="00F635E7" w:rsidRDefault="00F635E7" w:rsidP="00F635E7">
            <w:pPr>
              <w:rPr>
                <w:color w:val="000000"/>
                <w:sz w:val="20"/>
                <w:szCs w:val="20"/>
              </w:rPr>
            </w:pPr>
            <w:r>
              <w:rPr>
                <w:color w:val="000000"/>
                <w:sz w:val="20"/>
                <w:szCs w:val="20"/>
              </w:rPr>
              <w:t>Full Name</w:t>
            </w:r>
          </w:p>
        </w:tc>
        <w:tc>
          <w:tcPr>
            <w:tcW w:w="2970" w:type="dxa"/>
            <w:tcBorders>
              <w:top w:val="single" w:sz="8" w:space="0" w:color="auto"/>
              <w:left w:val="nil"/>
              <w:bottom w:val="single" w:sz="8" w:space="0" w:color="auto"/>
              <w:right w:val="single" w:sz="8" w:space="0" w:color="auto"/>
            </w:tcBorders>
            <w:shd w:val="clear" w:color="auto" w:fill="auto"/>
            <w:noWrap/>
            <w:vAlign w:val="bottom"/>
            <w:hideMark/>
          </w:tcPr>
          <w:p w14:paraId="2101539B" w14:textId="3574758D" w:rsidR="00F635E7" w:rsidRDefault="00F635E7" w:rsidP="00F635E7">
            <w:pPr>
              <w:rPr>
                <w:color w:val="000000"/>
                <w:sz w:val="20"/>
                <w:szCs w:val="20"/>
              </w:rPr>
            </w:pPr>
            <w:r>
              <w:rPr>
                <w:color w:val="000000"/>
                <w:sz w:val="20"/>
                <w:szCs w:val="20"/>
              </w:rPr>
              <w:t>C</w:t>
            </w:r>
            <w:r w:rsidRPr="009125CC">
              <w:rPr>
                <w:color w:val="000000"/>
                <w:sz w:val="20"/>
                <w:szCs w:val="20"/>
              </w:rPr>
              <w:t>ategory</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4AF121AC" w14:textId="77777777" w:rsidR="00F635E7" w:rsidRDefault="00F635E7" w:rsidP="00F635E7">
            <w:pPr>
              <w:rPr>
                <w:color w:val="000000"/>
                <w:sz w:val="20"/>
                <w:szCs w:val="20"/>
              </w:rPr>
            </w:pPr>
            <w:r>
              <w:rPr>
                <w:color w:val="000000"/>
                <w:sz w:val="20"/>
                <w:szCs w:val="20"/>
              </w:rPr>
              <w:t>Odds Ratio Estimate</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1FA59E73" w14:textId="77777777" w:rsidR="00F635E7" w:rsidRDefault="00F635E7" w:rsidP="00F635E7">
            <w:pPr>
              <w:rPr>
                <w:color w:val="000000"/>
                <w:sz w:val="20"/>
                <w:szCs w:val="20"/>
              </w:rPr>
            </w:pPr>
            <w:r>
              <w:rPr>
                <w:color w:val="000000"/>
                <w:sz w:val="20"/>
                <w:szCs w:val="20"/>
              </w:rPr>
              <w:t>Lower 95% CI</w:t>
            </w:r>
          </w:p>
        </w:tc>
        <w:tc>
          <w:tcPr>
            <w:tcW w:w="810" w:type="dxa"/>
            <w:tcBorders>
              <w:top w:val="single" w:sz="8" w:space="0" w:color="auto"/>
              <w:left w:val="nil"/>
              <w:bottom w:val="single" w:sz="8" w:space="0" w:color="auto"/>
              <w:right w:val="single" w:sz="8" w:space="0" w:color="auto"/>
            </w:tcBorders>
            <w:shd w:val="clear" w:color="auto" w:fill="auto"/>
            <w:noWrap/>
            <w:vAlign w:val="center"/>
            <w:hideMark/>
          </w:tcPr>
          <w:p w14:paraId="2FBC68E3" w14:textId="77777777" w:rsidR="00F635E7" w:rsidRDefault="00F635E7" w:rsidP="00F635E7">
            <w:pPr>
              <w:rPr>
                <w:color w:val="000000"/>
                <w:sz w:val="20"/>
                <w:szCs w:val="20"/>
              </w:rPr>
            </w:pPr>
            <w:r>
              <w:rPr>
                <w:color w:val="000000"/>
                <w:sz w:val="20"/>
                <w:szCs w:val="20"/>
              </w:rPr>
              <w:t>Upper 95% CI</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6A108E66" w14:textId="77777777" w:rsidR="00F635E7" w:rsidRDefault="00F635E7" w:rsidP="00F635E7">
            <w:pPr>
              <w:rPr>
                <w:color w:val="000000"/>
                <w:sz w:val="20"/>
                <w:szCs w:val="20"/>
              </w:rPr>
            </w:pPr>
            <w:r>
              <w:rPr>
                <w:color w:val="000000"/>
                <w:sz w:val="20"/>
                <w:szCs w:val="20"/>
              </w:rPr>
              <w:t>P value</w:t>
            </w:r>
          </w:p>
        </w:tc>
        <w:tc>
          <w:tcPr>
            <w:tcW w:w="990" w:type="dxa"/>
            <w:tcBorders>
              <w:top w:val="single" w:sz="8" w:space="0" w:color="auto"/>
              <w:left w:val="nil"/>
              <w:bottom w:val="single" w:sz="8" w:space="0" w:color="auto"/>
              <w:right w:val="single" w:sz="8" w:space="0" w:color="auto"/>
            </w:tcBorders>
            <w:shd w:val="clear" w:color="auto" w:fill="auto"/>
            <w:noWrap/>
            <w:vAlign w:val="center"/>
            <w:hideMark/>
          </w:tcPr>
          <w:p w14:paraId="1833D944" w14:textId="77777777" w:rsidR="00F635E7" w:rsidRDefault="00F635E7" w:rsidP="00F635E7">
            <w:pPr>
              <w:rPr>
                <w:color w:val="000000"/>
                <w:sz w:val="20"/>
                <w:szCs w:val="20"/>
              </w:rPr>
            </w:pPr>
            <w:r>
              <w:rPr>
                <w:color w:val="000000"/>
                <w:sz w:val="20"/>
                <w:szCs w:val="20"/>
              </w:rPr>
              <w:t>FDR adjusted p value</w:t>
            </w:r>
          </w:p>
        </w:tc>
        <w:tc>
          <w:tcPr>
            <w:tcW w:w="1161" w:type="dxa"/>
            <w:tcBorders>
              <w:top w:val="single" w:sz="8" w:space="0" w:color="auto"/>
              <w:left w:val="nil"/>
              <w:bottom w:val="single" w:sz="8" w:space="0" w:color="auto"/>
              <w:right w:val="single" w:sz="8" w:space="0" w:color="auto"/>
            </w:tcBorders>
            <w:shd w:val="clear" w:color="auto" w:fill="auto"/>
            <w:noWrap/>
            <w:vAlign w:val="center"/>
            <w:hideMark/>
          </w:tcPr>
          <w:p w14:paraId="1822C2FF" w14:textId="77777777" w:rsidR="00F635E7" w:rsidRDefault="00F635E7" w:rsidP="00F635E7">
            <w:pPr>
              <w:rPr>
                <w:color w:val="000000"/>
                <w:sz w:val="20"/>
                <w:szCs w:val="20"/>
              </w:rPr>
            </w:pPr>
            <w:r>
              <w:rPr>
                <w:color w:val="000000"/>
                <w:sz w:val="20"/>
                <w:szCs w:val="20"/>
              </w:rPr>
              <w:t>Direction of Association</w:t>
            </w:r>
          </w:p>
        </w:tc>
      </w:tr>
      <w:tr w:rsidR="00F635E7" w14:paraId="00087D91"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692917AA" w14:textId="77777777" w:rsidR="00F635E7" w:rsidRDefault="00F635E7" w:rsidP="00F635E7">
            <w:pPr>
              <w:rPr>
                <w:color w:val="000000"/>
                <w:sz w:val="20"/>
                <w:szCs w:val="20"/>
              </w:rPr>
            </w:pPr>
            <w:r>
              <w:rPr>
                <w:color w:val="000000"/>
                <w:sz w:val="20"/>
                <w:szCs w:val="20"/>
              </w:rPr>
              <w:lastRenderedPageBreak/>
              <w:t>N-C22:0-Cer*</w:t>
            </w:r>
          </w:p>
        </w:tc>
        <w:tc>
          <w:tcPr>
            <w:tcW w:w="4656" w:type="dxa"/>
            <w:tcBorders>
              <w:top w:val="nil"/>
              <w:left w:val="nil"/>
              <w:bottom w:val="single" w:sz="8" w:space="0" w:color="auto"/>
              <w:right w:val="single" w:sz="8" w:space="0" w:color="auto"/>
            </w:tcBorders>
            <w:shd w:val="clear" w:color="auto" w:fill="auto"/>
            <w:noWrap/>
            <w:vAlign w:val="bottom"/>
            <w:hideMark/>
          </w:tcPr>
          <w:p w14:paraId="687DD40F" w14:textId="77777777" w:rsidR="00F635E7" w:rsidRDefault="00F635E7" w:rsidP="00F635E7">
            <w:pPr>
              <w:rPr>
                <w:color w:val="000000"/>
                <w:sz w:val="20"/>
                <w:szCs w:val="20"/>
              </w:rPr>
            </w:pPr>
            <w:r>
              <w:rPr>
                <w:color w:val="000000"/>
                <w:sz w:val="20"/>
                <w:szCs w:val="20"/>
              </w:rPr>
              <w:t> </w:t>
            </w:r>
          </w:p>
        </w:tc>
        <w:tc>
          <w:tcPr>
            <w:tcW w:w="2970" w:type="dxa"/>
            <w:tcBorders>
              <w:top w:val="nil"/>
              <w:left w:val="nil"/>
              <w:bottom w:val="single" w:sz="8" w:space="0" w:color="auto"/>
              <w:right w:val="single" w:sz="8" w:space="0" w:color="auto"/>
            </w:tcBorders>
            <w:shd w:val="clear" w:color="auto" w:fill="auto"/>
            <w:noWrap/>
            <w:vAlign w:val="bottom"/>
            <w:hideMark/>
          </w:tcPr>
          <w:p w14:paraId="3E3D3497" w14:textId="77777777" w:rsidR="00F635E7" w:rsidRDefault="00F635E7" w:rsidP="00F635E7">
            <w:pPr>
              <w:rPr>
                <w:color w:val="000000"/>
                <w:sz w:val="20"/>
                <w:szCs w:val="20"/>
              </w:rPr>
            </w:pPr>
            <w:r>
              <w:rPr>
                <w:color w:val="000000"/>
                <w:sz w:val="20"/>
                <w:szCs w:val="20"/>
              </w:rPr>
              <w:t>Ceramides</w:t>
            </w:r>
          </w:p>
        </w:tc>
        <w:tc>
          <w:tcPr>
            <w:tcW w:w="1440" w:type="dxa"/>
            <w:tcBorders>
              <w:top w:val="nil"/>
              <w:left w:val="nil"/>
              <w:bottom w:val="single" w:sz="8" w:space="0" w:color="auto"/>
              <w:right w:val="single" w:sz="8" w:space="0" w:color="auto"/>
            </w:tcBorders>
            <w:shd w:val="clear" w:color="auto" w:fill="auto"/>
            <w:noWrap/>
            <w:vAlign w:val="bottom"/>
            <w:hideMark/>
          </w:tcPr>
          <w:p w14:paraId="4D176955" w14:textId="77777777" w:rsidR="00F635E7" w:rsidRDefault="00F635E7" w:rsidP="00F635E7">
            <w:pPr>
              <w:jc w:val="right"/>
              <w:rPr>
                <w:color w:val="000000"/>
                <w:sz w:val="20"/>
                <w:szCs w:val="20"/>
              </w:rPr>
            </w:pPr>
            <w:r>
              <w:rPr>
                <w:color w:val="000000"/>
                <w:sz w:val="20"/>
                <w:szCs w:val="20"/>
              </w:rPr>
              <w:t>0.52</w:t>
            </w:r>
          </w:p>
        </w:tc>
        <w:tc>
          <w:tcPr>
            <w:tcW w:w="1440" w:type="dxa"/>
            <w:tcBorders>
              <w:top w:val="nil"/>
              <w:left w:val="nil"/>
              <w:bottom w:val="single" w:sz="8" w:space="0" w:color="auto"/>
              <w:right w:val="single" w:sz="8" w:space="0" w:color="auto"/>
            </w:tcBorders>
            <w:shd w:val="clear" w:color="auto" w:fill="auto"/>
            <w:noWrap/>
            <w:vAlign w:val="bottom"/>
            <w:hideMark/>
          </w:tcPr>
          <w:p w14:paraId="1630D1F9" w14:textId="77777777" w:rsidR="00F635E7" w:rsidRDefault="00F635E7" w:rsidP="00F635E7">
            <w:pPr>
              <w:jc w:val="right"/>
              <w:rPr>
                <w:color w:val="000000"/>
                <w:sz w:val="20"/>
                <w:szCs w:val="20"/>
              </w:rPr>
            </w:pPr>
            <w:r>
              <w:rPr>
                <w:color w:val="000000"/>
                <w:sz w:val="20"/>
                <w:szCs w:val="20"/>
              </w:rPr>
              <w:t>0.337</w:t>
            </w:r>
          </w:p>
        </w:tc>
        <w:tc>
          <w:tcPr>
            <w:tcW w:w="810" w:type="dxa"/>
            <w:tcBorders>
              <w:top w:val="nil"/>
              <w:left w:val="nil"/>
              <w:bottom w:val="single" w:sz="8" w:space="0" w:color="auto"/>
              <w:right w:val="single" w:sz="8" w:space="0" w:color="auto"/>
            </w:tcBorders>
            <w:shd w:val="clear" w:color="auto" w:fill="auto"/>
            <w:noWrap/>
            <w:vAlign w:val="bottom"/>
            <w:hideMark/>
          </w:tcPr>
          <w:p w14:paraId="69F40D1B" w14:textId="77777777" w:rsidR="00F635E7" w:rsidRDefault="00F635E7" w:rsidP="00F635E7">
            <w:pPr>
              <w:jc w:val="right"/>
              <w:rPr>
                <w:color w:val="000000"/>
                <w:sz w:val="20"/>
                <w:szCs w:val="20"/>
              </w:rPr>
            </w:pPr>
            <w:r>
              <w:rPr>
                <w:color w:val="000000"/>
                <w:sz w:val="20"/>
                <w:szCs w:val="20"/>
              </w:rPr>
              <w:t>0.803</w:t>
            </w:r>
          </w:p>
        </w:tc>
        <w:tc>
          <w:tcPr>
            <w:tcW w:w="900" w:type="dxa"/>
            <w:tcBorders>
              <w:top w:val="nil"/>
              <w:left w:val="nil"/>
              <w:bottom w:val="single" w:sz="8" w:space="0" w:color="auto"/>
              <w:right w:val="single" w:sz="8" w:space="0" w:color="auto"/>
            </w:tcBorders>
            <w:shd w:val="clear" w:color="auto" w:fill="auto"/>
            <w:noWrap/>
            <w:vAlign w:val="bottom"/>
            <w:hideMark/>
          </w:tcPr>
          <w:p w14:paraId="52A7A1DE" w14:textId="77777777" w:rsidR="00F635E7" w:rsidRDefault="00F635E7" w:rsidP="00F635E7">
            <w:pPr>
              <w:jc w:val="right"/>
              <w:rPr>
                <w:color w:val="000000"/>
                <w:sz w:val="20"/>
                <w:szCs w:val="20"/>
              </w:rPr>
            </w:pPr>
            <w:r>
              <w:rPr>
                <w:color w:val="000000"/>
                <w:sz w:val="20"/>
                <w:szCs w:val="20"/>
              </w:rPr>
              <w:t>0.0032</w:t>
            </w:r>
          </w:p>
        </w:tc>
        <w:tc>
          <w:tcPr>
            <w:tcW w:w="990" w:type="dxa"/>
            <w:tcBorders>
              <w:top w:val="nil"/>
              <w:left w:val="nil"/>
              <w:bottom w:val="single" w:sz="8" w:space="0" w:color="auto"/>
              <w:right w:val="single" w:sz="8" w:space="0" w:color="auto"/>
            </w:tcBorders>
            <w:shd w:val="clear" w:color="auto" w:fill="auto"/>
            <w:noWrap/>
            <w:vAlign w:val="bottom"/>
            <w:hideMark/>
          </w:tcPr>
          <w:p w14:paraId="03F9B26B" w14:textId="77777777" w:rsidR="00F635E7" w:rsidRDefault="00F635E7" w:rsidP="00F635E7">
            <w:pPr>
              <w:jc w:val="right"/>
              <w:rPr>
                <w:color w:val="000000"/>
                <w:sz w:val="20"/>
                <w:szCs w:val="20"/>
              </w:rPr>
            </w:pPr>
            <w:r>
              <w:rPr>
                <w:color w:val="000000"/>
                <w:sz w:val="20"/>
                <w:szCs w:val="20"/>
              </w:rPr>
              <w:t>0.01621</w:t>
            </w:r>
          </w:p>
        </w:tc>
        <w:tc>
          <w:tcPr>
            <w:tcW w:w="1161" w:type="dxa"/>
            <w:tcBorders>
              <w:top w:val="nil"/>
              <w:left w:val="nil"/>
              <w:bottom w:val="single" w:sz="8" w:space="0" w:color="auto"/>
              <w:right w:val="single" w:sz="8" w:space="0" w:color="auto"/>
            </w:tcBorders>
            <w:shd w:val="clear" w:color="auto" w:fill="auto"/>
            <w:noWrap/>
            <w:hideMark/>
          </w:tcPr>
          <w:p w14:paraId="1D3E7483" w14:textId="7E3716EE" w:rsidR="00F635E7" w:rsidRDefault="00F635E7" w:rsidP="00F635E7">
            <w:pPr>
              <w:jc w:val="right"/>
              <w:rPr>
                <w:color w:val="000000"/>
                <w:sz w:val="20"/>
                <w:szCs w:val="20"/>
              </w:rPr>
            </w:pPr>
            <w:r w:rsidRPr="00B06A7C">
              <w:rPr>
                <w:color w:val="000000"/>
                <w:sz w:val="20"/>
                <w:szCs w:val="20"/>
              </w:rPr>
              <w:t>-</w:t>
            </w:r>
          </w:p>
        </w:tc>
      </w:tr>
      <w:tr w:rsidR="00F635E7" w14:paraId="014DE230"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60C5CB16" w14:textId="77777777" w:rsidR="00F635E7" w:rsidRDefault="00F635E7" w:rsidP="00F635E7">
            <w:pPr>
              <w:rPr>
                <w:color w:val="000000"/>
                <w:sz w:val="20"/>
                <w:szCs w:val="20"/>
              </w:rPr>
            </w:pPr>
            <w:r>
              <w:rPr>
                <w:color w:val="000000"/>
                <w:sz w:val="20"/>
                <w:szCs w:val="20"/>
              </w:rPr>
              <w:t>N-C23:0-Cer*</w:t>
            </w:r>
          </w:p>
        </w:tc>
        <w:tc>
          <w:tcPr>
            <w:tcW w:w="4656" w:type="dxa"/>
            <w:tcBorders>
              <w:top w:val="nil"/>
              <w:left w:val="nil"/>
              <w:bottom w:val="single" w:sz="8" w:space="0" w:color="auto"/>
              <w:right w:val="single" w:sz="8" w:space="0" w:color="auto"/>
            </w:tcBorders>
            <w:shd w:val="clear" w:color="auto" w:fill="auto"/>
            <w:noWrap/>
            <w:vAlign w:val="bottom"/>
            <w:hideMark/>
          </w:tcPr>
          <w:p w14:paraId="1F0CF9AA" w14:textId="77777777" w:rsidR="00F635E7" w:rsidRDefault="00F635E7" w:rsidP="00F635E7">
            <w:pPr>
              <w:rPr>
                <w:color w:val="000000"/>
                <w:sz w:val="20"/>
                <w:szCs w:val="20"/>
              </w:rPr>
            </w:pPr>
            <w:r>
              <w:rPr>
                <w:color w:val="000000"/>
                <w:sz w:val="20"/>
                <w:szCs w:val="20"/>
              </w:rPr>
              <w:t> </w:t>
            </w:r>
          </w:p>
        </w:tc>
        <w:tc>
          <w:tcPr>
            <w:tcW w:w="2970" w:type="dxa"/>
            <w:tcBorders>
              <w:top w:val="nil"/>
              <w:left w:val="nil"/>
              <w:bottom w:val="single" w:sz="8" w:space="0" w:color="auto"/>
              <w:right w:val="single" w:sz="8" w:space="0" w:color="auto"/>
            </w:tcBorders>
            <w:shd w:val="clear" w:color="auto" w:fill="auto"/>
            <w:noWrap/>
            <w:vAlign w:val="bottom"/>
            <w:hideMark/>
          </w:tcPr>
          <w:p w14:paraId="4FD2BABC" w14:textId="77777777" w:rsidR="00F635E7" w:rsidRDefault="00F635E7" w:rsidP="00F635E7">
            <w:pPr>
              <w:rPr>
                <w:color w:val="000000"/>
                <w:sz w:val="20"/>
                <w:szCs w:val="20"/>
              </w:rPr>
            </w:pPr>
            <w:r>
              <w:rPr>
                <w:color w:val="000000"/>
                <w:sz w:val="20"/>
                <w:szCs w:val="20"/>
              </w:rPr>
              <w:t>Ceramides</w:t>
            </w:r>
          </w:p>
        </w:tc>
        <w:tc>
          <w:tcPr>
            <w:tcW w:w="1440" w:type="dxa"/>
            <w:tcBorders>
              <w:top w:val="nil"/>
              <w:left w:val="nil"/>
              <w:bottom w:val="single" w:sz="8" w:space="0" w:color="auto"/>
              <w:right w:val="single" w:sz="8" w:space="0" w:color="auto"/>
            </w:tcBorders>
            <w:shd w:val="clear" w:color="auto" w:fill="auto"/>
            <w:noWrap/>
            <w:vAlign w:val="bottom"/>
            <w:hideMark/>
          </w:tcPr>
          <w:p w14:paraId="62529F2D" w14:textId="77777777" w:rsidR="00F635E7" w:rsidRDefault="00F635E7" w:rsidP="00F635E7">
            <w:pPr>
              <w:jc w:val="right"/>
              <w:rPr>
                <w:color w:val="000000"/>
                <w:sz w:val="20"/>
                <w:szCs w:val="20"/>
              </w:rPr>
            </w:pPr>
            <w:r>
              <w:rPr>
                <w:color w:val="000000"/>
                <w:sz w:val="20"/>
                <w:szCs w:val="20"/>
              </w:rPr>
              <w:t>0.541</w:t>
            </w:r>
          </w:p>
        </w:tc>
        <w:tc>
          <w:tcPr>
            <w:tcW w:w="1440" w:type="dxa"/>
            <w:tcBorders>
              <w:top w:val="nil"/>
              <w:left w:val="nil"/>
              <w:bottom w:val="single" w:sz="8" w:space="0" w:color="auto"/>
              <w:right w:val="single" w:sz="8" w:space="0" w:color="auto"/>
            </w:tcBorders>
            <w:shd w:val="clear" w:color="auto" w:fill="auto"/>
            <w:noWrap/>
            <w:vAlign w:val="bottom"/>
            <w:hideMark/>
          </w:tcPr>
          <w:p w14:paraId="16B17C3C" w14:textId="77777777" w:rsidR="00F635E7" w:rsidRDefault="00F635E7" w:rsidP="00F635E7">
            <w:pPr>
              <w:jc w:val="right"/>
              <w:rPr>
                <w:color w:val="000000"/>
                <w:sz w:val="20"/>
                <w:szCs w:val="20"/>
              </w:rPr>
            </w:pPr>
            <w:r>
              <w:rPr>
                <w:color w:val="000000"/>
                <w:sz w:val="20"/>
                <w:szCs w:val="20"/>
              </w:rPr>
              <w:t>0.335</w:t>
            </w:r>
          </w:p>
        </w:tc>
        <w:tc>
          <w:tcPr>
            <w:tcW w:w="810" w:type="dxa"/>
            <w:tcBorders>
              <w:top w:val="nil"/>
              <w:left w:val="nil"/>
              <w:bottom w:val="single" w:sz="8" w:space="0" w:color="auto"/>
              <w:right w:val="single" w:sz="8" w:space="0" w:color="auto"/>
            </w:tcBorders>
            <w:shd w:val="clear" w:color="auto" w:fill="auto"/>
            <w:noWrap/>
            <w:vAlign w:val="bottom"/>
            <w:hideMark/>
          </w:tcPr>
          <w:p w14:paraId="31F7B914" w14:textId="77777777" w:rsidR="00F635E7" w:rsidRDefault="00F635E7" w:rsidP="00F635E7">
            <w:pPr>
              <w:jc w:val="right"/>
              <w:rPr>
                <w:color w:val="000000"/>
                <w:sz w:val="20"/>
                <w:szCs w:val="20"/>
              </w:rPr>
            </w:pPr>
            <w:r>
              <w:rPr>
                <w:color w:val="000000"/>
                <w:sz w:val="20"/>
                <w:szCs w:val="20"/>
              </w:rPr>
              <w:t>0.872</w:t>
            </w:r>
          </w:p>
        </w:tc>
        <w:tc>
          <w:tcPr>
            <w:tcW w:w="900" w:type="dxa"/>
            <w:tcBorders>
              <w:top w:val="nil"/>
              <w:left w:val="nil"/>
              <w:bottom w:val="single" w:sz="8" w:space="0" w:color="auto"/>
              <w:right w:val="single" w:sz="8" w:space="0" w:color="auto"/>
            </w:tcBorders>
            <w:shd w:val="clear" w:color="auto" w:fill="auto"/>
            <w:noWrap/>
            <w:vAlign w:val="bottom"/>
            <w:hideMark/>
          </w:tcPr>
          <w:p w14:paraId="0783FF59" w14:textId="77777777" w:rsidR="00F635E7" w:rsidRDefault="00F635E7" w:rsidP="00F635E7">
            <w:pPr>
              <w:jc w:val="right"/>
              <w:rPr>
                <w:color w:val="000000"/>
                <w:sz w:val="20"/>
                <w:szCs w:val="20"/>
              </w:rPr>
            </w:pPr>
            <w:r>
              <w:rPr>
                <w:color w:val="000000"/>
                <w:sz w:val="20"/>
                <w:szCs w:val="20"/>
              </w:rPr>
              <w:t>0.0117</w:t>
            </w:r>
          </w:p>
        </w:tc>
        <w:tc>
          <w:tcPr>
            <w:tcW w:w="990" w:type="dxa"/>
            <w:tcBorders>
              <w:top w:val="nil"/>
              <w:left w:val="nil"/>
              <w:bottom w:val="single" w:sz="8" w:space="0" w:color="auto"/>
              <w:right w:val="single" w:sz="8" w:space="0" w:color="auto"/>
            </w:tcBorders>
            <w:shd w:val="clear" w:color="auto" w:fill="auto"/>
            <w:noWrap/>
            <w:vAlign w:val="bottom"/>
            <w:hideMark/>
          </w:tcPr>
          <w:p w14:paraId="6DE7ACF5" w14:textId="77777777" w:rsidR="00F635E7" w:rsidRDefault="00F635E7" w:rsidP="00F635E7">
            <w:pPr>
              <w:jc w:val="right"/>
              <w:rPr>
                <w:color w:val="000000"/>
                <w:sz w:val="20"/>
                <w:szCs w:val="20"/>
              </w:rPr>
            </w:pPr>
            <w:r>
              <w:rPr>
                <w:color w:val="000000"/>
                <w:sz w:val="20"/>
                <w:szCs w:val="20"/>
              </w:rPr>
              <w:t>0.02876</w:t>
            </w:r>
          </w:p>
        </w:tc>
        <w:tc>
          <w:tcPr>
            <w:tcW w:w="1161" w:type="dxa"/>
            <w:tcBorders>
              <w:top w:val="nil"/>
              <w:left w:val="nil"/>
              <w:bottom w:val="single" w:sz="8" w:space="0" w:color="auto"/>
              <w:right w:val="single" w:sz="8" w:space="0" w:color="auto"/>
            </w:tcBorders>
            <w:shd w:val="clear" w:color="auto" w:fill="auto"/>
            <w:noWrap/>
            <w:hideMark/>
          </w:tcPr>
          <w:p w14:paraId="6BE3129C" w14:textId="61D96729" w:rsidR="00F635E7" w:rsidRDefault="00F635E7" w:rsidP="00F635E7">
            <w:pPr>
              <w:jc w:val="right"/>
              <w:rPr>
                <w:color w:val="000000"/>
                <w:sz w:val="20"/>
                <w:szCs w:val="20"/>
              </w:rPr>
            </w:pPr>
            <w:r w:rsidRPr="00B06A7C">
              <w:rPr>
                <w:color w:val="000000"/>
                <w:sz w:val="20"/>
                <w:szCs w:val="20"/>
              </w:rPr>
              <w:t>-</w:t>
            </w:r>
          </w:p>
        </w:tc>
      </w:tr>
      <w:tr w:rsidR="00F635E7" w14:paraId="6ED5C6B7"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23EAF420" w14:textId="77777777" w:rsidR="00F635E7" w:rsidRDefault="00F635E7" w:rsidP="00F635E7">
            <w:pPr>
              <w:rPr>
                <w:color w:val="000000"/>
                <w:sz w:val="20"/>
                <w:szCs w:val="20"/>
              </w:rPr>
            </w:pPr>
            <w:r>
              <w:rPr>
                <w:color w:val="000000"/>
                <w:sz w:val="20"/>
                <w:szCs w:val="20"/>
              </w:rPr>
              <w:t>N-C24:0-Cer*</w:t>
            </w:r>
          </w:p>
        </w:tc>
        <w:tc>
          <w:tcPr>
            <w:tcW w:w="4656" w:type="dxa"/>
            <w:tcBorders>
              <w:top w:val="nil"/>
              <w:left w:val="nil"/>
              <w:bottom w:val="single" w:sz="8" w:space="0" w:color="auto"/>
              <w:right w:val="single" w:sz="8" w:space="0" w:color="auto"/>
            </w:tcBorders>
            <w:shd w:val="clear" w:color="auto" w:fill="auto"/>
            <w:noWrap/>
            <w:vAlign w:val="bottom"/>
            <w:hideMark/>
          </w:tcPr>
          <w:p w14:paraId="07A43B4F" w14:textId="77777777" w:rsidR="00F635E7" w:rsidRDefault="00F635E7" w:rsidP="00F635E7">
            <w:pPr>
              <w:rPr>
                <w:color w:val="000000"/>
                <w:sz w:val="20"/>
                <w:szCs w:val="20"/>
              </w:rPr>
            </w:pPr>
            <w:r>
              <w:rPr>
                <w:color w:val="000000"/>
                <w:sz w:val="20"/>
                <w:szCs w:val="20"/>
              </w:rPr>
              <w:t> </w:t>
            </w:r>
          </w:p>
        </w:tc>
        <w:tc>
          <w:tcPr>
            <w:tcW w:w="2970" w:type="dxa"/>
            <w:tcBorders>
              <w:top w:val="nil"/>
              <w:left w:val="nil"/>
              <w:bottom w:val="single" w:sz="8" w:space="0" w:color="auto"/>
              <w:right w:val="single" w:sz="8" w:space="0" w:color="auto"/>
            </w:tcBorders>
            <w:shd w:val="clear" w:color="auto" w:fill="auto"/>
            <w:noWrap/>
            <w:vAlign w:val="bottom"/>
            <w:hideMark/>
          </w:tcPr>
          <w:p w14:paraId="4283EFD9" w14:textId="77777777" w:rsidR="00F635E7" w:rsidRDefault="00F635E7" w:rsidP="00F635E7">
            <w:pPr>
              <w:rPr>
                <w:color w:val="000000"/>
                <w:sz w:val="20"/>
                <w:szCs w:val="20"/>
              </w:rPr>
            </w:pPr>
            <w:r>
              <w:rPr>
                <w:color w:val="000000"/>
                <w:sz w:val="20"/>
                <w:szCs w:val="20"/>
              </w:rPr>
              <w:t>Ceramides</w:t>
            </w:r>
          </w:p>
        </w:tc>
        <w:tc>
          <w:tcPr>
            <w:tcW w:w="1440" w:type="dxa"/>
            <w:tcBorders>
              <w:top w:val="nil"/>
              <w:left w:val="nil"/>
              <w:bottom w:val="single" w:sz="8" w:space="0" w:color="auto"/>
              <w:right w:val="single" w:sz="8" w:space="0" w:color="auto"/>
            </w:tcBorders>
            <w:shd w:val="clear" w:color="auto" w:fill="auto"/>
            <w:noWrap/>
            <w:vAlign w:val="bottom"/>
            <w:hideMark/>
          </w:tcPr>
          <w:p w14:paraId="5A95251F" w14:textId="77777777" w:rsidR="00F635E7" w:rsidRDefault="00F635E7" w:rsidP="00F635E7">
            <w:pPr>
              <w:jc w:val="right"/>
              <w:rPr>
                <w:color w:val="000000"/>
                <w:sz w:val="20"/>
                <w:szCs w:val="20"/>
              </w:rPr>
            </w:pPr>
            <w:r>
              <w:rPr>
                <w:color w:val="000000"/>
                <w:sz w:val="20"/>
                <w:szCs w:val="20"/>
              </w:rPr>
              <w:t>0.501</w:t>
            </w:r>
          </w:p>
        </w:tc>
        <w:tc>
          <w:tcPr>
            <w:tcW w:w="1440" w:type="dxa"/>
            <w:tcBorders>
              <w:top w:val="nil"/>
              <w:left w:val="nil"/>
              <w:bottom w:val="single" w:sz="8" w:space="0" w:color="auto"/>
              <w:right w:val="single" w:sz="8" w:space="0" w:color="auto"/>
            </w:tcBorders>
            <w:shd w:val="clear" w:color="auto" w:fill="auto"/>
            <w:noWrap/>
            <w:vAlign w:val="bottom"/>
            <w:hideMark/>
          </w:tcPr>
          <w:p w14:paraId="26BDEAC8" w14:textId="77777777" w:rsidR="00F635E7" w:rsidRDefault="00F635E7" w:rsidP="00F635E7">
            <w:pPr>
              <w:jc w:val="right"/>
              <w:rPr>
                <w:color w:val="000000"/>
                <w:sz w:val="20"/>
                <w:szCs w:val="20"/>
              </w:rPr>
            </w:pPr>
            <w:r>
              <w:rPr>
                <w:color w:val="000000"/>
                <w:sz w:val="20"/>
                <w:szCs w:val="20"/>
              </w:rPr>
              <w:t>0.309</w:t>
            </w:r>
          </w:p>
        </w:tc>
        <w:tc>
          <w:tcPr>
            <w:tcW w:w="810" w:type="dxa"/>
            <w:tcBorders>
              <w:top w:val="nil"/>
              <w:left w:val="nil"/>
              <w:bottom w:val="single" w:sz="8" w:space="0" w:color="auto"/>
              <w:right w:val="single" w:sz="8" w:space="0" w:color="auto"/>
            </w:tcBorders>
            <w:shd w:val="clear" w:color="auto" w:fill="auto"/>
            <w:noWrap/>
            <w:vAlign w:val="bottom"/>
            <w:hideMark/>
          </w:tcPr>
          <w:p w14:paraId="5EE4D04C" w14:textId="77777777" w:rsidR="00F635E7" w:rsidRDefault="00F635E7" w:rsidP="00F635E7">
            <w:pPr>
              <w:jc w:val="right"/>
              <w:rPr>
                <w:color w:val="000000"/>
                <w:sz w:val="20"/>
                <w:szCs w:val="20"/>
              </w:rPr>
            </w:pPr>
            <w:r>
              <w:rPr>
                <w:color w:val="000000"/>
                <w:sz w:val="20"/>
                <w:szCs w:val="20"/>
              </w:rPr>
              <w:t>0.81</w:t>
            </w:r>
          </w:p>
        </w:tc>
        <w:tc>
          <w:tcPr>
            <w:tcW w:w="900" w:type="dxa"/>
            <w:tcBorders>
              <w:top w:val="nil"/>
              <w:left w:val="nil"/>
              <w:bottom w:val="single" w:sz="8" w:space="0" w:color="auto"/>
              <w:right w:val="single" w:sz="8" w:space="0" w:color="auto"/>
            </w:tcBorders>
            <w:shd w:val="clear" w:color="auto" w:fill="auto"/>
            <w:noWrap/>
            <w:vAlign w:val="bottom"/>
            <w:hideMark/>
          </w:tcPr>
          <w:p w14:paraId="0B17E50E" w14:textId="77777777" w:rsidR="00F635E7" w:rsidRDefault="00F635E7" w:rsidP="00F635E7">
            <w:pPr>
              <w:jc w:val="right"/>
              <w:rPr>
                <w:color w:val="000000"/>
                <w:sz w:val="20"/>
                <w:szCs w:val="20"/>
              </w:rPr>
            </w:pPr>
            <w:r>
              <w:rPr>
                <w:color w:val="000000"/>
                <w:sz w:val="20"/>
                <w:szCs w:val="20"/>
              </w:rPr>
              <w:t>0.0049</w:t>
            </w:r>
          </w:p>
        </w:tc>
        <w:tc>
          <w:tcPr>
            <w:tcW w:w="990" w:type="dxa"/>
            <w:tcBorders>
              <w:top w:val="nil"/>
              <w:left w:val="nil"/>
              <w:bottom w:val="single" w:sz="8" w:space="0" w:color="auto"/>
              <w:right w:val="single" w:sz="8" w:space="0" w:color="auto"/>
            </w:tcBorders>
            <w:shd w:val="clear" w:color="auto" w:fill="auto"/>
            <w:noWrap/>
            <w:vAlign w:val="bottom"/>
            <w:hideMark/>
          </w:tcPr>
          <w:p w14:paraId="2EBAFDB7" w14:textId="77777777" w:rsidR="00F635E7" w:rsidRDefault="00F635E7" w:rsidP="00F635E7">
            <w:pPr>
              <w:jc w:val="right"/>
              <w:rPr>
                <w:color w:val="000000"/>
                <w:sz w:val="20"/>
                <w:szCs w:val="20"/>
              </w:rPr>
            </w:pPr>
            <w:r>
              <w:rPr>
                <w:color w:val="000000"/>
                <w:sz w:val="20"/>
                <w:szCs w:val="20"/>
              </w:rPr>
              <w:t>0.01621</w:t>
            </w:r>
          </w:p>
        </w:tc>
        <w:tc>
          <w:tcPr>
            <w:tcW w:w="1161" w:type="dxa"/>
            <w:tcBorders>
              <w:top w:val="nil"/>
              <w:left w:val="nil"/>
              <w:bottom w:val="single" w:sz="8" w:space="0" w:color="auto"/>
              <w:right w:val="single" w:sz="8" w:space="0" w:color="auto"/>
            </w:tcBorders>
            <w:shd w:val="clear" w:color="auto" w:fill="auto"/>
            <w:noWrap/>
            <w:hideMark/>
          </w:tcPr>
          <w:p w14:paraId="56A40EBA" w14:textId="735D21FD" w:rsidR="00F635E7" w:rsidRDefault="00F635E7" w:rsidP="00F635E7">
            <w:pPr>
              <w:jc w:val="right"/>
              <w:rPr>
                <w:color w:val="000000"/>
                <w:sz w:val="20"/>
                <w:szCs w:val="20"/>
              </w:rPr>
            </w:pPr>
            <w:r w:rsidRPr="00B06A7C">
              <w:rPr>
                <w:color w:val="000000"/>
                <w:sz w:val="20"/>
                <w:szCs w:val="20"/>
              </w:rPr>
              <w:t>-</w:t>
            </w:r>
          </w:p>
        </w:tc>
      </w:tr>
      <w:tr w:rsidR="00F635E7" w14:paraId="380D78EF"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1A354FD2" w14:textId="77777777" w:rsidR="00F635E7" w:rsidRDefault="00F635E7" w:rsidP="00F635E7">
            <w:pPr>
              <w:rPr>
                <w:color w:val="000000"/>
                <w:sz w:val="20"/>
                <w:szCs w:val="20"/>
              </w:rPr>
            </w:pPr>
            <w:r>
              <w:rPr>
                <w:color w:val="000000"/>
                <w:sz w:val="20"/>
                <w:szCs w:val="20"/>
              </w:rPr>
              <w:t>N-C24:1-Cer*</w:t>
            </w:r>
          </w:p>
        </w:tc>
        <w:tc>
          <w:tcPr>
            <w:tcW w:w="4656" w:type="dxa"/>
            <w:tcBorders>
              <w:top w:val="nil"/>
              <w:left w:val="nil"/>
              <w:bottom w:val="single" w:sz="8" w:space="0" w:color="auto"/>
              <w:right w:val="single" w:sz="8" w:space="0" w:color="auto"/>
            </w:tcBorders>
            <w:shd w:val="clear" w:color="auto" w:fill="auto"/>
            <w:noWrap/>
            <w:vAlign w:val="bottom"/>
            <w:hideMark/>
          </w:tcPr>
          <w:p w14:paraId="0A43F027" w14:textId="77777777" w:rsidR="00F635E7" w:rsidRDefault="00F635E7" w:rsidP="00F635E7">
            <w:pPr>
              <w:rPr>
                <w:color w:val="000000"/>
                <w:sz w:val="20"/>
                <w:szCs w:val="20"/>
              </w:rPr>
            </w:pPr>
            <w:r>
              <w:rPr>
                <w:color w:val="000000"/>
                <w:sz w:val="20"/>
                <w:szCs w:val="20"/>
              </w:rPr>
              <w:t> </w:t>
            </w:r>
          </w:p>
        </w:tc>
        <w:tc>
          <w:tcPr>
            <w:tcW w:w="2970" w:type="dxa"/>
            <w:tcBorders>
              <w:top w:val="nil"/>
              <w:left w:val="nil"/>
              <w:bottom w:val="single" w:sz="8" w:space="0" w:color="auto"/>
              <w:right w:val="single" w:sz="8" w:space="0" w:color="auto"/>
            </w:tcBorders>
            <w:shd w:val="clear" w:color="auto" w:fill="auto"/>
            <w:noWrap/>
            <w:vAlign w:val="bottom"/>
            <w:hideMark/>
          </w:tcPr>
          <w:p w14:paraId="6B60B8DE" w14:textId="77777777" w:rsidR="00F635E7" w:rsidRDefault="00F635E7" w:rsidP="00F635E7">
            <w:pPr>
              <w:rPr>
                <w:color w:val="000000"/>
                <w:sz w:val="20"/>
                <w:szCs w:val="20"/>
              </w:rPr>
            </w:pPr>
            <w:r>
              <w:rPr>
                <w:color w:val="000000"/>
                <w:sz w:val="20"/>
                <w:szCs w:val="20"/>
              </w:rPr>
              <w:t>Ceramides</w:t>
            </w:r>
          </w:p>
        </w:tc>
        <w:tc>
          <w:tcPr>
            <w:tcW w:w="1440" w:type="dxa"/>
            <w:tcBorders>
              <w:top w:val="nil"/>
              <w:left w:val="nil"/>
              <w:bottom w:val="single" w:sz="8" w:space="0" w:color="auto"/>
              <w:right w:val="single" w:sz="8" w:space="0" w:color="auto"/>
            </w:tcBorders>
            <w:shd w:val="clear" w:color="auto" w:fill="auto"/>
            <w:noWrap/>
            <w:vAlign w:val="bottom"/>
            <w:hideMark/>
          </w:tcPr>
          <w:p w14:paraId="78A11F65" w14:textId="77777777" w:rsidR="00F635E7" w:rsidRDefault="00F635E7" w:rsidP="00F635E7">
            <w:pPr>
              <w:jc w:val="right"/>
              <w:rPr>
                <w:color w:val="000000"/>
                <w:sz w:val="20"/>
                <w:szCs w:val="20"/>
              </w:rPr>
            </w:pPr>
            <w:r>
              <w:rPr>
                <w:color w:val="000000"/>
                <w:sz w:val="20"/>
                <w:szCs w:val="20"/>
              </w:rPr>
              <w:t>0.52</w:t>
            </w:r>
          </w:p>
        </w:tc>
        <w:tc>
          <w:tcPr>
            <w:tcW w:w="1440" w:type="dxa"/>
            <w:tcBorders>
              <w:top w:val="nil"/>
              <w:left w:val="nil"/>
              <w:bottom w:val="single" w:sz="8" w:space="0" w:color="auto"/>
              <w:right w:val="single" w:sz="8" w:space="0" w:color="auto"/>
            </w:tcBorders>
            <w:shd w:val="clear" w:color="auto" w:fill="auto"/>
            <w:noWrap/>
            <w:vAlign w:val="bottom"/>
            <w:hideMark/>
          </w:tcPr>
          <w:p w14:paraId="583E648B" w14:textId="77777777" w:rsidR="00F635E7" w:rsidRDefault="00F635E7" w:rsidP="00F635E7">
            <w:pPr>
              <w:jc w:val="right"/>
              <w:rPr>
                <w:color w:val="000000"/>
                <w:sz w:val="20"/>
                <w:szCs w:val="20"/>
              </w:rPr>
            </w:pPr>
            <w:r>
              <w:rPr>
                <w:color w:val="000000"/>
                <w:sz w:val="20"/>
                <w:szCs w:val="20"/>
              </w:rPr>
              <w:t>0.335</w:t>
            </w:r>
          </w:p>
        </w:tc>
        <w:tc>
          <w:tcPr>
            <w:tcW w:w="810" w:type="dxa"/>
            <w:tcBorders>
              <w:top w:val="nil"/>
              <w:left w:val="nil"/>
              <w:bottom w:val="single" w:sz="8" w:space="0" w:color="auto"/>
              <w:right w:val="single" w:sz="8" w:space="0" w:color="auto"/>
            </w:tcBorders>
            <w:shd w:val="clear" w:color="auto" w:fill="auto"/>
            <w:noWrap/>
            <w:vAlign w:val="bottom"/>
            <w:hideMark/>
          </w:tcPr>
          <w:p w14:paraId="6CA41643" w14:textId="77777777" w:rsidR="00F635E7" w:rsidRDefault="00F635E7" w:rsidP="00F635E7">
            <w:pPr>
              <w:jc w:val="right"/>
              <w:rPr>
                <w:color w:val="000000"/>
                <w:sz w:val="20"/>
                <w:szCs w:val="20"/>
              </w:rPr>
            </w:pPr>
            <w:r>
              <w:rPr>
                <w:color w:val="000000"/>
                <w:sz w:val="20"/>
                <w:szCs w:val="20"/>
              </w:rPr>
              <w:t>0.81</w:t>
            </w:r>
          </w:p>
        </w:tc>
        <w:tc>
          <w:tcPr>
            <w:tcW w:w="900" w:type="dxa"/>
            <w:tcBorders>
              <w:top w:val="nil"/>
              <w:left w:val="nil"/>
              <w:bottom w:val="single" w:sz="8" w:space="0" w:color="auto"/>
              <w:right w:val="single" w:sz="8" w:space="0" w:color="auto"/>
            </w:tcBorders>
            <w:shd w:val="clear" w:color="auto" w:fill="auto"/>
            <w:noWrap/>
            <w:vAlign w:val="bottom"/>
            <w:hideMark/>
          </w:tcPr>
          <w:p w14:paraId="6DF70C83" w14:textId="77777777" w:rsidR="00F635E7" w:rsidRDefault="00F635E7" w:rsidP="00F635E7">
            <w:pPr>
              <w:jc w:val="right"/>
              <w:rPr>
                <w:color w:val="000000"/>
                <w:sz w:val="20"/>
                <w:szCs w:val="20"/>
              </w:rPr>
            </w:pPr>
            <w:r>
              <w:rPr>
                <w:color w:val="000000"/>
                <w:sz w:val="20"/>
                <w:szCs w:val="20"/>
              </w:rPr>
              <w:t>0.0038</w:t>
            </w:r>
          </w:p>
        </w:tc>
        <w:tc>
          <w:tcPr>
            <w:tcW w:w="990" w:type="dxa"/>
            <w:tcBorders>
              <w:top w:val="nil"/>
              <w:left w:val="nil"/>
              <w:bottom w:val="single" w:sz="8" w:space="0" w:color="auto"/>
              <w:right w:val="single" w:sz="8" w:space="0" w:color="auto"/>
            </w:tcBorders>
            <w:shd w:val="clear" w:color="auto" w:fill="auto"/>
            <w:noWrap/>
            <w:vAlign w:val="bottom"/>
            <w:hideMark/>
          </w:tcPr>
          <w:p w14:paraId="39A7E750" w14:textId="77777777" w:rsidR="00F635E7" w:rsidRDefault="00F635E7" w:rsidP="00F635E7">
            <w:pPr>
              <w:jc w:val="right"/>
              <w:rPr>
                <w:color w:val="000000"/>
                <w:sz w:val="20"/>
                <w:szCs w:val="20"/>
              </w:rPr>
            </w:pPr>
            <w:r>
              <w:rPr>
                <w:color w:val="000000"/>
                <w:sz w:val="20"/>
                <w:szCs w:val="20"/>
              </w:rPr>
              <w:t>0.01621</w:t>
            </w:r>
          </w:p>
        </w:tc>
        <w:tc>
          <w:tcPr>
            <w:tcW w:w="1161" w:type="dxa"/>
            <w:tcBorders>
              <w:top w:val="nil"/>
              <w:left w:val="nil"/>
              <w:bottom w:val="single" w:sz="8" w:space="0" w:color="auto"/>
              <w:right w:val="single" w:sz="8" w:space="0" w:color="auto"/>
            </w:tcBorders>
            <w:shd w:val="clear" w:color="auto" w:fill="auto"/>
            <w:noWrap/>
            <w:hideMark/>
          </w:tcPr>
          <w:p w14:paraId="7961CD4A" w14:textId="7D77EFEB" w:rsidR="00F635E7" w:rsidRDefault="00F635E7" w:rsidP="00F635E7">
            <w:pPr>
              <w:jc w:val="right"/>
              <w:rPr>
                <w:color w:val="000000"/>
                <w:sz w:val="20"/>
                <w:szCs w:val="20"/>
              </w:rPr>
            </w:pPr>
            <w:r w:rsidRPr="00B06A7C">
              <w:rPr>
                <w:color w:val="000000"/>
                <w:sz w:val="20"/>
                <w:szCs w:val="20"/>
              </w:rPr>
              <w:t>-</w:t>
            </w:r>
          </w:p>
        </w:tc>
      </w:tr>
      <w:tr w:rsidR="00F635E7" w14:paraId="1485A122"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77E535C6" w14:textId="77777777" w:rsidR="00F635E7" w:rsidRDefault="00F635E7" w:rsidP="00F635E7">
            <w:pPr>
              <w:rPr>
                <w:color w:val="000000"/>
                <w:sz w:val="20"/>
                <w:szCs w:val="20"/>
              </w:rPr>
            </w:pPr>
            <w:r>
              <w:rPr>
                <w:color w:val="000000"/>
                <w:sz w:val="20"/>
                <w:szCs w:val="20"/>
              </w:rPr>
              <w:t>N-C25:0-Cer*</w:t>
            </w:r>
          </w:p>
        </w:tc>
        <w:tc>
          <w:tcPr>
            <w:tcW w:w="4656" w:type="dxa"/>
            <w:tcBorders>
              <w:top w:val="nil"/>
              <w:left w:val="nil"/>
              <w:bottom w:val="single" w:sz="8" w:space="0" w:color="auto"/>
              <w:right w:val="single" w:sz="8" w:space="0" w:color="auto"/>
            </w:tcBorders>
            <w:shd w:val="clear" w:color="auto" w:fill="auto"/>
            <w:noWrap/>
            <w:vAlign w:val="bottom"/>
            <w:hideMark/>
          </w:tcPr>
          <w:p w14:paraId="2F4CDBAD" w14:textId="77777777" w:rsidR="00F635E7" w:rsidRDefault="00F635E7" w:rsidP="00F635E7">
            <w:pPr>
              <w:rPr>
                <w:color w:val="000000"/>
                <w:sz w:val="20"/>
                <w:szCs w:val="20"/>
              </w:rPr>
            </w:pPr>
            <w:r>
              <w:rPr>
                <w:color w:val="000000"/>
                <w:sz w:val="20"/>
                <w:szCs w:val="20"/>
              </w:rPr>
              <w:t> </w:t>
            </w:r>
          </w:p>
        </w:tc>
        <w:tc>
          <w:tcPr>
            <w:tcW w:w="2970" w:type="dxa"/>
            <w:tcBorders>
              <w:top w:val="nil"/>
              <w:left w:val="nil"/>
              <w:bottom w:val="single" w:sz="8" w:space="0" w:color="auto"/>
              <w:right w:val="single" w:sz="8" w:space="0" w:color="auto"/>
            </w:tcBorders>
            <w:shd w:val="clear" w:color="auto" w:fill="auto"/>
            <w:noWrap/>
            <w:vAlign w:val="bottom"/>
            <w:hideMark/>
          </w:tcPr>
          <w:p w14:paraId="3294414F" w14:textId="77777777" w:rsidR="00F635E7" w:rsidRDefault="00F635E7" w:rsidP="00F635E7">
            <w:pPr>
              <w:rPr>
                <w:color w:val="000000"/>
                <w:sz w:val="20"/>
                <w:szCs w:val="20"/>
              </w:rPr>
            </w:pPr>
            <w:r>
              <w:rPr>
                <w:color w:val="000000"/>
                <w:sz w:val="20"/>
                <w:szCs w:val="20"/>
              </w:rPr>
              <w:t>Ceramides</w:t>
            </w:r>
          </w:p>
        </w:tc>
        <w:tc>
          <w:tcPr>
            <w:tcW w:w="1440" w:type="dxa"/>
            <w:tcBorders>
              <w:top w:val="nil"/>
              <w:left w:val="nil"/>
              <w:bottom w:val="single" w:sz="8" w:space="0" w:color="auto"/>
              <w:right w:val="single" w:sz="8" w:space="0" w:color="auto"/>
            </w:tcBorders>
            <w:shd w:val="clear" w:color="auto" w:fill="auto"/>
            <w:noWrap/>
            <w:vAlign w:val="bottom"/>
            <w:hideMark/>
          </w:tcPr>
          <w:p w14:paraId="7C9A35C8" w14:textId="77777777" w:rsidR="00F635E7" w:rsidRDefault="00F635E7" w:rsidP="00F635E7">
            <w:pPr>
              <w:jc w:val="right"/>
              <w:rPr>
                <w:color w:val="000000"/>
                <w:sz w:val="20"/>
                <w:szCs w:val="20"/>
              </w:rPr>
            </w:pPr>
            <w:r>
              <w:rPr>
                <w:color w:val="000000"/>
                <w:sz w:val="20"/>
                <w:szCs w:val="20"/>
              </w:rPr>
              <w:t>0.546</w:t>
            </w:r>
          </w:p>
        </w:tc>
        <w:tc>
          <w:tcPr>
            <w:tcW w:w="1440" w:type="dxa"/>
            <w:tcBorders>
              <w:top w:val="nil"/>
              <w:left w:val="nil"/>
              <w:bottom w:val="single" w:sz="8" w:space="0" w:color="auto"/>
              <w:right w:val="single" w:sz="8" w:space="0" w:color="auto"/>
            </w:tcBorders>
            <w:shd w:val="clear" w:color="auto" w:fill="auto"/>
            <w:noWrap/>
            <w:vAlign w:val="bottom"/>
            <w:hideMark/>
          </w:tcPr>
          <w:p w14:paraId="430E41CD" w14:textId="77777777" w:rsidR="00F635E7" w:rsidRDefault="00F635E7" w:rsidP="00F635E7">
            <w:pPr>
              <w:jc w:val="right"/>
              <w:rPr>
                <w:color w:val="000000"/>
                <w:sz w:val="20"/>
                <w:szCs w:val="20"/>
              </w:rPr>
            </w:pPr>
            <w:r>
              <w:rPr>
                <w:color w:val="000000"/>
                <w:sz w:val="20"/>
                <w:szCs w:val="20"/>
              </w:rPr>
              <w:t>0.334</w:t>
            </w:r>
          </w:p>
        </w:tc>
        <w:tc>
          <w:tcPr>
            <w:tcW w:w="810" w:type="dxa"/>
            <w:tcBorders>
              <w:top w:val="nil"/>
              <w:left w:val="nil"/>
              <w:bottom w:val="single" w:sz="8" w:space="0" w:color="auto"/>
              <w:right w:val="single" w:sz="8" w:space="0" w:color="auto"/>
            </w:tcBorders>
            <w:shd w:val="clear" w:color="auto" w:fill="auto"/>
            <w:noWrap/>
            <w:vAlign w:val="bottom"/>
            <w:hideMark/>
          </w:tcPr>
          <w:p w14:paraId="14FF30F7" w14:textId="77777777" w:rsidR="00F635E7" w:rsidRDefault="00F635E7" w:rsidP="00F635E7">
            <w:pPr>
              <w:jc w:val="right"/>
              <w:rPr>
                <w:color w:val="000000"/>
                <w:sz w:val="20"/>
                <w:szCs w:val="20"/>
              </w:rPr>
            </w:pPr>
            <w:r>
              <w:rPr>
                <w:color w:val="000000"/>
                <w:sz w:val="20"/>
                <w:szCs w:val="20"/>
              </w:rPr>
              <w:t>0.892</w:t>
            </w:r>
          </w:p>
        </w:tc>
        <w:tc>
          <w:tcPr>
            <w:tcW w:w="900" w:type="dxa"/>
            <w:tcBorders>
              <w:top w:val="nil"/>
              <w:left w:val="nil"/>
              <w:bottom w:val="single" w:sz="8" w:space="0" w:color="auto"/>
              <w:right w:val="single" w:sz="8" w:space="0" w:color="auto"/>
            </w:tcBorders>
            <w:shd w:val="clear" w:color="auto" w:fill="auto"/>
            <w:noWrap/>
            <w:vAlign w:val="bottom"/>
            <w:hideMark/>
          </w:tcPr>
          <w:p w14:paraId="1D061EE4" w14:textId="77777777" w:rsidR="00F635E7" w:rsidRDefault="00F635E7" w:rsidP="00F635E7">
            <w:pPr>
              <w:jc w:val="right"/>
              <w:rPr>
                <w:color w:val="000000"/>
                <w:sz w:val="20"/>
                <w:szCs w:val="20"/>
              </w:rPr>
            </w:pPr>
            <w:r>
              <w:rPr>
                <w:color w:val="000000"/>
                <w:sz w:val="20"/>
                <w:szCs w:val="20"/>
              </w:rPr>
              <w:t>0.0157</w:t>
            </w:r>
          </w:p>
        </w:tc>
        <w:tc>
          <w:tcPr>
            <w:tcW w:w="990" w:type="dxa"/>
            <w:tcBorders>
              <w:top w:val="nil"/>
              <w:left w:val="nil"/>
              <w:bottom w:val="single" w:sz="8" w:space="0" w:color="auto"/>
              <w:right w:val="single" w:sz="8" w:space="0" w:color="auto"/>
            </w:tcBorders>
            <w:shd w:val="clear" w:color="auto" w:fill="auto"/>
            <w:noWrap/>
            <w:vAlign w:val="bottom"/>
            <w:hideMark/>
          </w:tcPr>
          <w:p w14:paraId="0EDBDC49" w14:textId="77777777" w:rsidR="00F635E7" w:rsidRDefault="00F635E7" w:rsidP="00F635E7">
            <w:pPr>
              <w:jc w:val="right"/>
              <w:rPr>
                <w:color w:val="000000"/>
                <w:sz w:val="20"/>
                <w:szCs w:val="20"/>
              </w:rPr>
            </w:pPr>
            <w:r>
              <w:rPr>
                <w:color w:val="000000"/>
                <w:sz w:val="20"/>
                <w:szCs w:val="20"/>
              </w:rPr>
              <w:t>0.03042</w:t>
            </w:r>
          </w:p>
        </w:tc>
        <w:tc>
          <w:tcPr>
            <w:tcW w:w="1161" w:type="dxa"/>
            <w:tcBorders>
              <w:top w:val="nil"/>
              <w:left w:val="nil"/>
              <w:bottom w:val="single" w:sz="8" w:space="0" w:color="auto"/>
              <w:right w:val="single" w:sz="8" w:space="0" w:color="auto"/>
            </w:tcBorders>
            <w:shd w:val="clear" w:color="auto" w:fill="auto"/>
            <w:noWrap/>
            <w:hideMark/>
          </w:tcPr>
          <w:p w14:paraId="239E8CA0" w14:textId="0526474B" w:rsidR="00F635E7" w:rsidRDefault="00F635E7" w:rsidP="00F635E7">
            <w:pPr>
              <w:jc w:val="right"/>
              <w:rPr>
                <w:color w:val="000000"/>
                <w:sz w:val="20"/>
                <w:szCs w:val="20"/>
              </w:rPr>
            </w:pPr>
            <w:r w:rsidRPr="00B06A7C">
              <w:rPr>
                <w:color w:val="000000"/>
                <w:sz w:val="20"/>
                <w:szCs w:val="20"/>
              </w:rPr>
              <w:t>-</w:t>
            </w:r>
          </w:p>
        </w:tc>
      </w:tr>
      <w:tr w:rsidR="00F635E7" w14:paraId="5D9A9563"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65834202" w14:textId="77777777" w:rsidR="00F635E7" w:rsidRDefault="00F635E7" w:rsidP="00F635E7">
            <w:pPr>
              <w:rPr>
                <w:color w:val="000000"/>
                <w:sz w:val="20"/>
                <w:szCs w:val="20"/>
              </w:rPr>
            </w:pPr>
            <w:r>
              <w:rPr>
                <w:color w:val="000000"/>
                <w:sz w:val="20"/>
                <w:szCs w:val="20"/>
              </w:rPr>
              <w:t>PC ae C30:0*</w:t>
            </w:r>
          </w:p>
        </w:tc>
        <w:tc>
          <w:tcPr>
            <w:tcW w:w="4656" w:type="dxa"/>
            <w:tcBorders>
              <w:top w:val="nil"/>
              <w:left w:val="nil"/>
              <w:bottom w:val="single" w:sz="8" w:space="0" w:color="auto"/>
              <w:right w:val="single" w:sz="8" w:space="0" w:color="auto"/>
            </w:tcBorders>
            <w:shd w:val="clear" w:color="auto" w:fill="auto"/>
            <w:noWrap/>
            <w:vAlign w:val="bottom"/>
            <w:hideMark/>
          </w:tcPr>
          <w:p w14:paraId="77882A74" w14:textId="77777777" w:rsidR="00F635E7" w:rsidRDefault="00F635E7" w:rsidP="00F635E7">
            <w:pPr>
              <w:rPr>
                <w:color w:val="000000"/>
                <w:sz w:val="20"/>
                <w:szCs w:val="20"/>
              </w:rPr>
            </w:pPr>
            <w:r>
              <w:rPr>
                <w:color w:val="000000"/>
                <w:sz w:val="20"/>
                <w:szCs w:val="20"/>
              </w:rPr>
              <w:t>Phosphatidylcholine with acyl-alkyl residue sum C30:0</w:t>
            </w:r>
          </w:p>
        </w:tc>
        <w:tc>
          <w:tcPr>
            <w:tcW w:w="2970" w:type="dxa"/>
            <w:tcBorders>
              <w:top w:val="nil"/>
              <w:left w:val="nil"/>
              <w:bottom w:val="single" w:sz="8" w:space="0" w:color="auto"/>
              <w:right w:val="single" w:sz="8" w:space="0" w:color="auto"/>
            </w:tcBorders>
            <w:shd w:val="clear" w:color="auto" w:fill="auto"/>
            <w:noWrap/>
            <w:vAlign w:val="bottom"/>
            <w:hideMark/>
          </w:tcPr>
          <w:p w14:paraId="3DD19B47"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2D3EC571" w14:textId="77777777" w:rsidR="00F635E7" w:rsidRDefault="00F635E7" w:rsidP="00F635E7">
            <w:pPr>
              <w:jc w:val="right"/>
              <w:rPr>
                <w:color w:val="000000"/>
                <w:sz w:val="20"/>
                <w:szCs w:val="20"/>
              </w:rPr>
            </w:pPr>
            <w:r>
              <w:rPr>
                <w:color w:val="000000"/>
                <w:sz w:val="20"/>
                <w:szCs w:val="20"/>
              </w:rPr>
              <w:t>0.461</w:t>
            </w:r>
          </w:p>
        </w:tc>
        <w:tc>
          <w:tcPr>
            <w:tcW w:w="1440" w:type="dxa"/>
            <w:tcBorders>
              <w:top w:val="nil"/>
              <w:left w:val="nil"/>
              <w:bottom w:val="single" w:sz="8" w:space="0" w:color="auto"/>
              <w:right w:val="single" w:sz="8" w:space="0" w:color="auto"/>
            </w:tcBorders>
            <w:shd w:val="clear" w:color="auto" w:fill="auto"/>
            <w:noWrap/>
            <w:vAlign w:val="bottom"/>
            <w:hideMark/>
          </w:tcPr>
          <w:p w14:paraId="5C2940F0" w14:textId="77777777" w:rsidR="00F635E7" w:rsidRDefault="00F635E7" w:rsidP="00F635E7">
            <w:pPr>
              <w:jc w:val="right"/>
              <w:rPr>
                <w:color w:val="000000"/>
                <w:sz w:val="20"/>
                <w:szCs w:val="20"/>
              </w:rPr>
            </w:pPr>
            <w:r>
              <w:rPr>
                <w:color w:val="000000"/>
                <w:sz w:val="20"/>
                <w:szCs w:val="20"/>
              </w:rPr>
              <w:t>0.279</w:t>
            </w:r>
          </w:p>
        </w:tc>
        <w:tc>
          <w:tcPr>
            <w:tcW w:w="810" w:type="dxa"/>
            <w:tcBorders>
              <w:top w:val="nil"/>
              <w:left w:val="nil"/>
              <w:bottom w:val="single" w:sz="8" w:space="0" w:color="auto"/>
              <w:right w:val="single" w:sz="8" w:space="0" w:color="auto"/>
            </w:tcBorders>
            <w:shd w:val="clear" w:color="auto" w:fill="auto"/>
            <w:noWrap/>
            <w:vAlign w:val="bottom"/>
            <w:hideMark/>
          </w:tcPr>
          <w:p w14:paraId="35AD1C91" w14:textId="77777777" w:rsidR="00F635E7" w:rsidRDefault="00F635E7" w:rsidP="00F635E7">
            <w:pPr>
              <w:jc w:val="right"/>
              <w:rPr>
                <w:color w:val="000000"/>
                <w:sz w:val="20"/>
                <w:szCs w:val="20"/>
              </w:rPr>
            </w:pPr>
            <w:r>
              <w:rPr>
                <w:color w:val="000000"/>
                <w:sz w:val="20"/>
                <w:szCs w:val="20"/>
              </w:rPr>
              <w:t>0.762</w:t>
            </w:r>
          </w:p>
        </w:tc>
        <w:tc>
          <w:tcPr>
            <w:tcW w:w="900" w:type="dxa"/>
            <w:tcBorders>
              <w:top w:val="nil"/>
              <w:left w:val="nil"/>
              <w:bottom w:val="single" w:sz="8" w:space="0" w:color="auto"/>
              <w:right w:val="single" w:sz="8" w:space="0" w:color="auto"/>
            </w:tcBorders>
            <w:shd w:val="clear" w:color="auto" w:fill="auto"/>
            <w:noWrap/>
            <w:vAlign w:val="bottom"/>
            <w:hideMark/>
          </w:tcPr>
          <w:p w14:paraId="4D2DB74C" w14:textId="77777777" w:rsidR="00F635E7" w:rsidRDefault="00F635E7" w:rsidP="00F635E7">
            <w:pPr>
              <w:jc w:val="right"/>
              <w:rPr>
                <w:color w:val="000000"/>
                <w:sz w:val="20"/>
                <w:szCs w:val="20"/>
              </w:rPr>
            </w:pPr>
            <w:r>
              <w:rPr>
                <w:color w:val="000000"/>
                <w:sz w:val="20"/>
                <w:szCs w:val="20"/>
              </w:rPr>
              <w:t>0.0026</w:t>
            </w:r>
          </w:p>
        </w:tc>
        <w:tc>
          <w:tcPr>
            <w:tcW w:w="990" w:type="dxa"/>
            <w:tcBorders>
              <w:top w:val="nil"/>
              <w:left w:val="nil"/>
              <w:bottom w:val="single" w:sz="8" w:space="0" w:color="auto"/>
              <w:right w:val="single" w:sz="8" w:space="0" w:color="auto"/>
            </w:tcBorders>
            <w:shd w:val="clear" w:color="auto" w:fill="auto"/>
            <w:noWrap/>
            <w:vAlign w:val="bottom"/>
            <w:hideMark/>
          </w:tcPr>
          <w:p w14:paraId="6DDDC988" w14:textId="77777777" w:rsidR="00F635E7" w:rsidRDefault="00F635E7" w:rsidP="00F635E7">
            <w:pPr>
              <w:jc w:val="right"/>
              <w:rPr>
                <w:color w:val="000000"/>
                <w:sz w:val="20"/>
                <w:szCs w:val="20"/>
              </w:rPr>
            </w:pPr>
            <w:r>
              <w:rPr>
                <w:color w:val="000000"/>
                <w:sz w:val="20"/>
                <w:szCs w:val="20"/>
              </w:rPr>
              <w:t>0.01314</w:t>
            </w:r>
          </w:p>
        </w:tc>
        <w:tc>
          <w:tcPr>
            <w:tcW w:w="1161" w:type="dxa"/>
            <w:tcBorders>
              <w:top w:val="nil"/>
              <w:left w:val="nil"/>
              <w:bottom w:val="single" w:sz="8" w:space="0" w:color="auto"/>
              <w:right w:val="single" w:sz="8" w:space="0" w:color="auto"/>
            </w:tcBorders>
            <w:shd w:val="clear" w:color="auto" w:fill="auto"/>
            <w:noWrap/>
            <w:hideMark/>
          </w:tcPr>
          <w:p w14:paraId="708947F6" w14:textId="4464175D" w:rsidR="00F635E7" w:rsidRDefault="00F635E7" w:rsidP="00F635E7">
            <w:pPr>
              <w:jc w:val="right"/>
              <w:rPr>
                <w:color w:val="000000"/>
                <w:sz w:val="20"/>
                <w:szCs w:val="20"/>
              </w:rPr>
            </w:pPr>
            <w:r w:rsidRPr="00B06A7C">
              <w:rPr>
                <w:color w:val="000000"/>
                <w:sz w:val="20"/>
                <w:szCs w:val="20"/>
              </w:rPr>
              <w:t>-</w:t>
            </w:r>
          </w:p>
        </w:tc>
      </w:tr>
      <w:tr w:rsidR="00F635E7" w14:paraId="7447CF9F"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0E61DBE6" w14:textId="77777777" w:rsidR="00F635E7" w:rsidRDefault="00F635E7" w:rsidP="00F635E7">
            <w:pPr>
              <w:rPr>
                <w:color w:val="000000"/>
                <w:sz w:val="20"/>
                <w:szCs w:val="20"/>
              </w:rPr>
            </w:pPr>
            <w:r>
              <w:rPr>
                <w:color w:val="000000"/>
                <w:sz w:val="20"/>
                <w:szCs w:val="20"/>
              </w:rPr>
              <w:t>PC ae C32:2*</w:t>
            </w:r>
          </w:p>
        </w:tc>
        <w:tc>
          <w:tcPr>
            <w:tcW w:w="4656" w:type="dxa"/>
            <w:tcBorders>
              <w:top w:val="nil"/>
              <w:left w:val="nil"/>
              <w:bottom w:val="single" w:sz="8" w:space="0" w:color="auto"/>
              <w:right w:val="single" w:sz="8" w:space="0" w:color="auto"/>
            </w:tcBorders>
            <w:shd w:val="clear" w:color="auto" w:fill="auto"/>
            <w:noWrap/>
            <w:vAlign w:val="bottom"/>
            <w:hideMark/>
          </w:tcPr>
          <w:p w14:paraId="5B3DAD5E" w14:textId="77777777" w:rsidR="00F635E7" w:rsidRDefault="00F635E7" w:rsidP="00F635E7">
            <w:pPr>
              <w:rPr>
                <w:color w:val="000000"/>
                <w:sz w:val="20"/>
                <w:szCs w:val="20"/>
              </w:rPr>
            </w:pPr>
            <w:r>
              <w:rPr>
                <w:color w:val="000000"/>
                <w:sz w:val="20"/>
                <w:szCs w:val="20"/>
              </w:rPr>
              <w:t>Phosphatidylcholine with acyl-alkyl residue sum C32:2</w:t>
            </w:r>
          </w:p>
        </w:tc>
        <w:tc>
          <w:tcPr>
            <w:tcW w:w="2970" w:type="dxa"/>
            <w:tcBorders>
              <w:top w:val="nil"/>
              <w:left w:val="nil"/>
              <w:bottom w:val="single" w:sz="8" w:space="0" w:color="auto"/>
              <w:right w:val="single" w:sz="8" w:space="0" w:color="auto"/>
            </w:tcBorders>
            <w:shd w:val="clear" w:color="auto" w:fill="auto"/>
            <w:noWrap/>
            <w:vAlign w:val="bottom"/>
            <w:hideMark/>
          </w:tcPr>
          <w:p w14:paraId="6830CC6F"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331F9DA2" w14:textId="77777777" w:rsidR="00F635E7" w:rsidRDefault="00F635E7" w:rsidP="00F635E7">
            <w:pPr>
              <w:jc w:val="right"/>
              <w:rPr>
                <w:color w:val="000000"/>
                <w:sz w:val="20"/>
                <w:szCs w:val="20"/>
              </w:rPr>
            </w:pPr>
            <w:r>
              <w:rPr>
                <w:color w:val="000000"/>
                <w:sz w:val="20"/>
                <w:szCs w:val="20"/>
              </w:rPr>
              <w:t>0.425</w:t>
            </w:r>
          </w:p>
        </w:tc>
        <w:tc>
          <w:tcPr>
            <w:tcW w:w="1440" w:type="dxa"/>
            <w:tcBorders>
              <w:top w:val="nil"/>
              <w:left w:val="nil"/>
              <w:bottom w:val="single" w:sz="8" w:space="0" w:color="auto"/>
              <w:right w:val="single" w:sz="8" w:space="0" w:color="auto"/>
            </w:tcBorders>
            <w:shd w:val="clear" w:color="auto" w:fill="auto"/>
            <w:noWrap/>
            <w:vAlign w:val="bottom"/>
            <w:hideMark/>
          </w:tcPr>
          <w:p w14:paraId="5EEF2B7D" w14:textId="77777777" w:rsidR="00F635E7" w:rsidRDefault="00F635E7" w:rsidP="00F635E7">
            <w:pPr>
              <w:jc w:val="right"/>
              <w:rPr>
                <w:color w:val="000000"/>
                <w:sz w:val="20"/>
                <w:szCs w:val="20"/>
              </w:rPr>
            </w:pPr>
            <w:r>
              <w:rPr>
                <w:color w:val="000000"/>
                <w:sz w:val="20"/>
                <w:szCs w:val="20"/>
              </w:rPr>
              <w:t>0.241</w:t>
            </w:r>
          </w:p>
        </w:tc>
        <w:tc>
          <w:tcPr>
            <w:tcW w:w="810" w:type="dxa"/>
            <w:tcBorders>
              <w:top w:val="nil"/>
              <w:left w:val="nil"/>
              <w:bottom w:val="single" w:sz="8" w:space="0" w:color="auto"/>
              <w:right w:val="single" w:sz="8" w:space="0" w:color="auto"/>
            </w:tcBorders>
            <w:shd w:val="clear" w:color="auto" w:fill="auto"/>
            <w:noWrap/>
            <w:vAlign w:val="bottom"/>
            <w:hideMark/>
          </w:tcPr>
          <w:p w14:paraId="186439DF" w14:textId="77777777" w:rsidR="00F635E7" w:rsidRDefault="00F635E7" w:rsidP="00F635E7">
            <w:pPr>
              <w:jc w:val="right"/>
              <w:rPr>
                <w:color w:val="000000"/>
                <w:sz w:val="20"/>
                <w:szCs w:val="20"/>
              </w:rPr>
            </w:pPr>
            <w:r>
              <w:rPr>
                <w:color w:val="000000"/>
                <w:sz w:val="20"/>
                <w:szCs w:val="20"/>
              </w:rPr>
              <w:t>0.751</w:t>
            </w:r>
          </w:p>
        </w:tc>
        <w:tc>
          <w:tcPr>
            <w:tcW w:w="900" w:type="dxa"/>
            <w:tcBorders>
              <w:top w:val="nil"/>
              <w:left w:val="nil"/>
              <w:bottom w:val="single" w:sz="8" w:space="0" w:color="auto"/>
              <w:right w:val="single" w:sz="8" w:space="0" w:color="auto"/>
            </w:tcBorders>
            <w:shd w:val="clear" w:color="auto" w:fill="auto"/>
            <w:noWrap/>
            <w:vAlign w:val="bottom"/>
            <w:hideMark/>
          </w:tcPr>
          <w:p w14:paraId="580CE339" w14:textId="77777777" w:rsidR="00F635E7" w:rsidRDefault="00F635E7" w:rsidP="00F635E7">
            <w:pPr>
              <w:jc w:val="right"/>
              <w:rPr>
                <w:color w:val="000000"/>
                <w:sz w:val="20"/>
                <w:szCs w:val="20"/>
              </w:rPr>
            </w:pPr>
            <w:r>
              <w:rPr>
                <w:color w:val="000000"/>
                <w:sz w:val="20"/>
                <w:szCs w:val="20"/>
              </w:rPr>
              <w:t>0.0032</w:t>
            </w:r>
          </w:p>
        </w:tc>
        <w:tc>
          <w:tcPr>
            <w:tcW w:w="990" w:type="dxa"/>
            <w:tcBorders>
              <w:top w:val="nil"/>
              <w:left w:val="nil"/>
              <w:bottom w:val="single" w:sz="8" w:space="0" w:color="auto"/>
              <w:right w:val="single" w:sz="8" w:space="0" w:color="auto"/>
            </w:tcBorders>
            <w:shd w:val="clear" w:color="auto" w:fill="auto"/>
            <w:noWrap/>
            <w:vAlign w:val="bottom"/>
            <w:hideMark/>
          </w:tcPr>
          <w:p w14:paraId="0175D8ED" w14:textId="77777777" w:rsidR="00F635E7" w:rsidRDefault="00F635E7" w:rsidP="00F635E7">
            <w:pPr>
              <w:jc w:val="right"/>
              <w:rPr>
                <w:color w:val="000000"/>
                <w:sz w:val="20"/>
                <w:szCs w:val="20"/>
              </w:rPr>
            </w:pPr>
            <w:r>
              <w:rPr>
                <w:color w:val="000000"/>
                <w:sz w:val="20"/>
                <w:szCs w:val="20"/>
              </w:rPr>
              <w:t>0.01349</w:t>
            </w:r>
          </w:p>
        </w:tc>
        <w:tc>
          <w:tcPr>
            <w:tcW w:w="1161" w:type="dxa"/>
            <w:tcBorders>
              <w:top w:val="nil"/>
              <w:left w:val="nil"/>
              <w:bottom w:val="single" w:sz="8" w:space="0" w:color="auto"/>
              <w:right w:val="single" w:sz="8" w:space="0" w:color="auto"/>
            </w:tcBorders>
            <w:shd w:val="clear" w:color="auto" w:fill="auto"/>
            <w:noWrap/>
            <w:hideMark/>
          </w:tcPr>
          <w:p w14:paraId="210FC00F" w14:textId="3109FFFC" w:rsidR="00F635E7" w:rsidRDefault="00F635E7" w:rsidP="00F635E7">
            <w:pPr>
              <w:jc w:val="right"/>
              <w:rPr>
                <w:color w:val="000000"/>
                <w:sz w:val="20"/>
                <w:szCs w:val="20"/>
              </w:rPr>
            </w:pPr>
            <w:r w:rsidRPr="00B06A7C">
              <w:rPr>
                <w:color w:val="000000"/>
                <w:sz w:val="20"/>
                <w:szCs w:val="20"/>
              </w:rPr>
              <w:t>-</w:t>
            </w:r>
          </w:p>
        </w:tc>
      </w:tr>
      <w:tr w:rsidR="00F635E7" w14:paraId="576C1B60"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01F4F9BE" w14:textId="77777777" w:rsidR="00F635E7" w:rsidRDefault="00F635E7" w:rsidP="00F635E7">
            <w:pPr>
              <w:rPr>
                <w:color w:val="000000"/>
                <w:sz w:val="20"/>
                <w:szCs w:val="20"/>
              </w:rPr>
            </w:pPr>
            <w:r>
              <w:rPr>
                <w:color w:val="000000"/>
                <w:sz w:val="20"/>
                <w:szCs w:val="20"/>
              </w:rPr>
              <w:t>PC ae C34:0*</w:t>
            </w:r>
          </w:p>
        </w:tc>
        <w:tc>
          <w:tcPr>
            <w:tcW w:w="4656" w:type="dxa"/>
            <w:tcBorders>
              <w:top w:val="nil"/>
              <w:left w:val="nil"/>
              <w:bottom w:val="single" w:sz="8" w:space="0" w:color="auto"/>
              <w:right w:val="single" w:sz="8" w:space="0" w:color="auto"/>
            </w:tcBorders>
            <w:shd w:val="clear" w:color="auto" w:fill="auto"/>
            <w:noWrap/>
            <w:vAlign w:val="bottom"/>
            <w:hideMark/>
          </w:tcPr>
          <w:p w14:paraId="2E1DAA58" w14:textId="77777777" w:rsidR="00F635E7" w:rsidRDefault="00F635E7" w:rsidP="00F635E7">
            <w:pPr>
              <w:rPr>
                <w:color w:val="000000"/>
                <w:sz w:val="20"/>
                <w:szCs w:val="20"/>
              </w:rPr>
            </w:pPr>
            <w:r>
              <w:rPr>
                <w:color w:val="000000"/>
                <w:sz w:val="20"/>
                <w:szCs w:val="20"/>
              </w:rPr>
              <w:t>Phosphatidylcholine with acyl-alkyl residue sum C34:0</w:t>
            </w:r>
          </w:p>
        </w:tc>
        <w:tc>
          <w:tcPr>
            <w:tcW w:w="2970" w:type="dxa"/>
            <w:tcBorders>
              <w:top w:val="nil"/>
              <w:left w:val="nil"/>
              <w:bottom w:val="single" w:sz="8" w:space="0" w:color="auto"/>
              <w:right w:val="single" w:sz="8" w:space="0" w:color="auto"/>
            </w:tcBorders>
            <w:shd w:val="clear" w:color="auto" w:fill="auto"/>
            <w:noWrap/>
            <w:vAlign w:val="bottom"/>
            <w:hideMark/>
          </w:tcPr>
          <w:p w14:paraId="431CADEA"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3E48C07A" w14:textId="77777777" w:rsidR="00F635E7" w:rsidRDefault="00F635E7" w:rsidP="00F635E7">
            <w:pPr>
              <w:jc w:val="right"/>
              <w:rPr>
                <w:color w:val="000000"/>
                <w:sz w:val="20"/>
                <w:szCs w:val="20"/>
              </w:rPr>
            </w:pPr>
            <w:r>
              <w:rPr>
                <w:color w:val="000000"/>
                <w:sz w:val="20"/>
                <w:szCs w:val="20"/>
              </w:rPr>
              <w:t>0.607</w:t>
            </w:r>
          </w:p>
        </w:tc>
        <w:tc>
          <w:tcPr>
            <w:tcW w:w="1440" w:type="dxa"/>
            <w:tcBorders>
              <w:top w:val="nil"/>
              <w:left w:val="nil"/>
              <w:bottom w:val="single" w:sz="8" w:space="0" w:color="auto"/>
              <w:right w:val="single" w:sz="8" w:space="0" w:color="auto"/>
            </w:tcBorders>
            <w:shd w:val="clear" w:color="auto" w:fill="auto"/>
            <w:noWrap/>
            <w:vAlign w:val="bottom"/>
            <w:hideMark/>
          </w:tcPr>
          <w:p w14:paraId="080CD354" w14:textId="77777777" w:rsidR="00F635E7" w:rsidRDefault="00F635E7" w:rsidP="00F635E7">
            <w:pPr>
              <w:jc w:val="right"/>
              <w:rPr>
                <w:color w:val="000000"/>
                <w:sz w:val="20"/>
                <w:szCs w:val="20"/>
              </w:rPr>
            </w:pPr>
            <w:r>
              <w:rPr>
                <w:color w:val="000000"/>
                <w:sz w:val="20"/>
                <w:szCs w:val="20"/>
              </w:rPr>
              <w:t>0.395</w:t>
            </w:r>
          </w:p>
        </w:tc>
        <w:tc>
          <w:tcPr>
            <w:tcW w:w="810" w:type="dxa"/>
            <w:tcBorders>
              <w:top w:val="nil"/>
              <w:left w:val="nil"/>
              <w:bottom w:val="single" w:sz="8" w:space="0" w:color="auto"/>
              <w:right w:val="single" w:sz="8" w:space="0" w:color="auto"/>
            </w:tcBorders>
            <w:shd w:val="clear" w:color="auto" w:fill="auto"/>
            <w:noWrap/>
            <w:vAlign w:val="bottom"/>
            <w:hideMark/>
          </w:tcPr>
          <w:p w14:paraId="6F13EA2C" w14:textId="77777777" w:rsidR="00F635E7" w:rsidRDefault="00F635E7" w:rsidP="00F635E7">
            <w:pPr>
              <w:jc w:val="right"/>
              <w:rPr>
                <w:color w:val="000000"/>
                <w:sz w:val="20"/>
                <w:szCs w:val="20"/>
              </w:rPr>
            </w:pPr>
            <w:r>
              <w:rPr>
                <w:color w:val="000000"/>
                <w:sz w:val="20"/>
                <w:szCs w:val="20"/>
              </w:rPr>
              <w:t>0.933</w:t>
            </w:r>
          </w:p>
        </w:tc>
        <w:tc>
          <w:tcPr>
            <w:tcW w:w="900" w:type="dxa"/>
            <w:tcBorders>
              <w:top w:val="nil"/>
              <w:left w:val="nil"/>
              <w:bottom w:val="single" w:sz="8" w:space="0" w:color="auto"/>
              <w:right w:val="single" w:sz="8" w:space="0" w:color="auto"/>
            </w:tcBorders>
            <w:shd w:val="clear" w:color="auto" w:fill="auto"/>
            <w:noWrap/>
            <w:vAlign w:val="bottom"/>
            <w:hideMark/>
          </w:tcPr>
          <w:p w14:paraId="6A0B7DB6" w14:textId="77777777" w:rsidR="00F635E7" w:rsidRDefault="00F635E7" w:rsidP="00F635E7">
            <w:pPr>
              <w:jc w:val="right"/>
              <w:rPr>
                <w:color w:val="000000"/>
                <w:sz w:val="20"/>
                <w:szCs w:val="20"/>
              </w:rPr>
            </w:pPr>
            <w:r>
              <w:rPr>
                <w:color w:val="000000"/>
                <w:sz w:val="20"/>
                <w:szCs w:val="20"/>
              </w:rPr>
              <w:t>0.0227</w:t>
            </w:r>
          </w:p>
        </w:tc>
        <w:tc>
          <w:tcPr>
            <w:tcW w:w="990" w:type="dxa"/>
            <w:tcBorders>
              <w:top w:val="nil"/>
              <w:left w:val="nil"/>
              <w:bottom w:val="single" w:sz="8" w:space="0" w:color="auto"/>
              <w:right w:val="single" w:sz="8" w:space="0" w:color="auto"/>
            </w:tcBorders>
            <w:shd w:val="clear" w:color="auto" w:fill="auto"/>
            <w:noWrap/>
            <w:vAlign w:val="bottom"/>
            <w:hideMark/>
          </w:tcPr>
          <w:p w14:paraId="55E2A654" w14:textId="77777777" w:rsidR="00F635E7" w:rsidRDefault="00F635E7" w:rsidP="00F635E7">
            <w:pPr>
              <w:jc w:val="right"/>
              <w:rPr>
                <w:color w:val="000000"/>
                <w:sz w:val="20"/>
                <w:szCs w:val="20"/>
              </w:rPr>
            </w:pPr>
            <w:r>
              <w:rPr>
                <w:color w:val="000000"/>
                <w:sz w:val="20"/>
                <w:szCs w:val="20"/>
              </w:rPr>
              <w:t>0.0427</w:t>
            </w:r>
          </w:p>
        </w:tc>
        <w:tc>
          <w:tcPr>
            <w:tcW w:w="1161" w:type="dxa"/>
            <w:tcBorders>
              <w:top w:val="nil"/>
              <w:left w:val="nil"/>
              <w:bottom w:val="single" w:sz="8" w:space="0" w:color="auto"/>
              <w:right w:val="single" w:sz="8" w:space="0" w:color="auto"/>
            </w:tcBorders>
            <w:shd w:val="clear" w:color="auto" w:fill="auto"/>
            <w:noWrap/>
            <w:hideMark/>
          </w:tcPr>
          <w:p w14:paraId="7313BDFA" w14:textId="2065049C" w:rsidR="00F635E7" w:rsidRDefault="00F635E7" w:rsidP="00F635E7">
            <w:pPr>
              <w:jc w:val="right"/>
              <w:rPr>
                <w:color w:val="000000"/>
                <w:sz w:val="20"/>
                <w:szCs w:val="20"/>
              </w:rPr>
            </w:pPr>
            <w:r w:rsidRPr="00B06A7C">
              <w:rPr>
                <w:color w:val="000000"/>
                <w:sz w:val="20"/>
                <w:szCs w:val="20"/>
              </w:rPr>
              <w:t>-</w:t>
            </w:r>
          </w:p>
        </w:tc>
      </w:tr>
      <w:tr w:rsidR="00F635E7" w14:paraId="4591EEDB"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69631FF1" w14:textId="77777777" w:rsidR="00F635E7" w:rsidRDefault="00F635E7" w:rsidP="00F635E7">
            <w:pPr>
              <w:rPr>
                <w:color w:val="000000"/>
                <w:sz w:val="20"/>
                <w:szCs w:val="20"/>
              </w:rPr>
            </w:pPr>
            <w:r>
              <w:rPr>
                <w:color w:val="000000"/>
                <w:sz w:val="20"/>
                <w:szCs w:val="20"/>
              </w:rPr>
              <w:t>PC ae C34:1*</w:t>
            </w:r>
          </w:p>
        </w:tc>
        <w:tc>
          <w:tcPr>
            <w:tcW w:w="4656" w:type="dxa"/>
            <w:tcBorders>
              <w:top w:val="nil"/>
              <w:left w:val="nil"/>
              <w:bottom w:val="single" w:sz="8" w:space="0" w:color="auto"/>
              <w:right w:val="single" w:sz="8" w:space="0" w:color="auto"/>
            </w:tcBorders>
            <w:shd w:val="clear" w:color="auto" w:fill="auto"/>
            <w:noWrap/>
            <w:vAlign w:val="bottom"/>
            <w:hideMark/>
          </w:tcPr>
          <w:p w14:paraId="1ACD5A3D" w14:textId="77777777" w:rsidR="00F635E7" w:rsidRDefault="00F635E7" w:rsidP="00F635E7">
            <w:pPr>
              <w:rPr>
                <w:color w:val="000000"/>
                <w:sz w:val="20"/>
                <w:szCs w:val="20"/>
              </w:rPr>
            </w:pPr>
            <w:r>
              <w:rPr>
                <w:color w:val="000000"/>
                <w:sz w:val="20"/>
                <w:szCs w:val="20"/>
              </w:rPr>
              <w:t>Phosphatidylcholine with acyl-alkyl residue sum C34:1</w:t>
            </w:r>
          </w:p>
        </w:tc>
        <w:tc>
          <w:tcPr>
            <w:tcW w:w="2970" w:type="dxa"/>
            <w:tcBorders>
              <w:top w:val="nil"/>
              <w:left w:val="nil"/>
              <w:bottom w:val="single" w:sz="8" w:space="0" w:color="auto"/>
              <w:right w:val="single" w:sz="8" w:space="0" w:color="auto"/>
            </w:tcBorders>
            <w:shd w:val="clear" w:color="auto" w:fill="auto"/>
            <w:noWrap/>
            <w:vAlign w:val="bottom"/>
            <w:hideMark/>
          </w:tcPr>
          <w:p w14:paraId="530B8909"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7C9504EB" w14:textId="77777777" w:rsidR="00F635E7" w:rsidRDefault="00F635E7" w:rsidP="00F635E7">
            <w:pPr>
              <w:jc w:val="right"/>
              <w:rPr>
                <w:color w:val="000000"/>
                <w:sz w:val="20"/>
                <w:szCs w:val="20"/>
              </w:rPr>
            </w:pPr>
            <w:r>
              <w:rPr>
                <w:color w:val="000000"/>
                <w:sz w:val="20"/>
                <w:szCs w:val="20"/>
              </w:rPr>
              <w:t>0.329</w:t>
            </w:r>
          </w:p>
        </w:tc>
        <w:tc>
          <w:tcPr>
            <w:tcW w:w="1440" w:type="dxa"/>
            <w:tcBorders>
              <w:top w:val="nil"/>
              <w:left w:val="nil"/>
              <w:bottom w:val="single" w:sz="8" w:space="0" w:color="auto"/>
              <w:right w:val="single" w:sz="8" w:space="0" w:color="auto"/>
            </w:tcBorders>
            <w:shd w:val="clear" w:color="auto" w:fill="auto"/>
            <w:noWrap/>
            <w:vAlign w:val="bottom"/>
            <w:hideMark/>
          </w:tcPr>
          <w:p w14:paraId="7BEAA5BA" w14:textId="77777777" w:rsidR="00F635E7" w:rsidRDefault="00F635E7" w:rsidP="00F635E7">
            <w:pPr>
              <w:jc w:val="right"/>
              <w:rPr>
                <w:color w:val="000000"/>
                <w:sz w:val="20"/>
                <w:szCs w:val="20"/>
              </w:rPr>
            </w:pPr>
            <w:r>
              <w:rPr>
                <w:color w:val="000000"/>
                <w:sz w:val="20"/>
                <w:szCs w:val="20"/>
              </w:rPr>
              <w:t>0.18</w:t>
            </w:r>
          </w:p>
        </w:tc>
        <w:tc>
          <w:tcPr>
            <w:tcW w:w="810" w:type="dxa"/>
            <w:tcBorders>
              <w:top w:val="nil"/>
              <w:left w:val="nil"/>
              <w:bottom w:val="single" w:sz="8" w:space="0" w:color="auto"/>
              <w:right w:val="single" w:sz="8" w:space="0" w:color="auto"/>
            </w:tcBorders>
            <w:shd w:val="clear" w:color="auto" w:fill="auto"/>
            <w:noWrap/>
            <w:vAlign w:val="bottom"/>
            <w:hideMark/>
          </w:tcPr>
          <w:p w14:paraId="73E4C23C" w14:textId="77777777" w:rsidR="00F635E7" w:rsidRDefault="00F635E7" w:rsidP="00F635E7">
            <w:pPr>
              <w:jc w:val="right"/>
              <w:rPr>
                <w:color w:val="000000"/>
                <w:sz w:val="20"/>
                <w:szCs w:val="20"/>
              </w:rPr>
            </w:pPr>
            <w:r>
              <w:rPr>
                <w:color w:val="000000"/>
                <w:sz w:val="20"/>
                <w:szCs w:val="20"/>
              </w:rPr>
              <w:t>0.6</w:t>
            </w:r>
          </w:p>
        </w:tc>
        <w:tc>
          <w:tcPr>
            <w:tcW w:w="900" w:type="dxa"/>
            <w:tcBorders>
              <w:top w:val="nil"/>
              <w:left w:val="nil"/>
              <w:bottom w:val="single" w:sz="8" w:space="0" w:color="auto"/>
              <w:right w:val="single" w:sz="8" w:space="0" w:color="auto"/>
            </w:tcBorders>
            <w:shd w:val="clear" w:color="auto" w:fill="auto"/>
            <w:noWrap/>
            <w:vAlign w:val="bottom"/>
            <w:hideMark/>
          </w:tcPr>
          <w:p w14:paraId="29FC66C4" w14:textId="77777777" w:rsidR="00F635E7" w:rsidRDefault="00F635E7" w:rsidP="00F635E7">
            <w:pPr>
              <w:jc w:val="right"/>
              <w:rPr>
                <w:color w:val="000000"/>
                <w:sz w:val="20"/>
                <w:szCs w:val="20"/>
              </w:rPr>
            </w:pPr>
            <w:r>
              <w:rPr>
                <w:color w:val="000000"/>
                <w:sz w:val="20"/>
                <w:szCs w:val="20"/>
              </w:rPr>
              <w:t>0.0003</w:t>
            </w:r>
          </w:p>
        </w:tc>
        <w:tc>
          <w:tcPr>
            <w:tcW w:w="990" w:type="dxa"/>
            <w:tcBorders>
              <w:top w:val="nil"/>
              <w:left w:val="nil"/>
              <w:bottom w:val="single" w:sz="8" w:space="0" w:color="auto"/>
              <w:right w:val="single" w:sz="8" w:space="0" w:color="auto"/>
            </w:tcBorders>
            <w:shd w:val="clear" w:color="auto" w:fill="auto"/>
            <w:noWrap/>
            <w:vAlign w:val="bottom"/>
            <w:hideMark/>
          </w:tcPr>
          <w:p w14:paraId="52FF477E" w14:textId="77777777" w:rsidR="00F635E7" w:rsidRDefault="00F635E7" w:rsidP="00F635E7">
            <w:pPr>
              <w:jc w:val="right"/>
              <w:rPr>
                <w:color w:val="000000"/>
                <w:sz w:val="20"/>
                <w:szCs w:val="20"/>
              </w:rPr>
            </w:pPr>
            <w:r>
              <w:rPr>
                <w:color w:val="000000"/>
                <w:sz w:val="20"/>
                <w:szCs w:val="20"/>
              </w:rPr>
              <w:t>0.00359</w:t>
            </w:r>
          </w:p>
        </w:tc>
        <w:tc>
          <w:tcPr>
            <w:tcW w:w="1161" w:type="dxa"/>
            <w:tcBorders>
              <w:top w:val="nil"/>
              <w:left w:val="nil"/>
              <w:bottom w:val="single" w:sz="8" w:space="0" w:color="auto"/>
              <w:right w:val="single" w:sz="8" w:space="0" w:color="auto"/>
            </w:tcBorders>
            <w:shd w:val="clear" w:color="auto" w:fill="auto"/>
            <w:noWrap/>
            <w:hideMark/>
          </w:tcPr>
          <w:p w14:paraId="266681E5" w14:textId="51B4A81D" w:rsidR="00F635E7" w:rsidRDefault="00F635E7" w:rsidP="00F635E7">
            <w:pPr>
              <w:jc w:val="right"/>
              <w:rPr>
                <w:color w:val="000000"/>
                <w:sz w:val="20"/>
                <w:szCs w:val="20"/>
              </w:rPr>
            </w:pPr>
            <w:r w:rsidRPr="00B06A7C">
              <w:rPr>
                <w:color w:val="000000"/>
                <w:sz w:val="20"/>
                <w:szCs w:val="20"/>
              </w:rPr>
              <w:t>-</w:t>
            </w:r>
          </w:p>
        </w:tc>
      </w:tr>
      <w:tr w:rsidR="00F635E7" w14:paraId="5B823F5D"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0A851809" w14:textId="77777777" w:rsidR="00F635E7" w:rsidRDefault="00F635E7" w:rsidP="00F635E7">
            <w:pPr>
              <w:rPr>
                <w:color w:val="000000"/>
                <w:sz w:val="20"/>
                <w:szCs w:val="20"/>
              </w:rPr>
            </w:pPr>
            <w:r>
              <w:rPr>
                <w:color w:val="000000"/>
                <w:sz w:val="20"/>
                <w:szCs w:val="20"/>
              </w:rPr>
              <w:t>PC ae C36:0*</w:t>
            </w:r>
          </w:p>
        </w:tc>
        <w:tc>
          <w:tcPr>
            <w:tcW w:w="4656" w:type="dxa"/>
            <w:tcBorders>
              <w:top w:val="nil"/>
              <w:left w:val="nil"/>
              <w:bottom w:val="single" w:sz="8" w:space="0" w:color="auto"/>
              <w:right w:val="single" w:sz="8" w:space="0" w:color="auto"/>
            </w:tcBorders>
            <w:shd w:val="clear" w:color="auto" w:fill="auto"/>
            <w:noWrap/>
            <w:vAlign w:val="bottom"/>
            <w:hideMark/>
          </w:tcPr>
          <w:p w14:paraId="2EF7C7E5" w14:textId="77777777" w:rsidR="00F635E7" w:rsidRDefault="00F635E7" w:rsidP="00F635E7">
            <w:pPr>
              <w:rPr>
                <w:color w:val="000000"/>
                <w:sz w:val="20"/>
                <w:szCs w:val="20"/>
              </w:rPr>
            </w:pPr>
            <w:r>
              <w:rPr>
                <w:color w:val="000000"/>
                <w:sz w:val="20"/>
                <w:szCs w:val="20"/>
              </w:rPr>
              <w:t>Phosphatidylcholine with acyl-alkyl residue sum C36:0</w:t>
            </w:r>
          </w:p>
        </w:tc>
        <w:tc>
          <w:tcPr>
            <w:tcW w:w="2970" w:type="dxa"/>
            <w:tcBorders>
              <w:top w:val="nil"/>
              <w:left w:val="nil"/>
              <w:bottom w:val="single" w:sz="8" w:space="0" w:color="auto"/>
              <w:right w:val="single" w:sz="8" w:space="0" w:color="auto"/>
            </w:tcBorders>
            <w:shd w:val="clear" w:color="auto" w:fill="auto"/>
            <w:noWrap/>
            <w:vAlign w:val="bottom"/>
            <w:hideMark/>
          </w:tcPr>
          <w:p w14:paraId="72BC5FA0"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3FAD693F" w14:textId="77777777" w:rsidR="00F635E7" w:rsidRDefault="00F635E7" w:rsidP="00F635E7">
            <w:pPr>
              <w:jc w:val="right"/>
              <w:rPr>
                <w:color w:val="000000"/>
                <w:sz w:val="20"/>
                <w:szCs w:val="20"/>
              </w:rPr>
            </w:pPr>
            <w:r>
              <w:rPr>
                <w:color w:val="000000"/>
                <w:sz w:val="20"/>
                <w:szCs w:val="20"/>
              </w:rPr>
              <w:t>0.542</w:t>
            </w:r>
          </w:p>
        </w:tc>
        <w:tc>
          <w:tcPr>
            <w:tcW w:w="1440" w:type="dxa"/>
            <w:tcBorders>
              <w:top w:val="nil"/>
              <w:left w:val="nil"/>
              <w:bottom w:val="single" w:sz="8" w:space="0" w:color="auto"/>
              <w:right w:val="single" w:sz="8" w:space="0" w:color="auto"/>
            </w:tcBorders>
            <w:shd w:val="clear" w:color="auto" w:fill="auto"/>
            <w:noWrap/>
            <w:vAlign w:val="bottom"/>
            <w:hideMark/>
          </w:tcPr>
          <w:p w14:paraId="7AAB73EB" w14:textId="77777777" w:rsidR="00F635E7" w:rsidRDefault="00F635E7" w:rsidP="00F635E7">
            <w:pPr>
              <w:jc w:val="right"/>
              <w:rPr>
                <w:color w:val="000000"/>
                <w:sz w:val="20"/>
                <w:szCs w:val="20"/>
              </w:rPr>
            </w:pPr>
            <w:r>
              <w:rPr>
                <w:color w:val="000000"/>
                <w:sz w:val="20"/>
                <w:szCs w:val="20"/>
              </w:rPr>
              <w:t>0.348</w:t>
            </w:r>
          </w:p>
        </w:tc>
        <w:tc>
          <w:tcPr>
            <w:tcW w:w="810" w:type="dxa"/>
            <w:tcBorders>
              <w:top w:val="nil"/>
              <w:left w:val="nil"/>
              <w:bottom w:val="single" w:sz="8" w:space="0" w:color="auto"/>
              <w:right w:val="single" w:sz="8" w:space="0" w:color="auto"/>
            </w:tcBorders>
            <w:shd w:val="clear" w:color="auto" w:fill="auto"/>
            <w:noWrap/>
            <w:vAlign w:val="bottom"/>
            <w:hideMark/>
          </w:tcPr>
          <w:p w14:paraId="1E8AFD01" w14:textId="77777777" w:rsidR="00F635E7" w:rsidRDefault="00F635E7" w:rsidP="00F635E7">
            <w:pPr>
              <w:jc w:val="right"/>
              <w:rPr>
                <w:color w:val="000000"/>
                <w:sz w:val="20"/>
                <w:szCs w:val="20"/>
              </w:rPr>
            </w:pPr>
            <w:r>
              <w:rPr>
                <w:color w:val="000000"/>
                <w:sz w:val="20"/>
                <w:szCs w:val="20"/>
              </w:rPr>
              <w:t>0.847</w:t>
            </w:r>
          </w:p>
        </w:tc>
        <w:tc>
          <w:tcPr>
            <w:tcW w:w="900" w:type="dxa"/>
            <w:tcBorders>
              <w:top w:val="nil"/>
              <w:left w:val="nil"/>
              <w:bottom w:val="single" w:sz="8" w:space="0" w:color="auto"/>
              <w:right w:val="single" w:sz="8" w:space="0" w:color="auto"/>
            </w:tcBorders>
            <w:shd w:val="clear" w:color="auto" w:fill="auto"/>
            <w:noWrap/>
            <w:vAlign w:val="bottom"/>
            <w:hideMark/>
          </w:tcPr>
          <w:p w14:paraId="5518C1F0" w14:textId="77777777" w:rsidR="00F635E7" w:rsidRDefault="00F635E7" w:rsidP="00F635E7">
            <w:pPr>
              <w:jc w:val="right"/>
              <w:rPr>
                <w:color w:val="000000"/>
                <w:sz w:val="20"/>
                <w:szCs w:val="20"/>
              </w:rPr>
            </w:pPr>
            <w:r>
              <w:rPr>
                <w:color w:val="000000"/>
                <w:sz w:val="20"/>
                <w:szCs w:val="20"/>
              </w:rPr>
              <w:t>0.0071</w:t>
            </w:r>
          </w:p>
        </w:tc>
        <w:tc>
          <w:tcPr>
            <w:tcW w:w="990" w:type="dxa"/>
            <w:tcBorders>
              <w:top w:val="nil"/>
              <w:left w:val="nil"/>
              <w:bottom w:val="single" w:sz="8" w:space="0" w:color="auto"/>
              <w:right w:val="single" w:sz="8" w:space="0" w:color="auto"/>
            </w:tcBorders>
            <w:shd w:val="clear" w:color="auto" w:fill="auto"/>
            <w:noWrap/>
            <w:vAlign w:val="bottom"/>
            <w:hideMark/>
          </w:tcPr>
          <w:p w14:paraId="31D50555" w14:textId="77777777" w:rsidR="00F635E7" w:rsidRDefault="00F635E7" w:rsidP="00F635E7">
            <w:pPr>
              <w:jc w:val="right"/>
              <w:rPr>
                <w:color w:val="000000"/>
                <w:sz w:val="20"/>
                <w:szCs w:val="20"/>
              </w:rPr>
            </w:pPr>
            <w:r>
              <w:rPr>
                <w:color w:val="000000"/>
                <w:sz w:val="20"/>
                <w:szCs w:val="20"/>
              </w:rPr>
              <w:t>0.01677</w:t>
            </w:r>
          </w:p>
        </w:tc>
        <w:tc>
          <w:tcPr>
            <w:tcW w:w="1161" w:type="dxa"/>
            <w:tcBorders>
              <w:top w:val="nil"/>
              <w:left w:val="nil"/>
              <w:bottom w:val="single" w:sz="8" w:space="0" w:color="auto"/>
              <w:right w:val="single" w:sz="8" w:space="0" w:color="auto"/>
            </w:tcBorders>
            <w:shd w:val="clear" w:color="auto" w:fill="auto"/>
            <w:noWrap/>
            <w:hideMark/>
          </w:tcPr>
          <w:p w14:paraId="543A4BFE" w14:textId="5DC5B99D" w:rsidR="00F635E7" w:rsidRDefault="00F635E7" w:rsidP="00F635E7">
            <w:pPr>
              <w:jc w:val="right"/>
              <w:rPr>
                <w:color w:val="000000"/>
                <w:sz w:val="20"/>
                <w:szCs w:val="20"/>
              </w:rPr>
            </w:pPr>
            <w:r w:rsidRPr="00B06A7C">
              <w:rPr>
                <w:color w:val="000000"/>
                <w:sz w:val="20"/>
                <w:szCs w:val="20"/>
              </w:rPr>
              <w:t>-</w:t>
            </w:r>
          </w:p>
        </w:tc>
      </w:tr>
      <w:tr w:rsidR="00F635E7" w14:paraId="0F3801EA"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2EC5C8CC" w14:textId="77777777" w:rsidR="00F635E7" w:rsidRDefault="00F635E7" w:rsidP="00F635E7">
            <w:pPr>
              <w:rPr>
                <w:color w:val="000000"/>
                <w:sz w:val="20"/>
                <w:szCs w:val="20"/>
              </w:rPr>
            </w:pPr>
            <w:r>
              <w:rPr>
                <w:color w:val="000000"/>
                <w:sz w:val="20"/>
                <w:szCs w:val="20"/>
              </w:rPr>
              <w:t>PC ae C36:2*</w:t>
            </w:r>
          </w:p>
        </w:tc>
        <w:tc>
          <w:tcPr>
            <w:tcW w:w="4656" w:type="dxa"/>
            <w:tcBorders>
              <w:top w:val="nil"/>
              <w:left w:val="nil"/>
              <w:bottom w:val="single" w:sz="8" w:space="0" w:color="auto"/>
              <w:right w:val="single" w:sz="8" w:space="0" w:color="auto"/>
            </w:tcBorders>
            <w:shd w:val="clear" w:color="auto" w:fill="auto"/>
            <w:noWrap/>
            <w:vAlign w:val="bottom"/>
            <w:hideMark/>
          </w:tcPr>
          <w:p w14:paraId="74B5172B" w14:textId="77777777" w:rsidR="00F635E7" w:rsidRDefault="00F635E7" w:rsidP="00F635E7">
            <w:pPr>
              <w:rPr>
                <w:color w:val="000000"/>
                <w:sz w:val="20"/>
                <w:szCs w:val="20"/>
              </w:rPr>
            </w:pPr>
            <w:r>
              <w:rPr>
                <w:color w:val="000000"/>
                <w:sz w:val="20"/>
                <w:szCs w:val="20"/>
              </w:rPr>
              <w:t>Phosphatidylcholine with acyl-alkyl residue sum C36:2</w:t>
            </w:r>
          </w:p>
        </w:tc>
        <w:tc>
          <w:tcPr>
            <w:tcW w:w="2970" w:type="dxa"/>
            <w:tcBorders>
              <w:top w:val="nil"/>
              <w:left w:val="nil"/>
              <w:bottom w:val="single" w:sz="8" w:space="0" w:color="auto"/>
              <w:right w:val="single" w:sz="8" w:space="0" w:color="auto"/>
            </w:tcBorders>
            <w:shd w:val="clear" w:color="auto" w:fill="auto"/>
            <w:noWrap/>
            <w:vAlign w:val="bottom"/>
            <w:hideMark/>
          </w:tcPr>
          <w:p w14:paraId="6246BD63"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4EDC670A" w14:textId="77777777" w:rsidR="00F635E7" w:rsidRDefault="00F635E7" w:rsidP="00F635E7">
            <w:pPr>
              <w:jc w:val="right"/>
              <w:rPr>
                <w:color w:val="000000"/>
                <w:sz w:val="20"/>
                <w:szCs w:val="20"/>
              </w:rPr>
            </w:pPr>
            <w:r>
              <w:rPr>
                <w:color w:val="000000"/>
                <w:sz w:val="20"/>
                <w:szCs w:val="20"/>
              </w:rPr>
              <w:t>0.333</w:t>
            </w:r>
          </w:p>
        </w:tc>
        <w:tc>
          <w:tcPr>
            <w:tcW w:w="1440" w:type="dxa"/>
            <w:tcBorders>
              <w:top w:val="nil"/>
              <w:left w:val="nil"/>
              <w:bottom w:val="single" w:sz="8" w:space="0" w:color="auto"/>
              <w:right w:val="single" w:sz="8" w:space="0" w:color="auto"/>
            </w:tcBorders>
            <w:shd w:val="clear" w:color="auto" w:fill="auto"/>
            <w:noWrap/>
            <w:vAlign w:val="bottom"/>
            <w:hideMark/>
          </w:tcPr>
          <w:p w14:paraId="7869CFEF" w14:textId="77777777" w:rsidR="00F635E7" w:rsidRDefault="00F635E7" w:rsidP="00F635E7">
            <w:pPr>
              <w:jc w:val="right"/>
              <w:rPr>
                <w:color w:val="000000"/>
                <w:sz w:val="20"/>
                <w:szCs w:val="20"/>
              </w:rPr>
            </w:pPr>
            <w:r>
              <w:rPr>
                <w:color w:val="000000"/>
                <w:sz w:val="20"/>
                <w:szCs w:val="20"/>
              </w:rPr>
              <w:t>0.181</w:t>
            </w:r>
          </w:p>
        </w:tc>
        <w:tc>
          <w:tcPr>
            <w:tcW w:w="810" w:type="dxa"/>
            <w:tcBorders>
              <w:top w:val="nil"/>
              <w:left w:val="nil"/>
              <w:bottom w:val="single" w:sz="8" w:space="0" w:color="auto"/>
              <w:right w:val="single" w:sz="8" w:space="0" w:color="auto"/>
            </w:tcBorders>
            <w:shd w:val="clear" w:color="auto" w:fill="auto"/>
            <w:noWrap/>
            <w:vAlign w:val="bottom"/>
            <w:hideMark/>
          </w:tcPr>
          <w:p w14:paraId="0E5AF3D8" w14:textId="77777777" w:rsidR="00F635E7" w:rsidRDefault="00F635E7" w:rsidP="00F635E7">
            <w:pPr>
              <w:jc w:val="right"/>
              <w:rPr>
                <w:color w:val="000000"/>
                <w:sz w:val="20"/>
                <w:szCs w:val="20"/>
              </w:rPr>
            </w:pPr>
            <w:r>
              <w:rPr>
                <w:color w:val="000000"/>
                <w:sz w:val="20"/>
                <w:szCs w:val="20"/>
              </w:rPr>
              <w:t>0.613</w:t>
            </w:r>
          </w:p>
        </w:tc>
        <w:tc>
          <w:tcPr>
            <w:tcW w:w="900" w:type="dxa"/>
            <w:tcBorders>
              <w:top w:val="nil"/>
              <w:left w:val="nil"/>
              <w:bottom w:val="single" w:sz="8" w:space="0" w:color="auto"/>
              <w:right w:val="single" w:sz="8" w:space="0" w:color="auto"/>
            </w:tcBorders>
            <w:shd w:val="clear" w:color="auto" w:fill="auto"/>
            <w:noWrap/>
            <w:vAlign w:val="bottom"/>
            <w:hideMark/>
          </w:tcPr>
          <w:p w14:paraId="52496E39" w14:textId="77777777" w:rsidR="00F635E7" w:rsidRDefault="00F635E7" w:rsidP="00F635E7">
            <w:pPr>
              <w:jc w:val="right"/>
              <w:rPr>
                <w:color w:val="000000"/>
                <w:sz w:val="20"/>
                <w:szCs w:val="20"/>
              </w:rPr>
            </w:pPr>
            <w:r>
              <w:rPr>
                <w:color w:val="000000"/>
                <w:sz w:val="20"/>
                <w:szCs w:val="20"/>
              </w:rPr>
              <w:t>0.0004</w:t>
            </w:r>
          </w:p>
        </w:tc>
        <w:tc>
          <w:tcPr>
            <w:tcW w:w="990" w:type="dxa"/>
            <w:tcBorders>
              <w:top w:val="nil"/>
              <w:left w:val="nil"/>
              <w:bottom w:val="single" w:sz="8" w:space="0" w:color="auto"/>
              <w:right w:val="single" w:sz="8" w:space="0" w:color="auto"/>
            </w:tcBorders>
            <w:shd w:val="clear" w:color="auto" w:fill="auto"/>
            <w:noWrap/>
            <w:vAlign w:val="bottom"/>
            <w:hideMark/>
          </w:tcPr>
          <w:p w14:paraId="661668DB" w14:textId="77777777" w:rsidR="00F635E7" w:rsidRDefault="00F635E7" w:rsidP="00F635E7">
            <w:pPr>
              <w:jc w:val="right"/>
              <w:rPr>
                <w:color w:val="000000"/>
                <w:sz w:val="20"/>
                <w:szCs w:val="20"/>
              </w:rPr>
            </w:pPr>
            <w:r>
              <w:rPr>
                <w:color w:val="000000"/>
                <w:sz w:val="20"/>
                <w:szCs w:val="20"/>
              </w:rPr>
              <w:t>0.00377</w:t>
            </w:r>
          </w:p>
        </w:tc>
        <w:tc>
          <w:tcPr>
            <w:tcW w:w="1161" w:type="dxa"/>
            <w:tcBorders>
              <w:top w:val="nil"/>
              <w:left w:val="nil"/>
              <w:bottom w:val="single" w:sz="8" w:space="0" w:color="auto"/>
              <w:right w:val="single" w:sz="8" w:space="0" w:color="auto"/>
            </w:tcBorders>
            <w:shd w:val="clear" w:color="auto" w:fill="auto"/>
            <w:noWrap/>
            <w:hideMark/>
          </w:tcPr>
          <w:p w14:paraId="04C185D5" w14:textId="7FE2B3C0" w:rsidR="00F635E7" w:rsidRDefault="00F635E7" w:rsidP="00F635E7">
            <w:pPr>
              <w:jc w:val="right"/>
              <w:rPr>
                <w:color w:val="000000"/>
                <w:sz w:val="20"/>
                <w:szCs w:val="20"/>
              </w:rPr>
            </w:pPr>
            <w:r w:rsidRPr="00B06A7C">
              <w:rPr>
                <w:color w:val="000000"/>
                <w:sz w:val="20"/>
                <w:szCs w:val="20"/>
              </w:rPr>
              <w:t>-</w:t>
            </w:r>
          </w:p>
        </w:tc>
      </w:tr>
      <w:tr w:rsidR="00F635E7" w14:paraId="27BFB0FD"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72AE370F" w14:textId="77777777" w:rsidR="00F635E7" w:rsidRDefault="00F635E7" w:rsidP="00F635E7">
            <w:pPr>
              <w:rPr>
                <w:color w:val="000000"/>
                <w:sz w:val="20"/>
                <w:szCs w:val="20"/>
              </w:rPr>
            </w:pPr>
            <w:r>
              <w:rPr>
                <w:color w:val="000000"/>
                <w:sz w:val="20"/>
                <w:szCs w:val="20"/>
              </w:rPr>
              <w:t>PC ae C38:1*</w:t>
            </w:r>
          </w:p>
        </w:tc>
        <w:tc>
          <w:tcPr>
            <w:tcW w:w="4656" w:type="dxa"/>
            <w:tcBorders>
              <w:top w:val="nil"/>
              <w:left w:val="nil"/>
              <w:bottom w:val="single" w:sz="8" w:space="0" w:color="auto"/>
              <w:right w:val="single" w:sz="8" w:space="0" w:color="auto"/>
            </w:tcBorders>
            <w:shd w:val="clear" w:color="auto" w:fill="auto"/>
            <w:noWrap/>
            <w:vAlign w:val="bottom"/>
            <w:hideMark/>
          </w:tcPr>
          <w:p w14:paraId="20833E7A" w14:textId="77777777" w:rsidR="00F635E7" w:rsidRDefault="00F635E7" w:rsidP="00F635E7">
            <w:pPr>
              <w:rPr>
                <w:color w:val="000000"/>
                <w:sz w:val="20"/>
                <w:szCs w:val="20"/>
              </w:rPr>
            </w:pPr>
            <w:r>
              <w:rPr>
                <w:color w:val="000000"/>
                <w:sz w:val="20"/>
                <w:szCs w:val="20"/>
              </w:rPr>
              <w:t>Phosphatidylcholine with acyl-alkyl residue sum C38:1</w:t>
            </w:r>
          </w:p>
        </w:tc>
        <w:tc>
          <w:tcPr>
            <w:tcW w:w="2970" w:type="dxa"/>
            <w:tcBorders>
              <w:top w:val="nil"/>
              <w:left w:val="nil"/>
              <w:bottom w:val="single" w:sz="8" w:space="0" w:color="auto"/>
              <w:right w:val="single" w:sz="8" w:space="0" w:color="auto"/>
            </w:tcBorders>
            <w:shd w:val="clear" w:color="auto" w:fill="auto"/>
            <w:noWrap/>
            <w:vAlign w:val="bottom"/>
            <w:hideMark/>
          </w:tcPr>
          <w:p w14:paraId="660083E4"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3CD0BD29" w14:textId="77777777" w:rsidR="00F635E7" w:rsidRDefault="00F635E7" w:rsidP="00F635E7">
            <w:pPr>
              <w:jc w:val="right"/>
              <w:rPr>
                <w:color w:val="000000"/>
                <w:sz w:val="20"/>
                <w:szCs w:val="20"/>
              </w:rPr>
            </w:pPr>
            <w:r>
              <w:rPr>
                <w:color w:val="000000"/>
                <w:sz w:val="20"/>
                <w:szCs w:val="20"/>
              </w:rPr>
              <w:t>0.482</w:t>
            </w:r>
          </w:p>
        </w:tc>
        <w:tc>
          <w:tcPr>
            <w:tcW w:w="1440" w:type="dxa"/>
            <w:tcBorders>
              <w:top w:val="nil"/>
              <w:left w:val="nil"/>
              <w:bottom w:val="single" w:sz="8" w:space="0" w:color="auto"/>
              <w:right w:val="single" w:sz="8" w:space="0" w:color="auto"/>
            </w:tcBorders>
            <w:shd w:val="clear" w:color="auto" w:fill="auto"/>
            <w:noWrap/>
            <w:vAlign w:val="bottom"/>
            <w:hideMark/>
          </w:tcPr>
          <w:p w14:paraId="2EF5A6FC" w14:textId="77777777" w:rsidR="00F635E7" w:rsidRDefault="00F635E7" w:rsidP="00F635E7">
            <w:pPr>
              <w:jc w:val="right"/>
              <w:rPr>
                <w:color w:val="000000"/>
                <w:sz w:val="20"/>
                <w:szCs w:val="20"/>
              </w:rPr>
            </w:pPr>
            <w:r>
              <w:rPr>
                <w:color w:val="000000"/>
                <w:sz w:val="20"/>
                <w:szCs w:val="20"/>
              </w:rPr>
              <w:t>0.285</w:t>
            </w:r>
          </w:p>
        </w:tc>
        <w:tc>
          <w:tcPr>
            <w:tcW w:w="810" w:type="dxa"/>
            <w:tcBorders>
              <w:top w:val="nil"/>
              <w:left w:val="nil"/>
              <w:bottom w:val="single" w:sz="8" w:space="0" w:color="auto"/>
              <w:right w:val="single" w:sz="8" w:space="0" w:color="auto"/>
            </w:tcBorders>
            <w:shd w:val="clear" w:color="auto" w:fill="auto"/>
            <w:noWrap/>
            <w:vAlign w:val="bottom"/>
            <w:hideMark/>
          </w:tcPr>
          <w:p w14:paraId="2113EA44" w14:textId="77777777" w:rsidR="00F635E7" w:rsidRDefault="00F635E7" w:rsidP="00F635E7">
            <w:pPr>
              <w:jc w:val="right"/>
              <w:rPr>
                <w:color w:val="000000"/>
                <w:sz w:val="20"/>
                <w:szCs w:val="20"/>
              </w:rPr>
            </w:pPr>
            <w:r>
              <w:rPr>
                <w:color w:val="000000"/>
                <w:sz w:val="20"/>
                <w:szCs w:val="20"/>
              </w:rPr>
              <w:t>0.815</w:t>
            </w:r>
          </w:p>
        </w:tc>
        <w:tc>
          <w:tcPr>
            <w:tcW w:w="900" w:type="dxa"/>
            <w:tcBorders>
              <w:top w:val="nil"/>
              <w:left w:val="nil"/>
              <w:bottom w:val="single" w:sz="8" w:space="0" w:color="auto"/>
              <w:right w:val="single" w:sz="8" w:space="0" w:color="auto"/>
            </w:tcBorders>
            <w:shd w:val="clear" w:color="auto" w:fill="auto"/>
            <w:noWrap/>
            <w:vAlign w:val="bottom"/>
            <w:hideMark/>
          </w:tcPr>
          <w:p w14:paraId="140EE894" w14:textId="77777777" w:rsidR="00F635E7" w:rsidRDefault="00F635E7" w:rsidP="00F635E7">
            <w:pPr>
              <w:jc w:val="right"/>
              <w:rPr>
                <w:color w:val="000000"/>
                <w:sz w:val="20"/>
                <w:szCs w:val="20"/>
              </w:rPr>
            </w:pPr>
            <w:r>
              <w:rPr>
                <w:color w:val="000000"/>
                <w:sz w:val="20"/>
                <w:szCs w:val="20"/>
              </w:rPr>
              <w:t>0.0065</w:t>
            </w:r>
          </w:p>
        </w:tc>
        <w:tc>
          <w:tcPr>
            <w:tcW w:w="990" w:type="dxa"/>
            <w:tcBorders>
              <w:top w:val="nil"/>
              <w:left w:val="nil"/>
              <w:bottom w:val="single" w:sz="8" w:space="0" w:color="auto"/>
              <w:right w:val="single" w:sz="8" w:space="0" w:color="auto"/>
            </w:tcBorders>
            <w:shd w:val="clear" w:color="auto" w:fill="auto"/>
            <w:noWrap/>
            <w:vAlign w:val="bottom"/>
            <w:hideMark/>
          </w:tcPr>
          <w:p w14:paraId="1AFD403F" w14:textId="77777777" w:rsidR="00F635E7" w:rsidRDefault="00F635E7" w:rsidP="00F635E7">
            <w:pPr>
              <w:jc w:val="right"/>
              <w:rPr>
                <w:color w:val="000000"/>
                <w:sz w:val="20"/>
                <w:szCs w:val="20"/>
              </w:rPr>
            </w:pPr>
            <w:r>
              <w:rPr>
                <w:color w:val="000000"/>
                <w:sz w:val="20"/>
                <w:szCs w:val="20"/>
              </w:rPr>
              <w:t>0.0166</w:t>
            </w:r>
          </w:p>
        </w:tc>
        <w:tc>
          <w:tcPr>
            <w:tcW w:w="1161" w:type="dxa"/>
            <w:tcBorders>
              <w:top w:val="nil"/>
              <w:left w:val="nil"/>
              <w:bottom w:val="single" w:sz="8" w:space="0" w:color="auto"/>
              <w:right w:val="single" w:sz="8" w:space="0" w:color="auto"/>
            </w:tcBorders>
            <w:shd w:val="clear" w:color="auto" w:fill="auto"/>
            <w:noWrap/>
            <w:hideMark/>
          </w:tcPr>
          <w:p w14:paraId="0096797F" w14:textId="7D9CA298" w:rsidR="00F635E7" w:rsidRDefault="00F635E7" w:rsidP="00F635E7">
            <w:pPr>
              <w:jc w:val="right"/>
              <w:rPr>
                <w:color w:val="000000"/>
                <w:sz w:val="20"/>
                <w:szCs w:val="20"/>
              </w:rPr>
            </w:pPr>
            <w:r w:rsidRPr="00B06A7C">
              <w:rPr>
                <w:color w:val="000000"/>
                <w:sz w:val="20"/>
                <w:szCs w:val="20"/>
              </w:rPr>
              <w:t>-</w:t>
            </w:r>
          </w:p>
        </w:tc>
      </w:tr>
      <w:tr w:rsidR="00F635E7" w14:paraId="7C5C1FC3"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7FF5A80F" w14:textId="77777777" w:rsidR="00F635E7" w:rsidRDefault="00F635E7" w:rsidP="00F635E7">
            <w:pPr>
              <w:rPr>
                <w:color w:val="000000"/>
                <w:sz w:val="20"/>
                <w:szCs w:val="20"/>
              </w:rPr>
            </w:pPr>
            <w:r>
              <w:rPr>
                <w:color w:val="000000"/>
                <w:sz w:val="20"/>
                <w:szCs w:val="20"/>
              </w:rPr>
              <w:t>PC ae C40:3*</w:t>
            </w:r>
          </w:p>
        </w:tc>
        <w:tc>
          <w:tcPr>
            <w:tcW w:w="4656" w:type="dxa"/>
            <w:tcBorders>
              <w:top w:val="nil"/>
              <w:left w:val="nil"/>
              <w:bottom w:val="single" w:sz="8" w:space="0" w:color="auto"/>
              <w:right w:val="single" w:sz="8" w:space="0" w:color="auto"/>
            </w:tcBorders>
            <w:shd w:val="clear" w:color="auto" w:fill="auto"/>
            <w:noWrap/>
            <w:vAlign w:val="bottom"/>
            <w:hideMark/>
          </w:tcPr>
          <w:p w14:paraId="0E3D3E1A" w14:textId="77777777" w:rsidR="00F635E7" w:rsidRDefault="00F635E7" w:rsidP="00F635E7">
            <w:pPr>
              <w:rPr>
                <w:color w:val="000000"/>
                <w:sz w:val="20"/>
                <w:szCs w:val="20"/>
              </w:rPr>
            </w:pPr>
            <w:r>
              <w:rPr>
                <w:color w:val="000000"/>
                <w:sz w:val="20"/>
                <w:szCs w:val="20"/>
              </w:rPr>
              <w:t>Phosphatidylcholine with acyl-alkyl residue sum C40:3</w:t>
            </w:r>
          </w:p>
        </w:tc>
        <w:tc>
          <w:tcPr>
            <w:tcW w:w="2970" w:type="dxa"/>
            <w:tcBorders>
              <w:top w:val="nil"/>
              <w:left w:val="nil"/>
              <w:bottom w:val="single" w:sz="8" w:space="0" w:color="auto"/>
              <w:right w:val="single" w:sz="8" w:space="0" w:color="auto"/>
            </w:tcBorders>
            <w:shd w:val="clear" w:color="auto" w:fill="auto"/>
            <w:noWrap/>
            <w:vAlign w:val="bottom"/>
            <w:hideMark/>
          </w:tcPr>
          <w:p w14:paraId="5E8423DD"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0E60CCE0" w14:textId="77777777" w:rsidR="00F635E7" w:rsidRDefault="00F635E7" w:rsidP="00F635E7">
            <w:pPr>
              <w:jc w:val="right"/>
              <w:rPr>
                <w:color w:val="000000"/>
                <w:sz w:val="20"/>
                <w:szCs w:val="20"/>
              </w:rPr>
            </w:pPr>
            <w:r>
              <w:rPr>
                <w:color w:val="000000"/>
                <w:sz w:val="20"/>
                <w:szCs w:val="20"/>
              </w:rPr>
              <w:t>0.433</w:t>
            </w:r>
          </w:p>
        </w:tc>
        <w:tc>
          <w:tcPr>
            <w:tcW w:w="1440" w:type="dxa"/>
            <w:tcBorders>
              <w:top w:val="nil"/>
              <w:left w:val="nil"/>
              <w:bottom w:val="single" w:sz="8" w:space="0" w:color="auto"/>
              <w:right w:val="single" w:sz="8" w:space="0" w:color="auto"/>
            </w:tcBorders>
            <w:shd w:val="clear" w:color="auto" w:fill="auto"/>
            <w:noWrap/>
            <w:vAlign w:val="bottom"/>
            <w:hideMark/>
          </w:tcPr>
          <w:p w14:paraId="32A05CF5" w14:textId="77777777" w:rsidR="00F635E7" w:rsidRDefault="00F635E7" w:rsidP="00F635E7">
            <w:pPr>
              <w:jc w:val="right"/>
              <w:rPr>
                <w:color w:val="000000"/>
                <w:sz w:val="20"/>
                <w:szCs w:val="20"/>
              </w:rPr>
            </w:pPr>
            <w:r>
              <w:rPr>
                <w:color w:val="000000"/>
                <w:sz w:val="20"/>
                <w:szCs w:val="20"/>
              </w:rPr>
              <w:t>0.245</w:t>
            </w:r>
          </w:p>
        </w:tc>
        <w:tc>
          <w:tcPr>
            <w:tcW w:w="810" w:type="dxa"/>
            <w:tcBorders>
              <w:top w:val="nil"/>
              <w:left w:val="nil"/>
              <w:bottom w:val="single" w:sz="8" w:space="0" w:color="auto"/>
              <w:right w:val="single" w:sz="8" w:space="0" w:color="auto"/>
            </w:tcBorders>
            <w:shd w:val="clear" w:color="auto" w:fill="auto"/>
            <w:noWrap/>
            <w:vAlign w:val="bottom"/>
            <w:hideMark/>
          </w:tcPr>
          <w:p w14:paraId="4D1AE397" w14:textId="77777777" w:rsidR="00F635E7" w:rsidRDefault="00F635E7" w:rsidP="00F635E7">
            <w:pPr>
              <w:jc w:val="right"/>
              <w:rPr>
                <w:color w:val="000000"/>
                <w:sz w:val="20"/>
                <w:szCs w:val="20"/>
              </w:rPr>
            </w:pPr>
            <w:r>
              <w:rPr>
                <w:color w:val="000000"/>
                <w:sz w:val="20"/>
                <w:szCs w:val="20"/>
              </w:rPr>
              <w:t>0.766</w:t>
            </w:r>
          </w:p>
        </w:tc>
        <w:tc>
          <w:tcPr>
            <w:tcW w:w="900" w:type="dxa"/>
            <w:tcBorders>
              <w:top w:val="nil"/>
              <w:left w:val="nil"/>
              <w:bottom w:val="single" w:sz="8" w:space="0" w:color="auto"/>
              <w:right w:val="single" w:sz="8" w:space="0" w:color="auto"/>
            </w:tcBorders>
            <w:shd w:val="clear" w:color="auto" w:fill="auto"/>
            <w:noWrap/>
            <w:vAlign w:val="bottom"/>
            <w:hideMark/>
          </w:tcPr>
          <w:p w14:paraId="1B9A07BA" w14:textId="77777777" w:rsidR="00F635E7" w:rsidRDefault="00F635E7" w:rsidP="00F635E7">
            <w:pPr>
              <w:jc w:val="right"/>
              <w:rPr>
                <w:color w:val="000000"/>
                <w:sz w:val="20"/>
                <w:szCs w:val="20"/>
              </w:rPr>
            </w:pPr>
            <w:r>
              <w:rPr>
                <w:color w:val="000000"/>
                <w:sz w:val="20"/>
                <w:szCs w:val="20"/>
              </w:rPr>
              <w:t>0.0041</w:t>
            </w:r>
          </w:p>
        </w:tc>
        <w:tc>
          <w:tcPr>
            <w:tcW w:w="990" w:type="dxa"/>
            <w:tcBorders>
              <w:top w:val="nil"/>
              <w:left w:val="nil"/>
              <w:bottom w:val="single" w:sz="8" w:space="0" w:color="auto"/>
              <w:right w:val="single" w:sz="8" w:space="0" w:color="auto"/>
            </w:tcBorders>
            <w:shd w:val="clear" w:color="auto" w:fill="auto"/>
            <w:noWrap/>
            <w:vAlign w:val="bottom"/>
            <w:hideMark/>
          </w:tcPr>
          <w:p w14:paraId="7F272550" w14:textId="77777777" w:rsidR="00F635E7" w:rsidRDefault="00F635E7" w:rsidP="00F635E7">
            <w:pPr>
              <w:jc w:val="right"/>
              <w:rPr>
                <w:color w:val="000000"/>
                <w:sz w:val="20"/>
                <w:szCs w:val="20"/>
              </w:rPr>
            </w:pPr>
            <w:r>
              <w:rPr>
                <w:color w:val="000000"/>
                <w:sz w:val="20"/>
                <w:szCs w:val="20"/>
              </w:rPr>
              <w:t>0.01349</w:t>
            </w:r>
          </w:p>
        </w:tc>
        <w:tc>
          <w:tcPr>
            <w:tcW w:w="1161" w:type="dxa"/>
            <w:tcBorders>
              <w:top w:val="nil"/>
              <w:left w:val="nil"/>
              <w:bottom w:val="single" w:sz="8" w:space="0" w:color="auto"/>
              <w:right w:val="single" w:sz="8" w:space="0" w:color="auto"/>
            </w:tcBorders>
            <w:shd w:val="clear" w:color="auto" w:fill="auto"/>
            <w:noWrap/>
            <w:hideMark/>
          </w:tcPr>
          <w:p w14:paraId="1BCF577D" w14:textId="69A88DA1" w:rsidR="00F635E7" w:rsidRDefault="00F635E7" w:rsidP="00F635E7">
            <w:pPr>
              <w:jc w:val="right"/>
              <w:rPr>
                <w:color w:val="000000"/>
                <w:sz w:val="20"/>
                <w:szCs w:val="20"/>
              </w:rPr>
            </w:pPr>
            <w:r w:rsidRPr="00B06A7C">
              <w:rPr>
                <w:color w:val="000000"/>
                <w:sz w:val="20"/>
                <w:szCs w:val="20"/>
              </w:rPr>
              <w:t>-</w:t>
            </w:r>
          </w:p>
        </w:tc>
      </w:tr>
      <w:tr w:rsidR="00F635E7" w14:paraId="11EE9000"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753B755F" w14:textId="77777777" w:rsidR="00F635E7" w:rsidRDefault="00F635E7" w:rsidP="00F635E7">
            <w:pPr>
              <w:rPr>
                <w:color w:val="000000"/>
                <w:sz w:val="20"/>
                <w:szCs w:val="20"/>
              </w:rPr>
            </w:pPr>
            <w:r>
              <w:rPr>
                <w:color w:val="000000"/>
                <w:sz w:val="20"/>
                <w:szCs w:val="20"/>
              </w:rPr>
              <w:t>PC ae C42:1*</w:t>
            </w:r>
          </w:p>
        </w:tc>
        <w:tc>
          <w:tcPr>
            <w:tcW w:w="4656" w:type="dxa"/>
            <w:tcBorders>
              <w:top w:val="nil"/>
              <w:left w:val="nil"/>
              <w:bottom w:val="single" w:sz="8" w:space="0" w:color="auto"/>
              <w:right w:val="single" w:sz="8" w:space="0" w:color="auto"/>
            </w:tcBorders>
            <w:shd w:val="clear" w:color="auto" w:fill="auto"/>
            <w:noWrap/>
            <w:vAlign w:val="bottom"/>
            <w:hideMark/>
          </w:tcPr>
          <w:p w14:paraId="0512AF55" w14:textId="77777777" w:rsidR="00F635E7" w:rsidRDefault="00F635E7" w:rsidP="00F635E7">
            <w:pPr>
              <w:rPr>
                <w:color w:val="000000"/>
                <w:sz w:val="20"/>
                <w:szCs w:val="20"/>
              </w:rPr>
            </w:pPr>
            <w:r>
              <w:rPr>
                <w:color w:val="000000"/>
                <w:sz w:val="20"/>
                <w:szCs w:val="20"/>
              </w:rPr>
              <w:t>Phosphatidylcholine with acyl-alkyl residue sum C42:1</w:t>
            </w:r>
          </w:p>
        </w:tc>
        <w:tc>
          <w:tcPr>
            <w:tcW w:w="2970" w:type="dxa"/>
            <w:tcBorders>
              <w:top w:val="nil"/>
              <w:left w:val="nil"/>
              <w:bottom w:val="single" w:sz="8" w:space="0" w:color="auto"/>
              <w:right w:val="single" w:sz="8" w:space="0" w:color="auto"/>
            </w:tcBorders>
            <w:shd w:val="clear" w:color="auto" w:fill="auto"/>
            <w:noWrap/>
            <w:vAlign w:val="bottom"/>
            <w:hideMark/>
          </w:tcPr>
          <w:p w14:paraId="38DD000F"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1158116D" w14:textId="77777777" w:rsidR="00F635E7" w:rsidRDefault="00F635E7" w:rsidP="00F635E7">
            <w:pPr>
              <w:jc w:val="right"/>
              <w:rPr>
                <w:color w:val="000000"/>
                <w:sz w:val="20"/>
                <w:szCs w:val="20"/>
              </w:rPr>
            </w:pPr>
            <w:r>
              <w:rPr>
                <w:color w:val="000000"/>
                <w:sz w:val="20"/>
                <w:szCs w:val="20"/>
              </w:rPr>
              <w:t>0.531</w:t>
            </w:r>
          </w:p>
        </w:tc>
        <w:tc>
          <w:tcPr>
            <w:tcW w:w="1440" w:type="dxa"/>
            <w:tcBorders>
              <w:top w:val="nil"/>
              <w:left w:val="nil"/>
              <w:bottom w:val="single" w:sz="8" w:space="0" w:color="auto"/>
              <w:right w:val="single" w:sz="8" w:space="0" w:color="auto"/>
            </w:tcBorders>
            <w:shd w:val="clear" w:color="auto" w:fill="auto"/>
            <w:noWrap/>
            <w:vAlign w:val="bottom"/>
            <w:hideMark/>
          </w:tcPr>
          <w:p w14:paraId="7AA12B21" w14:textId="77777777" w:rsidR="00F635E7" w:rsidRDefault="00F635E7" w:rsidP="00F635E7">
            <w:pPr>
              <w:jc w:val="right"/>
              <w:rPr>
                <w:color w:val="000000"/>
                <w:sz w:val="20"/>
                <w:szCs w:val="20"/>
              </w:rPr>
            </w:pPr>
            <w:r>
              <w:rPr>
                <w:color w:val="000000"/>
                <w:sz w:val="20"/>
                <w:szCs w:val="20"/>
              </w:rPr>
              <w:t>0.324</w:t>
            </w:r>
          </w:p>
        </w:tc>
        <w:tc>
          <w:tcPr>
            <w:tcW w:w="810" w:type="dxa"/>
            <w:tcBorders>
              <w:top w:val="nil"/>
              <w:left w:val="nil"/>
              <w:bottom w:val="single" w:sz="8" w:space="0" w:color="auto"/>
              <w:right w:val="single" w:sz="8" w:space="0" w:color="auto"/>
            </w:tcBorders>
            <w:shd w:val="clear" w:color="auto" w:fill="auto"/>
            <w:noWrap/>
            <w:vAlign w:val="bottom"/>
            <w:hideMark/>
          </w:tcPr>
          <w:p w14:paraId="14009B75" w14:textId="77777777" w:rsidR="00F635E7" w:rsidRDefault="00F635E7" w:rsidP="00F635E7">
            <w:pPr>
              <w:jc w:val="right"/>
              <w:rPr>
                <w:color w:val="000000"/>
                <w:sz w:val="20"/>
                <w:szCs w:val="20"/>
              </w:rPr>
            </w:pPr>
            <w:r>
              <w:rPr>
                <w:color w:val="000000"/>
                <w:sz w:val="20"/>
                <w:szCs w:val="20"/>
              </w:rPr>
              <w:t>0.871</w:t>
            </w:r>
          </w:p>
        </w:tc>
        <w:tc>
          <w:tcPr>
            <w:tcW w:w="900" w:type="dxa"/>
            <w:tcBorders>
              <w:top w:val="nil"/>
              <w:left w:val="nil"/>
              <w:bottom w:val="single" w:sz="8" w:space="0" w:color="auto"/>
              <w:right w:val="single" w:sz="8" w:space="0" w:color="auto"/>
            </w:tcBorders>
            <w:shd w:val="clear" w:color="auto" w:fill="auto"/>
            <w:noWrap/>
            <w:vAlign w:val="bottom"/>
            <w:hideMark/>
          </w:tcPr>
          <w:p w14:paraId="7658A4C1" w14:textId="77777777" w:rsidR="00F635E7" w:rsidRDefault="00F635E7" w:rsidP="00F635E7">
            <w:pPr>
              <w:jc w:val="right"/>
              <w:rPr>
                <w:color w:val="000000"/>
                <w:sz w:val="20"/>
                <w:szCs w:val="20"/>
              </w:rPr>
            </w:pPr>
            <w:r>
              <w:rPr>
                <w:color w:val="000000"/>
                <w:sz w:val="20"/>
                <w:szCs w:val="20"/>
              </w:rPr>
              <w:t>0.0121</w:t>
            </w:r>
          </w:p>
        </w:tc>
        <w:tc>
          <w:tcPr>
            <w:tcW w:w="990" w:type="dxa"/>
            <w:tcBorders>
              <w:top w:val="nil"/>
              <w:left w:val="nil"/>
              <w:bottom w:val="single" w:sz="8" w:space="0" w:color="auto"/>
              <w:right w:val="single" w:sz="8" w:space="0" w:color="auto"/>
            </w:tcBorders>
            <w:shd w:val="clear" w:color="auto" w:fill="auto"/>
            <w:noWrap/>
            <w:vAlign w:val="bottom"/>
            <w:hideMark/>
          </w:tcPr>
          <w:p w14:paraId="41B5645E" w14:textId="77777777" w:rsidR="00F635E7" w:rsidRDefault="00F635E7" w:rsidP="00F635E7">
            <w:pPr>
              <w:jc w:val="right"/>
              <w:rPr>
                <w:color w:val="000000"/>
                <w:sz w:val="20"/>
                <w:szCs w:val="20"/>
              </w:rPr>
            </w:pPr>
            <w:r>
              <w:rPr>
                <w:color w:val="000000"/>
                <w:sz w:val="20"/>
                <w:szCs w:val="20"/>
              </w:rPr>
              <w:t>0.02359</w:t>
            </w:r>
          </w:p>
        </w:tc>
        <w:tc>
          <w:tcPr>
            <w:tcW w:w="1161" w:type="dxa"/>
            <w:tcBorders>
              <w:top w:val="nil"/>
              <w:left w:val="nil"/>
              <w:bottom w:val="single" w:sz="8" w:space="0" w:color="auto"/>
              <w:right w:val="single" w:sz="8" w:space="0" w:color="auto"/>
            </w:tcBorders>
            <w:shd w:val="clear" w:color="auto" w:fill="auto"/>
            <w:noWrap/>
            <w:hideMark/>
          </w:tcPr>
          <w:p w14:paraId="66D8457C" w14:textId="112A401E" w:rsidR="00F635E7" w:rsidRDefault="00F635E7" w:rsidP="00F635E7">
            <w:pPr>
              <w:jc w:val="right"/>
              <w:rPr>
                <w:color w:val="000000"/>
                <w:sz w:val="20"/>
                <w:szCs w:val="20"/>
              </w:rPr>
            </w:pPr>
            <w:r w:rsidRPr="00B06A7C">
              <w:rPr>
                <w:color w:val="000000"/>
                <w:sz w:val="20"/>
                <w:szCs w:val="20"/>
              </w:rPr>
              <w:t>-</w:t>
            </w:r>
          </w:p>
        </w:tc>
      </w:tr>
      <w:tr w:rsidR="00F635E7" w14:paraId="350B47D9"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0816FD56" w14:textId="77777777" w:rsidR="00F635E7" w:rsidRDefault="00F635E7" w:rsidP="00F635E7">
            <w:pPr>
              <w:rPr>
                <w:color w:val="000000"/>
                <w:sz w:val="20"/>
                <w:szCs w:val="20"/>
              </w:rPr>
            </w:pPr>
            <w:r>
              <w:rPr>
                <w:color w:val="000000"/>
                <w:sz w:val="20"/>
                <w:szCs w:val="20"/>
              </w:rPr>
              <w:t>PC ae C42:2*</w:t>
            </w:r>
          </w:p>
        </w:tc>
        <w:tc>
          <w:tcPr>
            <w:tcW w:w="4656" w:type="dxa"/>
            <w:tcBorders>
              <w:top w:val="nil"/>
              <w:left w:val="nil"/>
              <w:bottom w:val="single" w:sz="8" w:space="0" w:color="auto"/>
              <w:right w:val="single" w:sz="8" w:space="0" w:color="auto"/>
            </w:tcBorders>
            <w:shd w:val="clear" w:color="auto" w:fill="auto"/>
            <w:noWrap/>
            <w:vAlign w:val="bottom"/>
            <w:hideMark/>
          </w:tcPr>
          <w:p w14:paraId="75017B98" w14:textId="77777777" w:rsidR="00F635E7" w:rsidRDefault="00F635E7" w:rsidP="00F635E7">
            <w:pPr>
              <w:rPr>
                <w:color w:val="000000"/>
                <w:sz w:val="20"/>
                <w:szCs w:val="20"/>
              </w:rPr>
            </w:pPr>
            <w:r>
              <w:rPr>
                <w:color w:val="000000"/>
                <w:sz w:val="20"/>
                <w:szCs w:val="20"/>
              </w:rPr>
              <w:t>Phosphatidylcholine with acyl-alkyl residue sum C42:2</w:t>
            </w:r>
          </w:p>
        </w:tc>
        <w:tc>
          <w:tcPr>
            <w:tcW w:w="2970" w:type="dxa"/>
            <w:tcBorders>
              <w:top w:val="nil"/>
              <w:left w:val="nil"/>
              <w:bottom w:val="single" w:sz="8" w:space="0" w:color="auto"/>
              <w:right w:val="single" w:sz="8" w:space="0" w:color="auto"/>
            </w:tcBorders>
            <w:shd w:val="clear" w:color="auto" w:fill="auto"/>
            <w:noWrap/>
            <w:vAlign w:val="bottom"/>
            <w:hideMark/>
          </w:tcPr>
          <w:p w14:paraId="54EF6EA1"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0073EC6F" w14:textId="77777777" w:rsidR="00F635E7" w:rsidRDefault="00F635E7" w:rsidP="00F635E7">
            <w:pPr>
              <w:jc w:val="right"/>
              <w:rPr>
                <w:color w:val="000000"/>
                <w:sz w:val="20"/>
                <w:szCs w:val="20"/>
              </w:rPr>
            </w:pPr>
            <w:r>
              <w:rPr>
                <w:color w:val="000000"/>
                <w:sz w:val="20"/>
                <w:szCs w:val="20"/>
              </w:rPr>
              <w:t>0.443</w:t>
            </w:r>
          </w:p>
        </w:tc>
        <w:tc>
          <w:tcPr>
            <w:tcW w:w="1440" w:type="dxa"/>
            <w:tcBorders>
              <w:top w:val="nil"/>
              <w:left w:val="nil"/>
              <w:bottom w:val="single" w:sz="8" w:space="0" w:color="auto"/>
              <w:right w:val="single" w:sz="8" w:space="0" w:color="auto"/>
            </w:tcBorders>
            <w:shd w:val="clear" w:color="auto" w:fill="auto"/>
            <w:noWrap/>
            <w:vAlign w:val="bottom"/>
            <w:hideMark/>
          </w:tcPr>
          <w:p w14:paraId="7A421EE9" w14:textId="77777777" w:rsidR="00F635E7" w:rsidRDefault="00F635E7" w:rsidP="00F635E7">
            <w:pPr>
              <w:jc w:val="right"/>
              <w:rPr>
                <w:color w:val="000000"/>
                <w:sz w:val="20"/>
                <w:szCs w:val="20"/>
              </w:rPr>
            </w:pPr>
            <w:r>
              <w:rPr>
                <w:color w:val="000000"/>
                <w:sz w:val="20"/>
                <w:szCs w:val="20"/>
              </w:rPr>
              <w:t>0.255</w:t>
            </w:r>
          </w:p>
        </w:tc>
        <w:tc>
          <w:tcPr>
            <w:tcW w:w="810" w:type="dxa"/>
            <w:tcBorders>
              <w:top w:val="nil"/>
              <w:left w:val="nil"/>
              <w:bottom w:val="single" w:sz="8" w:space="0" w:color="auto"/>
              <w:right w:val="single" w:sz="8" w:space="0" w:color="auto"/>
            </w:tcBorders>
            <w:shd w:val="clear" w:color="auto" w:fill="auto"/>
            <w:noWrap/>
            <w:vAlign w:val="bottom"/>
            <w:hideMark/>
          </w:tcPr>
          <w:p w14:paraId="55A8C083" w14:textId="77777777" w:rsidR="00F635E7" w:rsidRDefault="00F635E7" w:rsidP="00F635E7">
            <w:pPr>
              <w:jc w:val="right"/>
              <w:rPr>
                <w:color w:val="000000"/>
                <w:sz w:val="20"/>
                <w:szCs w:val="20"/>
              </w:rPr>
            </w:pPr>
            <w:r>
              <w:rPr>
                <w:color w:val="000000"/>
                <w:sz w:val="20"/>
                <w:szCs w:val="20"/>
              </w:rPr>
              <w:t>0.768</w:t>
            </w:r>
          </w:p>
        </w:tc>
        <w:tc>
          <w:tcPr>
            <w:tcW w:w="900" w:type="dxa"/>
            <w:tcBorders>
              <w:top w:val="nil"/>
              <w:left w:val="nil"/>
              <w:bottom w:val="single" w:sz="8" w:space="0" w:color="auto"/>
              <w:right w:val="single" w:sz="8" w:space="0" w:color="auto"/>
            </w:tcBorders>
            <w:shd w:val="clear" w:color="auto" w:fill="auto"/>
            <w:noWrap/>
            <w:vAlign w:val="bottom"/>
            <w:hideMark/>
          </w:tcPr>
          <w:p w14:paraId="45EE4E50" w14:textId="77777777" w:rsidR="00F635E7" w:rsidRDefault="00F635E7" w:rsidP="00F635E7">
            <w:pPr>
              <w:jc w:val="right"/>
              <w:rPr>
                <w:color w:val="000000"/>
                <w:sz w:val="20"/>
                <w:szCs w:val="20"/>
              </w:rPr>
            </w:pPr>
            <w:r>
              <w:rPr>
                <w:color w:val="000000"/>
                <w:sz w:val="20"/>
                <w:szCs w:val="20"/>
              </w:rPr>
              <w:t>0.0037</w:t>
            </w:r>
          </w:p>
        </w:tc>
        <w:tc>
          <w:tcPr>
            <w:tcW w:w="990" w:type="dxa"/>
            <w:tcBorders>
              <w:top w:val="nil"/>
              <w:left w:val="nil"/>
              <w:bottom w:val="single" w:sz="8" w:space="0" w:color="auto"/>
              <w:right w:val="single" w:sz="8" w:space="0" w:color="auto"/>
            </w:tcBorders>
            <w:shd w:val="clear" w:color="auto" w:fill="auto"/>
            <w:noWrap/>
            <w:vAlign w:val="bottom"/>
            <w:hideMark/>
          </w:tcPr>
          <w:p w14:paraId="623F1C0A" w14:textId="77777777" w:rsidR="00F635E7" w:rsidRDefault="00F635E7" w:rsidP="00F635E7">
            <w:pPr>
              <w:jc w:val="right"/>
              <w:rPr>
                <w:color w:val="000000"/>
                <w:sz w:val="20"/>
                <w:szCs w:val="20"/>
              </w:rPr>
            </w:pPr>
            <w:r>
              <w:rPr>
                <w:color w:val="000000"/>
                <w:sz w:val="20"/>
                <w:szCs w:val="20"/>
              </w:rPr>
              <w:t>0.01349</w:t>
            </w:r>
          </w:p>
        </w:tc>
        <w:tc>
          <w:tcPr>
            <w:tcW w:w="1161" w:type="dxa"/>
            <w:tcBorders>
              <w:top w:val="nil"/>
              <w:left w:val="nil"/>
              <w:bottom w:val="single" w:sz="8" w:space="0" w:color="auto"/>
              <w:right w:val="single" w:sz="8" w:space="0" w:color="auto"/>
            </w:tcBorders>
            <w:shd w:val="clear" w:color="auto" w:fill="auto"/>
            <w:noWrap/>
            <w:hideMark/>
          </w:tcPr>
          <w:p w14:paraId="2A23A8B1" w14:textId="688BFD0C" w:rsidR="00F635E7" w:rsidRDefault="00F635E7" w:rsidP="00F635E7">
            <w:pPr>
              <w:jc w:val="right"/>
              <w:rPr>
                <w:color w:val="000000"/>
                <w:sz w:val="20"/>
                <w:szCs w:val="20"/>
              </w:rPr>
            </w:pPr>
            <w:r w:rsidRPr="00B06A7C">
              <w:rPr>
                <w:color w:val="000000"/>
                <w:sz w:val="20"/>
                <w:szCs w:val="20"/>
              </w:rPr>
              <w:t>-</w:t>
            </w:r>
          </w:p>
        </w:tc>
      </w:tr>
      <w:tr w:rsidR="00F635E7" w14:paraId="04185409"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0CD0167E" w14:textId="77777777" w:rsidR="00F635E7" w:rsidRDefault="00F635E7" w:rsidP="00F635E7">
            <w:pPr>
              <w:rPr>
                <w:color w:val="000000"/>
                <w:sz w:val="20"/>
                <w:szCs w:val="20"/>
              </w:rPr>
            </w:pPr>
            <w:r>
              <w:rPr>
                <w:color w:val="000000"/>
                <w:sz w:val="20"/>
                <w:szCs w:val="20"/>
              </w:rPr>
              <w:t>PC ae C42:4*</w:t>
            </w:r>
          </w:p>
        </w:tc>
        <w:tc>
          <w:tcPr>
            <w:tcW w:w="4656" w:type="dxa"/>
            <w:tcBorders>
              <w:top w:val="nil"/>
              <w:left w:val="nil"/>
              <w:bottom w:val="single" w:sz="8" w:space="0" w:color="auto"/>
              <w:right w:val="single" w:sz="8" w:space="0" w:color="auto"/>
            </w:tcBorders>
            <w:shd w:val="clear" w:color="auto" w:fill="auto"/>
            <w:noWrap/>
            <w:vAlign w:val="bottom"/>
            <w:hideMark/>
          </w:tcPr>
          <w:p w14:paraId="25FB9E44" w14:textId="77777777" w:rsidR="00F635E7" w:rsidRDefault="00F635E7" w:rsidP="00F635E7">
            <w:pPr>
              <w:rPr>
                <w:color w:val="000000"/>
                <w:sz w:val="20"/>
                <w:szCs w:val="20"/>
              </w:rPr>
            </w:pPr>
            <w:r>
              <w:rPr>
                <w:color w:val="000000"/>
                <w:sz w:val="20"/>
                <w:szCs w:val="20"/>
              </w:rPr>
              <w:t>Phosphatidylcholine with acyl-alkyl residue sum C42:4</w:t>
            </w:r>
          </w:p>
        </w:tc>
        <w:tc>
          <w:tcPr>
            <w:tcW w:w="2970" w:type="dxa"/>
            <w:tcBorders>
              <w:top w:val="nil"/>
              <w:left w:val="nil"/>
              <w:bottom w:val="single" w:sz="8" w:space="0" w:color="auto"/>
              <w:right w:val="single" w:sz="8" w:space="0" w:color="auto"/>
            </w:tcBorders>
            <w:shd w:val="clear" w:color="auto" w:fill="auto"/>
            <w:noWrap/>
            <w:vAlign w:val="bottom"/>
            <w:hideMark/>
          </w:tcPr>
          <w:p w14:paraId="40F35CE9"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5340380D" w14:textId="77777777" w:rsidR="00F635E7" w:rsidRDefault="00F635E7" w:rsidP="00F635E7">
            <w:pPr>
              <w:jc w:val="right"/>
              <w:rPr>
                <w:color w:val="000000"/>
                <w:sz w:val="20"/>
                <w:szCs w:val="20"/>
              </w:rPr>
            </w:pPr>
            <w:r>
              <w:rPr>
                <w:color w:val="000000"/>
                <w:sz w:val="20"/>
                <w:szCs w:val="20"/>
              </w:rPr>
              <w:t>0.542</w:t>
            </w:r>
          </w:p>
        </w:tc>
        <w:tc>
          <w:tcPr>
            <w:tcW w:w="1440" w:type="dxa"/>
            <w:tcBorders>
              <w:top w:val="nil"/>
              <w:left w:val="nil"/>
              <w:bottom w:val="single" w:sz="8" w:space="0" w:color="auto"/>
              <w:right w:val="single" w:sz="8" w:space="0" w:color="auto"/>
            </w:tcBorders>
            <w:shd w:val="clear" w:color="auto" w:fill="auto"/>
            <w:noWrap/>
            <w:vAlign w:val="bottom"/>
            <w:hideMark/>
          </w:tcPr>
          <w:p w14:paraId="61B329A8" w14:textId="77777777" w:rsidR="00F635E7" w:rsidRDefault="00F635E7" w:rsidP="00F635E7">
            <w:pPr>
              <w:jc w:val="right"/>
              <w:rPr>
                <w:color w:val="000000"/>
                <w:sz w:val="20"/>
                <w:szCs w:val="20"/>
              </w:rPr>
            </w:pPr>
            <w:r>
              <w:rPr>
                <w:color w:val="000000"/>
                <w:sz w:val="20"/>
                <w:szCs w:val="20"/>
              </w:rPr>
              <w:t>0.344</w:t>
            </w:r>
          </w:p>
        </w:tc>
        <w:tc>
          <w:tcPr>
            <w:tcW w:w="810" w:type="dxa"/>
            <w:tcBorders>
              <w:top w:val="nil"/>
              <w:left w:val="nil"/>
              <w:bottom w:val="single" w:sz="8" w:space="0" w:color="auto"/>
              <w:right w:val="single" w:sz="8" w:space="0" w:color="auto"/>
            </w:tcBorders>
            <w:shd w:val="clear" w:color="auto" w:fill="auto"/>
            <w:noWrap/>
            <w:vAlign w:val="bottom"/>
            <w:hideMark/>
          </w:tcPr>
          <w:p w14:paraId="3151F131" w14:textId="77777777" w:rsidR="00F635E7" w:rsidRDefault="00F635E7" w:rsidP="00F635E7">
            <w:pPr>
              <w:jc w:val="right"/>
              <w:rPr>
                <w:color w:val="000000"/>
                <w:sz w:val="20"/>
                <w:szCs w:val="20"/>
              </w:rPr>
            </w:pPr>
            <w:r>
              <w:rPr>
                <w:color w:val="000000"/>
                <w:sz w:val="20"/>
                <w:szCs w:val="20"/>
              </w:rPr>
              <w:t>0.854</w:t>
            </w:r>
          </w:p>
        </w:tc>
        <w:tc>
          <w:tcPr>
            <w:tcW w:w="900" w:type="dxa"/>
            <w:tcBorders>
              <w:top w:val="nil"/>
              <w:left w:val="nil"/>
              <w:bottom w:val="single" w:sz="8" w:space="0" w:color="auto"/>
              <w:right w:val="single" w:sz="8" w:space="0" w:color="auto"/>
            </w:tcBorders>
            <w:shd w:val="clear" w:color="auto" w:fill="auto"/>
            <w:noWrap/>
            <w:vAlign w:val="bottom"/>
            <w:hideMark/>
          </w:tcPr>
          <w:p w14:paraId="2F9EB281" w14:textId="77777777" w:rsidR="00F635E7" w:rsidRDefault="00F635E7" w:rsidP="00F635E7">
            <w:pPr>
              <w:jc w:val="right"/>
              <w:rPr>
                <w:color w:val="000000"/>
                <w:sz w:val="20"/>
                <w:szCs w:val="20"/>
              </w:rPr>
            </w:pPr>
            <w:r>
              <w:rPr>
                <w:color w:val="000000"/>
                <w:sz w:val="20"/>
                <w:szCs w:val="20"/>
              </w:rPr>
              <w:t>0.0083</w:t>
            </w:r>
          </w:p>
        </w:tc>
        <w:tc>
          <w:tcPr>
            <w:tcW w:w="990" w:type="dxa"/>
            <w:tcBorders>
              <w:top w:val="nil"/>
              <w:left w:val="nil"/>
              <w:bottom w:val="single" w:sz="8" w:space="0" w:color="auto"/>
              <w:right w:val="single" w:sz="8" w:space="0" w:color="auto"/>
            </w:tcBorders>
            <w:shd w:val="clear" w:color="auto" w:fill="auto"/>
            <w:noWrap/>
            <w:vAlign w:val="bottom"/>
            <w:hideMark/>
          </w:tcPr>
          <w:p w14:paraId="7632C033" w14:textId="77777777" w:rsidR="00F635E7" w:rsidRDefault="00F635E7" w:rsidP="00F635E7">
            <w:pPr>
              <w:jc w:val="right"/>
              <w:rPr>
                <w:color w:val="000000"/>
                <w:sz w:val="20"/>
                <w:szCs w:val="20"/>
              </w:rPr>
            </w:pPr>
            <w:r>
              <w:rPr>
                <w:color w:val="000000"/>
                <w:sz w:val="20"/>
                <w:szCs w:val="20"/>
              </w:rPr>
              <w:t>0.01895</w:t>
            </w:r>
          </w:p>
        </w:tc>
        <w:tc>
          <w:tcPr>
            <w:tcW w:w="1161" w:type="dxa"/>
            <w:tcBorders>
              <w:top w:val="nil"/>
              <w:left w:val="nil"/>
              <w:bottom w:val="single" w:sz="8" w:space="0" w:color="auto"/>
              <w:right w:val="single" w:sz="8" w:space="0" w:color="auto"/>
            </w:tcBorders>
            <w:shd w:val="clear" w:color="auto" w:fill="auto"/>
            <w:noWrap/>
            <w:hideMark/>
          </w:tcPr>
          <w:p w14:paraId="14044D5B" w14:textId="54634826" w:rsidR="00F635E7" w:rsidRDefault="00F635E7" w:rsidP="00F635E7">
            <w:pPr>
              <w:jc w:val="right"/>
              <w:rPr>
                <w:color w:val="000000"/>
                <w:sz w:val="20"/>
                <w:szCs w:val="20"/>
              </w:rPr>
            </w:pPr>
            <w:r w:rsidRPr="00B06A7C">
              <w:rPr>
                <w:color w:val="000000"/>
                <w:sz w:val="20"/>
                <w:szCs w:val="20"/>
              </w:rPr>
              <w:t>-</w:t>
            </w:r>
          </w:p>
        </w:tc>
      </w:tr>
      <w:tr w:rsidR="00F635E7" w14:paraId="767EB157"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345C84AF" w14:textId="77777777" w:rsidR="00F635E7" w:rsidRDefault="00F635E7" w:rsidP="00F635E7">
            <w:pPr>
              <w:rPr>
                <w:color w:val="000000"/>
                <w:sz w:val="20"/>
                <w:szCs w:val="20"/>
              </w:rPr>
            </w:pPr>
            <w:r>
              <w:rPr>
                <w:color w:val="000000"/>
                <w:sz w:val="20"/>
                <w:szCs w:val="20"/>
              </w:rPr>
              <w:t>PC aa C30:0*</w:t>
            </w:r>
          </w:p>
        </w:tc>
        <w:tc>
          <w:tcPr>
            <w:tcW w:w="4656" w:type="dxa"/>
            <w:tcBorders>
              <w:top w:val="nil"/>
              <w:left w:val="nil"/>
              <w:bottom w:val="single" w:sz="8" w:space="0" w:color="auto"/>
              <w:right w:val="single" w:sz="8" w:space="0" w:color="auto"/>
            </w:tcBorders>
            <w:shd w:val="clear" w:color="auto" w:fill="auto"/>
            <w:noWrap/>
            <w:vAlign w:val="bottom"/>
            <w:hideMark/>
          </w:tcPr>
          <w:p w14:paraId="5C5AF5E1" w14:textId="77777777" w:rsidR="00F635E7" w:rsidRDefault="00F635E7" w:rsidP="00F635E7">
            <w:pPr>
              <w:rPr>
                <w:color w:val="000000"/>
                <w:sz w:val="20"/>
                <w:szCs w:val="20"/>
              </w:rPr>
            </w:pPr>
            <w:r>
              <w:rPr>
                <w:color w:val="000000"/>
                <w:sz w:val="20"/>
                <w:szCs w:val="20"/>
              </w:rPr>
              <w:t>Phosphatidylcholine with diacyl residue sum C30:0</w:t>
            </w:r>
          </w:p>
        </w:tc>
        <w:tc>
          <w:tcPr>
            <w:tcW w:w="2970" w:type="dxa"/>
            <w:tcBorders>
              <w:top w:val="nil"/>
              <w:left w:val="nil"/>
              <w:bottom w:val="single" w:sz="8" w:space="0" w:color="auto"/>
              <w:right w:val="single" w:sz="8" w:space="0" w:color="auto"/>
            </w:tcBorders>
            <w:shd w:val="clear" w:color="auto" w:fill="auto"/>
            <w:noWrap/>
            <w:vAlign w:val="bottom"/>
            <w:hideMark/>
          </w:tcPr>
          <w:p w14:paraId="28979D72"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5B7FD6AF" w14:textId="77777777" w:rsidR="00F635E7" w:rsidRDefault="00F635E7" w:rsidP="00F635E7">
            <w:pPr>
              <w:jc w:val="right"/>
              <w:rPr>
                <w:color w:val="000000"/>
                <w:sz w:val="20"/>
                <w:szCs w:val="20"/>
              </w:rPr>
            </w:pPr>
            <w:r>
              <w:rPr>
                <w:color w:val="000000"/>
                <w:sz w:val="20"/>
                <w:szCs w:val="20"/>
              </w:rPr>
              <w:t>0.399</w:t>
            </w:r>
          </w:p>
        </w:tc>
        <w:tc>
          <w:tcPr>
            <w:tcW w:w="1440" w:type="dxa"/>
            <w:tcBorders>
              <w:top w:val="nil"/>
              <w:left w:val="nil"/>
              <w:bottom w:val="single" w:sz="8" w:space="0" w:color="auto"/>
              <w:right w:val="single" w:sz="8" w:space="0" w:color="auto"/>
            </w:tcBorders>
            <w:shd w:val="clear" w:color="auto" w:fill="auto"/>
            <w:noWrap/>
            <w:vAlign w:val="bottom"/>
            <w:hideMark/>
          </w:tcPr>
          <w:p w14:paraId="525BE139" w14:textId="77777777" w:rsidR="00F635E7" w:rsidRDefault="00F635E7" w:rsidP="00F635E7">
            <w:pPr>
              <w:jc w:val="right"/>
              <w:rPr>
                <w:color w:val="000000"/>
                <w:sz w:val="20"/>
                <w:szCs w:val="20"/>
              </w:rPr>
            </w:pPr>
            <w:r>
              <w:rPr>
                <w:color w:val="000000"/>
                <w:sz w:val="20"/>
                <w:szCs w:val="20"/>
              </w:rPr>
              <w:t>0.24</w:t>
            </w:r>
          </w:p>
        </w:tc>
        <w:tc>
          <w:tcPr>
            <w:tcW w:w="810" w:type="dxa"/>
            <w:tcBorders>
              <w:top w:val="nil"/>
              <w:left w:val="nil"/>
              <w:bottom w:val="single" w:sz="8" w:space="0" w:color="auto"/>
              <w:right w:val="single" w:sz="8" w:space="0" w:color="auto"/>
            </w:tcBorders>
            <w:shd w:val="clear" w:color="auto" w:fill="auto"/>
            <w:noWrap/>
            <w:vAlign w:val="bottom"/>
            <w:hideMark/>
          </w:tcPr>
          <w:p w14:paraId="29DC25E5" w14:textId="77777777" w:rsidR="00F635E7" w:rsidRDefault="00F635E7" w:rsidP="00F635E7">
            <w:pPr>
              <w:jc w:val="right"/>
              <w:rPr>
                <w:color w:val="000000"/>
                <w:sz w:val="20"/>
                <w:szCs w:val="20"/>
              </w:rPr>
            </w:pPr>
            <w:r>
              <w:rPr>
                <w:color w:val="000000"/>
                <w:sz w:val="20"/>
                <w:szCs w:val="20"/>
              </w:rPr>
              <w:t>0.665</w:t>
            </w:r>
          </w:p>
        </w:tc>
        <w:tc>
          <w:tcPr>
            <w:tcW w:w="900" w:type="dxa"/>
            <w:tcBorders>
              <w:top w:val="nil"/>
              <w:left w:val="nil"/>
              <w:bottom w:val="single" w:sz="8" w:space="0" w:color="auto"/>
              <w:right w:val="single" w:sz="8" w:space="0" w:color="auto"/>
            </w:tcBorders>
            <w:shd w:val="clear" w:color="auto" w:fill="auto"/>
            <w:noWrap/>
            <w:vAlign w:val="bottom"/>
            <w:hideMark/>
          </w:tcPr>
          <w:p w14:paraId="7DA68207" w14:textId="77777777" w:rsidR="00F635E7" w:rsidRDefault="00F635E7" w:rsidP="00F635E7">
            <w:pPr>
              <w:jc w:val="right"/>
              <w:rPr>
                <w:color w:val="000000"/>
                <w:sz w:val="20"/>
                <w:szCs w:val="20"/>
              </w:rPr>
            </w:pPr>
            <w:r>
              <w:rPr>
                <w:color w:val="000000"/>
                <w:sz w:val="20"/>
                <w:szCs w:val="20"/>
              </w:rPr>
              <w:t>0.0004</w:t>
            </w:r>
          </w:p>
        </w:tc>
        <w:tc>
          <w:tcPr>
            <w:tcW w:w="990" w:type="dxa"/>
            <w:tcBorders>
              <w:top w:val="nil"/>
              <w:left w:val="nil"/>
              <w:bottom w:val="single" w:sz="8" w:space="0" w:color="auto"/>
              <w:right w:val="single" w:sz="8" w:space="0" w:color="auto"/>
            </w:tcBorders>
            <w:shd w:val="clear" w:color="auto" w:fill="auto"/>
            <w:noWrap/>
            <w:vAlign w:val="bottom"/>
            <w:hideMark/>
          </w:tcPr>
          <w:p w14:paraId="77D73D73" w14:textId="77777777" w:rsidR="00F635E7" w:rsidRDefault="00F635E7" w:rsidP="00F635E7">
            <w:pPr>
              <w:jc w:val="right"/>
              <w:rPr>
                <w:color w:val="000000"/>
                <w:sz w:val="20"/>
                <w:szCs w:val="20"/>
              </w:rPr>
            </w:pPr>
            <w:r>
              <w:rPr>
                <w:color w:val="000000"/>
                <w:sz w:val="20"/>
                <w:szCs w:val="20"/>
              </w:rPr>
              <w:t>0.00276</w:t>
            </w:r>
          </w:p>
        </w:tc>
        <w:tc>
          <w:tcPr>
            <w:tcW w:w="1161" w:type="dxa"/>
            <w:tcBorders>
              <w:top w:val="nil"/>
              <w:left w:val="nil"/>
              <w:bottom w:val="single" w:sz="8" w:space="0" w:color="auto"/>
              <w:right w:val="single" w:sz="8" w:space="0" w:color="auto"/>
            </w:tcBorders>
            <w:shd w:val="clear" w:color="auto" w:fill="auto"/>
            <w:noWrap/>
            <w:hideMark/>
          </w:tcPr>
          <w:p w14:paraId="175D6F2C" w14:textId="775D7596" w:rsidR="00F635E7" w:rsidRDefault="00F635E7" w:rsidP="00F635E7">
            <w:pPr>
              <w:jc w:val="right"/>
              <w:rPr>
                <w:color w:val="000000"/>
                <w:sz w:val="20"/>
                <w:szCs w:val="20"/>
              </w:rPr>
            </w:pPr>
            <w:r w:rsidRPr="00B06A7C">
              <w:rPr>
                <w:color w:val="000000"/>
                <w:sz w:val="20"/>
                <w:szCs w:val="20"/>
              </w:rPr>
              <w:t>-</w:t>
            </w:r>
          </w:p>
        </w:tc>
      </w:tr>
      <w:tr w:rsidR="00F635E7" w14:paraId="737504D7" w14:textId="77777777" w:rsidTr="006E6588">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756645F2" w14:textId="77777777" w:rsidR="00F635E7" w:rsidRDefault="00F635E7" w:rsidP="00F635E7">
            <w:pPr>
              <w:rPr>
                <w:color w:val="000000"/>
                <w:sz w:val="20"/>
                <w:szCs w:val="20"/>
              </w:rPr>
            </w:pPr>
            <w:r>
              <w:rPr>
                <w:color w:val="000000"/>
                <w:sz w:val="20"/>
                <w:szCs w:val="20"/>
              </w:rPr>
              <w:t>PC aa C32:0*</w:t>
            </w:r>
          </w:p>
        </w:tc>
        <w:tc>
          <w:tcPr>
            <w:tcW w:w="4656" w:type="dxa"/>
            <w:tcBorders>
              <w:top w:val="nil"/>
              <w:left w:val="nil"/>
              <w:bottom w:val="single" w:sz="8" w:space="0" w:color="auto"/>
              <w:right w:val="single" w:sz="8" w:space="0" w:color="auto"/>
            </w:tcBorders>
            <w:shd w:val="clear" w:color="auto" w:fill="auto"/>
            <w:noWrap/>
            <w:vAlign w:val="bottom"/>
            <w:hideMark/>
          </w:tcPr>
          <w:p w14:paraId="6F96521E" w14:textId="77777777" w:rsidR="00F635E7" w:rsidRDefault="00F635E7" w:rsidP="00F635E7">
            <w:pPr>
              <w:rPr>
                <w:color w:val="000000"/>
                <w:sz w:val="20"/>
                <w:szCs w:val="20"/>
              </w:rPr>
            </w:pPr>
            <w:r>
              <w:rPr>
                <w:color w:val="000000"/>
                <w:sz w:val="20"/>
                <w:szCs w:val="20"/>
              </w:rPr>
              <w:t>Phosphatidylcholine with diacyl residue sum C32:0</w:t>
            </w:r>
          </w:p>
        </w:tc>
        <w:tc>
          <w:tcPr>
            <w:tcW w:w="2970" w:type="dxa"/>
            <w:tcBorders>
              <w:top w:val="nil"/>
              <w:left w:val="nil"/>
              <w:bottom w:val="single" w:sz="8" w:space="0" w:color="auto"/>
              <w:right w:val="single" w:sz="8" w:space="0" w:color="auto"/>
            </w:tcBorders>
            <w:shd w:val="clear" w:color="auto" w:fill="auto"/>
            <w:noWrap/>
            <w:vAlign w:val="bottom"/>
            <w:hideMark/>
          </w:tcPr>
          <w:p w14:paraId="74D936D1"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4C18DBBF" w14:textId="77777777" w:rsidR="00F635E7" w:rsidRDefault="00F635E7" w:rsidP="00F635E7">
            <w:pPr>
              <w:jc w:val="right"/>
              <w:rPr>
                <w:color w:val="000000"/>
                <w:sz w:val="20"/>
                <w:szCs w:val="20"/>
              </w:rPr>
            </w:pPr>
            <w:r>
              <w:rPr>
                <w:color w:val="000000"/>
                <w:sz w:val="20"/>
                <w:szCs w:val="20"/>
              </w:rPr>
              <w:t>0.353</w:t>
            </w:r>
          </w:p>
        </w:tc>
        <w:tc>
          <w:tcPr>
            <w:tcW w:w="1440" w:type="dxa"/>
            <w:tcBorders>
              <w:top w:val="nil"/>
              <w:left w:val="nil"/>
              <w:bottom w:val="single" w:sz="8" w:space="0" w:color="auto"/>
              <w:right w:val="single" w:sz="8" w:space="0" w:color="auto"/>
            </w:tcBorders>
            <w:shd w:val="clear" w:color="auto" w:fill="auto"/>
            <w:noWrap/>
            <w:vAlign w:val="bottom"/>
            <w:hideMark/>
          </w:tcPr>
          <w:p w14:paraId="70B316E9" w14:textId="77777777" w:rsidR="00F635E7" w:rsidRDefault="00F635E7" w:rsidP="00F635E7">
            <w:pPr>
              <w:jc w:val="right"/>
              <w:rPr>
                <w:color w:val="000000"/>
                <w:sz w:val="20"/>
                <w:szCs w:val="20"/>
              </w:rPr>
            </w:pPr>
            <w:r>
              <w:rPr>
                <w:color w:val="000000"/>
                <w:sz w:val="20"/>
                <w:szCs w:val="20"/>
              </w:rPr>
              <w:t>0.19</w:t>
            </w:r>
          </w:p>
        </w:tc>
        <w:tc>
          <w:tcPr>
            <w:tcW w:w="810" w:type="dxa"/>
            <w:tcBorders>
              <w:top w:val="nil"/>
              <w:left w:val="nil"/>
              <w:bottom w:val="single" w:sz="8" w:space="0" w:color="auto"/>
              <w:right w:val="single" w:sz="8" w:space="0" w:color="auto"/>
            </w:tcBorders>
            <w:shd w:val="clear" w:color="auto" w:fill="auto"/>
            <w:noWrap/>
            <w:vAlign w:val="bottom"/>
            <w:hideMark/>
          </w:tcPr>
          <w:p w14:paraId="2182D165" w14:textId="77777777" w:rsidR="00F635E7" w:rsidRDefault="00F635E7" w:rsidP="00F635E7">
            <w:pPr>
              <w:jc w:val="right"/>
              <w:rPr>
                <w:color w:val="000000"/>
                <w:sz w:val="20"/>
                <w:szCs w:val="20"/>
              </w:rPr>
            </w:pPr>
            <w:r>
              <w:rPr>
                <w:color w:val="000000"/>
                <w:sz w:val="20"/>
                <w:szCs w:val="20"/>
              </w:rPr>
              <w:t>0.654</w:t>
            </w:r>
          </w:p>
        </w:tc>
        <w:tc>
          <w:tcPr>
            <w:tcW w:w="900" w:type="dxa"/>
            <w:tcBorders>
              <w:top w:val="nil"/>
              <w:left w:val="nil"/>
              <w:bottom w:val="single" w:sz="8" w:space="0" w:color="auto"/>
              <w:right w:val="single" w:sz="8" w:space="0" w:color="auto"/>
            </w:tcBorders>
            <w:shd w:val="clear" w:color="auto" w:fill="auto"/>
            <w:noWrap/>
            <w:vAlign w:val="bottom"/>
            <w:hideMark/>
          </w:tcPr>
          <w:p w14:paraId="32A7E722" w14:textId="77777777" w:rsidR="00F635E7" w:rsidRDefault="00F635E7" w:rsidP="00F635E7">
            <w:pPr>
              <w:jc w:val="right"/>
              <w:rPr>
                <w:color w:val="000000"/>
                <w:sz w:val="20"/>
                <w:szCs w:val="20"/>
              </w:rPr>
            </w:pPr>
            <w:r>
              <w:rPr>
                <w:color w:val="000000"/>
                <w:sz w:val="20"/>
                <w:szCs w:val="20"/>
              </w:rPr>
              <w:t>0.0009</w:t>
            </w:r>
          </w:p>
        </w:tc>
        <w:tc>
          <w:tcPr>
            <w:tcW w:w="990" w:type="dxa"/>
            <w:tcBorders>
              <w:top w:val="nil"/>
              <w:left w:val="nil"/>
              <w:bottom w:val="single" w:sz="8" w:space="0" w:color="auto"/>
              <w:right w:val="single" w:sz="8" w:space="0" w:color="auto"/>
            </w:tcBorders>
            <w:shd w:val="clear" w:color="auto" w:fill="auto"/>
            <w:noWrap/>
            <w:vAlign w:val="bottom"/>
            <w:hideMark/>
          </w:tcPr>
          <w:p w14:paraId="6E5ADC37" w14:textId="77777777" w:rsidR="00F635E7" w:rsidRDefault="00F635E7" w:rsidP="00F635E7">
            <w:pPr>
              <w:jc w:val="right"/>
              <w:rPr>
                <w:color w:val="000000"/>
                <w:sz w:val="20"/>
                <w:szCs w:val="20"/>
              </w:rPr>
            </w:pPr>
            <w:r>
              <w:rPr>
                <w:color w:val="000000"/>
                <w:sz w:val="20"/>
                <w:szCs w:val="20"/>
              </w:rPr>
              <w:t>0.0039</w:t>
            </w:r>
          </w:p>
        </w:tc>
        <w:tc>
          <w:tcPr>
            <w:tcW w:w="1161" w:type="dxa"/>
            <w:tcBorders>
              <w:top w:val="nil"/>
              <w:left w:val="nil"/>
              <w:bottom w:val="single" w:sz="8" w:space="0" w:color="auto"/>
              <w:right w:val="single" w:sz="8" w:space="0" w:color="auto"/>
            </w:tcBorders>
            <w:shd w:val="clear" w:color="auto" w:fill="auto"/>
            <w:noWrap/>
            <w:hideMark/>
          </w:tcPr>
          <w:p w14:paraId="2EBF1428" w14:textId="3ACF511B" w:rsidR="00F635E7" w:rsidRDefault="00F635E7" w:rsidP="00F635E7">
            <w:pPr>
              <w:jc w:val="right"/>
              <w:rPr>
                <w:color w:val="000000"/>
                <w:sz w:val="20"/>
                <w:szCs w:val="20"/>
              </w:rPr>
            </w:pPr>
            <w:r w:rsidRPr="00B06A7C">
              <w:rPr>
                <w:color w:val="000000"/>
                <w:sz w:val="20"/>
                <w:szCs w:val="20"/>
              </w:rPr>
              <w:t>-</w:t>
            </w:r>
          </w:p>
        </w:tc>
      </w:tr>
      <w:tr w:rsidR="00F635E7" w14:paraId="59169BCB" w14:textId="77777777" w:rsidTr="00634D36">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6B47A2CA" w14:textId="77777777" w:rsidR="00F635E7" w:rsidRDefault="00F635E7" w:rsidP="00F635E7">
            <w:pPr>
              <w:rPr>
                <w:color w:val="000000"/>
                <w:sz w:val="20"/>
                <w:szCs w:val="20"/>
              </w:rPr>
            </w:pPr>
            <w:r>
              <w:rPr>
                <w:color w:val="000000"/>
                <w:sz w:val="20"/>
                <w:szCs w:val="20"/>
              </w:rPr>
              <w:lastRenderedPageBreak/>
              <w:t>PC aa C32:2*</w:t>
            </w:r>
          </w:p>
        </w:tc>
        <w:tc>
          <w:tcPr>
            <w:tcW w:w="4656" w:type="dxa"/>
            <w:tcBorders>
              <w:top w:val="nil"/>
              <w:left w:val="nil"/>
              <w:bottom w:val="single" w:sz="8" w:space="0" w:color="auto"/>
              <w:right w:val="single" w:sz="8" w:space="0" w:color="auto"/>
            </w:tcBorders>
            <w:shd w:val="clear" w:color="auto" w:fill="auto"/>
            <w:noWrap/>
            <w:vAlign w:val="bottom"/>
            <w:hideMark/>
          </w:tcPr>
          <w:p w14:paraId="363D14CC" w14:textId="77777777" w:rsidR="00F635E7" w:rsidRDefault="00F635E7" w:rsidP="00F635E7">
            <w:pPr>
              <w:rPr>
                <w:color w:val="000000"/>
                <w:sz w:val="20"/>
                <w:szCs w:val="20"/>
              </w:rPr>
            </w:pPr>
            <w:r>
              <w:rPr>
                <w:color w:val="000000"/>
                <w:sz w:val="20"/>
                <w:szCs w:val="20"/>
              </w:rPr>
              <w:t>Phosphatidylcholine with diacyl residue sum C32:2</w:t>
            </w:r>
          </w:p>
        </w:tc>
        <w:tc>
          <w:tcPr>
            <w:tcW w:w="2970" w:type="dxa"/>
            <w:tcBorders>
              <w:top w:val="nil"/>
              <w:left w:val="nil"/>
              <w:bottom w:val="single" w:sz="8" w:space="0" w:color="auto"/>
              <w:right w:val="single" w:sz="8" w:space="0" w:color="auto"/>
            </w:tcBorders>
            <w:shd w:val="clear" w:color="auto" w:fill="auto"/>
            <w:noWrap/>
            <w:vAlign w:val="bottom"/>
            <w:hideMark/>
          </w:tcPr>
          <w:p w14:paraId="6053A1DC"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03756744" w14:textId="77777777" w:rsidR="00F635E7" w:rsidRDefault="00F635E7" w:rsidP="00F635E7">
            <w:pPr>
              <w:jc w:val="right"/>
              <w:rPr>
                <w:color w:val="000000"/>
                <w:sz w:val="20"/>
                <w:szCs w:val="20"/>
              </w:rPr>
            </w:pPr>
            <w:r>
              <w:rPr>
                <w:color w:val="000000"/>
                <w:sz w:val="20"/>
                <w:szCs w:val="20"/>
              </w:rPr>
              <w:t>0.399</w:t>
            </w:r>
          </w:p>
        </w:tc>
        <w:tc>
          <w:tcPr>
            <w:tcW w:w="1440" w:type="dxa"/>
            <w:tcBorders>
              <w:top w:val="nil"/>
              <w:left w:val="nil"/>
              <w:bottom w:val="single" w:sz="8" w:space="0" w:color="auto"/>
              <w:right w:val="single" w:sz="8" w:space="0" w:color="auto"/>
            </w:tcBorders>
            <w:shd w:val="clear" w:color="auto" w:fill="auto"/>
            <w:noWrap/>
            <w:vAlign w:val="bottom"/>
            <w:hideMark/>
          </w:tcPr>
          <w:p w14:paraId="4A075639" w14:textId="77777777" w:rsidR="00F635E7" w:rsidRDefault="00F635E7" w:rsidP="00F635E7">
            <w:pPr>
              <w:jc w:val="right"/>
              <w:rPr>
                <w:color w:val="000000"/>
                <w:sz w:val="20"/>
                <w:szCs w:val="20"/>
              </w:rPr>
            </w:pPr>
            <w:r>
              <w:rPr>
                <w:color w:val="000000"/>
                <w:sz w:val="20"/>
                <w:szCs w:val="20"/>
              </w:rPr>
              <w:t>0.233</w:t>
            </w:r>
          </w:p>
        </w:tc>
        <w:tc>
          <w:tcPr>
            <w:tcW w:w="810" w:type="dxa"/>
            <w:tcBorders>
              <w:top w:val="nil"/>
              <w:left w:val="nil"/>
              <w:bottom w:val="single" w:sz="8" w:space="0" w:color="auto"/>
              <w:right w:val="single" w:sz="8" w:space="0" w:color="auto"/>
            </w:tcBorders>
            <w:shd w:val="clear" w:color="auto" w:fill="auto"/>
            <w:noWrap/>
            <w:vAlign w:val="bottom"/>
            <w:hideMark/>
          </w:tcPr>
          <w:p w14:paraId="16839D3B" w14:textId="77777777" w:rsidR="00F635E7" w:rsidRDefault="00F635E7" w:rsidP="00F635E7">
            <w:pPr>
              <w:jc w:val="right"/>
              <w:rPr>
                <w:color w:val="000000"/>
                <w:sz w:val="20"/>
                <w:szCs w:val="20"/>
              </w:rPr>
            </w:pPr>
            <w:r>
              <w:rPr>
                <w:color w:val="000000"/>
                <w:sz w:val="20"/>
                <w:szCs w:val="20"/>
              </w:rPr>
              <w:t>0.686</w:t>
            </w:r>
          </w:p>
        </w:tc>
        <w:tc>
          <w:tcPr>
            <w:tcW w:w="900" w:type="dxa"/>
            <w:tcBorders>
              <w:top w:val="nil"/>
              <w:left w:val="nil"/>
              <w:bottom w:val="single" w:sz="8" w:space="0" w:color="auto"/>
              <w:right w:val="single" w:sz="8" w:space="0" w:color="auto"/>
            </w:tcBorders>
            <w:shd w:val="clear" w:color="auto" w:fill="auto"/>
            <w:noWrap/>
            <w:vAlign w:val="bottom"/>
            <w:hideMark/>
          </w:tcPr>
          <w:p w14:paraId="52338FB6" w14:textId="77777777" w:rsidR="00F635E7" w:rsidRDefault="00F635E7" w:rsidP="00F635E7">
            <w:pPr>
              <w:jc w:val="right"/>
              <w:rPr>
                <w:color w:val="000000"/>
                <w:sz w:val="20"/>
                <w:szCs w:val="20"/>
              </w:rPr>
            </w:pPr>
            <w:r>
              <w:rPr>
                <w:color w:val="000000"/>
                <w:sz w:val="20"/>
                <w:szCs w:val="20"/>
              </w:rPr>
              <w:t>0.0009</w:t>
            </w:r>
          </w:p>
        </w:tc>
        <w:tc>
          <w:tcPr>
            <w:tcW w:w="990" w:type="dxa"/>
            <w:tcBorders>
              <w:top w:val="nil"/>
              <w:left w:val="nil"/>
              <w:bottom w:val="single" w:sz="8" w:space="0" w:color="auto"/>
              <w:right w:val="single" w:sz="8" w:space="0" w:color="auto"/>
            </w:tcBorders>
            <w:shd w:val="clear" w:color="auto" w:fill="auto"/>
            <w:noWrap/>
            <w:vAlign w:val="bottom"/>
            <w:hideMark/>
          </w:tcPr>
          <w:p w14:paraId="1F1D2A90" w14:textId="77777777" w:rsidR="00F635E7" w:rsidRDefault="00F635E7" w:rsidP="00F635E7">
            <w:pPr>
              <w:jc w:val="right"/>
              <w:rPr>
                <w:color w:val="000000"/>
                <w:sz w:val="20"/>
                <w:szCs w:val="20"/>
              </w:rPr>
            </w:pPr>
            <w:r>
              <w:rPr>
                <w:color w:val="000000"/>
                <w:sz w:val="20"/>
                <w:szCs w:val="20"/>
              </w:rPr>
              <w:t>0.0039</w:t>
            </w:r>
          </w:p>
        </w:tc>
        <w:tc>
          <w:tcPr>
            <w:tcW w:w="1161" w:type="dxa"/>
            <w:tcBorders>
              <w:top w:val="nil"/>
              <w:left w:val="nil"/>
              <w:bottom w:val="single" w:sz="8" w:space="0" w:color="auto"/>
              <w:right w:val="single" w:sz="8" w:space="0" w:color="auto"/>
            </w:tcBorders>
            <w:shd w:val="clear" w:color="auto" w:fill="auto"/>
            <w:noWrap/>
            <w:hideMark/>
          </w:tcPr>
          <w:p w14:paraId="3CF689F0" w14:textId="1791778C" w:rsidR="00F635E7" w:rsidRDefault="00F635E7" w:rsidP="00F635E7">
            <w:pPr>
              <w:jc w:val="right"/>
              <w:rPr>
                <w:color w:val="000000"/>
                <w:sz w:val="20"/>
                <w:szCs w:val="20"/>
              </w:rPr>
            </w:pPr>
            <w:r w:rsidRPr="003D7ADB">
              <w:rPr>
                <w:color w:val="000000"/>
                <w:sz w:val="20"/>
                <w:szCs w:val="20"/>
              </w:rPr>
              <w:t>-</w:t>
            </w:r>
          </w:p>
        </w:tc>
      </w:tr>
      <w:tr w:rsidR="00F635E7" w14:paraId="3D81DE96" w14:textId="77777777" w:rsidTr="00634D36">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5363B241" w14:textId="77777777" w:rsidR="00F635E7" w:rsidRDefault="00F635E7" w:rsidP="00F635E7">
            <w:pPr>
              <w:rPr>
                <w:color w:val="000000"/>
                <w:sz w:val="20"/>
                <w:szCs w:val="20"/>
              </w:rPr>
            </w:pPr>
            <w:r>
              <w:rPr>
                <w:color w:val="000000"/>
                <w:sz w:val="20"/>
                <w:szCs w:val="20"/>
              </w:rPr>
              <w:t>PC aa C32:3*</w:t>
            </w:r>
          </w:p>
        </w:tc>
        <w:tc>
          <w:tcPr>
            <w:tcW w:w="4656" w:type="dxa"/>
            <w:tcBorders>
              <w:top w:val="nil"/>
              <w:left w:val="nil"/>
              <w:bottom w:val="single" w:sz="8" w:space="0" w:color="auto"/>
              <w:right w:val="single" w:sz="8" w:space="0" w:color="auto"/>
            </w:tcBorders>
            <w:shd w:val="clear" w:color="auto" w:fill="auto"/>
            <w:noWrap/>
            <w:vAlign w:val="bottom"/>
            <w:hideMark/>
          </w:tcPr>
          <w:p w14:paraId="32BA5CF4" w14:textId="77777777" w:rsidR="00F635E7" w:rsidRDefault="00F635E7" w:rsidP="00F635E7">
            <w:pPr>
              <w:rPr>
                <w:color w:val="000000"/>
                <w:sz w:val="20"/>
                <w:szCs w:val="20"/>
              </w:rPr>
            </w:pPr>
            <w:r>
              <w:rPr>
                <w:color w:val="000000"/>
                <w:sz w:val="20"/>
                <w:szCs w:val="20"/>
              </w:rPr>
              <w:t>Phosphatidylcholine with diacyl residue sum C32:3</w:t>
            </w:r>
          </w:p>
        </w:tc>
        <w:tc>
          <w:tcPr>
            <w:tcW w:w="2970" w:type="dxa"/>
            <w:tcBorders>
              <w:top w:val="nil"/>
              <w:left w:val="nil"/>
              <w:bottom w:val="single" w:sz="8" w:space="0" w:color="auto"/>
              <w:right w:val="single" w:sz="8" w:space="0" w:color="auto"/>
            </w:tcBorders>
            <w:shd w:val="clear" w:color="auto" w:fill="auto"/>
            <w:noWrap/>
            <w:vAlign w:val="bottom"/>
            <w:hideMark/>
          </w:tcPr>
          <w:p w14:paraId="328CC15A"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5CE262D3" w14:textId="77777777" w:rsidR="00F635E7" w:rsidRDefault="00F635E7" w:rsidP="00F635E7">
            <w:pPr>
              <w:jc w:val="right"/>
              <w:rPr>
                <w:color w:val="000000"/>
                <w:sz w:val="20"/>
                <w:szCs w:val="20"/>
              </w:rPr>
            </w:pPr>
            <w:r>
              <w:rPr>
                <w:color w:val="000000"/>
                <w:sz w:val="20"/>
                <w:szCs w:val="20"/>
              </w:rPr>
              <w:t>0.388</w:t>
            </w:r>
          </w:p>
        </w:tc>
        <w:tc>
          <w:tcPr>
            <w:tcW w:w="1440" w:type="dxa"/>
            <w:tcBorders>
              <w:top w:val="nil"/>
              <w:left w:val="nil"/>
              <w:bottom w:val="single" w:sz="8" w:space="0" w:color="auto"/>
              <w:right w:val="single" w:sz="8" w:space="0" w:color="auto"/>
            </w:tcBorders>
            <w:shd w:val="clear" w:color="auto" w:fill="auto"/>
            <w:noWrap/>
            <w:vAlign w:val="bottom"/>
            <w:hideMark/>
          </w:tcPr>
          <w:p w14:paraId="73F61D47" w14:textId="77777777" w:rsidR="00F635E7" w:rsidRDefault="00F635E7" w:rsidP="00F635E7">
            <w:pPr>
              <w:jc w:val="right"/>
              <w:rPr>
                <w:color w:val="000000"/>
                <w:sz w:val="20"/>
                <w:szCs w:val="20"/>
              </w:rPr>
            </w:pPr>
            <w:r>
              <w:rPr>
                <w:color w:val="000000"/>
                <w:sz w:val="20"/>
                <w:szCs w:val="20"/>
              </w:rPr>
              <w:t>0.202</w:t>
            </w:r>
          </w:p>
        </w:tc>
        <w:tc>
          <w:tcPr>
            <w:tcW w:w="810" w:type="dxa"/>
            <w:tcBorders>
              <w:top w:val="nil"/>
              <w:left w:val="nil"/>
              <w:bottom w:val="single" w:sz="8" w:space="0" w:color="auto"/>
              <w:right w:val="single" w:sz="8" w:space="0" w:color="auto"/>
            </w:tcBorders>
            <w:shd w:val="clear" w:color="auto" w:fill="auto"/>
            <w:noWrap/>
            <w:vAlign w:val="bottom"/>
            <w:hideMark/>
          </w:tcPr>
          <w:p w14:paraId="43CE2AD3" w14:textId="77777777" w:rsidR="00F635E7" w:rsidRDefault="00F635E7" w:rsidP="00F635E7">
            <w:pPr>
              <w:jc w:val="right"/>
              <w:rPr>
                <w:color w:val="000000"/>
                <w:sz w:val="20"/>
                <w:szCs w:val="20"/>
              </w:rPr>
            </w:pPr>
            <w:r>
              <w:rPr>
                <w:color w:val="000000"/>
                <w:sz w:val="20"/>
                <w:szCs w:val="20"/>
              </w:rPr>
              <w:t>0.746</w:t>
            </w:r>
          </w:p>
        </w:tc>
        <w:tc>
          <w:tcPr>
            <w:tcW w:w="900" w:type="dxa"/>
            <w:tcBorders>
              <w:top w:val="nil"/>
              <w:left w:val="nil"/>
              <w:bottom w:val="single" w:sz="8" w:space="0" w:color="auto"/>
              <w:right w:val="single" w:sz="8" w:space="0" w:color="auto"/>
            </w:tcBorders>
            <w:shd w:val="clear" w:color="auto" w:fill="auto"/>
            <w:noWrap/>
            <w:vAlign w:val="bottom"/>
            <w:hideMark/>
          </w:tcPr>
          <w:p w14:paraId="574DA835" w14:textId="77777777" w:rsidR="00F635E7" w:rsidRDefault="00F635E7" w:rsidP="00F635E7">
            <w:pPr>
              <w:jc w:val="right"/>
              <w:rPr>
                <w:color w:val="000000"/>
                <w:sz w:val="20"/>
                <w:szCs w:val="20"/>
              </w:rPr>
            </w:pPr>
            <w:r>
              <w:rPr>
                <w:color w:val="000000"/>
                <w:sz w:val="20"/>
                <w:szCs w:val="20"/>
              </w:rPr>
              <w:t>0.0045</w:t>
            </w:r>
          </w:p>
        </w:tc>
        <w:tc>
          <w:tcPr>
            <w:tcW w:w="990" w:type="dxa"/>
            <w:tcBorders>
              <w:top w:val="nil"/>
              <w:left w:val="nil"/>
              <w:bottom w:val="single" w:sz="8" w:space="0" w:color="auto"/>
              <w:right w:val="single" w:sz="8" w:space="0" w:color="auto"/>
            </w:tcBorders>
            <w:shd w:val="clear" w:color="auto" w:fill="auto"/>
            <w:noWrap/>
            <w:vAlign w:val="bottom"/>
            <w:hideMark/>
          </w:tcPr>
          <w:p w14:paraId="593AE500" w14:textId="77777777" w:rsidR="00F635E7" w:rsidRDefault="00F635E7" w:rsidP="00F635E7">
            <w:pPr>
              <w:jc w:val="right"/>
              <w:rPr>
                <w:color w:val="000000"/>
                <w:sz w:val="20"/>
                <w:szCs w:val="20"/>
              </w:rPr>
            </w:pPr>
            <w:r>
              <w:rPr>
                <w:color w:val="000000"/>
                <w:sz w:val="20"/>
                <w:szCs w:val="20"/>
              </w:rPr>
              <w:t>0.01325</w:t>
            </w:r>
          </w:p>
        </w:tc>
        <w:tc>
          <w:tcPr>
            <w:tcW w:w="1161" w:type="dxa"/>
            <w:tcBorders>
              <w:top w:val="nil"/>
              <w:left w:val="nil"/>
              <w:bottom w:val="single" w:sz="8" w:space="0" w:color="auto"/>
              <w:right w:val="single" w:sz="8" w:space="0" w:color="auto"/>
            </w:tcBorders>
            <w:shd w:val="clear" w:color="auto" w:fill="auto"/>
            <w:noWrap/>
            <w:hideMark/>
          </w:tcPr>
          <w:p w14:paraId="4370127B" w14:textId="24E23DED" w:rsidR="00F635E7" w:rsidRDefault="00F635E7" w:rsidP="00F635E7">
            <w:pPr>
              <w:jc w:val="right"/>
              <w:rPr>
                <w:color w:val="000000"/>
                <w:sz w:val="20"/>
                <w:szCs w:val="20"/>
              </w:rPr>
            </w:pPr>
            <w:r w:rsidRPr="003D7ADB">
              <w:rPr>
                <w:color w:val="000000"/>
                <w:sz w:val="20"/>
                <w:szCs w:val="20"/>
              </w:rPr>
              <w:t>-</w:t>
            </w:r>
          </w:p>
        </w:tc>
      </w:tr>
      <w:tr w:rsidR="00F635E7" w14:paraId="4292CFC9" w14:textId="77777777" w:rsidTr="00634D36">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3A44FB88" w14:textId="77777777" w:rsidR="00F635E7" w:rsidRDefault="00F635E7" w:rsidP="00F635E7">
            <w:pPr>
              <w:rPr>
                <w:color w:val="000000"/>
                <w:sz w:val="20"/>
                <w:szCs w:val="20"/>
              </w:rPr>
            </w:pPr>
            <w:r>
              <w:rPr>
                <w:color w:val="000000"/>
                <w:sz w:val="20"/>
                <w:szCs w:val="20"/>
              </w:rPr>
              <w:t>PC aa C34:1*</w:t>
            </w:r>
          </w:p>
        </w:tc>
        <w:tc>
          <w:tcPr>
            <w:tcW w:w="4656" w:type="dxa"/>
            <w:tcBorders>
              <w:top w:val="nil"/>
              <w:left w:val="nil"/>
              <w:bottom w:val="single" w:sz="8" w:space="0" w:color="auto"/>
              <w:right w:val="single" w:sz="8" w:space="0" w:color="auto"/>
            </w:tcBorders>
            <w:shd w:val="clear" w:color="auto" w:fill="auto"/>
            <w:noWrap/>
            <w:vAlign w:val="bottom"/>
            <w:hideMark/>
          </w:tcPr>
          <w:p w14:paraId="03725E7C" w14:textId="77777777" w:rsidR="00F635E7" w:rsidRDefault="00F635E7" w:rsidP="00F635E7">
            <w:pPr>
              <w:rPr>
                <w:color w:val="000000"/>
                <w:sz w:val="20"/>
                <w:szCs w:val="20"/>
              </w:rPr>
            </w:pPr>
            <w:r>
              <w:rPr>
                <w:color w:val="000000"/>
                <w:sz w:val="20"/>
                <w:szCs w:val="20"/>
              </w:rPr>
              <w:t>Phosphatidylcholine with diacyl residue sum C34:1</w:t>
            </w:r>
          </w:p>
        </w:tc>
        <w:tc>
          <w:tcPr>
            <w:tcW w:w="2970" w:type="dxa"/>
            <w:tcBorders>
              <w:top w:val="nil"/>
              <w:left w:val="nil"/>
              <w:bottom w:val="single" w:sz="8" w:space="0" w:color="auto"/>
              <w:right w:val="single" w:sz="8" w:space="0" w:color="auto"/>
            </w:tcBorders>
            <w:shd w:val="clear" w:color="auto" w:fill="auto"/>
            <w:noWrap/>
            <w:vAlign w:val="bottom"/>
            <w:hideMark/>
          </w:tcPr>
          <w:p w14:paraId="559F78DD"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61EC8A81" w14:textId="77777777" w:rsidR="00F635E7" w:rsidRDefault="00F635E7" w:rsidP="00F635E7">
            <w:pPr>
              <w:jc w:val="right"/>
              <w:rPr>
                <w:color w:val="000000"/>
                <w:sz w:val="20"/>
                <w:szCs w:val="20"/>
              </w:rPr>
            </w:pPr>
            <w:r>
              <w:rPr>
                <w:color w:val="000000"/>
                <w:sz w:val="20"/>
                <w:szCs w:val="20"/>
              </w:rPr>
              <w:t>0.526</w:t>
            </w:r>
          </w:p>
        </w:tc>
        <w:tc>
          <w:tcPr>
            <w:tcW w:w="1440" w:type="dxa"/>
            <w:tcBorders>
              <w:top w:val="nil"/>
              <w:left w:val="nil"/>
              <w:bottom w:val="single" w:sz="8" w:space="0" w:color="auto"/>
              <w:right w:val="single" w:sz="8" w:space="0" w:color="auto"/>
            </w:tcBorders>
            <w:shd w:val="clear" w:color="auto" w:fill="auto"/>
            <w:noWrap/>
            <w:vAlign w:val="bottom"/>
            <w:hideMark/>
          </w:tcPr>
          <w:p w14:paraId="4A8A56FF" w14:textId="77777777" w:rsidR="00F635E7" w:rsidRDefault="00F635E7" w:rsidP="00F635E7">
            <w:pPr>
              <w:jc w:val="right"/>
              <w:rPr>
                <w:color w:val="000000"/>
                <w:sz w:val="20"/>
                <w:szCs w:val="20"/>
              </w:rPr>
            </w:pPr>
            <w:r>
              <w:rPr>
                <w:color w:val="000000"/>
                <w:sz w:val="20"/>
                <w:szCs w:val="20"/>
              </w:rPr>
              <w:t>0.323</w:t>
            </w:r>
          </w:p>
        </w:tc>
        <w:tc>
          <w:tcPr>
            <w:tcW w:w="810" w:type="dxa"/>
            <w:tcBorders>
              <w:top w:val="nil"/>
              <w:left w:val="nil"/>
              <w:bottom w:val="single" w:sz="8" w:space="0" w:color="auto"/>
              <w:right w:val="single" w:sz="8" w:space="0" w:color="auto"/>
            </w:tcBorders>
            <w:shd w:val="clear" w:color="auto" w:fill="auto"/>
            <w:noWrap/>
            <w:vAlign w:val="bottom"/>
            <w:hideMark/>
          </w:tcPr>
          <w:p w14:paraId="38385033" w14:textId="77777777" w:rsidR="00F635E7" w:rsidRDefault="00F635E7" w:rsidP="00F635E7">
            <w:pPr>
              <w:jc w:val="right"/>
              <w:rPr>
                <w:color w:val="000000"/>
                <w:sz w:val="20"/>
                <w:szCs w:val="20"/>
              </w:rPr>
            </w:pPr>
            <w:r>
              <w:rPr>
                <w:color w:val="000000"/>
                <w:sz w:val="20"/>
                <w:szCs w:val="20"/>
              </w:rPr>
              <w:t>0.858</w:t>
            </w:r>
          </w:p>
        </w:tc>
        <w:tc>
          <w:tcPr>
            <w:tcW w:w="900" w:type="dxa"/>
            <w:tcBorders>
              <w:top w:val="nil"/>
              <w:left w:val="nil"/>
              <w:bottom w:val="single" w:sz="8" w:space="0" w:color="auto"/>
              <w:right w:val="single" w:sz="8" w:space="0" w:color="auto"/>
            </w:tcBorders>
            <w:shd w:val="clear" w:color="auto" w:fill="auto"/>
            <w:noWrap/>
            <w:vAlign w:val="bottom"/>
            <w:hideMark/>
          </w:tcPr>
          <w:p w14:paraId="63698D04" w14:textId="77777777" w:rsidR="00F635E7" w:rsidRDefault="00F635E7" w:rsidP="00F635E7">
            <w:pPr>
              <w:jc w:val="right"/>
              <w:rPr>
                <w:color w:val="000000"/>
                <w:sz w:val="20"/>
                <w:szCs w:val="20"/>
              </w:rPr>
            </w:pPr>
            <w:r>
              <w:rPr>
                <w:color w:val="000000"/>
                <w:sz w:val="20"/>
                <w:szCs w:val="20"/>
              </w:rPr>
              <w:t>0.01</w:t>
            </w:r>
          </w:p>
        </w:tc>
        <w:tc>
          <w:tcPr>
            <w:tcW w:w="990" w:type="dxa"/>
            <w:tcBorders>
              <w:top w:val="nil"/>
              <w:left w:val="nil"/>
              <w:bottom w:val="single" w:sz="8" w:space="0" w:color="auto"/>
              <w:right w:val="single" w:sz="8" w:space="0" w:color="auto"/>
            </w:tcBorders>
            <w:shd w:val="clear" w:color="auto" w:fill="auto"/>
            <w:noWrap/>
            <w:vAlign w:val="bottom"/>
            <w:hideMark/>
          </w:tcPr>
          <w:p w14:paraId="6353C025" w14:textId="77777777" w:rsidR="00F635E7" w:rsidRDefault="00F635E7" w:rsidP="00F635E7">
            <w:pPr>
              <w:jc w:val="right"/>
              <w:rPr>
                <w:color w:val="000000"/>
                <w:sz w:val="20"/>
                <w:szCs w:val="20"/>
              </w:rPr>
            </w:pPr>
            <w:r>
              <w:rPr>
                <w:color w:val="000000"/>
                <w:sz w:val="20"/>
                <w:szCs w:val="20"/>
              </w:rPr>
              <w:t>0.02753</w:t>
            </w:r>
          </w:p>
        </w:tc>
        <w:tc>
          <w:tcPr>
            <w:tcW w:w="1161" w:type="dxa"/>
            <w:tcBorders>
              <w:top w:val="nil"/>
              <w:left w:val="nil"/>
              <w:bottom w:val="single" w:sz="8" w:space="0" w:color="auto"/>
              <w:right w:val="single" w:sz="8" w:space="0" w:color="auto"/>
            </w:tcBorders>
            <w:shd w:val="clear" w:color="auto" w:fill="auto"/>
            <w:noWrap/>
            <w:hideMark/>
          </w:tcPr>
          <w:p w14:paraId="1EFF48A6" w14:textId="255043FF" w:rsidR="00F635E7" w:rsidRDefault="00F635E7" w:rsidP="00F635E7">
            <w:pPr>
              <w:jc w:val="right"/>
              <w:rPr>
                <w:color w:val="000000"/>
                <w:sz w:val="20"/>
                <w:szCs w:val="20"/>
              </w:rPr>
            </w:pPr>
            <w:r w:rsidRPr="003D7ADB">
              <w:rPr>
                <w:color w:val="000000"/>
                <w:sz w:val="20"/>
                <w:szCs w:val="20"/>
              </w:rPr>
              <w:t>-</w:t>
            </w:r>
          </w:p>
        </w:tc>
      </w:tr>
      <w:tr w:rsidR="00F635E7" w14:paraId="4773BCA9" w14:textId="77777777" w:rsidTr="00634D36">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153A36CD" w14:textId="77777777" w:rsidR="00F635E7" w:rsidRDefault="00F635E7" w:rsidP="00F635E7">
            <w:pPr>
              <w:rPr>
                <w:color w:val="000000"/>
                <w:sz w:val="20"/>
                <w:szCs w:val="20"/>
              </w:rPr>
            </w:pPr>
            <w:r>
              <w:rPr>
                <w:color w:val="000000"/>
                <w:sz w:val="20"/>
                <w:szCs w:val="20"/>
              </w:rPr>
              <w:t>PC aa C34:2*</w:t>
            </w:r>
          </w:p>
        </w:tc>
        <w:tc>
          <w:tcPr>
            <w:tcW w:w="4656" w:type="dxa"/>
            <w:tcBorders>
              <w:top w:val="nil"/>
              <w:left w:val="nil"/>
              <w:bottom w:val="single" w:sz="8" w:space="0" w:color="auto"/>
              <w:right w:val="single" w:sz="8" w:space="0" w:color="auto"/>
            </w:tcBorders>
            <w:shd w:val="clear" w:color="auto" w:fill="auto"/>
            <w:noWrap/>
            <w:vAlign w:val="bottom"/>
            <w:hideMark/>
          </w:tcPr>
          <w:p w14:paraId="755515B6" w14:textId="77777777" w:rsidR="00F635E7" w:rsidRDefault="00F635E7" w:rsidP="00F635E7">
            <w:pPr>
              <w:rPr>
                <w:color w:val="000000"/>
                <w:sz w:val="20"/>
                <w:szCs w:val="20"/>
              </w:rPr>
            </w:pPr>
            <w:r>
              <w:rPr>
                <w:color w:val="000000"/>
                <w:sz w:val="20"/>
                <w:szCs w:val="20"/>
              </w:rPr>
              <w:t>Phosphatidylcholine with diacyl residue sum C34:2</w:t>
            </w:r>
          </w:p>
        </w:tc>
        <w:tc>
          <w:tcPr>
            <w:tcW w:w="2970" w:type="dxa"/>
            <w:tcBorders>
              <w:top w:val="nil"/>
              <w:left w:val="nil"/>
              <w:bottom w:val="single" w:sz="8" w:space="0" w:color="auto"/>
              <w:right w:val="single" w:sz="8" w:space="0" w:color="auto"/>
            </w:tcBorders>
            <w:shd w:val="clear" w:color="auto" w:fill="auto"/>
            <w:noWrap/>
            <w:vAlign w:val="bottom"/>
            <w:hideMark/>
          </w:tcPr>
          <w:p w14:paraId="5C2ECCA5"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0A6DB494" w14:textId="77777777" w:rsidR="00F635E7" w:rsidRDefault="00F635E7" w:rsidP="00F635E7">
            <w:pPr>
              <w:jc w:val="right"/>
              <w:rPr>
                <w:color w:val="000000"/>
                <w:sz w:val="20"/>
                <w:szCs w:val="20"/>
              </w:rPr>
            </w:pPr>
            <w:r>
              <w:rPr>
                <w:color w:val="000000"/>
                <w:sz w:val="20"/>
                <w:szCs w:val="20"/>
              </w:rPr>
              <w:t>0.257</w:t>
            </w:r>
          </w:p>
        </w:tc>
        <w:tc>
          <w:tcPr>
            <w:tcW w:w="1440" w:type="dxa"/>
            <w:tcBorders>
              <w:top w:val="nil"/>
              <w:left w:val="nil"/>
              <w:bottom w:val="single" w:sz="8" w:space="0" w:color="auto"/>
              <w:right w:val="single" w:sz="8" w:space="0" w:color="auto"/>
            </w:tcBorders>
            <w:shd w:val="clear" w:color="auto" w:fill="auto"/>
            <w:noWrap/>
            <w:vAlign w:val="bottom"/>
            <w:hideMark/>
          </w:tcPr>
          <w:p w14:paraId="2DB5550D" w14:textId="77777777" w:rsidR="00F635E7" w:rsidRDefault="00F635E7" w:rsidP="00F635E7">
            <w:pPr>
              <w:jc w:val="right"/>
              <w:rPr>
                <w:color w:val="000000"/>
                <w:sz w:val="20"/>
                <w:szCs w:val="20"/>
              </w:rPr>
            </w:pPr>
            <w:r>
              <w:rPr>
                <w:color w:val="000000"/>
                <w:sz w:val="20"/>
                <w:szCs w:val="20"/>
              </w:rPr>
              <w:t>0.14</w:t>
            </w:r>
          </w:p>
        </w:tc>
        <w:tc>
          <w:tcPr>
            <w:tcW w:w="810" w:type="dxa"/>
            <w:tcBorders>
              <w:top w:val="nil"/>
              <w:left w:val="nil"/>
              <w:bottom w:val="single" w:sz="8" w:space="0" w:color="auto"/>
              <w:right w:val="single" w:sz="8" w:space="0" w:color="auto"/>
            </w:tcBorders>
            <w:shd w:val="clear" w:color="auto" w:fill="auto"/>
            <w:noWrap/>
            <w:vAlign w:val="bottom"/>
            <w:hideMark/>
          </w:tcPr>
          <w:p w14:paraId="208CB1E9" w14:textId="77777777" w:rsidR="00F635E7" w:rsidRDefault="00F635E7" w:rsidP="00F635E7">
            <w:pPr>
              <w:jc w:val="right"/>
              <w:rPr>
                <w:color w:val="000000"/>
                <w:sz w:val="20"/>
                <w:szCs w:val="20"/>
              </w:rPr>
            </w:pPr>
            <w:r>
              <w:rPr>
                <w:color w:val="000000"/>
                <w:sz w:val="20"/>
                <w:szCs w:val="20"/>
              </w:rPr>
              <w:t>0.473</w:t>
            </w:r>
          </w:p>
        </w:tc>
        <w:tc>
          <w:tcPr>
            <w:tcW w:w="900" w:type="dxa"/>
            <w:tcBorders>
              <w:top w:val="nil"/>
              <w:left w:val="nil"/>
              <w:bottom w:val="single" w:sz="8" w:space="0" w:color="auto"/>
              <w:right w:val="single" w:sz="8" w:space="0" w:color="auto"/>
            </w:tcBorders>
            <w:shd w:val="clear" w:color="auto" w:fill="auto"/>
            <w:noWrap/>
            <w:vAlign w:val="bottom"/>
            <w:hideMark/>
          </w:tcPr>
          <w:p w14:paraId="5091F77C" w14:textId="77777777" w:rsidR="00F635E7" w:rsidRDefault="00F635E7" w:rsidP="00F635E7">
            <w:pPr>
              <w:rPr>
                <w:color w:val="000000"/>
                <w:sz w:val="20"/>
                <w:szCs w:val="20"/>
              </w:rPr>
            </w:pPr>
            <w:r>
              <w:rPr>
                <w:color w:val="000000"/>
                <w:sz w:val="20"/>
                <w:szCs w:val="20"/>
              </w:rPr>
              <w:t>&lt;.0001</w:t>
            </w:r>
          </w:p>
        </w:tc>
        <w:tc>
          <w:tcPr>
            <w:tcW w:w="990" w:type="dxa"/>
            <w:tcBorders>
              <w:top w:val="nil"/>
              <w:left w:val="nil"/>
              <w:bottom w:val="single" w:sz="8" w:space="0" w:color="auto"/>
              <w:right w:val="single" w:sz="8" w:space="0" w:color="auto"/>
            </w:tcBorders>
            <w:shd w:val="clear" w:color="auto" w:fill="auto"/>
            <w:noWrap/>
            <w:vAlign w:val="bottom"/>
            <w:hideMark/>
          </w:tcPr>
          <w:p w14:paraId="0AD02099" w14:textId="77777777" w:rsidR="00F635E7" w:rsidRDefault="00F635E7" w:rsidP="00F635E7">
            <w:pPr>
              <w:jc w:val="right"/>
              <w:rPr>
                <w:color w:val="000000"/>
                <w:sz w:val="20"/>
                <w:szCs w:val="20"/>
              </w:rPr>
            </w:pPr>
            <w:r>
              <w:rPr>
                <w:color w:val="000000"/>
                <w:sz w:val="20"/>
                <w:szCs w:val="20"/>
              </w:rPr>
              <w:t>0.00027</w:t>
            </w:r>
          </w:p>
        </w:tc>
        <w:tc>
          <w:tcPr>
            <w:tcW w:w="1161" w:type="dxa"/>
            <w:tcBorders>
              <w:top w:val="nil"/>
              <w:left w:val="nil"/>
              <w:bottom w:val="single" w:sz="8" w:space="0" w:color="auto"/>
              <w:right w:val="single" w:sz="8" w:space="0" w:color="auto"/>
            </w:tcBorders>
            <w:shd w:val="clear" w:color="auto" w:fill="auto"/>
            <w:noWrap/>
            <w:hideMark/>
          </w:tcPr>
          <w:p w14:paraId="6D7F4B2C" w14:textId="18880786" w:rsidR="00F635E7" w:rsidRDefault="00F635E7" w:rsidP="00F635E7">
            <w:pPr>
              <w:jc w:val="right"/>
              <w:rPr>
                <w:color w:val="000000"/>
                <w:sz w:val="20"/>
                <w:szCs w:val="20"/>
              </w:rPr>
            </w:pPr>
            <w:r w:rsidRPr="003D7ADB">
              <w:rPr>
                <w:color w:val="000000"/>
                <w:sz w:val="20"/>
                <w:szCs w:val="20"/>
              </w:rPr>
              <w:t>-</w:t>
            </w:r>
          </w:p>
        </w:tc>
      </w:tr>
      <w:tr w:rsidR="00F635E7" w14:paraId="2224E62F" w14:textId="77777777" w:rsidTr="00634D36">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3E198BF7" w14:textId="77777777" w:rsidR="00F635E7" w:rsidRDefault="00F635E7" w:rsidP="00F635E7">
            <w:pPr>
              <w:rPr>
                <w:color w:val="000000"/>
                <w:sz w:val="20"/>
                <w:szCs w:val="20"/>
              </w:rPr>
            </w:pPr>
            <w:r>
              <w:rPr>
                <w:color w:val="000000"/>
                <w:sz w:val="20"/>
                <w:szCs w:val="20"/>
              </w:rPr>
              <w:t>PC aa C34:3*</w:t>
            </w:r>
          </w:p>
        </w:tc>
        <w:tc>
          <w:tcPr>
            <w:tcW w:w="4656" w:type="dxa"/>
            <w:tcBorders>
              <w:top w:val="nil"/>
              <w:left w:val="nil"/>
              <w:bottom w:val="single" w:sz="8" w:space="0" w:color="auto"/>
              <w:right w:val="single" w:sz="8" w:space="0" w:color="auto"/>
            </w:tcBorders>
            <w:shd w:val="clear" w:color="auto" w:fill="auto"/>
            <w:noWrap/>
            <w:vAlign w:val="bottom"/>
            <w:hideMark/>
          </w:tcPr>
          <w:p w14:paraId="751B6422" w14:textId="77777777" w:rsidR="00F635E7" w:rsidRDefault="00F635E7" w:rsidP="00F635E7">
            <w:pPr>
              <w:rPr>
                <w:color w:val="000000"/>
                <w:sz w:val="20"/>
                <w:szCs w:val="20"/>
              </w:rPr>
            </w:pPr>
            <w:r>
              <w:rPr>
                <w:color w:val="000000"/>
                <w:sz w:val="20"/>
                <w:szCs w:val="20"/>
              </w:rPr>
              <w:t>Phosphatidylcholine with diacyl residue sum C34:3</w:t>
            </w:r>
          </w:p>
        </w:tc>
        <w:tc>
          <w:tcPr>
            <w:tcW w:w="2970" w:type="dxa"/>
            <w:tcBorders>
              <w:top w:val="nil"/>
              <w:left w:val="nil"/>
              <w:bottom w:val="single" w:sz="8" w:space="0" w:color="auto"/>
              <w:right w:val="single" w:sz="8" w:space="0" w:color="auto"/>
            </w:tcBorders>
            <w:shd w:val="clear" w:color="auto" w:fill="auto"/>
            <w:noWrap/>
            <w:vAlign w:val="bottom"/>
            <w:hideMark/>
          </w:tcPr>
          <w:p w14:paraId="36DD71A6"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685DCC89" w14:textId="77777777" w:rsidR="00F635E7" w:rsidRDefault="00F635E7" w:rsidP="00F635E7">
            <w:pPr>
              <w:jc w:val="right"/>
              <w:rPr>
                <w:color w:val="000000"/>
                <w:sz w:val="20"/>
                <w:szCs w:val="20"/>
              </w:rPr>
            </w:pPr>
            <w:r>
              <w:rPr>
                <w:color w:val="000000"/>
                <w:sz w:val="20"/>
                <w:szCs w:val="20"/>
              </w:rPr>
              <w:t>0.35</w:t>
            </w:r>
          </w:p>
        </w:tc>
        <w:tc>
          <w:tcPr>
            <w:tcW w:w="1440" w:type="dxa"/>
            <w:tcBorders>
              <w:top w:val="nil"/>
              <w:left w:val="nil"/>
              <w:bottom w:val="single" w:sz="8" w:space="0" w:color="auto"/>
              <w:right w:val="single" w:sz="8" w:space="0" w:color="auto"/>
            </w:tcBorders>
            <w:shd w:val="clear" w:color="auto" w:fill="auto"/>
            <w:noWrap/>
            <w:vAlign w:val="bottom"/>
            <w:hideMark/>
          </w:tcPr>
          <w:p w14:paraId="717C9ECD" w14:textId="77777777" w:rsidR="00F635E7" w:rsidRDefault="00F635E7" w:rsidP="00F635E7">
            <w:pPr>
              <w:jc w:val="right"/>
              <w:rPr>
                <w:color w:val="000000"/>
                <w:sz w:val="20"/>
                <w:szCs w:val="20"/>
              </w:rPr>
            </w:pPr>
            <w:r>
              <w:rPr>
                <w:color w:val="000000"/>
                <w:sz w:val="20"/>
                <w:szCs w:val="20"/>
              </w:rPr>
              <w:t>0.198</w:t>
            </w:r>
          </w:p>
        </w:tc>
        <w:tc>
          <w:tcPr>
            <w:tcW w:w="810" w:type="dxa"/>
            <w:tcBorders>
              <w:top w:val="nil"/>
              <w:left w:val="nil"/>
              <w:bottom w:val="single" w:sz="8" w:space="0" w:color="auto"/>
              <w:right w:val="single" w:sz="8" w:space="0" w:color="auto"/>
            </w:tcBorders>
            <w:shd w:val="clear" w:color="auto" w:fill="auto"/>
            <w:noWrap/>
            <w:vAlign w:val="bottom"/>
            <w:hideMark/>
          </w:tcPr>
          <w:p w14:paraId="54E5020D" w14:textId="77777777" w:rsidR="00F635E7" w:rsidRDefault="00F635E7" w:rsidP="00F635E7">
            <w:pPr>
              <w:jc w:val="right"/>
              <w:rPr>
                <w:color w:val="000000"/>
                <w:sz w:val="20"/>
                <w:szCs w:val="20"/>
              </w:rPr>
            </w:pPr>
            <w:r>
              <w:rPr>
                <w:color w:val="000000"/>
                <w:sz w:val="20"/>
                <w:szCs w:val="20"/>
              </w:rPr>
              <w:t>0.617</w:t>
            </w:r>
          </w:p>
        </w:tc>
        <w:tc>
          <w:tcPr>
            <w:tcW w:w="900" w:type="dxa"/>
            <w:tcBorders>
              <w:top w:val="nil"/>
              <w:left w:val="nil"/>
              <w:bottom w:val="single" w:sz="8" w:space="0" w:color="auto"/>
              <w:right w:val="single" w:sz="8" w:space="0" w:color="auto"/>
            </w:tcBorders>
            <w:shd w:val="clear" w:color="auto" w:fill="auto"/>
            <w:noWrap/>
            <w:vAlign w:val="bottom"/>
            <w:hideMark/>
          </w:tcPr>
          <w:p w14:paraId="708C95FF" w14:textId="77777777" w:rsidR="00F635E7" w:rsidRDefault="00F635E7" w:rsidP="00F635E7">
            <w:pPr>
              <w:jc w:val="right"/>
              <w:rPr>
                <w:color w:val="000000"/>
                <w:sz w:val="20"/>
                <w:szCs w:val="20"/>
              </w:rPr>
            </w:pPr>
            <w:r>
              <w:rPr>
                <w:color w:val="000000"/>
                <w:sz w:val="20"/>
                <w:szCs w:val="20"/>
              </w:rPr>
              <w:t>0.0003</w:t>
            </w:r>
          </w:p>
        </w:tc>
        <w:tc>
          <w:tcPr>
            <w:tcW w:w="990" w:type="dxa"/>
            <w:tcBorders>
              <w:top w:val="nil"/>
              <w:left w:val="nil"/>
              <w:bottom w:val="single" w:sz="8" w:space="0" w:color="auto"/>
              <w:right w:val="single" w:sz="8" w:space="0" w:color="auto"/>
            </w:tcBorders>
            <w:shd w:val="clear" w:color="auto" w:fill="auto"/>
            <w:noWrap/>
            <w:vAlign w:val="bottom"/>
            <w:hideMark/>
          </w:tcPr>
          <w:p w14:paraId="5C633958" w14:textId="77777777" w:rsidR="00F635E7" w:rsidRDefault="00F635E7" w:rsidP="00F635E7">
            <w:pPr>
              <w:jc w:val="right"/>
              <w:rPr>
                <w:color w:val="000000"/>
                <w:sz w:val="20"/>
                <w:szCs w:val="20"/>
              </w:rPr>
            </w:pPr>
            <w:r>
              <w:rPr>
                <w:color w:val="000000"/>
                <w:sz w:val="20"/>
                <w:szCs w:val="20"/>
              </w:rPr>
              <w:t>0.00276</w:t>
            </w:r>
          </w:p>
        </w:tc>
        <w:tc>
          <w:tcPr>
            <w:tcW w:w="1161" w:type="dxa"/>
            <w:tcBorders>
              <w:top w:val="nil"/>
              <w:left w:val="nil"/>
              <w:bottom w:val="single" w:sz="8" w:space="0" w:color="auto"/>
              <w:right w:val="single" w:sz="8" w:space="0" w:color="auto"/>
            </w:tcBorders>
            <w:shd w:val="clear" w:color="auto" w:fill="auto"/>
            <w:noWrap/>
            <w:hideMark/>
          </w:tcPr>
          <w:p w14:paraId="659BB969" w14:textId="407DEAD8" w:rsidR="00F635E7" w:rsidRDefault="00F635E7" w:rsidP="00F635E7">
            <w:pPr>
              <w:jc w:val="right"/>
              <w:rPr>
                <w:color w:val="000000"/>
                <w:sz w:val="20"/>
                <w:szCs w:val="20"/>
              </w:rPr>
            </w:pPr>
            <w:r w:rsidRPr="003D7ADB">
              <w:rPr>
                <w:color w:val="000000"/>
                <w:sz w:val="20"/>
                <w:szCs w:val="20"/>
              </w:rPr>
              <w:t>-</w:t>
            </w:r>
          </w:p>
        </w:tc>
      </w:tr>
      <w:tr w:rsidR="00F635E7" w14:paraId="09D6F56E" w14:textId="77777777" w:rsidTr="00634D36">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7C9F6845" w14:textId="77777777" w:rsidR="00F635E7" w:rsidRDefault="00F635E7" w:rsidP="00F635E7">
            <w:pPr>
              <w:rPr>
                <w:color w:val="000000"/>
                <w:sz w:val="20"/>
                <w:szCs w:val="20"/>
              </w:rPr>
            </w:pPr>
            <w:r>
              <w:rPr>
                <w:color w:val="000000"/>
                <w:sz w:val="20"/>
                <w:szCs w:val="20"/>
              </w:rPr>
              <w:t>PC aa C36:1*</w:t>
            </w:r>
          </w:p>
        </w:tc>
        <w:tc>
          <w:tcPr>
            <w:tcW w:w="4656" w:type="dxa"/>
            <w:tcBorders>
              <w:top w:val="nil"/>
              <w:left w:val="nil"/>
              <w:bottom w:val="single" w:sz="8" w:space="0" w:color="auto"/>
              <w:right w:val="single" w:sz="8" w:space="0" w:color="auto"/>
            </w:tcBorders>
            <w:shd w:val="clear" w:color="auto" w:fill="auto"/>
            <w:noWrap/>
            <w:vAlign w:val="bottom"/>
            <w:hideMark/>
          </w:tcPr>
          <w:p w14:paraId="0A701F0C" w14:textId="77777777" w:rsidR="00F635E7" w:rsidRDefault="00F635E7" w:rsidP="00F635E7">
            <w:pPr>
              <w:rPr>
                <w:color w:val="000000"/>
                <w:sz w:val="20"/>
                <w:szCs w:val="20"/>
              </w:rPr>
            </w:pPr>
            <w:r>
              <w:rPr>
                <w:color w:val="000000"/>
                <w:sz w:val="20"/>
                <w:szCs w:val="20"/>
              </w:rPr>
              <w:t>Phosphatidylcholine with diacyl residue sum C36:1</w:t>
            </w:r>
          </w:p>
        </w:tc>
        <w:tc>
          <w:tcPr>
            <w:tcW w:w="2970" w:type="dxa"/>
            <w:tcBorders>
              <w:top w:val="nil"/>
              <w:left w:val="nil"/>
              <w:bottom w:val="single" w:sz="8" w:space="0" w:color="auto"/>
              <w:right w:val="single" w:sz="8" w:space="0" w:color="auto"/>
            </w:tcBorders>
            <w:shd w:val="clear" w:color="auto" w:fill="auto"/>
            <w:noWrap/>
            <w:vAlign w:val="bottom"/>
            <w:hideMark/>
          </w:tcPr>
          <w:p w14:paraId="0A63CC21"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319ACD61" w14:textId="77777777" w:rsidR="00F635E7" w:rsidRDefault="00F635E7" w:rsidP="00F635E7">
            <w:pPr>
              <w:jc w:val="right"/>
              <w:rPr>
                <w:color w:val="000000"/>
                <w:sz w:val="20"/>
                <w:szCs w:val="20"/>
              </w:rPr>
            </w:pPr>
            <w:r>
              <w:rPr>
                <w:color w:val="000000"/>
                <w:sz w:val="20"/>
                <w:szCs w:val="20"/>
              </w:rPr>
              <w:t>0.395</w:t>
            </w:r>
          </w:p>
        </w:tc>
        <w:tc>
          <w:tcPr>
            <w:tcW w:w="1440" w:type="dxa"/>
            <w:tcBorders>
              <w:top w:val="nil"/>
              <w:left w:val="nil"/>
              <w:bottom w:val="single" w:sz="8" w:space="0" w:color="auto"/>
              <w:right w:val="single" w:sz="8" w:space="0" w:color="auto"/>
            </w:tcBorders>
            <w:shd w:val="clear" w:color="auto" w:fill="auto"/>
            <w:noWrap/>
            <w:vAlign w:val="bottom"/>
            <w:hideMark/>
          </w:tcPr>
          <w:p w14:paraId="1AC5CF58" w14:textId="77777777" w:rsidR="00F635E7" w:rsidRDefault="00F635E7" w:rsidP="00F635E7">
            <w:pPr>
              <w:jc w:val="right"/>
              <w:rPr>
                <w:color w:val="000000"/>
                <w:sz w:val="20"/>
                <w:szCs w:val="20"/>
              </w:rPr>
            </w:pPr>
            <w:r>
              <w:rPr>
                <w:color w:val="000000"/>
                <w:sz w:val="20"/>
                <w:szCs w:val="20"/>
              </w:rPr>
              <w:t>0.224</w:t>
            </w:r>
          </w:p>
        </w:tc>
        <w:tc>
          <w:tcPr>
            <w:tcW w:w="810" w:type="dxa"/>
            <w:tcBorders>
              <w:top w:val="nil"/>
              <w:left w:val="nil"/>
              <w:bottom w:val="single" w:sz="8" w:space="0" w:color="auto"/>
              <w:right w:val="single" w:sz="8" w:space="0" w:color="auto"/>
            </w:tcBorders>
            <w:shd w:val="clear" w:color="auto" w:fill="auto"/>
            <w:noWrap/>
            <w:vAlign w:val="bottom"/>
            <w:hideMark/>
          </w:tcPr>
          <w:p w14:paraId="31B012ED" w14:textId="77777777" w:rsidR="00F635E7" w:rsidRDefault="00F635E7" w:rsidP="00F635E7">
            <w:pPr>
              <w:jc w:val="right"/>
              <w:rPr>
                <w:color w:val="000000"/>
                <w:sz w:val="20"/>
                <w:szCs w:val="20"/>
              </w:rPr>
            </w:pPr>
            <w:r>
              <w:rPr>
                <w:color w:val="000000"/>
                <w:sz w:val="20"/>
                <w:szCs w:val="20"/>
              </w:rPr>
              <w:t>0.698</w:t>
            </w:r>
          </w:p>
        </w:tc>
        <w:tc>
          <w:tcPr>
            <w:tcW w:w="900" w:type="dxa"/>
            <w:tcBorders>
              <w:top w:val="nil"/>
              <w:left w:val="nil"/>
              <w:bottom w:val="single" w:sz="8" w:space="0" w:color="auto"/>
              <w:right w:val="single" w:sz="8" w:space="0" w:color="auto"/>
            </w:tcBorders>
            <w:shd w:val="clear" w:color="auto" w:fill="auto"/>
            <w:noWrap/>
            <w:vAlign w:val="bottom"/>
            <w:hideMark/>
          </w:tcPr>
          <w:p w14:paraId="4AD2CB2A" w14:textId="77777777" w:rsidR="00F635E7" w:rsidRDefault="00F635E7" w:rsidP="00F635E7">
            <w:pPr>
              <w:jc w:val="right"/>
              <w:rPr>
                <w:color w:val="000000"/>
                <w:sz w:val="20"/>
                <w:szCs w:val="20"/>
              </w:rPr>
            </w:pPr>
            <w:r>
              <w:rPr>
                <w:color w:val="000000"/>
                <w:sz w:val="20"/>
                <w:szCs w:val="20"/>
              </w:rPr>
              <w:t>0.0014</w:t>
            </w:r>
          </w:p>
        </w:tc>
        <w:tc>
          <w:tcPr>
            <w:tcW w:w="990" w:type="dxa"/>
            <w:tcBorders>
              <w:top w:val="nil"/>
              <w:left w:val="nil"/>
              <w:bottom w:val="single" w:sz="8" w:space="0" w:color="auto"/>
              <w:right w:val="single" w:sz="8" w:space="0" w:color="auto"/>
            </w:tcBorders>
            <w:shd w:val="clear" w:color="auto" w:fill="auto"/>
            <w:noWrap/>
            <w:vAlign w:val="bottom"/>
            <w:hideMark/>
          </w:tcPr>
          <w:p w14:paraId="13C8E586" w14:textId="77777777" w:rsidR="00F635E7" w:rsidRDefault="00F635E7" w:rsidP="00F635E7">
            <w:pPr>
              <w:jc w:val="right"/>
              <w:rPr>
                <w:color w:val="000000"/>
                <w:sz w:val="20"/>
                <w:szCs w:val="20"/>
              </w:rPr>
            </w:pPr>
            <w:r>
              <w:rPr>
                <w:color w:val="000000"/>
                <w:sz w:val="20"/>
                <w:szCs w:val="20"/>
              </w:rPr>
              <w:t>0.00517</w:t>
            </w:r>
          </w:p>
        </w:tc>
        <w:tc>
          <w:tcPr>
            <w:tcW w:w="1161" w:type="dxa"/>
            <w:tcBorders>
              <w:top w:val="nil"/>
              <w:left w:val="nil"/>
              <w:bottom w:val="single" w:sz="8" w:space="0" w:color="auto"/>
              <w:right w:val="single" w:sz="8" w:space="0" w:color="auto"/>
            </w:tcBorders>
            <w:shd w:val="clear" w:color="auto" w:fill="auto"/>
            <w:noWrap/>
            <w:hideMark/>
          </w:tcPr>
          <w:p w14:paraId="1D1A024D" w14:textId="604690EE" w:rsidR="00F635E7" w:rsidRDefault="00F635E7" w:rsidP="00F635E7">
            <w:pPr>
              <w:jc w:val="right"/>
              <w:rPr>
                <w:color w:val="000000"/>
                <w:sz w:val="20"/>
                <w:szCs w:val="20"/>
              </w:rPr>
            </w:pPr>
            <w:r w:rsidRPr="003D7ADB">
              <w:rPr>
                <w:color w:val="000000"/>
                <w:sz w:val="20"/>
                <w:szCs w:val="20"/>
              </w:rPr>
              <w:t>-</w:t>
            </w:r>
          </w:p>
        </w:tc>
      </w:tr>
      <w:tr w:rsidR="00F635E7" w14:paraId="7F12CE6D" w14:textId="77777777" w:rsidTr="00634D36">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16922BF2" w14:textId="77777777" w:rsidR="00F635E7" w:rsidRDefault="00F635E7" w:rsidP="00F635E7">
            <w:pPr>
              <w:rPr>
                <w:color w:val="000000"/>
                <w:sz w:val="20"/>
                <w:szCs w:val="20"/>
              </w:rPr>
            </w:pPr>
            <w:r>
              <w:rPr>
                <w:color w:val="000000"/>
                <w:sz w:val="20"/>
                <w:szCs w:val="20"/>
              </w:rPr>
              <w:t>PC aa C36:2*</w:t>
            </w:r>
          </w:p>
        </w:tc>
        <w:tc>
          <w:tcPr>
            <w:tcW w:w="4656" w:type="dxa"/>
            <w:tcBorders>
              <w:top w:val="nil"/>
              <w:left w:val="nil"/>
              <w:bottom w:val="single" w:sz="8" w:space="0" w:color="auto"/>
              <w:right w:val="single" w:sz="8" w:space="0" w:color="auto"/>
            </w:tcBorders>
            <w:shd w:val="clear" w:color="auto" w:fill="auto"/>
            <w:noWrap/>
            <w:vAlign w:val="bottom"/>
            <w:hideMark/>
          </w:tcPr>
          <w:p w14:paraId="00AC9220" w14:textId="77777777" w:rsidR="00F635E7" w:rsidRDefault="00F635E7" w:rsidP="00F635E7">
            <w:pPr>
              <w:rPr>
                <w:color w:val="000000"/>
                <w:sz w:val="20"/>
                <w:szCs w:val="20"/>
              </w:rPr>
            </w:pPr>
            <w:r>
              <w:rPr>
                <w:color w:val="000000"/>
                <w:sz w:val="20"/>
                <w:szCs w:val="20"/>
              </w:rPr>
              <w:t>Phosphatidylcholine with diacyl residue sum C36:2</w:t>
            </w:r>
          </w:p>
        </w:tc>
        <w:tc>
          <w:tcPr>
            <w:tcW w:w="2970" w:type="dxa"/>
            <w:tcBorders>
              <w:top w:val="nil"/>
              <w:left w:val="nil"/>
              <w:bottom w:val="single" w:sz="8" w:space="0" w:color="auto"/>
              <w:right w:val="single" w:sz="8" w:space="0" w:color="auto"/>
            </w:tcBorders>
            <w:shd w:val="clear" w:color="auto" w:fill="auto"/>
            <w:noWrap/>
            <w:vAlign w:val="bottom"/>
            <w:hideMark/>
          </w:tcPr>
          <w:p w14:paraId="776E735E"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634CE19F" w14:textId="77777777" w:rsidR="00F635E7" w:rsidRDefault="00F635E7" w:rsidP="00F635E7">
            <w:pPr>
              <w:jc w:val="right"/>
              <w:rPr>
                <w:color w:val="000000"/>
                <w:sz w:val="20"/>
                <w:szCs w:val="20"/>
              </w:rPr>
            </w:pPr>
            <w:r>
              <w:rPr>
                <w:color w:val="000000"/>
                <w:sz w:val="20"/>
                <w:szCs w:val="20"/>
              </w:rPr>
              <w:t>0.255</w:t>
            </w:r>
          </w:p>
        </w:tc>
        <w:tc>
          <w:tcPr>
            <w:tcW w:w="1440" w:type="dxa"/>
            <w:tcBorders>
              <w:top w:val="nil"/>
              <w:left w:val="nil"/>
              <w:bottom w:val="single" w:sz="8" w:space="0" w:color="auto"/>
              <w:right w:val="single" w:sz="8" w:space="0" w:color="auto"/>
            </w:tcBorders>
            <w:shd w:val="clear" w:color="auto" w:fill="auto"/>
            <w:noWrap/>
            <w:vAlign w:val="bottom"/>
            <w:hideMark/>
          </w:tcPr>
          <w:p w14:paraId="17787B8A" w14:textId="77777777" w:rsidR="00F635E7" w:rsidRDefault="00F635E7" w:rsidP="00F635E7">
            <w:pPr>
              <w:jc w:val="right"/>
              <w:rPr>
                <w:color w:val="000000"/>
                <w:sz w:val="20"/>
                <w:szCs w:val="20"/>
              </w:rPr>
            </w:pPr>
            <w:r>
              <w:rPr>
                <w:color w:val="000000"/>
                <w:sz w:val="20"/>
                <w:szCs w:val="20"/>
              </w:rPr>
              <w:t>0.137</w:t>
            </w:r>
          </w:p>
        </w:tc>
        <w:tc>
          <w:tcPr>
            <w:tcW w:w="810" w:type="dxa"/>
            <w:tcBorders>
              <w:top w:val="nil"/>
              <w:left w:val="nil"/>
              <w:bottom w:val="single" w:sz="8" w:space="0" w:color="auto"/>
              <w:right w:val="single" w:sz="8" w:space="0" w:color="auto"/>
            </w:tcBorders>
            <w:shd w:val="clear" w:color="auto" w:fill="auto"/>
            <w:noWrap/>
            <w:vAlign w:val="bottom"/>
            <w:hideMark/>
          </w:tcPr>
          <w:p w14:paraId="04280A65" w14:textId="77777777" w:rsidR="00F635E7" w:rsidRDefault="00F635E7" w:rsidP="00F635E7">
            <w:pPr>
              <w:jc w:val="right"/>
              <w:rPr>
                <w:color w:val="000000"/>
                <w:sz w:val="20"/>
                <w:szCs w:val="20"/>
              </w:rPr>
            </w:pPr>
            <w:r>
              <w:rPr>
                <w:color w:val="000000"/>
                <w:sz w:val="20"/>
                <w:szCs w:val="20"/>
              </w:rPr>
              <w:t>0.474</w:t>
            </w:r>
          </w:p>
        </w:tc>
        <w:tc>
          <w:tcPr>
            <w:tcW w:w="900" w:type="dxa"/>
            <w:tcBorders>
              <w:top w:val="nil"/>
              <w:left w:val="nil"/>
              <w:bottom w:val="single" w:sz="8" w:space="0" w:color="auto"/>
              <w:right w:val="single" w:sz="8" w:space="0" w:color="auto"/>
            </w:tcBorders>
            <w:shd w:val="clear" w:color="auto" w:fill="auto"/>
            <w:noWrap/>
            <w:vAlign w:val="bottom"/>
            <w:hideMark/>
          </w:tcPr>
          <w:p w14:paraId="0F236D15" w14:textId="77777777" w:rsidR="00F635E7" w:rsidRDefault="00F635E7" w:rsidP="00F635E7">
            <w:pPr>
              <w:rPr>
                <w:color w:val="000000"/>
                <w:sz w:val="20"/>
                <w:szCs w:val="20"/>
              </w:rPr>
            </w:pPr>
            <w:r>
              <w:rPr>
                <w:color w:val="000000"/>
                <w:sz w:val="20"/>
                <w:szCs w:val="20"/>
              </w:rPr>
              <w:t>&lt;.0001</w:t>
            </w:r>
          </w:p>
        </w:tc>
        <w:tc>
          <w:tcPr>
            <w:tcW w:w="990" w:type="dxa"/>
            <w:tcBorders>
              <w:top w:val="nil"/>
              <w:left w:val="nil"/>
              <w:bottom w:val="single" w:sz="8" w:space="0" w:color="auto"/>
              <w:right w:val="single" w:sz="8" w:space="0" w:color="auto"/>
            </w:tcBorders>
            <w:shd w:val="clear" w:color="auto" w:fill="auto"/>
            <w:noWrap/>
            <w:vAlign w:val="bottom"/>
            <w:hideMark/>
          </w:tcPr>
          <w:p w14:paraId="5D1C6E6F" w14:textId="77777777" w:rsidR="00F635E7" w:rsidRDefault="00F635E7" w:rsidP="00F635E7">
            <w:pPr>
              <w:jc w:val="right"/>
              <w:rPr>
                <w:color w:val="000000"/>
                <w:sz w:val="20"/>
                <w:szCs w:val="20"/>
              </w:rPr>
            </w:pPr>
            <w:r>
              <w:rPr>
                <w:color w:val="000000"/>
                <w:sz w:val="20"/>
                <w:szCs w:val="20"/>
              </w:rPr>
              <w:t>0.00027</w:t>
            </w:r>
          </w:p>
        </w:tc>
        <w:tc>
          <w:tcPr>
            <w:tcW w:w="1161" w:type="dxa"/>
            <w:tcBorders>
              <w:top w:val="nil"/>
              <w:left w:val="nil"/>
              <w:bottom w:val="single" w:sz="8" w:space="0" w:color="auto"/>
              <w:right w:val="single" w:sz="8" w:space="0" w:color="auto"/>
            </w:tcBorders>
            <w:shd w:val="clear" w:color="auto" w:fill="auto"/>
            <w:noWrap/>
            <w:hideMark/>
          </w:tcPr>
          <w:p w14:paraId="26C56DD2" w14:textId="4FDEF5F2" w:rsidR="00F635E7" w:rsidRDefault="00F635E7" w:rsidP="00F635E7">
            <w:pPr>
              <w:jc w:val="right"/>
              <w:rPr>
                <w:color w:val="000000"/>
                <w:sz w:val="20"/>
                <w:szCs w:val="20"/>
              </w:rPr>
            </w:pPr>
            <w:r w:rsidRPr="003D7ADB">
              <w:rPr>
                <w:color w:val="000000"/>
                <w:sz w:val="20"/>
                <w:szCs w:val="20"/>
              </w:rPr>
              <w:t>-</w:t>
            </w:r>
          </w:p>
        </w:tc>
      </w:tr>
      <w:tr w:rsidR="00F635E7" w14:paraId="368A581A" w14:textId="77777777" w:rsidTr="00634D36">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0F863432" w14:textId="77777777" w:rsidR="00F635E7" w:rsidRDefault="00F635E7" w:rsidP="00F635E7">
            <w:pPr>
              <w:rPr>
                <w:color w:val="000000"/>
                <w:sz w:val="20"/>
                <w:szCs w:val="20"/>
              </w:rPr>
            </w:pPr>
            <w:r>
              <w:rPr>
                <w:color w:val="000000"/>
                <w:sz w:val="20"/>
                <w:szCs w:val="20"/>
              </w:rPr>
              <w:t>PC aa C36:3*</w:t>
            </w:r>
          </w:p>
        </w:tc>
        <w:tc>
          <w:tcPr>
            <w:tcW w:w="4656" w:type="dxa"/>
            <w:tcBorders>
              <w:top w:val="nil"/>
              <w:left w:val="nil"/>
              <w:bottom w:val="single" w:sz="8" w:space="0" w:color="auto"/>
              <w:right w:val="single" w:sz="8" w:space="0" w:color="auto"/>
            </w:tcBorders>
            <w:shd w:val="clear" w:color="auto" w:fill="auto"/>
            <w:noWrap/>
            <w:vAlign w:val="bottom"/>
            <w:hideMark/>
          </w:tcPr>
          <w:p w14:paraId="2A8D1ABD" w14:textId="77777777" w:rsidR="00F635E7" w:rsidRDefault="00F635E7" w:rsidP="00F635E7">
            <w:pPr>
              <w:rPr>
                <w:color w:val="000000"/>
                <w:sz w:val="20"/>
                <w:szCs w:val="20"/>
              </w:rPr>
            </w:pPr>
            <w:r>
              <w:rPr>
                <w:color w:val="000000"/>
                <w:sz w:val="20"/>
                <w:szCs w:val="20"/>
              </w:rPr>
              <w:t>Phosphatidylcholine with diacyl residue sum C36:3</w:t>
            </w:r>
          </w:p>
        </w:tc>
        <w:tc>
          <w:tcPr>
            <w:tcW w:w="2970" w:type="dxa"/>
            <w:tcBorders>
              <w:top w:val="nil"/>
              <w:left w:val="nil"/>
              <w:bottom w:val="single" w:sz="8" w:space="0" w:color="auto"/>
              <w:right w:val="single" w:sz="8" w:space="0" w:color="auto"/>
            </w:tcBorders>
            <w:shd w:val="clear" w:color="auto" w:fill="auto"/>
            <w:noWrap/>
            <w:vAlign w:val="bottom"/>
            <w:hideMark/>
          </w:tcPr>
          <w:p w14:paraId="02477D76"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0BA4BF35" w14:textId="77777777" w:rsidR="00F635E7" w:rsidRDefault="00F635E7" w:rsidP="00F635E7">
            <w:pPr>
              <w:jc w:val="right"/>
              <w:rPr>
                <w:color w:val="000000"/>
                <w:sz w:val="20"/>
                <w:szCs w:val="20"/>
              </w:rPr>
            </w:pPr>
            <w:r>
              <w:rPr>
                <w:color w:val="000000"/>
                <w:sz w:val="20"/>
                <w:szCs w:val="20"/>
              </w:rPr>
              <w:t>0.407</w:t>
            </w:r>
          </w:p>
        </w:tc>
        <w:tc>
          <w:tcPr>
            <w:tcW w:w="1440" w:type="dxa"/>
            <w:tcBorders>
              <w:top w:val="nil"/>
              <w:left w:val="nil"/>
              <w:bottom w:val="single" w:sz="8" w:space="0" w:color="auto"/>
              <w:right w:val="single" w:sz="8" w:space="0" w:color="auto"/>
            </w:tcBorders>
            <w:shd w:val="clear" w:color="auto" w:fill="auto"/>
            <w:noWrap/>
            <w:vAlign w:val="bottom"/>
            <w:hideMark/>
          </w:tcPr>
          <w:p w14:paraId="4A481598" w14:textId="77777777" w:rsidR="00F635E7" w:rsidRDefault="00F635E7" w:rsidP="00F635E7">
            <w:pPr>
              <w:jc w:val="right"/>
              <w:rPr>
                <w:color w:val="000000"/>
                <w:sz w:val="20"/>
                <w:szCs w:val="20"/>
              </w:rPr>
            </w:pPr>
            <w:r>
              <w:rPr>
                <w:color w:val="000000"/>
                <w:sz w:val="20"/>
                <w:szCs w:val="20"/>
              </w:rPr>
              <w:t>0.242</w:t>
            </w:r>
          </w:p>
        </w:tc>
        <w:tc>
          <w:tcPr>
            <w:tcW w:w="810" w:type="dxa"/>
            <w:tcBorders>
              <w:top w:val="nil"/>
              <w:left w:val="nil"/>
              <w:bottom w:val="single" w:sz="8" w:space="0" w:color="auto"/>
              <w:right w:val="single" w:sz="8" w:space="0" w:color="auto"/>
            </w:tcBorders>
            <w:shd w:val="clear" w:color="auto" w:fill="auto"/>
            <w:noWrap/>
            <w:vAlign w:val="bottom"/>
            <w:hideMark/>
          </w:tcPr>
          <w:p w14:paraId="4A7141AC" w14:textId="77777777" w:rsidR="00F635E7" w:rsidRDefault="00F635E7" w:rsidP="00F635E7">
            <w:pPr>
              <w:jc w:val="right"/>
              <w:rPr>
                <w:color w:val="000000"/>
                <w:sz w:val="20"/>
                <w:szCs w:val="20"/>
              </w:rPr>
            </w:pPr>
            <w:r>
              <w:rPr>
                <w:color w:val="000000"/>
                <w:sz w:val="20"/>
                <w:szCs w:val="20"/>
              </w:rPr>
              <w:t>0.686</w:t>
            </w:r>
          </w:p>
        </w:tc>
        <w:tc>
          <w:tcPr>
            <w:tcW w:w="900" w:type="dxa"/>
            <w:tcBorders>
              <w:top w:val="nil"/>
              <w:left w:val="nil"/>
              <w:bottom w:val="single" w:sz="8" w:space="0" w:color="auto"/>
              <w:right w:val="single" w:sz="8" w:space="0" w:color="auto"/>
            </w:tcBorders>
            <w:shd w:val="clear" w:color="auto" w:fill="auto"/>
            <w:noWrap/>
            <w:vAlign w:val="bottom"/>
            <w:hideMark/>
          </w:tcPr>
          <w:p w14:paraId="75F14FC1" w14:textId="77777777" w:rsidR="00F635E7" w:rsidRDefault="00F635E7" w:rsidP="00F635E7">
            <w:pPr>
              <w:jc w:val="right"/>
              <w:rPr>
                <w:color w:val="000000"/>
                <w:sz w:val="20"/>
                <w:szCs w:val="20"/>
              </w:rPr>
            </w:pPr>
            <w:r>
              <w:rPr>
                <w:color w:val="000000"/>
                <w:sz w:val="20"/>
                <w:szCs w:val="20"/>
              </w:rPr>
              <w:t>0.0007</w:t>
            </w:r>
          </w:p>
        </w:tc>
        <w:tc>
          <w:tcPr>
            <w:tcW w:w="990" w:type="dxa"/>
            <w:tcBorders>
              <w:top w:val="nil"/>
              <w:left w:val="nil"/>
              <w:bottom w:val="single" w:sz="8" w:space="0" w:color="auto"/>
              <w:right w:val="single" w:sz="8" w:space="0" w:color="auto"/>
            </w:tcBorders>
            <w:shd w:val="clear" w:color="auto" w:fill="auto"/>
            <w:noWrap/>
            <w:vAlign w:val="bottom"/>
            <w:hideMark/>
          </w:tcPr>
          <w:p w14:paraId="458D8B03" w14:textId="77777777" w:rsidR="00F635E7" w:rsidRDefault="00F635E7" w:rsidP="00F635E7">
            <w:pPr>
              <w:jc w:val="right"/>
              <w:rPr>
                <w:color w:val="000000"/>
                <w:sz w:val="20"/>
                <w:szCs w:val="20"/>
              </w:rPr>
            </w:pPr>
            <w:r>
              <w:rPr>
                <w:color w:val="000000"/>
                <w:sz w:val="20"/>
                <w:szCs w:val="20"/>
              </w:rPr>
              <w:t>0.0039</w:t>
            </w:r>
          </w:p>
        </w:tc>
        <w:tc>
          <w:tcPr>
            <w:tcW w:w="1161" w:type="dxa"/>
            <w:tcBorders>
              <w:top w:val="nil"/>
              <w:left w:val="nil"/>
              <w:bottom w:val="single" w:sz="8" w:space="0" w:color="auto"/>
              <w:right w:val="single" w:sz="8" w:space="0" w:color="auto"/>
            </w:tcBorders>
            <w:shd w:val="clear" w:color="auto" w:fill="auto"/>
            <w:noWrap/>
            <w:hideMark/>
          </w:tcPr>
          <w:p w14:paraId="621ABB25" w14:textId="61DA084F" w:rsidR="00F635E7" w:rsidRDefault="00F635E7" w:rsidP="00F635E7">
            <w:pPr>
              <w:jc w:val="right"/>
              <w:rPr>
                <w:color w:val="000000"/>
                <w:sz w:val="20"/>
                <w:szCs w:val="20"/>
              </w:rPr>
            </w:pPr>
            <w:r w:rsidRPr="003D7ADB">
              <w:rPr>
                <w:color w:val="000000"/>
                <w:sz w:val="20"/>
                <w:szCs w:val="20"/>
              </w:rPr>
              <w:t>-</w:t>
            </w:r>
          </w:p>
        </w:tc>
      </w:tr>
      <w:tr w:rsidR="00F635E7" w14:paraId="72C5D5A3" w14:textId="77777777" w:rsidTr="00634D36">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7462B93B" w14:textId="77777777" w:rsidR="00F635E7" w:rsidRDefault="00F635E7" w:rsidP="00F635E7">
            <w:pPr>
              <w:rPr>
                <w:color w:val="000000"/>
                <w:sz w:val="20"/>
                <w:szCs w:val="20"/>
              </w:rPr>
            </w:pPr>
            <w:r>
              <w:rPr>
                <w:color w:val="000000"/>
                <w:sz w:val="20"/>
                <w:szCs w:val="20"/>
              </w:rPr>
              <w:t>PC aa C40:2*</w:t>
            </w:r>
          </w:p>
        </w:tc>
        <w:tc>
          <w:tcPr>
            <w:tcW w:w="4656" w:type="dxa"/>
            <w:tcBorders>
              <w:top w:val="nil"/>
              <w:left w:val="nil"/>
              <w:bottom w:val="single" w:sz="8" w:space="0" w:color="auto"/>
              <w:right w:val="single" w:sz="8" w:space="0" w:color="auto"/>
            </w:tcBorders>
            <w:shd w:val="clear" w:color="auto" w:fill="auto"/>
            <w:noWrap/>
            <w:vAlign w:val="bottom"/>
            <w:hideMark/>
          </w:tcPr>
          <w:p w14:paraId="0A68F9D5" w14:textId="77777777" w:rsidR="00F635E7" w:rsidRDefault="00F635E7" w:rsidP="00F635E7">
            <w:pPr>
              <w:rPr>
                <w:color w:val="000000"/>
                <w:sz w:val="20"/>
                <w:szCs w:val="20"/>
              </w:rPr>
            </w:pPr>
            <w:r>
              <w:rPr>
                <w:color w:val="000000"/>
                <w:sz w:val="20"/>
                <w:szCs w:val="20"/>
              </w:rPr>
              <w:t>Phosphatidylcholine with diacyl residue sum C40:2</w:t>
            </w:r>
          </w:p>
        </w:tc>
        <w:tc>
          <w:tcPr>
            <w:tcW w:w="2970" w:type="dxa"/>
            <w:tcBorders>
              <w:top w:val="nil"/>
              <w:left w:val="nil"/>
              <w:bottom w:val="single" w:sz="8" w:space="0" w:color="auto"/>
              <w:right w:val="single" w:sz="8" w:space="0" w:color="auto"/>
            </w:tcBorders>
            <w:shd w:val="clear" w:color="auto" w:fill="auto"/>
            <w:noWrap/>
            <w:vAlign w:val="bottom"/>
            <w:hideMark/>
          </w:tcPr>
          <w:p w14:paraId="78451B58"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0E36FD4D" w14:textId="77777777" w:rsidR="00F635E7" w:rsidRDefault="00F635E7" w:rsidP="00F635E7">
            <w:pPr>
              <w:jc w:val="right"/>
              <w:rPr>
                <w:color w:val="000000"/>
                <w:sz w:val="20"/>
                <w:szCs w:val="20"/>
              </w:rPr>
            </w:pPr>
            <w:r>
              <w:rPr>
                <w:color w:val="000000"/>
                <w:sz w:val="20"/>
                <w:szCs w:val="20"/>
              </w:rPr>
              <w:t>0.475</w:t>
            </w:r>
          </w:p>
        </w:tc>
        <w:tc>
          <w:tcPr>
            <w:tcW w:w="1440" w:type="dxa"/>
            <w:tcBorders>
              <w:top w:val="nil"/>
              <w:left w:val="nil"/>
              <w:bottom w:val="single" w:sz="8" w:space="0" w:color="auto"/>
              <w:right w:val="single" w:sz="8" w:space="0" w:color="auto"/>
            </w:tcBorders>
            <w:shd w:val="clear" w:color="auto" w:fill="auto"/>
            <w:noWrap/>
            <w:vAlign w:val="bottom"/>
            <w:hideMark/>
          </w:tcPr>
          <w:p w14:paraId="6EA03009" w14:textId="77777777" w:rsidR="00F635E7" w:rsidRDefault="00F635E7" w:rsidP="00F635E7">
            <w:pPr>
              <w:jc w:val="right"/>
              <w:rPr>
                <w:color w:val="000000"/>
                <w:sz w:val="20"/>
                <w:szCs w:val="20"/>
              </w:rPr>
            </w:pPr>
            <w:r>
              <w:rPr>
                <w:color w:val="000000"/>
                <w:sz w:val="20"/>
                <w:szCs w:val="20"/>
              </w:rPr>
              <w:t>0.296</w:t>
            </w:r>
          </w:p>
        </w:tc>
        <w:tc>
          <w:tcPr>
            <w:tcW w:w="810" w:type="dxa"/>
            <w:tcBorders>
              <w:top w:val="nil"/>
              <w:left w:val="nil"/>
              <w:bottom w:val="single" w:sz="8" w:space="0" w:color="auto"/>
              <w:right w:val="single" w:sz="8" w:space="0" w:color="auto"/>
            </w:tcBorders>
            <w:shd w:val="clear" w:color="auto" w:fill="auto"/>
            <w:noWrap/>
            <w:vAlign w:val="bottom"/>
            <w:hideMark/>
          </w:tcPr>
          <w:p w14:paraId="125FCAE6" w14:textId="77777777" w:rsidR="00F635E7" w:rsidRDefault="00F635E7" w:rsidP="00F635E7">
            <w:pPr>
              <w:jc w:val="right"/>
              <w:rPr>
                <w:color w:val="000000"/>
                <w:sz w:val="20"/>
                <w:szCs w:val="20"/>
              </w:rPr>
            </w:pPr>
            <w:r>
              <w:rPr>
                <w:color w:val="000000"/>
                <w:sz w:val="20"/>
                <w:szCs w:val="20"/>
              </w:rPr>
              <w:t>0.763</w:t>
            </w:r>
          </w:p>
        </w:tc>
        <w:tc>
          <w:tcPr>
            <w:tcW w:w="900" w:type="dxa"/>
            <w:tcBorders>
              <w:top w:val="nil"/>
              <w:left w:val="nil"/>
              <w:bottom w:val="single" w:sz="8" w:space="0" w:color="auto"/>
              <w:right w:val="single" w:sz="8" w:space="0" w:color="auto"/>
            </w:tcBorders>
            <w:shd w:val="clear" w:color="auto" w:fill="auto"/>
            <w:noWrap/>
            <w:vAlign w:val="bottom"/>
            <w:hideMark/>
          </w:tcPr>
          <w:p w14:paraId="7FF79651" w14:textId="77777777" w:rsidR="00F635E7" w:rsidRDefault="00F635E7" w:rsidP="00F635E7">
            <w:pPr>
              <w:jc w:val="right"/>
              <w:rPr>
                <w:color w:val="000000"/>
                <w:sz w:val="20"/>
                <w:szCs w:val="20"/>
              </w:rPr>
            </w:pPr>
            <w:r>
              <w:rPr>
                <w:color w:val="000000"/>
                <w:sz w:val="20"/>
                <w:szCs w:val="20"/>
              </w:rPr>
              <w:t>0.0021</w:t>
            </w:r>
          </w:p>
        </w:tc>
        <w:tc>
          <w:tcPr>
            <w:tcW w:w="990" w:type="dxa"/>
            <w:tcBorders>
              <w:top w:val="nil"/>
              <w:left w:val="nil"/>
              <w:bottom w:val="single" w:sz="8" w:space="0" w:color="auto"/>
              <w:right w:val="single" w:sz="8" w:space="0" w:color="auto"/>
            </w:tcBorders>
            <w:shd w:val="clear" w:color="auto" w:fill="auto"/>
            <w:noWrap/>
            <w:vAlign w:val="bottom"/>
            <w:hideMark/>
          </w:tcPr>
          <w:p w14:paraId="584EAD8A" w14:textId="77777777" w:rsidR="00F635E7" w:rsidRDefault="00F635E7" w:rsidP="00F635E7">
            <w:pPr>
              <w:jc w:val="right"/>
              <w:rPr>
                <w:color w:val="000000"/>
                <w:sz w:val="20"/>
                <w:szCs w:val="20"/>
              </w:rPr>
            </w:pPr>
            <w:r>
              <w:rPr>
                <w:color w:val="000000"/>
                <w:sz w:val="20"/>
                <w:szCs w:val="20"/>
              </w:rPr>
              <w:t>0.00714</w:t>
            </w:r>
          </w:p>
        </w:tc>
        <w:tc>
          <w:tcPr>
            <w:tcW w:w="1161" w:type="dxa"/>
            <w:tcBorders>
              <w:top w:val="nil"/>
              <w:left w:val="nil"/>
              <w:bottom w:val="single" w:sz="8" w:space="0" w:color="auto"/>
              <w:right w:val="single" w:sz="8" w:space="0" w:color="auto"/>
            </w:tcBorders>
            <w:shd w:val="clear" w:color="auto" w:fill="auto"/>
            <w:noWrap/>
            <w:hideMark/>
          </w:tcPr>
          <w:p w14:paraId="5D647ABF" w14:textId="659EA645" w:rsidR="00F635E7" w:rsidRDefault="00F635E7" w:rsidP="00F635E7">
            <w:pPr>
              <w:jc w:val="right"/>
              <w:rPr>
                <w:color w:val="000000"/>
                <w:sz w:val="20"/>
                <w:szCs w:val="20"/>
              </w:rPr>
            </w:pPr>
            <w:r w:rsidRPr="003D7ADB">
              <w:rPr>
                <w:color w:val="000000"/>
                <w:sz w:val="20"/>
                <w:szCs w:val="20"/>
              </w:rPr>
              <w:t>-</w:t>
            </w:r>
          </w:p>
        </w:tc>
      </w:tr>
      <w:tr w:rsidR="00F635E7" w14:paraId="3159ED47" w14:textId="77777777" w:rsidTr="00634D36">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2AA1CFC4" w14:textId="77777777" w:rsidR="00F635E7" w:rsidRDefault="00F635E7" w:rsidP="00F635E7">
            <w:pPr>
              <w:rPr>
                <w:color w:val="000000"/>
                <w:sz w:val="20"/>
                <w:szCs w:val="20"/>
              </w:rPr>
            </w:pPr>
            <w:r>
              <w:rPr>
                <w:color w:val="000000"/>
                <w:sz w:val="20"/>
                <w:szCs w:val="20"/>
              </w:rPr>
              <w:t>PC aa C40:3*</w:t>
            </w:r>
          </w:p>
        </w:tc>
        <w:tc>
          <w:tcPr>
            <w:tcW w:w="4656" w:type="dxa"/>
            <w:tcBorders>
              <w:top w:val="nil"/>
              <w:left w:val="nil"/>
              <w:bottom w:val="single" w:sz="8" w:space="0" w:color="auto"/>
              <w:right w:val="single" w:sz="8" w:space="0" w:color="auto"/>
            </w:tcBorders>
            <w:shd w:val="clear" w:color="auto" w:fill="auto"/>
            <w:noWrap/>
            <w:vAlign w:val="bottom"/>
            <w:hideMark/>
          </w:tcPr>
          <w:p w14:paraId="1CAC6E4B" w14:textId="77777777" w:rsidR="00F635E7" w:rsidRDefault="00F635E7" w:rsidP="00F635E7">
            <w:pPr>
              <w:rPr>
                <w:color w:val="000000"/>
                <w:sz w:val="20"/>
                <w:szCs w:val="20"/>
              </w:rPr>
            </w:pPr>
            <w:r>
              <w:rPr>
                <w:color w:val="000000"/>
                <w:sz w:val="20"/>
                <w:szCs w:val="20"/>
              </w:rPr>
              <w:t>Phosphatidylcholine with diacyl residue sum C40:3</w:t>
            </w:r>
          </w:p>
        </w:tc>
        <w:tc>
          <w:tcPr>
            <w:tcW w:w="2970" w:type="dxa"/>
            <w:tcBorders>
              <w:top w:val="nil"/>
              <w:left w:val="nil"/>
              <w:bottom w:val="single" w:sz="8" w:space="0" w:color="auto"/>
              <w:right w:val="single" w:sz="8" w:space="0" w:color="auto"/>
            </w:tcBorders>
            <w:shd w:val="clear" w:color="auto" w:fill="auto"/>
            <w:noWrap/>
            <w:vAlign w:val="bottom"/>
            <w:hideMark/>
          </w:tcPr>
          <w:p w14:paraId="1E0FEFCA"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646EE93B" w14:textId="77777777" w:rsidR="00F635E7" w:rsidRDefault="00F635E7" w:rsidP="00F635E7">
            <w:pPr>
              <w:jc w:val="right"/>
              <w:rPr>
                <w:color w:val="000000"/>
                <w:sz w:val="20"/>
                <w:szCs w:val="20"/>
              </w:rPr>
            </w:pPr>
            <w:r>
              <w:rPr>
                <w:color w:val="000000"/>
                <w:sz w:val="20"/>
                <w:szCs w:val="20"/>
              </w:rPr>
              <w:t>0.315</w:t>
            </w:r>
          </w:p>
        </w:tc>
        <w:tc>
          <w:tcPr>
            <w:tcW w:w="1440" w:type="dxa"/>
            <w:tcBorders>
              <w:top w:val="nil"/>
              <w:left w:val="nil"/>
              <w:bottom w:val="single" w:sz="8" w:space="0" w:color="auto"/>
              <w:right w:val="single" w:sz="8" w:space="0" w:color="auto"/>
            </w:tcBorders>
            <w:shd w:val="clear" w:color="auto" w:fill="auto"/>
            <w:noWrap/>
            <w:vAlign w:val="bottom"/>
            <w:hideMark/>
          </w:tcPr>
          <w:p w14:paraId="0DF655E7" w14:textId="77777777" w:rsidR="00F635E7" w:rsidRDefault="00F635E7" w:rsidP="00F635E7">
            <w:pPr>
              <w:jc w:val="right"/>
              <w:rPr>
                <w:color w:val="000000"/>
                <w:sz w:val="20"/>
                <w:szCs w:val="20"/>
              </w:rPr>
            </w:pPr>
            <w:r>
              <w:rPr>
                <w:color w:val="000000"/>
                <w:sz w:val="20"/>
                <w:szCs w:val="20"/>
              </w:rPr>
              <w:t>0.167</w:t>
            </w:r>
          </w:p>
        </w:tc>
        <w:tc>
          <w:tcPr>
            <w:tcW w:w="810" w:type="dxa"/>
            <w:tcBorders>
              <w:top w:val="nil"/>
              <w:left w:val="nil"/>
              <w:bottom w:val="single" w:sz="8" w:space="0" w:color="auto"/>
              <w:right w:val="single" w:sz="8" w:space="0" w:color="auto"/>
            </w:tcBorders>
            <w:shd w:val="clear" w:color="auto" w:fill="auto"/>
            <w:noWrap/>
            <w:vAlign w:val="bottom"/>
            <w:hideMark/>
          </w:tcPr>
          <w:p w14:paraId="3E4A2DC0" w14:textId="77777777" w:rsidR="00F635E7" w:rsidRDefault="00F635E7" w:rsidP="00F635E7">
            <w:pPr>
              <w:jc w:val="right"/>
              <w:rPr>
                <w:color w:val="000000"/>
                <w:sz w:val="20"/>
                <w:szCs w:val="20"/>
              </w:rPr>
            </w:pPr>
            <w:r>
              <w:rPr>
                <w:color w:val="000000"/>
                <w:sz w:val="20"/>
                <w:szCs w:val="20"/>
              </w:rPr>
              <w:t>0.596</w:t>
            </w:r>
          </w:p>
        </w:tc>
        <w:tc>
          <w:tcPr>
            <w:tcW w:w="900" w:type="dxa"/>
            <w:tcBorders>
              <w:top w:val="nil"/>
              <w:left w:val="nil"/>
              <w:bottom w:val="single" w:sz="8" w:space="0" w:color="auto"/>
              <w:right w:val="single" w:sz="8" w:space="0" w:color="auto"/>
            </w:tcBorders>
            <w:shd w:val="clear" w:color="auto" w:fill="auto"/>
            <w:noWrap/>
            <w:vAlign w:val="bottom"/>
            <w:hideMark/>
          </w:tcPr>
          <w:p w14:paraId="3EC9E662" w14:textId="77777777" w:rsidR="00F635E7" w:rsidRDefault="00F635E7" w:rsidP="00F635E7">
            <w:pPr>
              <w:jc w:val="right"/>
              <w:rPr>
                <w:color w:val="000000"/>
                <w:sz w:val="20"/>
                <w:szCs w:val="20"/>
              </w:rPr>
            </w:pPr>
            <w:r>
              <w:rPr>
                <w:color w:val="000000"/>
                <w:sz w:val="20"/>
                <w:szCs w:val="20"/>
              </w:rPr>
              <w:t>0.0004</w:t>
            </w:r>
          </w:p>
        </w:tc>
        <w:tc>
          <w:tcPr>
            <w:tcW w:w="990" w:type="dxa"/>
            <w:tcBorders>
              <w:top w:val="nil"/>
              <w:left w:val="nil"/>
              <w:bottom w:val="single" w:sz="8" w:space="0" w:color="auto"/>
              <w:right w:val="single" w:sz="8" w:space="0" w:color="auto"/>
            </w:tcBorders>
            <w:shd w:val="clear" w:color="auto" w:fill="auto"/>
            <w:noWrap/>
            <w:vAlign w:val="bottom"/>
            <w:hideMark/>
          </w:tcPr>
          <w:p w14:paraId="629809F4" w14:textId="77777777" w:rsidR="00F635E7" w:rsidRDefault="00F635E7" w:rsidP="00F635E7">
            <w:pPr>
              <w:jc w:val="right"/>
              <w:rPr>
                <w:color w:val="000000"/>
                <w:sz w:val="20"/>
                <w:szCs w:val="20"/>
              </w:rPr>
            </w:pPr>
            <w:r>
              <w:rPr>
                <w:color w:val="000000"/>
                <w:sz w:val="20"/>
                <w:szCs w:val="20"/>
              </w:rPr>
              <w:t>0.00276</w:t>
            </w:r>
          </w:p>
        </w:tc>
        <w:tc>
          <w:tcPr>
            <w:tcW w:w="1161" w:type="dxa"/>
            <w:tcBorders>
              <w:top w:val="nil"/>
              <w:left w:val="nil"/>
              <w:bottom w:val="single" w:sz="8" w:space="0" w:color="auto"/>
              <w:right w:val="single" w:sz="8" w:space="0" w:color="auto"/>
            </w:tcBorders>
            <w:shd w:val="clear" w:color="auto" w:fill="auto"/>
            <w:noWrap/>
            <w:hideMark/>
          </w:tcPr>
          <w:p w14:paraId="7DC2B2FF" w14:textId="2CB703F5" w:rsidR="00F635E7" w:rsidRDefault="00F635E7" w:rsidP="00F635E7">
            <w:pPr>
              <w:jc w:val="right"/>
              <w:rPr>
                <w:color w:val="000000"/>
                <w:sz w:val="20"/>
                <w:szCs w:val="20"/>
              </w:rPr>
            </w:pPr>
            <w:r w:rsidRPr="003D7ADB">
              <w:rPr>
                <w:color w:val="000000"/>
                <w:sz w:val="20"/>
                <w:szCs w:val="20"/>
              </w:rPr>
              <w:t>-</w:t>
            </w:r>
          </w:p>
        </w:tc>
      </w:tr>
      <w:tr w:rsidR="00F635E7" w14:paraId="42214D3C" w14:textId="77777777" w:rsidTr="00634D36">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61F09462" w14:textId="77777777" w:rsidR="00F635E7" w:rsidRDefault="00F635E7" w:rsidP="00F635E7">
            <w:pPr>
              <w:rPr>
                <w:color w:val="000000"/>
                <w:sz w:val="20"/>
                <w:szCs w:val="20"/>
              </w:rPr>
            </w:pPr>
            <w:r>
              <w:rPr>
                <w:color w:val="000000"/>
                <w:sz w:val="20"/>
                <w:szCs w:val="20"/>
              </w:rPr>
              <w:t>PC aa C42:2*</w:t>
            </w:r>
          </w:p>
        </w:tc>
        <w:tc>
          <w:tcPr>
            <w:tcW w:w="4656" w:type="dxa"/>
            <w:tcBorders>
              <w:top w:val="nil"/>
              <w:left w:val="nil"/>
              <w:bottom w:val="single" w:sz="8" w:space="0" w:color="auto"/>
              <w:right w:val="single" w:sz="8" w:space="0" w:color="auto"/>
            </w:tcBorders>
            <w:shd w:val="clear" w:color="auto" w:fill="auto"/>
            <w:noWrap/>
            <w:vAlign w:val="bottom"/>
            <w:hideMark/>
          </w:tcPr>
          <w:p w14:paraId="65795A67" w14:textId="77777777" w:rsidR="00F635E7" w:rsidRDefault="00F635E7" w:rsidP="00F635E7">
            <w:pPr>
              <w:rPr>
                <w:color w:val="000000"/>
                <w:sz w:val="20"/>
                <w:szCs w:val="20"/>
              </w:rPr>
            </w:pPr>
            <w:r>
              <w:rPr>
                <w:color w:val="000000"/>
                <w:sz w:val="20"/>
                <w:szCs w:val="20"/>
              </w:rPr>
              <w:t>Phosphatidylcholine with diacyl residue sum C42:2</w:t>
            </w:r>
          </w:p>
        </w:tc>
        <w:tc>
          <w:tcPr>
            <w:tcW w:w="2970" w:type="dxa"/>
            <w:tcBorders>
              <w:top w:val="nil"/>
              <w:left w:val="nil"/>
              <w:bottom w:val="single" w:sz="8" w:space="0" w:color="auto"/>
              <w:right w:val="single" w:sz="8" w:space="0" w:color="auto"/>
            </w:tcBorders>
            <w:shd w:val="clear" w:color="auto" w:fill="auto"/>
            <w:noWrap/>
            <w:vAlign w:val="bottom"/>
            <w:hideMark/>
          </w:tcPr>
          <w:p w14:paraId="7B8E0359"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122356AF" w14:textId="77777777" w:rsidR="00F635E7" w:rsidRDefault="00F635E7" w:rsidP="00F635E7">
            <w:pPr>
              <w:jc w:val="right"/>
              <w:rPr>
                <w:color w:val="000000"/>
                <w:sz w:val="20"/>
                <w:szCs w:val="20"/>
              </w:rPr>
            </w:pPr>
            <w:r>
              <w:rPr>
                <w:color w:val="000000"/>
                <w:sz w:val="20"/>
                <w:szCs w:val="20"/>
              </w:rPr>
              <w:t>0.552</w:t>
            </w:r>
          </w:p>
        </w:tc>
        <w:tc>
          <w:tcPr>
            <w:tcW w:w="1440" w:type="dxa"/>
            <w:tcBorders>
              <w:top w:val="nil"/>
              <w:left w:val="nil"/>
              <w:bottom w:val="single" w:sz="8" w:space="0" w:color="auto"/>
              <w:right w:val="single" w:sz="8" w:space="0" w:color="auto"/>
            </w:tcBorders>
            <w:shd w:val="clear" w:color="auto" w:fill="auto"/>
            <w:noWrap/>
            <w:vAlign w:val="bottom"/>
            <w:hideMark/>
          </w:tcPr>
          <w:p w14:paraId="70C13A08" w14:textId="77777777" w:rsidR="00F635E7" w:rsidRDefault="00F635E7" w:rsidP="00F635E7">
            <w:pPr>
              <w:jc w:val="right"/>
              <w:rPr>
                <w:color w:val="000000"/>
                <w:sz w:val="20"/>
                <w:szCs w:val="20"/>
              </w:rPr>
            </w:pPr>
            <w:r>
              <w:rPr>
                <w:color w:val="000000"/>
                <w:sz w:val="20"/>
                <w:szCs w:val="20"/>
              </w:rPr>
              <w:t>0.341</w:t>
            </w:r>
          </w:p>
        </w:tc>
        <w:tc>
          <w:tcPr>
            <w:tcW w:w="810" w:type="dxa"/>
            <w:tcBorders>
              <w:top w:val="nil"/>
              <w:left w:val="nil"/>
              <w:bottom w:val="single" w:sz="8" w:space="0" w:color="auto"/>
              <w:right w:val="single" w:sz="8" w:space="0" w:color="auto"/>
            </w:tcBorders>
            <w:shd w:val="clear" w:color="auto" w:fill="auto"/>
            <w:noWrap/>
            <w:vAlign w:val="bottom"/>
            <w:hideMark/>
          </w:tcPr>
          <w:p w14:paraId="3FDC4988" w14:textId="77777777" w:rsidR="00F635E7" w:rsidRDefault="00F635E7" w:rsidP="00F635E7">
            <w:pPr>
              <w:jc w:val="right"/>
              <w:rPr>
                <w:color w:val="000000"/>
                <w:sz w:val="20"/>
                <w:szCs w:val="20"/>
              </w:rPr>
            </w:pPr>
            <w:r>
              <w:rPr>
                <w:color w:val="000000"/>
                <w:sz w:val="20"/>
                <w:szCs w:val="20"/>
              </w:rPr>
              <w:t>0.895</w:t>
            </w:r>
          </w:p>
        </w:tc>
        <w:tc>
          <w:tcPr>
            <w:tcW w:w="900" w:type="dxa"/>
            <w:tcBorders>
              <w:top w:val="nil"/>
              <w:left w:val="nil"/>
              <w:bottom w:val="single" w:sz="8" w:space="0" w:color="auto"/>
              <w:right w:val="single" w:sz="8" w:space="0" w:color="auto"/>
            </w:tcBorders>
            <w:shd w:val="clear" w:color="auto" w:fill="auto"/>
            <w:noWrap/>
            <w:vAlign w:val="bottom"/>
            <w:hideMark/>
          </w:tcPr>
          <w:p w14:paraId="00FDAD5E" w14:textId="77777777" w:rsidR="00F635E7" w:rsidRDefault="00F635E7" w:rsidP="00F635E7">
            <w:pPr>
              <w:jc w:val="right"/>
              <w:rPr>
                <w:color w:val="000000"/>
                <w:sz w:val="20"/>
                <w:szCs w:val="20"/>
              </w:rPr>
            </w:pPr>
            <w:r>
              <w:rPr>
                <w:color w:val="000000"/>
                <w:sz w:val="20"/>
                <w:szCs w:val="20"/>
              </w:rPr>
              <w:t>0.016</w:t>
            </w:r>
          </w:p>
        </w:tc>
        <w:tc>
          <w:tcPr>
            <w:tcW w:w="990" w:type="dxa"/>
            <w:tcBorders>
              <w:top w:val="nil"/>
              <w:left w:val="nil"/>
              <w:bottom w:val="single" w:sz="8" w:space="0" w:color="auto"/>
              <w:right w:val="single" w:sz="8" w:space="0" w:color="auto"/>
            </w:tcBorders>
            <w:shd w:val="clear" w:color="auto" w:fill="auto"/>
            <w:noWrap/>
            <w:vAlign w:val="bottom"/>
            <w:hideMark/>
          </w:tcPr>
          <w:p w14:paraId="1EF0A327" w14:textId="77777777" w:rsidR="00F635E7" w:rsidRDefault="00F635E7" w:rsidP="00F635E7">
            <w:pPr>
              <w:jc w:val="right"/>
              <w:rPr>
                <w:color w:val="000000"/>
                <w:sz w:val="20"/>
                <w:szCs w:val="20"/>
              </w:rPr>
            </w:pPr>
            <w:r>
              <w:rPr>
                <w:color w:val="000000"/>
                <w:sz w:val="20"/>
                <w:szCs w:val="20"/>
              </w:rPr>
              <w:t>0.04106</w:t>
            </w:r>
          </w:p>
        </w:tc>
        <w:tc>
          <w:tcPr>
            <w:tcW w:w="1161" w:type="dxa"/>
            <w:tcBorders>
              <w:top w:val="nil"/>
              <w:left w:val="nil"/>
              <w:bottom w:val="single" w:sz="8" w:space="0" w:color="auto"/>
              <w:right w:val="single" w:sz="8" w:space="0" w:color="auto"/>
            </w:tcBorders>
            <w:shd w:val="clear" w:color="auto" w:fill="auto"/>
            <w:noWrap/>
            <w:hideMark/>
          </w:tcPr>
          <w:p w14:paraId="10AFC4E5" w14:textId="4A719DEE" w:rsidR="00F635E7" w:rsidRDefault="00F635E7" w:rsidP="00F635E7">
            <w:pPr>
              <w:jc w:val="right"/>
              <w:rPr>
                <w:color w:val="000000"/>
                <w:sz w:val="20"/>
                <w:szCs w:val="20"/>
              </w:rPr>
            </w:pPr>
            <w:r w:rsidRPr="003D7ADB">
              <w:rPr>
                <w:color w:val="000000"/>
                <w:sz w:val="20"/>
                <w:szCs w:val="20"/>
              </w:rPr>
              <w:t>-</w:t>
            </w:r>
          </w:p>
        </w:tc>
      </w:tr>
      <w:tr w:rsidR="00F635E7" w14:paraId="7C533D0E" w14:textId="77777777" w:rsidTr="00634D36">
        <w:trPr>
          <w:trHeight w:val="340"/>
        </w:trPr>
        <w:tc>
          <w:tcPr>
            <w:tcW w:w="1104" w:type="dxa"/>
            <w:tcBorders>
              <w:top w:val="nil"/>
              <w:left w:val="single" w:sz="8" w:space="0" w:color="auto"/>
              <w:bottom w:val="single" w:sz="8" w:space="0" w:color="auto"/>
              <w:right w:val="single" w:sz="8" w:space="0" w:color="auto"/>
            </w:tcBorders>
            <w:shd w:val="clear" w:color="auto" w:fill="auto"/>
            <w:noWrap/>
            <w:vAlign w:val="bottom"/>
            <w:hideMark/>
          </w:tcPr>
          <w:p w14:paraId="129CD64C" w14:textId="77777777" w:rsidR="00F635E7" w:rsidRDefault="00F635E7" w:rsidP="00F635E7">
            <w:pPr>
              <w:rPr>
                <w:color w:val="000000"/>
                <w:sz w:val="20"/>
                <w:szCs w:val="20"/>
              </w:rPr>
            </w:pPr>
            <w:r>
              <w:rPr>
                <w:color w:val="000000"/>
                <w:sz w:val="20"/>
                <w:szCs w:val="20"/>
              </w:rPr>
              <w:t>SM C24:0*</w:t>
            </w:r>
          </w:p>
        </w:tc>
        <w:tc>
          <w:tcPr>
            <w:tcW w:w="4656" w:type="dxa"/>
            <w:tcBorders>
              <w:top w:val="nil"/>
              <w:left w:val="nil"/>
              <w:bottom w:val="single" w:sz="8" w:space="0" w:color="auto"/>
              <w:right w:val="single" w:sz="8" w:space="0" w:color="auto"/>
            </w:tcBorders>
            <w:shd w:val="clear" w:color="auto" w:fill="auto"/>
            <w:noWrap/>
            <w:vAlign w:val="bottom"/>
            <w:hideMark/>
          </w:tcPr>
          <w:p w14:paraId="25D5D529" w14:textId="77777777" w:rsidR="00F635E7" w:rsidRDefault="00F635E7" w:rsidP="00F635E7">
            <w:pPr>
              <w:rPr>
                <w:color w:val="000000"/>
                <w:sz w:val="20"/>
                <w:szCs w:val="20"/>
              </w:rPr>
            </w:pPr>
            <w:r>
              <w:rPr>
                <w:color w:val="000000"/>
                <w:sz w:val="20"/>
                <w:szCs w:val="20"/>
              </w:rPr>
              <w:t>Sphingomyelin with acyl residue sum C24:0</w:t>
            </w:r>
          </w:p>
        </w:tc>
        <w:tc>
          <w:tcPr>
            <w:tcW w:w="2970" w:type="dxa"/>
            <w:tcBorders>
              <w:top w:val="nil"/>
              <w:left w:val="nil"/>
              <w:bottom w:val="single" w:sz="8" w:space="0" w:color="auto"/>
              <w:right w:val="single" w:sz="8" w:space="0" w:color="auto"/>
            </w:tcBorders>
            <w:shd w:val="clear" w:color="auto" w:fill="auto"/>
            <w:noWrap/>
            <w:vAlign w:val="bottom"/>
            <w:hideMark/>
          </w:tcPr>
          <w:p w14:paraId="175F5E8A" w14:textId="77777777" w:rsidR="00F635E7" w:rsidRDefault="00F635E7" w:rsidP="00F635E7">
            <w:pPr>
              <w:rPr>
                <w:color w:val="000000"/>
                <w:sz w:val="20"/>
                <w:szCs w:val="20"/>
              </w:rPr>
            </w:pPr>
            <w:r>
              <w:rPr>
                <w:color w:val="000000"/>
                <w:sz w:val="20"/>
                <w:szCs w:val="20"/>
              </w:rPr>
              <w:t>Sphingomyelins</w:t>
            </w:r>
          </w:p>
        </w:tc>
        <w:tc>
          <w:tcPr>
            <w:tcW w:w="1440" w:type="dxa"/>
            <w:tcBorders>
              <w:top w:val="nil"/>
              <w:left w:val="nil"/>
              <w:bottom w:val="single" w:sz="8" w:space="0" w:color="auto"/>
              <w:right w:val="single" w:sz="8" w:space="0" w:color="auto"/>
            </w:tcBorders>
            <w:shd w:val="clear" w:color="auto" w:fill="auto"/>
            <w:noWrap/>
            <w:vAlign w:val="bottom"/>
            <w:hideMark/>
          </w:tcPr>
          <w:p w14:paraId="40BA830A" w14:textId="77777777" w:rsidR="00F635E7" w:rsidRDefault="00F635E7" w:rsidP="00F635E7">
            <w:pPr>
              <w:jc w:val="right"/>
              <w:rPr>
                <w:color w:val="000000"/>
                <w:sz w:val="20"/>
                <w:szCs w:val="20"/>
              </w:rPr>
            </w:pPr>
            <w:r>
              <w:rPr>
                <w:color w:val="000000"/>
                <w:sz w:val="20"/>
                <w:szCs w:val="20"/>
              </w:rPr>
              <w:t>0.481</w:t>
            </w:r>
          </w:p>
        </w:tc>
        <w:tc>
          <w:tcPr>
            <w:tcW w:w="1440" w:type="dxa"/>
            <w:tcBorders>
              <w:top w:val="nil"/>
              <w:left w:val="nil"/>
              <w:bottom w:val="single" w:sz="8" w:space="0" w:color="auto"/>
              <w:right w:val="single" w:sz="8" w:space="0" w:color="auto"/>
            </w:tcBorders>
            <w:shd w:val="clear" w:color="auto" w:fill="auto"/>
            <w:noWrap/>
            <w:vAlign w:val="bottom"/>
            <w:hideMark/>
          </w:tcPr>
          <w:p w14:paraId="4E41E53B" w14:textId="77777777" w:rsidR="00F635E7" w:rsidRDefault="00F635E7" w:rsidP="00F635E7">
            <w:pPr>
              <w:jc w:val="right"/>
              <w:rPr>
                <w:color w:val="000000"/>
                <w:sz w:val="20"/>
                <w:szCs w:val="20"/>
              </w:rPr>
            </w:pPr>
            <w:r>
              <w:rPr>
                <w:color w:val="000000"/>
                <w:sz w:val="20"/>
                <w:szCs w:val="20"/>
              </w:rPr>
              <w:t>0.285</w:t>
            </w:r>
          </w:p>
        </w:tc>
        <w:tc>
          <w:tcPr>
            <w:tcW w:w="810" w:type="dxa"/>
            <w:tcBorders>
              <w:top w:val="nil"/>
              <w:left w:val="nil"/>
              <w:bottom w:val="single" w:sz="8" w:space="0" w:color="auto"/>
              <w:right w:val="single" w:sz="8" w:space="0" w:color="auto"/>
            </w:tcBorders>
            <w:shd w:val="clear" w:color="auto" w:fill="auto"/>
            <w:noWrap/>
            <w:vAlign w:val="bottom"/>
            <w:hideMark/>
          </w:tcPr>
          <w:p w14:paraId="5103F707" w14:textId="77777777" w:rsidR="00F635E7" w:rsidRDefault="00F635E7" w:rsidP="00F635E7">
            <w:pPr>
              <w:jc w:val="right"/>
              <w:rPr>
                <w:color w:val="000000"/>
                <w:sz w:val="20"/>
                <w:szCs w:val="20"/>
              </w:rPr>
            </w:pPr>
            <w:r>
              <w:rPr>
                <w:color w:val="000000"/>
                <w:sz w:val="20"/>
                <w:szCs w:val="20"/>
              </w:rPr>
              <w:t>0.812</w:t>
            </w:r>
          </w:p>
        </w:tc>
        <w:tc>
          <w:tcPr>
            <w:tcW w:w="900" w:type="dxa"/>
            <w:tcBorders>
              <w:top w:val="nil"/>
              <w:left w:val="nil"/>
              <w:bottom w:val="single" w:sz="8" w:space="0" w:color="auto"/>
              <w:right w:val="single" w:sz="8" w:space="0" w:color="auto"/>
            </w:tcBorders>
            <w:shd w:val="clear" w:color="auto" w:fill="auto"/>
            <w:noWrap/>
            <w:vAlign w:val="bottom"/>
            <w:hideMark/>
          </w:tcPr>
          <w:p w14:paraId="2028A548" w14:textId="77777777" w:rsidR="00F635E7" w:rsidRDefault="00F635E7" w:rsidP="00F635E7">
            <w:pPr>
              <w:jc w:val="right"/>
              <w:rPr>
                <w:color w:val="000000"/>
                <w:sz w:val="20"/>
                <w:szCs w:val="20"/>
              </w:rPr>
            </w:pPr>
            <w:r>
              <w:rPr>
                <w:color w:val="000000"/>
                <w:sz w:val="20"/>
                <w:szCs w:val="20"/>
              </w:rPr>
              <w:t>0.0062</w:t>
            </w:r>
          </w:p>
        </w:tc>
        <w:tc>
          <w:tcPr>
            <w:tcW w:w="990" w:type="dxa"/>
            <w:tcBorders>
              <w:top w:val="nil"/>
              <w:left w:val="nil"/>
              <w:bottom w:val="single" w:sz="8" w:space="0" w:color="auto"/>
              <w:right w:val="single" w:sz="8" w:space="0" w:color="auto"/>
            </w:tcBorders>
            <w:shd w:val="clear" w:color="auto" w:fill="auto"/>
            <w:noWrap/>
            <w:vAlign w:val="bottom"/>
            <w:hideMark/>
          </w:tcPr>
          <w:p w14:paraId="5259778C" w14:textId="77777777" w:rsidR="00F635E7" w:rsidRDefault="00F635E7" w:rsidP="00F635E7">
            <w:pPr>
              <w:jc w:val="right"/>
              <w:rPr>
                <w:color w:val="000000"/>
                <w:sz w:val="20"/>
                <w:szCs w:val="20"/>
              </w:rPr>
            </w:pPr>
            <w:r>
              <w:rPr>
                <w:color w:val="000000"/>
                <w:sz w:val="20"/>
                <w:szCs w:val="20"/>
              </w:rPr>
              <w:t>0.02921</w:t>
            </w:r>
          </w:p>
        </w:tc>
        <w:tc>
          <w:tcPr>
            <w:tcW w:w="1161" w:type="dxa"/>
            <w:tcBorders>
              <w:top w:val="nil"/>
              <w:left w:val="nil"/>
              <w:bottom w:val="single" w:sz="8" w:space="0" w:color="auto"/>
              <w:right w:val="single" w:sz="8" w:space="0" w:color="auto"/>
            </w:tcBorders>
            <w:shd w:val="clear" w:color="auto" w:fill="auto"/>
            <w:noWrap/>
            <w:hideMark/>
          </w:tcPr>
          <w:p w14:paraId="4D4C1F22" w14:textId="25C3FC47" w:rsidR="00F635E7" w:rsidRDefault="00F635E7" w:rsidP="00F635E7">
            <w:pPr>
              <w:jc w:val="right"/>
              <w:rPr>
                <w:color w:val="000000"/>
                <w:sz w:val="20"/>
                <w:szCs w:val="20"/>
              </w:rPr>
            </w:pPr>
            <w:r w:rsidRPr="003D7ADB">
              <w:rPr>
                <w:color w:val="000000"/>
                <w:sz w:val="20"/>
                <w:szCs w:val="20"/>
              </w:rPr>
              <w:t>-</w:t>
            </w:r>
          </w:p>
        </w:tc>
      </w:tr>
    </w:tbl>
    <w:p w14:paraId="11630E95" w14:textId="77777777" w:rsidR="006A5561" w:rsidRPr="006A5561" w:rsidRDefault="006A5561" w:rsidP="006A5561"/>
    <w:p w14:paraId="20331717" w14:textId="77777777" w:rsidR="006A5561" w:rsidRPr="006A5561" w:rsidRDefault="006A5561" w:rsidP="006A5561">
      <w:r w:rsidRPr="006A5561">
        <w:t>Supp. Table S2d. Elevated Triglycerides in BLSA only</w:t>
      </w:r>
    </w:p>
    <w:tbl>
      <w:tblPr>
        <w:tblW w:w="15471" w:type="dxa"/>
        <w:tblInd w:w="-1000" w:type="dxa"/>
        <w:tblLook w:val="04A0" w:firstRow="1" w:lastRow="0" w:firstColumn="1" w:lastColumn="0" w:noHBand="0" w:noVBand="1"/>
      </w:tblPr>
      <w:tblGrid>
        <w:gridCol w:w="1080"/>
        <w:gridCol w:w="4680"/>
        <w:gridCol w:w="2970"/>
        <w:gridCol w:w="1440"/>
        <w:gridCol w:w="1440"/>
        <w:gridCol w:w="810"/>
        <w:gridCol w:w="900"/>
        <w:gridCol w:w="990"/>
        <w:gridCol w:w="1161"/>
      </w:tblGrid>
      <w:tr w:rsidR="00F635E7" w14:paraId="311C1D7D" w14:textId="77777777" w:rsidTr="008903CD">
        <w:trPr>
          <w:trHeight w:val="340"/>
        </w:trPr>
        <w:tc>
          <w:tcPr>
            <w:tcW w:w="10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A2B18D" w14:textId="77777777" w:rsidR="00F635E7" w:rsidRDefault="00F635E7" w:rsidP="00F635E7">
            <w:pPr>
              <w:rPr>
                <w:color w:val="000000"/>
                <w:sz w:val="20"/>
                <w:szCs w:val="20"/>
              </w:rPr>
            </w:pPr>
            <w:r>
              <w:rPr>
                <w:color w:val="000000"/>
                <w:sz w:val="20"/>
                <w:szCs w:val="20"/>
              </w:rPr>
              <w:t>Symbol</w:t>
            </w:r>
          </w:p>
        </w:tc>
        <w:tc>
          <w:tcPr>
            <w:tcW w:w="4680" w:type="dxa"/>
            <w:tcBorders>
              <w:top w:val="single" w:sz="8" w:space="0" w:color="auto"/>
              <w:left w:val="nil"/>
              <w:bottom w:val="single" w:sz="8" w:space="0" w:color="auto"/>
              <w:right w:val="single" w:sz="8" w:space="0" w:color="auto"/>
            </w:tcBorders>
            <w:shd w:val="clear" w:color="auto" w:fill="auto"/>
            <w:noWrap/>
            <w:vAlign w:val="bottom"/>
            <w:hideMark/>
          </w:tcPr>
          <w:p w14:paraId="66825326" w14:textId="4E44C404" w:rsidR="00F635E7" w:rsidRDefault="00F635E7" w:rsidP="00F635E7">
            <w:pPr>
              <w:rPr>
                <w:color w:val="000000"/>
                <w:sz w:val="20"/>
                <w:szCs w:val="20"/>
              </w:rPr>
            </w:pPr>
            <w:r>
              <w:rPr>
                <w:color w:val="000000"/>
                <w:sz w:val="20"/>
                <w:szCs w:val="20"/>
              </w:rPr>
              <w:t>Full Name</w:t>
            </w:r>
          </w:p>
        </w:tc>
        <w:tc>
          <w:tcPr>
            <w:tcW w:w="2970" w:type="dxa"/>
            <w:tcBorders>
              <w:top w:val="single" w:sz="8" w:space="0" w:color="auto"/>
              <w:left w:val="nil"/>
              <w:bottom w:val="single" w:sz="8" w:space="0" w:color="auto"/>
              <w:right w:val="single" w:sz="8" w:space="0" w:color="auto"/>
            </w:tcBorders>
            <w:shd w:val="clear" w:color="auto" w:fill="auto"/>
            <w:noWrap/>
            <w:vAlign w:val="bottom"/>
            <w:hideMark/>
          </w:tcPr>
          <w:p w14:paraId="30BCCC6C" w14:textId="63F5376A" w:rsidR="00F635E7" w:rsidRDefault="00F635E7" w:rsidP="00F635E7">
            <w:pPr>
              <w:rPr>
                <w:color w:val="000000"/>
                <w:sz w:val="20"/>
                <w:szCs w:val="20"/>
              </w:rPr>
            </w:pPr>
            <w:r>
              <w:rPr>
                <w:color w:val="000000"/>
                <w:sz w:val="20"/>
                <w:szCs w:val="20"/>
              </w:rPr>
              <w:t>C</w:t>
            </w:r>
            <w:r w:rsidRPr="009125CC">
              <w:rPr>
                <w:color w:val="000000"/>
                <w:sz w:val="20"/>
                <w:szCs w:val="20"/>
              </w:rPr>
              <w:t>ategory</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55FB0920" w14:textId="77777777" w:rsidR="00F635E7" w:rsidRDefault="00F635E7" w:rsidP="00F635E7">
            <w:pPr>
              <w:rPr>
                <w:color w:val="000000"/>
                <w:sz w:val="20"/>
                <w:szCs w:val="20"/>
              </w:rPr>
            </w:pPr>
            <w:r>
              <w:rPr>
                <w:color w:val="000000"/>
                <w:sz w:val="20"/>
                <w:szCs w:val="20"/>
              </w:rPr>
              <w:t>Odds Ratio Estimate</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1A99EBD1" w14:textId="77777777" w:rsidR="00F635E7" w:rsidRDefault="00F635E7" w:rsidP="00F635E7">
            <w:pPr>
              <w:rPr>
                <w:color w:val="000000"/>
                <w:sz w:val="20"/>
                <w:szCs w:val="20"/>
              </w:rPr>
            </w:pPr>
            <w:r>
              <w:rPr>
                <w:color w:val="000000"/>
                <w:sz w:val="20"/>
                <w:szCs w:val="20"/>
              </w:rPr>
              <w:t>Lower 95% CI</w:t>
            </w:r>
          </w:p>
        </w:tc>
        <w:tc>
          <w:tcPr>
            <w:tcW w:w="810" w:type="dxa"/>
            <w:tcBorders>
              <w:top w:val="single" w:sz="8" w:space="0" w:color="auto"/>
              <w:left w:val="nil"/>
              <w:bottom w:val="single" w:sz="8" w:space="0" w:color="auto"/>
              <w:right w:val="single" w:sz="8" w:space="0" w:color="auto"/>
            </w:tcBorders>
            <w:shd w:val="clear" w:color="auto" w:fill="auto"/>
            <w:noWrap/>
            <w:vAlign w:val="center"/>
            <w:hideMark/>
          </w:tcPr>
          <w:p w14:paraId="1DF86694" w14:textId="77777777" w:rsidR="00F635E7" w:rsidRDefault="00F635E7" w:rsidP="00F635E7">
            <w:pPr>
              <w:rPr>
                <w:color w:val="000000"/>
                <w:sz w:val="20"/>
                <w:szCs w:val="20"/>
              </w:rPr>
            </w:pPr>
            <w:r>
              <w:rPr>
                <w:color w:val="000000"/>
                <w:sz w:val="20"/>
                <w:szCs w:val="20"/>
              </w:rPr>
              <w:t>Upper 95% CI</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5D83F156" w14:textId="77777777" w:rsidR="00F635E7" w:rsidRDefault="00F635E7" w:rsidP="00F635E7">
            <w:pPr>
              <w:rPr>
                <w:color w:val="000000"/>
                <w:sz w:val="20"/>
                <w:szCs w:val="20"/>
              </w:rPr>
            </w:pPr>
            <w:r>
              <w:rPr>
                <w:color w:val="000000"/>
                <w:sz w:val="20"/>
                <w:szCs w:val="20"/>
              </w:rPr>
              <w:t>P value</w:t>
            </w:r>
          </w:p>
        </w:tc>
        <w:tc>
          <w:tcPr>
            <w:tcW w:w="990" w:type="dxa"/>
            <w:tcBorders>
              <w:top w:val="single" w:sz="8" w:space="0" w:color="auto"/>
              <w:left w:val="nil"/>
              <w:bottom w:val="single" w:sz="8" w:space="0" w:color="auto"/>
              <w:right w:val="single" w:sz="8" w:space="0" w:color="auto"/>
            </w:tcBorders>
            <w:shd w:val="clear" w:color="auto" w:fill="auto"/>
            <w:noWrap/>
            <w:vAlign w:val="center"/>
            <w:hideMark/>
          </w:tcPr>
          <w:p w14:paraId="29CE6B93" w14:textId="77777777" w:rsidR="00F635E7" w:rsidRDefault="00F635E7" w:rsidP="00F635E7">
            <w:pPr>
              <w:rPr>
                <w:color w:val="000000"/>
                <w:sz w:val="20"/>
                <w:szCs w:val="20"/>
              </w:rPr>
            </w:pPr>
            <w:r>
              <w:rPr>
                <w:color w:val="000000"/>
                <w:sz w:val="20"/>
                <w:szCs w:val="20"/>
              </w:rPr>
              <w:t>FDR adjusted p value</w:t>
            </w:r>
          </w:p>
        </w:tc>
        <w:tc>
          <w:tcPr>
            <w:tcW w:w="1161" w:type="dxa"/>
            <w:tcBorders>
              <w:top w:val="single" w:sz="8" w:space="0" w:color="auto"/>
              <w:left w:val="nil"/>
              <w:bottom w:val="single" w:sz="8" w:space="0" w:color="auto"/>
              <w:right w:val="single" w:sz="8" w:space="0" w:color="auto"/>
            </w:tcBorders>
            <w:shd w:val="clear" w:color="auto" w:fill="auto"/>
            <w:noWrap/>
            <w:vAlign w:val="center"/>
            <w:hideMark/>
          </w:tcPr>
          <w:p w14:paraId="6F01BF7D" w14:textId="77777777" w:rsidR="00F635E7" w:rsidRDefault="00F635E7" w:rsidP="00F635E7">
            <w:pPr>
              <w:rPr>
                <w:color w:val="000000"/>
                <w:sz w:val="20"/>
                <w:szCs w:val="20"/>
              </w:rPr>
            </w:pPr>
            <w:r>
              <w:rPr>
                <w:color w:val="000000"/>
                <w:sz w:val="20"/>
                <w:szCs w:val="20"/>
              </w:rPr>
              <w:t>Direction of Association</w:t>
            </w:r>
          </w:p>
        </w:tc>
      </w:tr>
      <w:tr w:rsidR="00EE5889" w14:paraId="55118082" w14:textId="77777777" w:rsidTr="00EE588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1EA420A6" w14:textId="77777777" w:rsidR="00EE5889" w:rsidRDefault="00EE5889">
            <w:pPr>
              <w:rPr>
                <w:color w:val="000000"/>
                <w:sz w:val="20"/>
                <w:szCs w:val="20"/>
              </w:rPr>
            </w:pPr>
            <w:r>
              <w:rPr>
                <w:color w:val="000000"/>
                <w:sz w:val="20"/>
                <w:szCs w:val="20"/>
              </w:rPr>
              <w:t>alpha-AAA*</w:t>
            </w:r>
          </w:p>
        </w:tc>
        <w:tc>
          <w:tcPr>
            <w:tcW w:w="4680" w:type="dxa"/>
            <w:tcBorders>
              <w:top w:val="nil"/>
              <w:left w:val="nil"/>
              <w:bottom w:val="single" w:sz="8" w:space="0" w:color="auto"/>
              <w:right w:val="single" w:sz="8" w:space="0" w:color="auto"/>
            </w:tcBorders>
            <w:shd w:val="clear" w:color="auto" w:fill="auto"/>
            <w:noWrap/>
            <w:vAlign w:val="bottom"/>
            <w:hideMark/>
          </w:tcPr>
          <w:p w14:paraId="19854AC9" w14:textId="77777777" w:rsidR="00EE5889" w:rsidRDefault="00EE5889">
            <w:pPr>
              <w:rPr>
                <w:color w:val="000000"/>
                <w:sz w:val="20"/>
                <w:szCs w:val="20"/>
              </w:rPr>
            </w:pPr>
            <w:r>
              <w:rPr>
                <w:color w:val="000000"/>
                <w:sz w:val="20"/>
                <w:szCs w:val="20"/>
              </w:rPr>
              <w:t>alpha-Aminoadipic acid</w:t>
            </w:r>
          </w:p>
        </w:tc>
        <w:tc>
          <w:tcPr>
            <w:tcW w:w="2970" w:type="dxa"/>
            <w:tcBorders>
              <w:top w:val="nil"/>
              <w:left w:val="nil"/>
              <w:bottom w:val="single" w:sz="8" w:space="0" w:color="auto"/>
              <w:right w:val="single" w:sz="8" w:space="0" w:color="auto"/>
            </w:tcBorders>
            <w:shd w:val="clear" w:color="auto" w:fill="auto"/>
            <w:noWrap/>
            <w:vAlign w:val="bottom"/>
            <w:hideMark/>
          </w:tcPr>
          <w:p w14:paraId="2992C9A0" w14:textId="77777777" w:rsidR="00EE5889" w:rsidRDefault="00EE5889">
            <w:pPr>
              <w:rPr>
                <w:color w:val="000000"/>
                <w:sz w:val="20"/>
                <w:szCs w:val="20"/>
              </w:rPr>
            </w:pPr>
            <w:r>
              <w:rPr>
                <w:color w:val="000000"/>
                <w:sz w:val="20"/>
                <w:szCs w:val="20"/>
              </w:rPr>
              <w:t>Biogenic amines</w:t>
            </w:r>
          </w:p>
        </w:tc>
        <w:tc>
          <w:tcPr>
            <w:tcW w:w="1440" w:type="dxa"/>
            <w:tcBorders>
              <w:top w:val="nil"/>
              <w:left w:val="nil"/>
              <w:bottom w:val="single" w:sz="8" w:space="0" w:color="auto"/>
              <w:right w:val="single" w:sz="8" w:space="0" w:color="auto"/>
            </w:tcBorders>
            <w:shd w:val="clear" w:color="auto" w:fill="auto"/>
            <w:noWrap/>
            <w:vAlign w:val="bottom"/>
            <w:hideMark/>
          </w:tcPr>
          <w:p w14:paraId="7F4DD956" w14:textId="77777777" w:rsidR="00EE5889" w:rsidRDefault="00EE5889">
            <w:pPr>
              <w:rPr>
                <w:color w:val="000000"/>
                <w:sz w:val="20"/>
                <w:szCs w:val="20"/>
              </w:rPr>
            </w:pPr>
            <w:r>
              <w:rPr>
                <w:color w:val="000000"/>
                <w:sz w:val="20"/>
                <w:szCs w:val="20"/>
              </w:rPr>
              <w:t>1.995</w:t>
            </w:r>
          </w:p>
        </w:tc>
        <w:tc>
          <w:tcPr>
            <w:tcW w:w="1440" w:type="dxa"/>
            <w:tcBorders>
              <w:top w:val="nil"/>
              <w:left w:val="nil"/>
              <w:bottom w:val="single" w:sz="8" w:space="0" w:color="auto"/>
              <w:right w:val="single" w:sz="8" w:space="0" w:color="auto"/>
            </w:tcBorders>
            <w:shd w:val="clear" w:color="auto" w:fill="auto"/>
            <w:noWrap/>
            <w:vAlign w:val="bottom"/>
            <w:hideMark/>
          </w:tcPr>
          <w:p w14:paraId="6897ACC1" w14:textId="77777777" w:rsidR="00EE5889" w:rsidRDefault="00EE5889">
            <w:pPr>
              <w:rPr>
                <w:color w:val="000000"/>
                <w:sz w:val="20"/>
                <w:szCs w:val="20"/>
              </w:rPr>
            </w:pPr>
            <w:r>
              <w:rPr>
                <w:color w:val="000000"/>
                <w:sz w:val="20"/>
                <w:szCs w:val="20"/>
              </w:rPr>
              <w:t>1.308</w:t>
            </w:r>
          </w:p>
        </w:tc>
        <w:tc>
          <w:tcPr>
            <w:tcW w:w="810" w:type="dxa"/>
            <w:tcBorders>
              <w:top w:val="nil"/>
              <w:left w:val="nil"/>
              <w:bottom w:val="single" w:sz="8" w:space="0" w:color="auto"/>
              <w:right w:val="single" w:sz="8" w:space="0" w:color="auto"/>
            </w:tcBorders>
            <w:shd w:val="clear" w:color="auto" w:fill="auto"/>
            <w:noWrap/>
            <w:vAlign w:val="bottom"/>
            <w:hideMark/>
          </w:tcPr>
          <w:p w14:paraId="1DCB5357" w14:textId="77777777" w:rsidR="00EE5889" w:rsidRDefault="00EE5889">
            <w:pPr>
              <w:rPr>
                <w:color w:val="000000"/>
                <w:sz w:val="20"/>
                <w:szCs w:val="20"/>
              </w:rPr>
            </w:pPr>
            <w:r>
              <w:rPr>
                <w:color w:val="000000"/>
                <w:sz w:val="20"/>
                <w:szCs w:val="20"/>
              </w:rPr>
              <w:t>3.044</w:t>
            </w:r>
          </w:p>
        </w:tc>
        <w:tc>
          <w:tcPr>
            <w:tcW w:w="900" w:type="dxa"/>
            <w:tcBorders>
              <w:top w:val="nil"/>
              <w:left w:val="nil"/>
              <w:bottom w:val="single" w:sz="8" w:space="0" w:color="auto"/>
              <w:right w:val="single" w:sz="8" w:space="0" w:color="auto"/>
            </w:tcBorders>
            <w:shd w:val="clear" w:color="auto" w:fill="auto"/>
            <w:noWrap/>
            <w:vAlign w:val="bottom"/>
            <w:hideMark/>
          </w:tcPr>
          <w:p w14:paraId="1C48E150" w14:textId="77777777" w:rsidR="00EE5889" w:rsidRDefault="00EE5889">
            <w:pPr>
              <w:rPr>
                <w:color w:val="000000"/>
                <w:sz w:val="20"/>
                <w:szCs w:val="20"/>
              </w:rPr>
            </w:pPr>
            <w:r>
              <w:rPr>
                <w:color w:val="000000"/>
                <w:sz w:val="20"/>
                <w:szCs w:val="20"/>
              </w:rPr>
              <w:t>0.0014</w:t>
            </w:r>
          </w:p>
        </w:tc>
        <w:tc>
          <w:tcPr>
            <w:tcW w:w="990" w:type="dxa"/>
            <w:tcBorders>
              <w:top w:val="nil"/>
              <w:left w:val="nil"/>
              <w:bottom w:val="single" w:sz="8" w:space="0" w:color="auto"/>
              <w:right w:val="single" w:sz="8" w:space="0" w:color="auto"/>
            </w:tcBorders>
            <w:shd w:val="clear" w:color="auto" w:fill="auto"/>
            <w:noWrap/>
            <w:vAlign w:val="bottom"/>
            <w:hideMark/>
          </w:tcPr>
          <w:p w14:paraId="32F87016" w14:textId="77777777" w:rsidR="00EE5889" w:rsidRDefault="00EE5889">
            <w:pPr>
              <w:rPr>
                <w:color w:val="000000"/>
                <w:sz w:val="20"/>
                <w:szCs w:val="20"/>
              </w:rPr>
            </w:pPr>
            <w:r>
              <w:rPr>
                <w:color w:val="000000"/>
                <w:sz w:val="20"/>
                <w:szCs w:val="20"/>
              </w:rPr>
              <w:t>0.01319</w:t>
            </w:r>
          </w:p>
        </w:tc>
        <w:tc>
          <w:tcPr>
            <w:tcW w:w="1161" w:type="dxa"/>
            <w:tcBorders>
              <w:top w:val="nil"/>
              <w:left w:val="nil"/>
              <w:bottom w:val="single" w:sz="8" w:space="0" w:color="auto"/>
              <w:right w:val="single" w:sz="8" w:space="0" w:color="auto"/>
            </w:tcBorders>
            <w:shd w:val="clear" w:color="auto" w:fill="auto"/>
            <w:noWrap/>
            <w:vAlign w:val="bottom"/>
            <w:hideMark/>
          </w:tcPr>
          <w:p w14:paraId="7FF0D467" w14:textId="4748AA24" w:rsidR="00EE5889" w:rsidRDefault="00F635E7">
            <w:pPr>
              <w:rPr>
                <w:color w:val="000000"/>
                <w:sz w:val="20"/>
                <w:szCs w:val="20"/>
              </w:rPr>
            </w:pPr>
            <w:r>
              <w:rPr>
                <w:color w:val="000000"/>
                <w:sz w:val="20"/>
                <w:szCs w:val="20"/>
              </w:rPr>
              <w:t>+</w:t>
            </w:r>
          </w:p>
        </w:tc>
      </w:tr>
      <w:tr w:rsidR="00F635E7" w14:paraId="1663FDBE"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1B7BD644" w14:textId="77777777" w:rsidR="00F635E7" w:rsidRDefault="00F635E7" w:rsidP="00F635E7">
            <w:pPr>
              <w:rPr>
                <w:color w:val="000000"/>
                <w:sz w:val="20"/>
                <w:szCs w:val="20"/>
              </w:rPr>
            </w:pPr>
            <w:proofErr w:type="spellStart"/>
            <w:r>
              <w:rPr>
                <w:color w:val="000000"/>
                <w:sz w:val="20"/>
                <w:szCs w:val="20"/>
              </w:rPr>
              <w:t>lysoPC</w:t>
            </w:r>
            <w:proofErr w:type="spellEnd"/>
            <w:r>
              <w:rPr>
                <w:color w:val="000000"/>
                <w:sz w:val="20"/>
                <w:szCs w:val="20"/>
              </w:rPr>
              <w:t xml:space="preserve"> a C18:0*</w:t>
            </w:r>
          </w:p>
        </w:tc>
        <w:tc>
          <w:tcPr>
            <w:tcW w:w="4680" w:type="dxa"/>
            <w:tcBorders>
              <w:top w:val="nil"/>
              <w:left w:val="nil"/>
              <w:bottom w:val="single" w:sz="8" w:space="0" w:color="auto"/>
              <w:right w:val="single" w:sz="8" w:space="0" w:color="auto"/>
            </w:tcBorders>
            <w:shd w:val="clear" w:color="auto" w:fill="auto"/>
            <w:noWrap/>
            <w:vAlign w:val="bottom"/>
            <w:hideMark/>
          </w:tcPr>
          <w:p w14:paraId="78D7BCC6" w14:textId="77777777" w:rsidR="00F635E7" w:rsidRDefault="00F635E7" w:rsidP="00F635E7">
            <w:pPr>
              <w:rPr>
                <w:color w:val="000000"/>
                <w:sz w:val="20"/>
                <w:szCs w:val="20"/>
              </w:rPr>
            </w:pPr>
            <w:proofErr w:type="spellStart"/>
            <w:r>
              <w:rPr>
                <w:color w:val="000000"/>
                <w:sz w:val="20"/>
                <w:szCs w:val="20"/>
              </w:rPr>
              <w:t>Lysophosphatidylcholine</w:t>
            </w:r>
            <w:proofErr w:type="spellEnd"/>
            <w:r>
              <w:rPr>
                <w:color w:val="000000"/>
                <w:sz w:val="20"/>
                <w:szCs w:val="20"/>
              </w:rPr>
              <w:t xml:space="preserve"> with acyl residue C18:0</w:t>
            </w:r>
          </w:p>
        </w:tc>
        <w:tc>
          <w:tcPr>
            <w:tcW w:w="2970" w:type="dxa"/>
            <w:tcBorders>
              <w:top w:val="nil"/>
              <w:left w:val="nil"/>
              <w:bottom w:val="single" w:sz="8" w:space="0" w:color="auto"/>
              <w:right w:val="single" w:sz="8" w:space="0" w:color="auto"/>
            </w:tcBorders>
            <w:shd w:val="clear" w:color="auto" w:fill="auto"/>
            <w:noWrap/>
            <w:vAlign w:val="bottom"/>
            <w:hideMark/>
          </w:tcPr>
          <w:p w14:paraId="0772027A" w14:textId="77777777" w:rsidR="00F635E7" w:rsidRDefault="00F635E7" w:rsidP="00F635E7">
            <w:pPr>
              <w:rPr>
                <w:color w:val="000000"/>
                <w:sz w:val="20"/>
                <w:szCs w:val="20"/>
              </w:rPr>
            </w:pPr>
            <w:proofErr w:type="spellStart"/>
            <w:r>
              <w:rPr>
                <w:color w:val="000000"/>
                <w:sz w:val="20"/>
                <w:szCs w:val="20"/>
              </w:rPr>
              <w:t>Lysophosphatidylcholines</w:t>
            </w:r>
            <w:proofErr w:type="spellEnd"/>
          </w:p>
        </w:tc>
        <w:tc>
          <w:tcPr>
            <w:tcW w:w="1440" w:type="dxa"/>
            <w:tcBorders>
              <w:top w:val="nil"/>
              <w:left w:val="nil"/>
              <w:bottom w:val="single" w:sz="8" w:space="0" w:color="auto"/>
              <w:right w:val="single" w:sz="8" w:space="0" w:color="auto"/>
            </w:tcBorders>
            <w:shd w:val="clear" w:color="auto" w:fill="auto"/>
            <w:noWrap/>
            <w:vAlign w:val="bottom"/>
            <w:hideMark/>
          </w:tcPr>
          <w:p w14:paraId="3BD5B040" w14:textId="77777777" w:rsidR="00F635E7" w:rsidRDefault="00F635E7" w:rsidP="00F635E7">
            <w:pPr>
              <w:rPr>
                <w:color w:val="000000"/>
                <w:sz w:val="20"/>
                <w:szCs w:val="20"/>
              </w:rPr>
            </w:pPr>
            <w:r>
              <w:rPr>
                <w:color w:val="000000"/>
                <w:sz w:val="20"/>
                <w:szCs w:val="20"/>
              </w:rPr>
              <w:t>0.436</w:t>
            </w:r>
          </w:p>
        </w:tc>
        <w:tc>
          <w:tcPr>
            <w:tcW w:w="1440" w:type="dxa"/>
            <w:tcBorders>
              <w:top w:val="nil"/>
              <w:left w:val="nil"/>
              <w:bottom w:val="single" w:sz="8" w:space="0" w:color="auto"/>
              <w:right w:val="single" w:sz="8" w:space="0" w:color="auto"/>
            </w:tcBorders>
            <w:shd w:val="clear" w:color="auto" w:fill="auto"/>
            <w:noWrap/>
            <w:vAlign w:val="bottom"/>
            <w:hideMark/>
          </w:tcPr>
          <w:p w14:paraId="0FD76E5B" w14:textId="77777777" w:rsidR="00F635E7" w:rsidRDefault="00F635E7" w:rsidP="00F635E7">
            <w:pPr>
              <w:rPr>
                <w:color w:val="000000"/>
                <w:sz w:val="20"/>
                <w:szCs w:val="20"/>
              </w:rPr>
            </w:pPr>
            <w:r>
              <w:rPr>
                <w:color w:val="000000"/>
                <w:sz w:val="20"/>
                <w:szCs w:val="20"/>
              </w:rPr>
              <w:t>0.247</w:t>
            </w:r>
          </w:p>
        </w:tc>
        <w:tc>
          <w:tcPr>
            <w:tcW w:w="810" w:type="dxa"/>
            <w:tcBorders>
              <w:top w:val="nil"/>
              <w:left w:val="nil"/>
              <w:bottom w:val="single" w:sz="8" w:space="0" w:color="auto"/>
              <w:right w:val="single" w:sz="8" w:space="0" w:color="auto"/>
            </w:tcBorders>
            <w:shd w:val="clear" w:color="auto" w:fill="auto"/>
            <w:noWrap/>
            <w:vAlign w:val="bottom"/>
            <w:hideMark/>
          </w:tcPr>
          <w:p w14:paraId="56B14A23" w14:textId="77777777" w:rsidR="00F635E7" w:rsidRDefault="00F635E7" w:rsidP="00F635E7">
            <w:pPr>
              <w:rPr>
                <w:color w:val="000000"/>
                <w:sz w:val="20"/>
                <w:szCs w:val="20"/>
              </w:rPr>
            </w:pPr>
            <w:r>
              <w:rPr>
                <w:color w:val="000000"/>
                <w:sz w:val="20"/>
                <w:szCs w:val="20"/>
              </w:rPr>
              <w:t>0.769</w:t>
            </w:r>
          </w:p>
        </w:tc>
        <w:tc>
          <w:tcPr>
            <w:tcW w:w="900" w:type="dxa"/>
            <w:tcBorders>
              <w:top w:val="nil"/>
              <w:left w:val="nil"/>
              <w:bottom w:val="single" w:sz="8" w:space="0" w:color="auto"/>
              <w:right w:val="single" w:sz="8" w:space="0" w:color="auto"/>
            </w:tcBorders>
            <w:shd w:val="clear" w:color="auto" w:fill="auto"/>
            <w:noWrap/>
            <w:vAlign w:val="bottom"/>
            <w:hideMark/>
          </w:tcPr>
          <w:p w14:paraId="6A75F994" w14:textId="77777777" w:rsidR="00F635E7" w:rsidRDefault="00F635E7" w:rsidP="00F635E7">
            <w:pPr>
              <w:rPr>
                <w:color w:val="000000"/>
                <w:sz w:val="20"/>
                <w:szCs w:val="20"/>
              </w:rPr>
            </w:pPr>
            <w:r>
              <w:rPr>
                <w:color w:val="000000"/>
                <w:sz w:val="20"/>
                <w:szCs w:val="20"/>
              </w:rPr>
              <w:t>0.0042</w:t>
            </w:r>
          </w:p>
        </w:tc>
        <w:tc>
          <w:tcPr>
            <w:tcW w:w="990" w:type="dxa"/>
            <w:tcBorders>
              <w:top w:val="nil"/>
              <w:left w:val="nil"/>
              <w:bottom w:val="single" w:sz="8" w:space="0" w:color="auto"/>
              <w:right w:val="single" w:sz="8" w:space="0" w:color="auto"/>
            </w:tcBorders>
            <w:shd w:val="clear" w:color="auto" w:fill="auto"/>
            <w:noWrap/>
            <w:vAlign w:val="bottom"/>
            <w:hideMark/>
          </w:tcPr>
          <w:p w14:paraId="4AF48CF0" w14:textId="77777777" w:rsidR="00F635E7" w:rsidRDefault="00F635E7" w:rsidP="00F635E7">
            <w:pPr>
              <w:rPr>
                <w:color w:val="000000"/>
                <w:sz w:val="20"/>
                <w:szCs w:val="20"/>
              </w:rPr>
            </w:pPr>
            <w:r>
              <w:rPr>
                <w:color w:val="000000"/>
                <w:sz w:val="20"/>
                <w:szCs w:val="20"/>
              </w:rPr>
              <w:t>0.02124</w:t>
            </w:r>
          </w:p>
        </w:tc>
        <w:tc>
          <w:tcPr>
            <w:tcW w:w="1161" w:type="dxa"/>
            <w:tcBorders>
              <w:top w:val="nil"/>
              <w:left w:val="nil"/>
              <w:bottom w:val="single" w:sz="8" w:space="0" w:color="auto"/>
              <w:right w:val="single" w:sz="8" w:space="0" w:color="auto"/>
            </w:tcBorders>
            <w:shd w:val="clear" w:color="auto" w:fill="auto"/>
            <w:noWrap/>
            <w:hideMark/>
          </w:tcPr>
          <w:p w14:paraId="22CFBBCA" w14:textId="77AC1E7E" w:rsidR="00F635E7" w:rsidRDefault="00F635E7" w:rsidP="00F635E7">
            <w:pPr>
              <w:rPr>
                <w:color w:val="000000"/>
                <w:sz w:val="20"/>
                <w:szCs w:val="20"/>
              </w:rPr>
            </w:pPr>
            <w:r w:rsidRPr="000B7F8C">
              <w:rPr>
                <w:color w:val="000000"/>
                <w:sz w:val="20"/>
                <w:szCs w:val="20"/>
              </w:rPr>
              <w:t>-</w:t>
            </w:r>
          </w:p>
        </w:tc>
      </w:tr>
      <w:tr w:rsidR="00F635E7" w14:paraId="44485962"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150A0ED5" w14:textId="77777777" w:rsidR="00F635E7" w:rsidRDefault="00F635E7" w:rsidP="00F635E7">
            <w:pPr>
              <w:rPr>
                <w:color w:val="000000"/>
                <w:sz w:val="20"/>
                <w:szCs w:val="20"/>
              </w:rPr>
            </w:pPr>
            <w:proofErr w:type="spellStart"/>
            <w:r>
              <w:rPr>
                <w:color w:val="000000"/>
                <w:sz w:val="20"/>
                <w:szCs w:val="20"/>
              </w:rPr>
              <w:t>lysoPC</w:t>
            </w:r>
            <w:proofErr w:type="spellEnd"/>
            <w:r>
              <w:rPr>
                <w:color w:val="000000"/>
                <w:sz w:val="20"/>
                <w:szCs w:val="20"/>
              </w:rPr>
              <w:t xml:space="preserve"> a C18:1*</w:t>
            </w:r>
          </w:p>
        </w:tc>
        <w:tc>
          <w:tcPr>
            <w:tcW w:w="4680" w:type="dxa"/>
            <w:tcBorders>
              <w:top w:val="nil"/>
              <w:left w:val="nil"/>
              <w:bottom w:val="single" w:sz="8" w:space="0" w:color="auto"/>
              <w:right w:val="single" w:sz="8" w:space="0" w:color="auto"/>
            </w:tcBorders>
            <w:shd w:val="clear" w:color="auto" w:fill="auto"/>
            <w:noWrap/>
            <w:vAlign w:val="bottom"/>
            <w:hideMark/>
          </w:tcPr>
          <w:p w14:paraId="3DE7CCAF" w14:textId="77777777" w:rsidR="00F635E7" w:rsidRDefault="00F635E7" w:rsidP="00F635E7">
            <w:pPr>
              <w:rPr>
                <w:color w:val="000000"/>
                <w:sz w:val="20"/>
                <w:szCs w:val="20"/>
              </w:rPr>
            </w:pPr>
            <w:proofErr w:type="spellStart"/>
            <w:r>
              <w:rPr>
                <w:color w:val="000000"/>
                <w:sz w:val="20"/>
                <w:szCs w:val="20"/>
              </w:rPr>
              <w:t>Lysophosphatidylcholine</w:t>
            </w:r>
            <w:proofErr w:type="spellEnd"/>
            <w:r>
              <w:rPr>
                <w:color w:val="000000"/>
                <w:sz w:val="20"/>
                <w:szCs w:val="20"/>
              </w:rPr>
              <w:t xml:space="preserve"> with acyl residue C18:1</w:t>
            </w:r>
          </w:p>
        </w:tc>
        <w:tc>
          <w:tcPr>
            <w:tcW w:w="2970" w:type="dxa"/>
            <w:tcBorders>
              <w:top w:val="nil"/>
              <w:left w:val="nil"/>
              <w:bottom w:val="single" w:sz="8" w:space="0" w:color="auto"/>
              <w:right w:val="single" w:sz="8" w:space="0" w:color="auto"/>
            </w:tcBorders>
            <w:shd w:val="clear" w:color="auto" w:fill="auto"/>
            <w:noWrap/>
            <w:vAlign w:val="bottom"/>
            <w:hideMark/>
          </w:tcPr>
          <w:p w14:paraId="00A41E1C" w14:textId="77777777" w:rsidR="00F635E7" w:rsidRDefault="00F635E7" w:rsidP="00F635E7">
            <w:pPr>
              <w:rPr>
                <w:color w:val="000000"/>
                <w:sz w:val="20"/>
                <w:szCs w:val="20"/>
              </w:rPr>
            </w:pPr>
            <w:proofErr w:type="spellStart"/>
            <w:r>
              <w:rPr>
                <w:color w:val="000000"/>
                <w:sz w:val="20"/>
                <w:szCs w:val="20"/>
              </w:rPr>
              <w:t>Lysophosphatidylcholines</w:t>
            </w:r>
            <w:proofErr w:type="spellEnd"/>
          </w:p>
        </w:tc>
        <w:tc>
          <w:tcPr>
            <w:tcW w:w="1440" w:type="dxa"/>
            <w:tcBorders>
              <w:top w:val="nil"/>
              <w:left w:val="nil"/>
              <w:bottom w:val="single" w:sz="8" w:space="0" w:color="auto"/>
              <w:right w:val="single" w:sz="8" w:space="0" w:color="auto"/>
            </w:tcBorders>
            <w:shd w:val="clear" w:color="auto" w:fill="auto"/>
            <w:noWrap/>
            <w:vAlign w:val="bottom"/>
            <w:hideMark/>
          </w:tcPr>
          <w:p w14:paraId="3323C50E" w14:textId="77777777" w:rsidR="00F635E7" w:rsidRDefault="00F635E7" w:rsidP="00F635E7">
            <w:pPr>
              <w:rPr>
                <w:color w:val="000000"/>
                <w:sz w:val="20"/>
                <w:szCs w:val="20"/>
              </w:rPr>
            </w:pPr>
            <w:r>
              <w:rPr>
                <w:color w:val="000000"/>
                <w:sz w:val="20"/>
                <w:szCs w:val="20"/>
              </w:rPr>
              <w:t>0.537</w:t>
            </w:r>
          </w:p>
        </w:tc>
        <w:tc>
          <w:tcPr>
            <w:tcW w:w="1440" w:type="dxa"/>
            <w:tcBorders>
              <w:top w:val="nil"/>
              <w:left w:val="nil"/>
              <w:bottom w:val="single" w:sz="8" w:space="0" w:color="auto"/>
              <w:right w:val="single" w:sz="8" w:space="0" w:color="auto"/>
            </w:tcBorders>
            <w:shd w:val="clear" w:color="auto" w:fill="auto"/>
            <w:noWrap/>
            <w:vAlign w:val="bottom"/>
            <w:hideMark/>
          </w:tcPr>
          <w:p w14:paraId="7E4B7C5B" w14:textId="77777777" w:rsidR="00F635E7" w:rsidRDefault="00F635E7" w:rsidP="00F635E7">
            <w:pPr>
              <w:rPr>
                <w:color w:val="000000"/>
                <w:sz w:val="20"/>
                <w:szCs w:val="20"/>
              </w:rPr>
            </w:pPr>
            <w:r>
              <w:rPr>
                <w:color w:val="000000"/>
                <w:sz w:val="20"/>
                <w:szCs w:val="20"/>
              </w:rPr>
              <w:t>0.331</w:t>
            </w:r>
          </w:p>
        </w:tc>
        <w:tc>
          <w:tcPr>
            <w:tcW w:w="810" w:type="dxa"/>
            <w:tcBorders>
              <w:top w:val="nil"/>
              <w:left w:val="nil"/>
              <w:bottom w:val="single" w:sz="8" w:space="0" w:color="auto"/>
              <w:right w:val="single" w:sz="8" w:space="0" w:color="auto"/>
            </w:tcBorders>
            <w:shd w:val="clear" w:color="auto" w:fill="auto"/>
            <w:noWrap/>
            <w:vAlign w:val="bottom"/>
            <w:hideMark/>
          </w:tcPr>
          <w:p w14:paraId="30EEA556" w14:textId="77777777" w:rsidR="00F635E7" w:rsidRDefault="00F635E7" w:rsidP="00F635E7">
            <w:pPr>
              <w:rPr>
                <w:color w:val="000000"/>
                <w:sz w:val="20"/>
                <w:szCs w:val="20"/>
              </w:rPr>
            </w:pPr>
            <w:r>
              <w:rPr>
                <w:color w:val="000000"/>
                <w:sz w:val="20"/>
                <w:szCs w:val="20"/>
              </w:rPr>
              <w:t>0.87</w:t>
            </w:r>
          </w:p>
        </w:tc>
        <w:tc>
          <w:tcPr>
            <w:tcW w:w="900" w:type="dxa"/>
            <w:tcBorders>
              <w:top w:val="nil"/>
              <w:left w:val="nil"/>
              <w:bottom w:val="single" w:sz="8" w:space="0" w:color="auto"/>
              <w:right w:val="single" w:sz="8" w:space="0" w:color="auto"/>
            </w:tcBorders>
            <w:shd w:val="clear" w:color="auto" w:fill="auto"/>
            <w:noWrap/>
            <w:vAlign w:val="bottom"/>
            <w:hideMark/>
          </w:tcPr>
          <w:p w14:paraId="4E499042" w14:textId="77777777" w:rsidR="00F635E7" w:rsidRDefault="00F635E7" w:rsidP="00F635E7">
            <w:pPr>
              <w:rPr>
                <w:color w:val="000000"/>
                <w:sz w:val="20"/>
                <w:szCs w:val="20"/>
              </w:rPr>
            </w:pPr>
            <w:r>
              <w:rPr>
                <w:color w:val="000000"/>
                <w:sz w:val="20"/>
                <w:szCs w:val="20"/>
              </w:rPr>
              <w:t>0.0117</w:t>
            </w:r>
          </w:p>
        </w:tc>
        <w:tc>
          <w:tcPr>
            <w:tcW w:w="990" w:type="dxa"/>
            <w:tcBorders>
              <w:top w:val="nil"/>
              <w:left w:val="nil"/>
              <w:bottom w:val="single" w:sz="8" w:space="0" w:color="auto"/>
              <w:right w:val="single" w:sz="8" w:space="0" w:color="auto"/>
            </w:tcBorders>
            <w:shd w:val="clear" w:color="auto" w:fill="auto"/>
            <w:noWrap/>
            <w:vAlign w:val="bottom"/>
            <w:hideMark/>
          </w:tcPr>
          <w:p w14:paraId="773020C5" w14:textId="77777777" w:rsidR="00F635E7" w:rsidRDefault="00F635E7" w:rsidP="00F635E7">
            <w:pPr>
              <w:rPr>
                <w:color w:val="000000"/>
                <w:sz w:val="20"/>
                <w:szCs w:val="20"/>
              </w:rPr>
            </w:pPr>
            <w:r>
              <w:rPr>
                <w:color w:val="000000"/>
                <w:sz w:val="20"/>
                <w:szCs w:val="20"/>
              </w:rPr>
              <w:t>0.04008</w:t>
            </w:r>
          </w:p>
        </w:tc>
        <w:tc>
          <w:tcPr>
            <w:tcW w:w="1161" w:type="dxa"/>
            <w:tcBorders>
              <w:top w:val="nil"/>
              <w:left w:val="nil"/>
              <w:bottom w:val="single" w:sz="8" w:space="0" w:color="auto"/>
              <w:right w:val="single" w:sz="8" w:space="0" w:color="auto"/>
            </w:tcBorders>
            <w:shd w:val="clear" w:color="auto" w:fill="auto"/>
            <w:noWrap/>
            <w:hideMark/>
          </w:tcPr>
          <w:p w14:paraId="0C661BE2" w14:textId="1C81E778" w:rsidR="00F635E7" w:rsidRDefault="00F635E7" w:rsidP="00F635E7">
            <w:pPr>
              <w:rPr>
                <w:color w:val="000000"/>
                <w:sz w:val="20"/>
                <w:szCs w:val="20"/>
              </w:rPr>
            </w:pPr>
            <w:r w:rsidRPr="000B7F8C">
              <w:rPr>
                <w:color w:val="000000"/>
                <w:sz w:val="20"/>
                <w:szCs w:val="20"/>
              </w:rPr>
              <w:t>-</w:t>
            </w:r>
          </w:p>
        </w:tc>
      </w:tr>
      <w:tr w:rsidR="00F635E7" w14:paraId="029E02F4"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2699EBDB" w14:textId="77777777" w:rsidR="00F635E7" w:rsidRDefault="00F635E7" w:rsidP="00F635E7">
            <w:pPr>
              <w:rPr>
                <w:color w:val="000000"/>
                <w:sz w:val="20"/>
                <w:szCs w:val="20"/>
              </w:rPr>
            </w:pPr>
            <w:proofErr w:type="spellStart"/>
            <w:r>
              <w:rPr>
                <w:color w:val="000000"/>
                <w:sz w:val="20"/>
                <w:szCs w:val="20"/>
              </w:rPr>
              <w:lastRenderedPageBreak/>
              <w:t>lysoPC</w:t>
            </w:r>
            <w:proofErr w:type="spellEnd"/>
            <w:r>
              <w:rPr>
                <w:color w:val="000000"/>
                <w:sz w:val="20"/>
                <w:szCs w:val="20"/>
              </w:rPr>
              <w:t xml:space="preserve"> a C18:2*</w:t>
            </w:r>
          </w:p>
        </w:tc>
        <w:tc>
          <w:tcPr>
            <w:tcW w:w="4680" w:type="dxa"/>
            <w:tcBorders>
              <w:top w:val="nil"/>
              <w:left w:val="nil"/>
              <w:bottom w:val="single" w:sz="8" w:space="0" w:color="auto"/>
              <w:right w:val="single" w:sz="8" w:space="0" w:color="auto"/>
            </w:tcBorders>
            <w:shd w:val="clear" w:color="auto" w:fill="auto"/>
            <w:noWrap/>
            <w:vAlign w:val="bottom"/>
            <w:hideMark/>
          </w:tcPr>
          <w:p w14:paraId="79F9EF92" w14:textId="77777777" w:rsidR="00F635E7" w:rsidRDefault="00F635E7" w:rsidP="00F635E7">
            <w:pPr>
              <w:rPr>
                <w:color w:val="000000"/>
                <w:sz w:val="20"/>
                <w:szCs w:val="20"/>
              </w:rPr>
            </w:pPr>
            <w:proofErr w:type="spellStart"/>
            <w:r>
              <w:rPr>
                <w:color w:val="000000"/>
                <w:sz w:val="20"/>
                <w:szCs w:val="20"/>
              </w:rPr>
              <w:t>Lysophosphatidylcholine</w:t>
            </w:r>
            <w:proofErr w:type="spellEnd"/>
            <w:r>
              <w:rPr>
                <w:color w:val="000000"/>
                <w:sz w:val="20"/>
                <w:szCs w:val="20"/>
              </w:rPr>
              <w:t xml:space="preserve"> with acyl residue C18:2</w:t>
            </w:r>
          </w:p>
        </w:tc>
        <w:tc>
          <w:tcPr>
            <w:tcW w:w="2970" w:type="dxa"/>
            <w:tcBorders>
              <w:top w:val="nil"/>
              <w:left w:val="nil"/>
              <w:bottom w:val="single" w:sz="8" w:space="0" w:color="auto"/>
              <w:right w:val="single" w:sz="8" w:space="0" w:color="auto"/>
            </w:tcBorders>
            <w:shd w:val="clear" w:color="auto" w:fill="auto"/>
            <w:noWrap/>
            <w:vAlign w:val="bottom"/>
            <w:hideMark/>
          </w:tcPr>
          <w:p w14:paraId="0468AB07" w14:textId="77777777" w:rsidR="00F635E7" w:rsidRDefault="00F635E7" w:rsidP="00F635E7">
            <w:pPr>
              <w:rPr>
                <w:color w:val="000000"/>
                <w:sz w:val="20"/>
                <w:szCs w:val="20"/>
              </w:rPr>
            </w:pPr>
            <w:proofErr w:type="spellStart"/>
            <w:r>
              <w:rPr>
                <w:color w:val="000000"/>
                <w:sz w:val="20"/>
                <w:szCs w:val="20"/>
              </w:rPr>
              <w:t>Lysophosphatidylcholines</w:t>
            </w:r>
            <w:proofErr w:type="spellEnd"/>
          </w:p>
        </w:tc>
        <w:tc>
          <w:tcPr>
            <w:tcW w:w="1440" w:type="dxa"/>
            <w:tcBorders>
              <w:top w:val="nil"/>
              <w:left w:val="nil"/>
              <w:bottom w:val="single" w:sz="8" w:space="0" w:color="auto"/>
              <w:right w:val="single" w:sz="8" w:space="0" w:color="auto"/>
            </w:tcBorders>
            <w:shd w:val="clear" w:color="auto" w:fill="auto"/>
            <w:noWrap/>
            <w:vAlign w:val="bottom"/>
            <w:hideMark/>
          </w:tcPr>
          <w:p w14:paraId="3E75F01A" w14:textId="77777777" w:rsidR="00F635E7" w:rsidRDefault="00F635E7" w:rsidP="00F635E7">
            <w:pPr>
              <w:rPr>
                <w:color w:val="000000"/>
                <w:sz w:val="20"/>
                <w:szCs w:val="20"/>
              </w:rPr>
            </w:pPr>
            <w:r>
              <w:rPr>
                <w:color w:val="000000"/>
                <w:sz w:val="20"/>
                <w:szCs w:val="20"/>
              </w:rPr>
              <w:t>0.431</w:t>
            </w:r>
          </w:p>
        </w:tc>
        <w:tc>
          <w:tcPr>
            <w:tcW w:w="1440" w:type="dxa"/>
            <w:tcBorders>
              <w:top w:val="nil"/>
              <w:left w:val="nil"/>
              <w:bottom w:val="single" w:sz="8" w:space="0" w:color="auto"/>
              <w:right w:val="single" w:sz="8" w:space="0" w:color="auto"/>
            </w:tcBorders>
            <w:shd w:val="clear" w:color="auto" w:fill="auto"/>
            <w:noWrap/>
            <w:vAlign w:val="bottom"/>
            <w:hideMark/>
          </w:tcPr>
          <w:p w14:paraId="4D88F700" w14:textId="77777777" w:rsidR="00F635E7" w:rsidRDefault="00F635E7" w:rsidP="00F635E7">
            <w:pPr>
              <w:rPr>
                <w:color w:val="000000"/>
                <w:sz w:val="20"/>
                <w:szCs w:val="20"/>
              </w:rPr>
            </w:pPr>
            <w:r>
              <w:rPr>
                <w:color w:val="000000"/>
                <w:sz w:val="20"/>
                <w:szCs w:val="20"/>
              </w:rPr>
              <w:t>0.253</w:t>
            </w:r>
          </w:p>
        </w:tc>
        <w:tc>
          <w:tcPr>
            <w:tcW w:w="810" w:type="dxa"/>
            <w:tcBorders>
              <w:top w:val="nil"/>
              <w:left w:val="nil"/>
              <w:bottom w:val="single" w:sz="8" w:space="0" w:color="auto"/>
              <w:right w:val="single" w:sz="8" w:space="0" w:color="auto"/>
            </w:tcBorders>
            <w:shd w:val="clear" w:color="auto" w:fill="auto"/>
            <w:noWrap/>
            <w:vAlign w:val="bottom"/>
            <w:hideMark/>
          </w:tcPr>
          <w:p w14:paraId="1A78A7E0" w14:textId="77777777" w:rsidR="00F635E7" w:rsidRDefault="00F635E7" w:rsidP="00F635E7">
            <w:pPr>
              <w:rPr>
                <w:color w:val="000000"/>
                <w:sz w:val="20"/>
                <w:szCs w:val="20"/>
              </w:rPr>
            </w:pPr>
            <w:r>
              <w:rPr>
                <w:color w:val="000000"/>
                <w:sz w:val="20"/>
                <w:szCs w:val="20"/>
              </w:rPr>
              <w:t>0.733</w:t>
            </w:r>
          </w:p>
        </w:tc>
        <w:tc>
          <w:tcPr>
            <w:tcW w:w="900" w:type="dxa"/>
            <w:tcBorders>
              <w:top w:val="nil"/>
              <w:left w:val="nil"/>
              <w:bottom w:val="single" w:sz="8" w:space="0" w:color="auto"/>
              <w:right w:val="single" w:sz="8" w:space="0" w:color="auto"/>
            </w:tcBorders>
            <w:shd w:val="clear" w:color="auto" w:fill="auto"/>
            <w:noWrap/>
            <w:vAlign w:val="bottom"/>
            <w:hideMark/>
          </w:tcPr>
          <w:p w14:paraId="21CCECEE" w14:textId="77777777" w:rsidR="00F635E7" w:rsidRDefault="00F635E7" w:rsidP="00F635E7">
            <w:pPr>
              <w:rPr>
                <w:color w:val="000000"/>
                <w:sz w:val="20"/>
                <w:szCs w:val="20"/>
              </w:rPr>
            </w:pPr>
            <w:r>
              <w:rPr>
                <w:color w:val="000000"/>
                <w:sz w:val="20"/>
                <w:szCs w:val="20"/>
              </w:rPr>
              <w:t>0.0019</w:t>
            </w:r>
          </w:p>
        </w:tc>
        <w:tc>
          <w:tcPr>
            <w:tcW w:w="990" w:type="dxa"/>
            <w:tcBorders>
              <w:top w:val="nil"/>
              <w:left w:val="nil"/>
              <w:bottom w:val="single" w:sz="8" w:space="0" w:color="auto"/>
              <w:right w:val="single" w:sz="8" w:space="0" w:color="auto"/>
            </w:tcBorders>
            <w:shd w:val="clear" w:color="auto" w:fill="auto"/>
            <w:noWrap/>
            <w:vAlign w:val="bottom"/>
            <w:hideMark/>
          </w:tcPr>
          <w:p w14:paraId="4DAA34E9" w14:textId="77777777" w:rsidR="00F635E7" w:rsidRDefault="00F635E7" w:rsidP="00F635E7">
            <w:pPr>
              <w:rPr>
                <w:color w:val="000000"/>
                <w:sz w:val="20"/>
                <w:szCs w:val="20"/>
              </w:rPr>
            </w:pPr>
            <w:r>
              <w:rPr>
                <w:color w:val="000000"/>
                <w:sz w:val="20"/>
                <w:szCs w:val="20"/>
              </w:rPr>
              <w:t>0.02051</w:t>
            </w:r>
          </w:p>
        </w:tc>
        <w:tc>
          <w:tcPr>
            <w:tcW w:w="1161" w:type="dxa"/>
            <w:tcBorders>
              <w:top w:val="nil"/>
              <w:left w:val="nil"/>
              <w:bottom w:val="single" w:sz="8" w:space="0" w:color="auto"/>
              <w:right w:val="single" w:sz="8" w:space="0" w:color="auto"/>
            </w:tcBorders>
            <w:shd w:val="clear" w:color="auto" w:fill="auto"/>
            <w:noWrap/>
            <w:hideMark/>
          </w:tcPr>
          <w:p w14:paraId="15BCAF4E" w14:textId="25B59658" w:rsidR="00F635E7" w:rsidRDefault="00F635E7" w:rsidP="00F635E7">
            <w:pPr>
              <w:rPr>
                <w:color w:val="000000"/>
                <w:sz w:val="20"/>
                <w:szCs w:val="20"/>
              </w:rPr>
            </w:pPr>
            <w:r w:rsidRPr="000B7F8C">
              <w:rPr>
                <w:color w:val="000000"/>
                <w:sz w:val="20"/>
                <w:szCs w:val="20"/>
              </w:rPr>
              <w:t>-</w:t>
            </w:r>
          </w:p>
        </w:tc>
      </w:tr>
      <w:tr w:rsidR="00F635E7" w14:paraId="6FA90FEB"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2E4064A" w14:textId="77777777" w:rsidR="00F635E7" w:rsidRDefault="00F635E7" w:rsidP="00F635E7">
            <w:pPr>
              <w:rPr>
                <w:color w:val="000000"/>
                <w:sz w:val="20"/>
                <w:szCs w:val="20"/>
              </w:rPr>
            </w:pPr>
            <w:r>
              <w:rPr>
                <w:color w:val="000000"/>
                <w:sz w:val="20"/>
                <w:szCs w:val="20"/>
              </w:rPr>
              <w:t>PC ae C30:0*</w:t>
            </w:r>
          </w:p>
        </w:tc>
        <w:tc>
          <w:tcPr>
            <w:tcW w:w="4680" w:type="dxa"/>
            <w:tcBorders>
              <w:top w:val="nil"/>
              <w:left w:val="nil"/>
              <w:bottom w:val="single" w:sz="8" w:space="0" w:color="auto"/>
              <w:right w:val="single" w:sz="8" w:space="0" w:color="auto"/>
            </w:tcBorders>
            <w:shd w:val="clear" w:color="auto" w:fill="auto"/>
            <w:noWrap/>
            <w:vAlign w:val="bottom"/>
            <w:hideMark/>
          </w:tcPr>
          <w:p w14:paraId="00D1E87B" w14:textId="77777777" w:rsidR="00F635E7" w:rsidRDefault="00F635E7" w:rsidP="00F635E7">
            <w:pPr>
              <w:rPr>
                <w:color w:val="000000"/>
                <w:sz w:val="20"/>
                <w:szCs w:val="20"/>
              </w:rPr>
            </w:pPr>
            <w:r>
              <w:rPr>
                <w:color w:val="000000"/>
                <w:sz w:val="20"/>
                <w:szCs w:val="20"/>
              </w:rPr>
              <w:t>Phosphatidylcholine with acyl-alkyl residue sum C30:0</w:t>
            </w:r>
          </w:p>
        </w:tc>
        <w:tc>
          <w:tcPr>
            <w:tcW w:w="2970" w:type="dxa"/>
            <w:tcBorders>
              <w:top w:val="nil"/>
              <w:left w:val="nil"/>
              <w:bottom w:val="single" w:sz="8" w:space="0" w:color="auto"/>
              <w:right w:val="single" w:sz="8" w:space="0" w:color="auto"/>
            </w:tcBorders>
            <w:shd w:val="clear" w:color="auto" w:fill="auto"/>
            <w:noWrap/>
            <w:vAlign w:val="bottom"/>
            <w:hideMark/>
          </w:tcPr>
          <w:p w14:paraId="0FD06583"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48D31298" w14:textId="77777777" w:rsidR="00F635E7" w:rsidRDefault="00F635E7" w:rsidP="00F635E7">
            <w:pPr>
              <w:rPr>
                <w:color w:val="000000"/>
                <w:sz w:val="20"/>
                <w:szCs w:val="20"/>
              </w:rPr>
            </w:pPr>
            <w:r>
              <w:rPr>
                <w:color w:val="000000"/>
                <w:sz w:val="20"/>
                <w:szCs w:val="20"/>
              </w:rPr>
              <w:t>0.431</w:t>
            </w:r>
          </w:p>
        </w:tc>
        <w:tc>
          <w:tcPr>
            <w:tcW w:w="1440" w:type="dxa"/>
            <w:tcBorders>
              <w:top w:val="nil"/>
              <w:left w:val="nil"/>
              <w:bottom w:val="single" w:sz="8" w:space="0" w:color="auto"/>
              <w:right w:val="single" w:sz="8" w:space="0" w:color="auto"/>
            </w:tcBorders>
            <w:shd w:val="clear" w:color="auto" w:fill="auto"/>
            <w:noWrap/>
            <w:vAlign w:val="bottom"/>
            <w:hideMark/>
          </w:tcPr>
          <w:p w14:paraId="647D2BBB" w14:textId="77777777" w:rsidR="00F635E7" w:rsidRDefault="00F635E7" w:rsidP="00F635E7">
            <w:pPr>
              <w:rPr>
                <w:color w:val="000000"/>
                <w:sz w:val="20"/>
                <w:szCs w:val="20"/>
              </w:rPr>
            </w:pPr>
            <w:r>
              <w:rPr>
                <w:color w:val="000000"/>
                <w:sz w:val="20"/>
                <w:szCs w:val="20"/>
              </w:rPr>
              <w:t>0.257</w:t>
            </w:r>
          </w:p>
        </w:tc>
        <w:tc>
          <w:tcPr>
            <w:tcW w:w="810" w:type="dxa"/>
            <w:tcBorders>
              <w:top w:val="nil"/>
              <w:left w:val="nil"/>
              <w:bottom w:val="single" w:sz="8" w:space="0" w:color="auto"/>
              <w:right w:val="single" w:sz="8" w:space="0" w:color="auto"/>
            </w:tcBorders>
            <w:shd w:val="clear" w:color="auto" w:fill="auto"/>
            <w:noWrap/>
            <w:vAlign w:val="bottom"/>
            <w:hideMark/>
          </w:tcPr>
          <w:p w14:paraId="31038EF5" w14:textId="77777777" w:rsidR="00F635E7" w:rsidRDefault="00F635E7" w:rsidP="00F635E7">
            <w:pPr>
              <w:rPr>
                <w:color w:val="000000"/>
                <w:sz w:val="20"/>
                <w:szCs w:val="20"/>
              </w:rPr>
            </w:pPr>
            <w:r>
              <w:rPr>
                <w:color w:val="000000"/>
                <w:sz w:val="20"/>
                <w:szCs w:val="20"/>
              </w:rPr>
              <w:t>0.725</w:t>
            </w:r>
          </w:p>
        </w:tc>
        <w:tc>
          <w:tcPr>
            <w:tcW w:w="900" w:type="dxa"/>
            <w:tcBorders>
              <w:top w:val="nil"/>
              <w:left w:val="nil"/>
              <w:bottom w:val="single" w:sz="8" w:space="0" w:color="auto"/>
              <w:right w:val="single" w:sz="8" w:space="0" w:color="auto"/>
            </w:tcBorders>
            <w:shd w:val="clear" w:color="auto" w:fill="auto"/>
            <w:noWrap/>
            <w:vAlign w:val="bottom"/>
            <w:hideMark/>
          </w:tcPr>
          <w:p w14:paraId="709027AA" w14:textId="77777777" w:rsidR="00F635E7" w:rsidRDefault="00F635E7" w:rsidP="00F635E7">
            <w:pPr>
              <w:rPr>
                <w:color w:val="000000"/>
                <w:sz w:val="20"/>
                <w:szCs w:val="20"/>
              </w:rPr>
            </w:pPr>
            <w:r>
              <w:rPr>
                <w:color w:val="000000"/>
                <w:sz w:val="20"/>
                <w:szCs w:val="20"/>
              </w:rPr>
              <w:t>0.0015</w:t>
            </w:r>
          </w:p>
        </w:tc>
        <w:tc>
          <w:tcPr>
            <w:tcW w:w="990" w:type="dxa"/>
            <w:tcBorders>
              <w:top w:val="nil"/>
              <w:left w:val="nil"/>
              <w:bottom w:val="single" w:sz="8" w:space="0" w:color="auto"/>
              <w:right w:val="single" w:sz="8" w:space="0" w:color="auto"/>
            </w:tcBorders>
            <w:shd w:val="clear" w:color="auto" w:fill="auto"/>
            <w:noWrap/>
            <w:vAlign w:val="bottom"/>
            <w:hideMark/>
          </w:tcPr>
          <w:p w14:paraId="654E9CB7" w14:textId="77777777" w:rsidR="00F635E7" w:rsidRDefault="00F635E7" w:rsidP="00F635E7">
            <w:pPr>
              <w:rPr>
                <w:color w:val="000000"/>
                <w:sz w:val="20"/>
                <w:szCs w:val="20"/>
              </w:rPr>
            </w:pPr>
            <w:r>
              <w:rPr>
                <w:color w:val="000000"/>
                <w:sz w:val="20"/>
                <w:szCs w:val="20"/>
              </w:rPr>
              <w:t>0.01314</w:t>
            </w:r>
          </w:p>
        </w:tc>
        <w:tc>
          <w:tcPr>
            <w:tcW w:w="1161" w:type="dxa"/>
            <w:tcBorders>
              <w:top w:val="nil"/>
              <w:left w:val="nil"/>
              <w:bottom w:val="single" w:sz="8" w:space="0" w:color="auto"/>
              <w:right w:val="single" w:sz="8" w:space="0" w:color="auto"/>
            </w:tcBorders>
            <w:shd w:val="clear" w:color="auto" w:fill="auto"/>
            <w:noWrap/>
            <w:hideMark/>
          </w:tcPr>
          <w:p w14:paraId="13DF1158" w14:textId="6114FDBF" w:rsidR="00F635E7" w:rsidRDefault="00F635E7" w:rsidP="00F635E7">
            <w:pPr>
              <w:rPr>
                <w:color w:val="000000"/>
                <w:sz w:val="20"/>
                <w:szCs w:val="20"/>
              </w:rPr>
            </w:pPr>
            <w:r w:rsidRPr="000B7F8C">
              <w:rPr>
                <w:color w:val="000000"/>
                <w:sz w:val="20"/>
                <w:szCs w:val="20"/>
              </w:rPr>
              <w:t>-</w:t>
            </w:r>
          </w:p>
        </w:tc>
      </w:tr>
      <w:tr w:rsidR="00F635E7" w14:paraId="47C98A21"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3D497FE" w14:textId="77777777" w:rsidR="00F635E7" w:rsidRDefault="00F635E7" w:rsidP="00F635E7">
            <w:pPr>
              <w:rPr>
                <w:color w:val="000000"/>
                <w:sz w:val="20"/>
                <w:szCs w:val="20"/>
              </w:rPr>
            </w:pPr>
            <w:r>
              <w:rPr>
                <w:color w:val="000000"/>
                <w:sz w:val="20"/>
                <w:szCs w:val="20"/>
              </w:rPr>
              <w:t>PC ae C30:1*</w:t>
            </w:r>
          </w:p>
        </w:tc>
        <w:tc>
          <w:tcPr>
            <w:tcW w:w="4680" w:type="dxa"/>
            <w:tcBorders>
              <w:top w:val="nil"/>
              <w:left w:val="nil"/>
              <w:bottom w:val="single" w:sz="8" w:space="0" w:color="auto"/>
              <w:right w:val="single" w:sz="8" w:space="0" w:color="auto"/>
            </w:tcBorders>
            <w:shd w:val="clear" w:color="auto" w:fill="auto"/>
            <w:noWrap/>
            <w:vAlign w:val="bottom"/>
            <w:hideMark/>
          </w:tcPr>
          <w:p w14:paraId="4DD7BB39" w14:textId="77777777" w:rsidR="00F635E7" w:rsidRDefault="00F635E7" w:rsidP="00F635E7">
            <w:pPr>
              <w:rPr>
                <w:color w:val="000000"/>
                <w:sz w:val="20"/>
                <w:szCs w:val="20"/>
              </w:rPr>
            </w:pPr>
            <w:r>
              <w:rPr>
                <w:color w:val="000000"/>
                <w:sz w:val="20"/>
                <w:szCs w:val="20"/>
              </w:rPr>
              <w:t>Phosphatidylcholine with acyl-alkyl residue sum C30:1</w:t>
            </w:r>
          </w:p>
        </w:tc>
        <w:tc>
          <w:tcPr>
            <w:tcW w:w="2970" w:type="dxa"/>
            <w:tcBorders>
              <w:top w:val="nil"/>
              <w:left w:val="nil"/>
              <w:bottom w:val="single" w:sz="8" w:space="0" w:color="auto"/>
              <w:right w:val="single" w:sz="8" w:space="0" w:color="auto"/>
            </w:tcBorders>
            <w:shd w:val="clear" w:color="auto" w:fill="auto"/>
            <w:noWrap/>
            <w:vAlign w:val="bottom"/>
            <w:hideMark/>
          </w:tcPr>
          <w:p w14:paraId="68364C47"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06192014" w14:textId="77777777" w:rsidR="00F635E7" w:rsidRDefault="00F635E7" w:rsidP="00F635E7">
            <w:pPr>
              <w:rPr>
                <w:color w:val="000000"/>
                <w:sz w:val="20"/>
                <w:szCs w:val="20"/>
              </w:rPr>
            </w:pPr>
            <w:r>
              <w:rPr>
                <w:color w:val="000000"/>
                <w:sz w:val="20"/>
                <w:szCs w:val="20"/>
              </w:rPr>
              <w:t>0.609</w:t>
            </w:r>
          </w:p>
        </w:tc>
        <w:tc>
          <w:tcPr>
            <w:tcW w:w="1440" w:type="dxa"/>
            <w:tcBorders>
              <w:top w:val="nil"/>
              <w:left w:val="nil"/>
              <w:bottom w:val="single" w:sz="8" w:space="0" w:color="auto"/>
              <w:right w:val="single" w:sz="8" w:space="0" w:color="auto"/>
            </w:tcBorders>
            <w:shd w:val="clear" w:color="auto" w:fill="auto"/>
            <w:noWrap/>
            <w:vAlign w:val="bottom"/>
            <w:hideMark/>
          </w:tcPr>
          <w:p w14:paraId="0CF06268" w14:textId="77777777" w:rsidR="00F635E7" w:rsidRDefault="00F635E7" w:rsidP="00F635E7">
            <w:pPr>
              <w:rPr>
                <w:color w:val="000000"/>
                <w:sz w:val="20"/>
                <w:szCs w:val="20"/>
              </w:rPr>
            </w:pPr>
            <w:r>
              <w:rPr>
                <w:color w:val="000000"/>
                <w:sz w:val="20"/>
                <w:szCs w:val="20"/>
              </w:rPr>
              <w:t>0.403</w:t>
            </w:r>
          </w:p>
        </w:tc>
        <w:tc>
          <w:tcPr>
            <w:tcW w:w="810" w:type="dxa"/>
            <w:tcBorders>
              <w:top w:val="nil"/>
              <w:left w:val="nil"/>
              <w:bottom w:val="single" w:sz="8" w:space="0" w:color="auto"/>
              <w:right w:val="single" w:sz="8" w:space="0" w:color="auto"/>
            </w:tcBorders>
            <w:shd w:val="clear" w:color="auto" w:fill="auto"/>
            <w:noWrap/>
            <w:vAlign w:val="bottom"/>
            <w:hideMark/>
          </w:tcPr>
          <w:p w14:paraId="7CFBD9AA" w14:textId="77777777" w:rsidR="00F635E7" w:rsidRDefault="00F635E7" w:rsidP="00F635E7">
            <w:pPr>
              <w:rPr>
                <w:color w:val="000000"/>
                <w:sz w:val="20"/>
                <w:szCs w:val="20"/>
              </w:rPr>
            </w:pPr>
            <w:r>
              <w:rPr>
                <w:color w:val="000000"/>
                <w:sz w:val="20"/>
                <w:szCs w:val="20"/>
              </w:rPr>
              <w:t>0.919</w:t>
            </w:r>
          </w:p>
        </w:tc>
        <w:tc>
          <w:tcPr>
            <w:tcW w:w="900" w:type="dxa"/>
            <w:tcBorders>
              <w:top w:val="nil"/>
              <w:left w:val="nil"/>
              <w:bottom w:val="single" w:sz="8" w:space="0" w:color="auto"/>
              <w:right w:val="single" w:sz="8" w:space="0" w:color="auto"/>
            </w:tcBorders>
            <w:shd w:val="clear" w:color="auto" w:fill="auto"/>
            <w:noWrap/>
            <w:vAlign w:val="bottom"/>
            <w:hideMark/>
          </w:tcPr>
          <w:p w14:paraId="64DA3D33" w14:textId="77777777" w:rsidR="00F635E7" w:rsidRDefault="00F635E7" w:rsidP="00F635E7">
            <w:pPr>
              <w:rPr>
                <w:color w:val="000000"/>
                <w:sz w:val="20"/>
                <w:szCs w:val="20"/>
              </w:rPr>
            </w:pPr>
            <w:r>
              <w:rPr>
                <w:color w:val="000000"/>
                <w:sz w:val="20"/>
                <w:szCs w:val="20"/>
              </w:rPr>
              <w:t>0.0182</w:t>
            </w:r>
          </w:p>
        </w:tc>
        <w:tc>
          <w:tcPr>
            <w:tcW w:w="990" w:type="dxa"/>
            <w:tcBorders>
              <w:top w:val="nil"/>
              <w:left w:val="nil"/>
              <w:bottom w:val="single" w:sz="8" w:space="0" w:color="auto"/>
              <w:right w:val="single" w:sz="8" w:space="0" w:color="auto"/>
            </w:tcBorders>
            <w:shd w:val="clear" w:color="auto" w:fill="auto"/>
            <w:noWrap/>
            <w:vAlign w:val="bottom"/>
            <w:hideMark/>
          </w:tcPr>
          <w:p w14:paraId="236AC3D7" w14:textId="77777777" w:rsidR="00F635E7" w:rsidRDefault="00F635E7" w:rsidP="00F635E7">
            <w:pPr>
              <w:rPr>
                <w:color w:val="000000"/>
                <w:sz w:val="20"/>
                <w:szCs w:val="20"/>
              </w:rPr>
            </w:pPr>
            <w:r>
              <w:rPr>
                <w:color w:val="000000"/>
                <w:sz w:val="20"/>
                <w:szCs w:val="20"/>
              </w:rPr>
              <w:t>0.03575</w:t>
            </w:r>
          </w:p>
        </w:tc>
        <w:tc>
          <w:tcPr>
            <w:tcW w:w="1161" w:type="dxa"/>
            <w:tcBorders>
              <w:top w:val="nil"/>
              <w:left w:val="nil"/>
              <w:bottom w:val="single" w:sz="8" w:space="0" w:color="auto"/>
              <w:right w:val="single" w:sz="8" w:space="0" w:color="auto"/>
            </w:tcBorders>
            <w:shd w:val="clear" w:color="auto" w:fill="auto"/>
            <w:noWrap/>
            <w:hideMark/>
          </w:tcPr>
          <w:p w14:paraId="51E7E1AD" w14:textId="208A8CC4" w:rsidR="00F635E7" w:rsidRDefault="00F635E7" w:rsidP="00F635E7">
            <w:pPr>
              <w:rPr>
                <w:color w:val="000000"/>
                <w:sz w:val="20"/>
                <w:szCs w:val="20"/>
              </w:rPr>
            </w:pPr>
            <w:r w:rsidRPr="000B7F8C">
              <w:rPr>
                <w:color w:val="000000"/>
                <w:sz w:val="20"/>
                <w:szCs w:val="20"/>
              </w:rPr>
              <w:t>-</w:t>
            </w:r>
          </w:p>
        </w:tc>
      </w:tr>
      <w:tr w:rsidR="00F635E7" w14:paraId="1E971856"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19C4FD7D" w14:textId="77777777" w:rsidR="00F635E7" w:rsidRDefault="00F635E7" w:rsidP="00F635E7">
            <w:pPr>
              <w:rPr>
                <w:color w:val="000000"/>
                <w:sz w:val="20"/>
                <w:szCs w:val="20"/>
              </w:rPr>
            </w:pPr>
            <w:r>
              <w:rPr>
                <w:color w:val="000000"/>
                <w:sz w:val="20"/>
                <w:szCs w:val="20"/>
              </w:rPr>
              <w:t>PC ae C32:1*</w:t>
            </w:r>
          </w:p>
        </w:tc>
        <w:tc>
          <w:tcPr>
            <w:tcW w:w="4680" w:type="dxa"/>
            <w:tcBorders>
              <w:top w:val="nil"/>
              <w:left w:val="nil"/>
              <w:bottom w:val="single" w:sz="8" w:space="0" w:color="auto"/>
              <w:right w:val="single" w:sz="8" w:space="0" w:color="auto"/>
            </w:tcBorders>
            <w:shd w:val="clear" w:color="auto" w:fill="auto"/>
            <w:noWrap/>
            <w:vAlign w:val="bottom"/>
            <w:hideMark/>
          </w:tcPr>
          <w:p w14:paraId="353D74A9" w14:textId="77777777" w:rsidR="00F635E7" w:rsidRDefault="00F635E7" w:rsidP="00F635E7">
            <w:pPr>
              <w:rPr>
                <w:color w:val="000000"/>
                <w:sz w:val="20"/>
                <w:szCs w:val="20"/>
              </w:rPr>
            </w:pPr>
            <w:r>
              <w:rPr>
                <w:color w:val="000000"/>
                <w:sz w:val="20"/>
                <w:szCs w:val="20"/>
              </w:rPr>
              <w:t>Phosphatidylcholine with acyl-alkyl residue sum C32:1</w:t>
            </w:r>
          </w:p>
        </w:tc>
        <w:tc>
          <w:tcPr>
            <w:tcW w:w="2970" w:type="dxa"/>
            <w:tcBorders>
              <w:top w:val="nil"/>
              <w:left w:val="nil"/>
              <w:bottom w:val="single" w:sz="8" w:space="0" w:color="auto"/>
              <w:right w:val="single" w:sz="8" w:space="0" w:color="auto"/>
            </w:tcBorders>
            <w:shd w:val="clear" w:color="auto" w:fill="auto"/>
            <w:noWrap/>
            <w:vAlign w:val="bottom"/>
            <w:hideMark/>
          </w:tcPr>
          <w:p w14:paraId="11B13F7B"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57DCFB1E" w14:textId="77777777" w:rsidR="00F635E7" w:rsidRDefault="00F635E7" w:rsidP="00F635E7">
            <w:pPr>
              <w:rPr>
                <w:color w:val="000000"/>
                <w:sz w:val="20"/>
                <w:szCs w:val="20"/>
              </w:rPr>
            </w:pPr>
            <w:r>
              <w:rPr>
                <w:color w:val="000000"/>
                <w:sz w:val="20"/>
                <w:szCs w:val="20"/>
              </w:rPr>
              <w:t>0.325</w:t>
            </w:r>
          </w:p>
        </w:tc>
        <w:tc>
          <w:tcPr>
            <w:tcW w:w="1440" w:type="dxa"/>
            <w:tcBorders>
              <w:top w:val="nil"/>
              <w:left w:val="nil"/>
              <w:bottom w:val="single" w:sz="8" w:space="0" w:color="auto"/>
              <w:right w:val="single" w:sz="8" w:space="0" w:color="auto"/>
            </w:tcBorders>
            <w:shd w:val="clear" w:color="auto" w:fill="auto"/>
            <w:noWrap/>
            <w:vAlign w:val="bottom"/>
            <w:hideMark/>
          </w:tcPr>
          <w:p w14:paraId="539A98E5" w14:textId="77777777" w:rsidR="00F635E7" w:rsidRDefault="00F635E7" w:rsidP="00F635E7">
            <w:pPr>
              <w:rPr>
                <w:color w:val="000000"/>
                <w:sz w:val="20"/>
                <w:szCs w:val="20"/>
              </w:rPr>
            </w:pPr>
            <w:r>
              <w:rPr>
                <w:color w:val="000000"/>
                <w:sz w:val="20"/>
                <w:szCs w:val="20"/>
              </w:rPr>
              <w:t>0.173</w:t>
            </w:r>
          </w:p>
        </w:tc>
        <w:tc>
          <w:tcPr>
            <w:tcW w:w="810" w:type="dxa"/>
            <w:tcBorders>
              <w:top w:val="nil"/>
              <w:left w:val="nil"/>
              <w:bottom w:val="single" w:sz="8" w:space="0" w:color="auto"/>
              <w:right w:val="single" w:sz="8" w:space="0" w:color="auto"/>
            </w:tcBorders>
            <w:shd w:val="clear" w:color="auto" w:fill="auto"/>
            <w:noWrap/>
            <w:vAlign w:val="bottom"/>
            <w:hideMark/>
          </w:tcPr>
          <w:p w14:paraId="6CE871B7" w14:textId="77777777" w:rsidR="00F635E7" w:rsidRDefault="00F635E7" w:rsidP="00F635E7">
            <w:pPr>
              <w:rPr>
                <w:color w:val="000000"/>
                <w:sz w:val="20"/>
                <w:szCs w:val="20"/>
              </w:rPr>
            </w:pPr>
            <w:r>
              <w:rPr>
                <w:color w:val="000000"/>
                <w:sz w:val="20"/>
                <w:szCs w:val="20"/>
              </w:rPr>
              <w:t>0.611</w:t>
            </w:r>
          </w:p>
        </w:tc>
        <w:tc>
          <w:tcPr>
            <w:tcW w:w="900" w:type="dxa"/>
            <w:tcBorders>
              <w:top w:val="nil"/>
              <w:left w:val="nil"/>
              <w:bottom w:val="single" w:sz="8" w:space="0" w:color="auto"/>
              <w:right w:val="single" w:sz="8" w:space="0" w:color="auto"/>
            </w:tcBorders>
            <w:shd w:val="clear" w:color="auto" w:fill="auto"/>
            <w:noWrap/>
            <w:vAlign w:val="bottom"/>
            <w:hideMark/>
          </w:tcPr>
          <w:p w14:paraId="2C5F623B" w14:textId="77777777" w:rsidR="00F635E7" w:rsidRDefault="00F635E7" w:rsidP="00F635E7">
            <w:pPr>
              <w:rPr>
                <w:color w:val="000000"/>
                <w:sz w:val="20"/>
                <w:szCs w:val="20"/>
              </w:rPr>
            </w:pPr>
            <w:r>
              <w:rPr>
                <w:color w:val="000000"/>
                <w:sz w:val="20"/>
                <w:szCs w:val="20"/>
              </w:rPr>
              <w:t>0.0005</w:t>
            </w:r>
          </w:p>
        </w:tc>
        <w:tc>
          <w:tcPr>
            <w:tcW w:w="990" w:type="dxa"/>
            <w:tcBorders>
              <w:top w:val="nil"/>
              <w:left w:val="nil"/>
              <w:bottom w:val="single" w:sz="8" w:space="0" w:color="auto"/>
              <w:right w:val="single" w:sz="8" w:space="0" w:color="auto"/>
            </w:tcBorders>
            <w:shd w:val="clear" w:color="auto" w:fill="auto"/>
            <w:noWrap/>
            <w:vAlign w:val="bottom"/>
            <w:hideMark/>
          </w:tcPr>
          <w:p w14:paraId="624848E0" w14:textId="77777777" w:rsidR="00F635E7" w:rsidRDefault="00F635E7" w:rsidP="00F635E7">
            <w:pPr>
              <w:rPr>
                <w:color w:val="000000"/>
                <w:sz w:val="20"/>
                <w:szCs w:val="20"/>
              </w:rPr>
            </w:pPr>
            <w:r>
              <w:rPr>
                <w:color w:val="000000"/>
                <w:sz w:val="20"/>
                <w:szCs w:val="20"/>
              </w:rPr>
              <w:t>0.00593</w:t>
            </w:r>
          </w:p>
        </w:tc>
        <w:tc>
          <w:tcPr>
            <w:tcW w:w="1161" w:type="dxa"/>
            <w:tcBorders>
              <w:top w:val="nil"/>
              <w:left w:val="nil"/>
              <w:bottom w:val="single" w:sz="8" w:space="0" w:color="auto"/>
              <w:right w:val="single" w:sz="8" w:space="0" w:color="auto"/>
            </w:tcBorders>
            <w:shd w:val="clear" w:color="auto" w:fill="auto"/>
            <w:noWrap/>
            <w:hideMark/>
          </w:tcPr>
          <w:p w14:paraId="0A20923E" w14:textId="030891D6" w:rsidR="00F635E7" w:rsidRDefault="00F635E7" w:rsidP="00F635E7">
            <w:pPr>
              <w:rPr>
                <w:color w:val="000000"/>
                <w:sz w:val="20"/>
                <w:szCs w:val="20"/>
              </w:rPr>
            </w:pPr>
            <w:r w:rsidRPr="000B7F8C">
              <w:rPr>
                <w:color w:val="000000"/>
                <w:sz w:val="20"/>
                <w:szCs w:val="20"/>
              </w:rPr>
              <w:t>-</w:t>
            </w:r>
          </w:p>
        </w:tc>
      </w:tr>
      <w:tr w:rsidR="00F635E7" w14:paraId="5B6B8C6C"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258D5D7B" w14:textId="77777777" w:rsidR="00F635E7" w:rsidRDefault="00F635E7" w:rsidP="00F635E7">
            <w:pPr>
              <w:rPr>
                <w:color w:val="000000"/>
                <w:sz w:val="20"/>
                <w:szCs w:val="20"/>
              </w:rPr>
            </w:pPr>
            <w:r>
              <w:rPr>
                <w:color w:val="000000"/>
                <w:sz w:val="20"/>
                <w:szCs w:val="20"/>
              </w:rPr>
              <w:t>PC ae C32:2*</w:t>
            </w:r>
          </w:p>
        </w:tc>
        <w:tc>
          <w:tcPr>
            <w:tcW w:w="4680" w:type="dxa"/>
            <w:tcBorders>
              <w:top w:val="nil"/>
              <w:left w:val="nil"/>
              <w:bottom w:val="single" w:sz="8" w:space="0" w:color="auto"/>
              <w:right w:val="single" w:sz="8" w:space="0" w:color="auto"/>
            </w:tcBorders>
            <w:shd w:val="clear" w:color="auto" w:fill="auto"/>
            <w:noWrap/>
            <w:vAlign w:val="bottom"/>
            <w:hideMark/>
          </w:tcPr>
          <w:p w14:paraId="3B48010A" w14:textId="77777777" w:rsidR="00F635E7" w:rsidRDefault="00F635E7" w:rsidP="00F635E7">
            <w:pPr>
              <w:rPr>
                <w:color w:val="000000"/>
                <w:sz w:val="20"/>
                <w:szCs w:val="20"/>
              </w:rPr>
            </w:pPr>
            <w:r>
              <w:rPr>
                <w:color w:val="000000"/>
                <w:sz w:val="20"/>
                <w:szCs w:val="20"/>
              </w:rPr>
              <w:t>Phosphatidylcholine with acyl-alkyl residue sum C32:2</w:t>
            </w:r>
          </w:p>
        </w:tc>
        <w:tc>
          <w:tcPr>
            <w:tcW w:w="2970" w:type="dxa"/>
            <w:tcBorders>
              <w:top w:val="nil"/>
              <w:left w:val="nil"/>
              <w:bottom w:val="single" w:sz="8" w:space="0" w:color="auto"/>
              <w:right w:val="single" w:sz="8" w:space="0" w:color="auto"/>
            </w:tcBorders>
            <w:shd w:val="clear" w:color="auto" w:fill="auto"/>
            <w:noWrap/>
            <w:vAlign w:val="bottom"/>
            <w:hideMark/>
          </w:tcPr>
          <w:p w14:paraId="545CAFCD"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02D13D25" w14:textId="77777777" w:rsidR="00F635E7" w:rsidRDefault="00F635E7" w:rsidP="00F635E7">
            <w:pPr>
              <w:rPr>
                <w:color w:val="000000"/>
                <w:sz w:val="20"/>
                <w:szCs w:val="20"/>
              </w:rPr>
            </w:pPr>
            <w:r>
              <w:rPr>
                <w:color w:val="000000"/>
                <w:sz w:val="20"/>
                <w:szCs w:val="20"/>
              </w:rPr>
              <w:t>0.477</w:t>
            </w:r>
          </w:p>
        </w:tc>
        <w:tc>
          <w:tcPr>
            <w:tcW w:w="1440" w:type="dxa"/>
            <w:tcBorders>
              <w:top w:val="nil"/>
              <w:left w:val="nil"/>
              <w:bottom w:val="single" w:sz="8" w:space="0" w:color="auto"/>
              <w:right w:val="single" w:sz="8" w:space="0" w:color="auto"/>
            </w:tcBorders>
            <w:shd w:val="clear" w:color="auto" w:fill="auto"/>
            <w:noWrap/>
            <w:vAlign w:val="bottom"/>
            <w:hideMark/>
          </w:tcPr>
          <w:p w14:paraId="3023569C" w14:textId="77777777" w:rsidR="00F635E7" w:rsidRDefault="00F635E7" w:rsidP="00F635E7">
            <w:pPr>
              <w:rPr>
                <w:color w:val="000000"/>
                <w:sz w:val="20"/>
                <w:szCs w:val="20"/>
              </w:rPr>
            </w:pPr>
            <w:r>
              <w:rPr>
                <w:color w:val="000000"/>
                <w:sz w:val="20"/>
                <w:szCs w:val="20"/>
              </w:rPr>
              <w:t>0.27</w:t>
            </w:r>
          </w:p>
        </w:tc>
        <w:tc>
          <w:tcPr>
            <w:tcW w:w="810" w:type="dxa"/>
            <w:tcBorders>
              <w:top w:val="nil"/>
              <w:left w:val="nil"/>
              <w:bottom w:val="single" w:sz="8" w:space="0" w:color="auto"/>
              <w:right w:val="single" w:sz="8" w:space="0" w:color="auto"/>
            </w:tcBorders>
            <w:shd w:val="clear" w:color="auto" w:fill="auto"/>
            <w:noWrap/>
            <w:vAlign w:val="bottom"/>
            <w:hideMark/>
          </w:tcPr>
          <w:p w14:paraId="56BE71EB" w14:textId="77777777" w:rsidR="00F635E7" w:rsidRDefault="00F635E7" w:rsidP="00F635E7">
            <w:pPr>
              <w:rPr>
                <w:color w:val="000000"/>
                <w:sz w:val="20"/>
                <w:szCs w:val="20"/>
              </w:rPr>
            </w:pPr>
            <w:r>
              <w:rPr>
                <w:color w:val="000000"/>
                <w:sz w:val="20"/>
                <w:szCs w:val="20"/>
              </w:rPr>
              <w:t>0.84</w:t>
            </w:r>
          </w:p>
        </w:tc>
        <w:tc>
          <w:tcPr>
            <w:tcW w:w="900" w:type="dxa"/>
            <w:tcBorders>
              <w:top w:val="nil"/>
              <w:left w:val="nil"/>
              <w:bottom w:val="single" w:sz="8" w:space="0" w:color="auto"/>
              <w:right w:val="single" w:sz="8" w:space="0" w:color="auto"/>
            </w:tcBorders>
            <w:shd w:val="clear" w:color="auto" w:fill="auto"/>
            <w:noWrap/>
            <w:vAlign w:val="bottom"/>
            <w:hideMark/>
          </w:tcPr>
          <w:p w14:paraId="63252DA5" w14:textId="77777777" w:rsidR="00F635E7" w:rsidRDefault="00F635E7" w:rsidP="00F635E7">
            <w:pPr>
              <w:rPr>
                <w:color w:val="000000"/>
                <w:sz w:val="20"/>
                <w:szCs w:val="20"/>
              </w:rPr>
            </w:pPr>
            <w:r>
              <w:rPr>
                <w:color w:val="000000"/>
                <w:sz w:val="20"/>
                <w:szCs w:val="20"/>
              </w:rPr>
              <w:t>0.0104</w:t>
            </w:r>
          </w:p>
        </w:tc>
        <w:tc>
          <w:tcPr>
            <w:tcW w:w="990" w:type="dxa"/>
            <w:tcBorders>
              <w:top w:val="nil"/>
              <w:left w:val="nil"/>
              <w:bottom w:val="single" w:sz="8" w:space="0" w:color="auto"/>
              <w:right w:val="single" w:sz="8" w:space="0" w:color="auto"/>
            </w:tcBorders>
            <w:shd w:val="clear" w:color="auto" w:fill="auto"/>
            <w:noWrap/>
            <w:vAlign w:val="bottom"/>
            <w:hideMark/>
          </w:tcPr>
          <w:p w14:paraId="2454F4A6" w14:textId="77777777" w:rsidR="00F635E7" w:rsidRDefault="00F635E7" w:rsidP="00F635E7">
            <w:pPr>
              <w:rPr>
                <w:color w:val="000000"/>
                <w:sz w:val="20"/>
                <w:szCs w:val="20"/>
              </w:rPr>
            </w:pPr>
            <w:r>
              <w:rPr>
                <w:color w:val="000000"/>
                <w:sz w:val="20"/>
                <w:szCs w:val="20"/>
              </w:rPr>
              <w:t>0.02752</w:t>
            </w:r>
          </w:p>
        </w:tc>
        <w:tc>
          <w:tcPr>
            <w:tcW w:w="1161" w:type="dxa"/>
            <w:tcBorders>
              <w:top w:val="nil"/>
              <w:left w:val="nil"/>
              <w:bottom w:val="single" w:sz="8" w:space="0" w:color="auto"/>
              <w:right w:val="single" w:sz="8" w:space="0" w:color="auto"/>
            </w:tcBorders>
            <w:shd w:val="clear" w:color="auto" w:fill="auto"/>
            <w:noWrap/>
            <w:hideMark/>
          </w:tcPr>
          <w:p w14:paraId="6A3A58BF" w14:textId="004FC333" w:rsidR="00F635E7" w:rsidRDefault="00F635E7" w:rsidP="00F635E7">
            <w:pPr>
              <w:rPr>
                <w:color w:val="000000"/>
                <w:sz w:val="20"/>
                <w:szCs w:val="20"/>
              </w:rPr>
            </w:pPr>
            <w:r w:rsidRPr="000B7F8C">
              <w:rPr>
                <w:color w:val="000000"/>
                <w:sz w:val="20"/>
                <w:szCs w:val="20"/>
              </w:rPr>
              <w:t>-</w:t>
            </w:r>
          </w:p>
        </w:tc>
      </w:tr>
      <w:tr w:rsidR="00F635E7" w14:paraId="0CB468C0"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7F700CC" w14:textId="77777777" w:rsidR="00F635E7" w:rsidRDefault="00F635E7" w:rsidP="00F635E7">
            <w:pPr>
              <w:rPr>
                <w:color w:val="000000"/>
                <w:sz w:val="20"/>
                <w:szCs w:val="20"/>
              </w:rPr>
            </w:pPr>
            <w:r>
              <w:rPr>
                <w:color w:val="000000"/>
                <w:sz w:val="20"/>
                <w:szCs w:val="20"/>
              </w:rPr>
              <w:t>PC ae C34:1*</w:t>
            </w:r>
          </w:p>
        </w:tc>
        <w:tc>
          <w:tcPr>
            <w:tcW w:w="4680" w:type="dxa"/>
            <w:tcBorders>
              <w:top w:val="nil"/>
              <w:left w:val="nil"/>
              <w:bottom w:val="single" w:sz="8" w:space="0" w:color="auto"/>
              <w:right w:val="single" w:sz="8" w:space="0" w:color="auto"/>
            </w:tcBorders>
            <w:shd w:val="clear" w:color="auto" w:fill="auto"/>
            <w:noWrap/>
            <w:vAlign w:val="bottom"/>
            <w:hideMark/>
          </w:tcPr>
          <w:p w14:paraId="69E66BB9" w14:textId="77777777" w:rsidR="00F635E7" w:rsidRDefault="00F635E7" w:rsidP="00F635E7">
            <w:pPr>
              <w:rPr>
                <w:color w:val="000000"/>
                <w:sz w:val="20"/>
                <w:szCs w:val="20"/>
              </w:rPr>
            </w:pPr>
            <w:r>
              <w:rPr>
                <w:color w:val="000000"/>
                <w:sz w:val="20"/>
                <w:szCs w:val="20"/>
              </w:rPr>
              <w:t>Phosphatidylcholine with acyl-alkyl residue sum C34:1</w:t>
            </w:r>
          </w:p>
        </w:tc>
        <w:tc>
          <w:tcPr>
            <w:tcW w:w="2970" w:type="dxa"/>
            <w:tcBorders>
              <w:top w:val="nil"/>
              <w:left w:val="nil"/>
              <w:bottom w:val="single" w:sz="8" w:space="0" w:color="auto"/>
              <w:right w:val="single" w:sz="8" w:space="0" w:color="auto"/>
            </w:tcBorders>
            <w:shd w:val="clear" w:color="auto" w:fill="auto"/>
            <w:noWrap/>
            <w:vAlign w:val="bottom"/>
            <w:hideMark/>
          </w:tcPr>
          <w:p w14:paraId="47BF7B56"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17EB77FF" w14:textId="77777777" w:rsidR="00F635E7" w:rsidRDefault="00F635E7" w:rsidP="00F635E7">
            <w:pPr>
              <w:rPr>
                <w:color w:val="000000"/>
                <w:sz w:val="20"/>
                <w:szCs w:val="20"/>
              </w:rPr>
            </w:pPr>
            <w:r>
              <w:rPr>
                <w:color w:val="000000"/>
                <w:sz w:val="20"/>
                <w:szCs w:val="20"/>
              </w:rPr>
              <w:t>0.391</w:t>
            </w:r>
          </w:p>
        </w:tc>
        <w:tc>
          <w:tcPr>
            <w:tcW w:w="1440" w:type="dxa"/>
            <w:tcBorders>
              <w:top w:val="nil"/>
              <w:left w:val="nil"/>
              <w:bottom w:val="single" w:sz="8" w:space="0" w:color="auto"/>
              <w:right w:val="single" w:sz="8" w:space="0" w:color="auto"/>
            </w:tcBorders>
            <w:shd w:val="clear" w:color="auto" w:fill="auto"/>
            <w:noWrap/>
            <w:vAlign w:val="bottom"/>
            <w:hideMark/>
          </w:tcPr>
          <w:p w14:paraId="3F673EBD" w14:textId="77777777" w:rsidR="00F635E7" w:rsidRDefault="00F635E7" w:rsidP="00F635E7">
            <w:pPr>
              <w:rPr>
                <w:color w:val="000000"/>
                <w:sz w:val="20"/>
                <w:szCs w:val="20"/>
              </w:rPr>
            </w:pPr>
            <w:r>
              <w:rPr>
                <w:color w:val="000000"/>
                <w:sz w:val="20"/>
                <w:szCs w:val="20"/>
              </w:rPr>
              <w:t>0.216</w:t>
            </w:r>
          </w:p>
        </w:tc>
        <w:tc>
          <w:tcPr>
            <w:tcW w:w="810" w:type="dxa"/>
            <w:tcBorders>
              <w:top w:val="nil"/>
              <w:left w:val="nil"/>
              <w:bottom w:val="single" w:sz="8" w:space="0" w:color="auto"/>
              <w:right w:val="single" w:sz="8" w:space="0" w:color="auto"/>
            </w:tcBorders>
            <w:shd w:val="clear" w:color="auto" w:fill="auto"/>
            <w:noWrap/>
            <w:vAlign w:val="bottom"/>
            <w:hideMark/>
          </w:tcPr>
          <w:p w14:paraId="76DEAEF9" w14:textId="77777777" w:rsidR="00F635E7" w:rsidRDefault="00F635E7" w:rsidP="00F635E7">
            <w:pPr>
              <w:rPr>
                <w:color w:val="000000"/>
                <w:sz w:val="20"/>
                <w:szCs w:val="20"/>
              </w:rPr>
            </w:pPr>
            <w:r>
              <w:rPr>
                <w:color w:val="000000"/>
                <w:sz w:val="20"/>
                <w:szCs w:val="20"/>
              </w:rPr>
              <w:t>0.706</w:t>
            </w:r>
          </w:p>
        </w:tc>
        <w:tc>
          <w:tcPr>
            <w:tcW w:w="900" w:type="dxa"/>
            <w:tcBorders>
              <w:top w:val="nil"/>
              <w:left w:val="nil"/>
              <w:bottom w:val="single" w:sz="8" w:space="0" w:color="auto"/>
              <w:right w:val="single" w:sz="8" w:space="0" w:color="auto"/>
            </w:tcBorders>
            <w:shd w:val="clear" w:color="auto" w:fill="auto"/>
            <w:noWrap/>
            <w:vAlign w:val="bottom"/>
            <w:hideMark/>
          </w:tcPr>
          <w:p w14:paraId="57EB9040" w14:textId="77777777" w:rsidR="00F635E7" w:rsidRDefault="00F635E7" w:rsidP="00F635E7">
            <w:pPr>
              <w:rPr>
                <w:color w:val="000000"/>
                <w:sz w:val="20"/>
                <w:szCs w:val="20"/>
              </w:rPr>
            </w:pPr>
            <w:r>
              <w:rPr>
                <w:color w:val="000000"/>
                <w:sz w:val="20"/>
                <w:szCs w:val="20"/>
              </w:rPr>
              <w:t>0.0018</w:t>
            </w:r>
          </w:p>
        </w:tc>
        <w:tc>
          <w:tcPr>
            <w:tcW w:w="990" w:type="dxa"/>
            <w:tcBorders>
              <w:top w:val="nil"/>
              <w:left w:val="nil"/>
              <w:bottom w:val="single" w:sz="8" w:space="0" w:color="auto"/>
              <w:right w:val="single" w:sz="8" w:space="0" w:color="auto"/>
            </w:tcBorders>
            <w:shd w:val="clear" w:color="auto" w:fill="auto"/>
            <w:noWrap/>
            <w:vAlign w:val="bottom"/>
            <w:hideMark/>
          </w:tcPr>
          <w:p w14:paraId="0309C297" w14:textId="77777777" w:rsidR="00F635E7" w:rsidRDefault="00F635E7" w:rsidP="00F635E7">
            <w:pPr>
              <w:rPr>
                <w:color w:val="000000"/>
                <w:sz w:val="20"/>
                <w:szCs w:val="20"/>
              </w:rPr>
            </w:pPr>
            <w:r>
              <w:rPr>
                <w:color w:val="000000"/>
                <w:sz w:val="20"/>
                <w:szCs w:val="20"/>
              </w:rPr>
              <w:t>0.01314</w:t>
            </w:r>
          </w:p>
        </w:tc>
        <w:tc>
          <w:tcPr>
            <w:tcW w:w="1161" w:type="dxa"/>
            <w:tcBorders>
              <w:top w:val="nil"/>
              <w:left w:val="nil"/>
              <w:bottom w:val="single" w:sz="8" w:space="0" w:color="auto"/>
              <w:right w:val="single" w:sz="8" w:space="0" w:color="auto"/>
            </w:tcBorders>
            <w:shd w:val="clear" w:color="auto" w:fill="auto"/>
            <w:noWrap/>
            <w:hideMark/>
          </w:tcPr>
          <w:p w14:paraId="287ADE71" w14:textId="13FE57B7" w:rsidR="00F635E7" w:rsidRDefault="00F635E7" w:rsidP="00F635E7">
            <w:pPr>
              <w:rPr>
                <w:color w:val="000000"/>
                <w:sz w:val="20"/>
                <w:szCs w:val="20"/>
              </w:rPr>
            </w:pPr>
            <w:r w:rsidRPr="000B7F8C">
              <w:rPr>
                <w:color w:val="000000"/>
                <w:sz w:val="20"/>
                <w:szCs w:val="20"/>
              </w:rPr>
              <w:t>-</w:t>
            </w:r>
          </w:p>
        </w:tc>
      </w:tr>
      <w:tr w:rsidR="00F635E7" w14:paraId="5B416D59"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023541D" w14:textId="77777777" w:rsidR="00F635E7" w:rsidRDefault="00F635E7" w:rsidP="00F635E7">
            <w:pPr>
              <w:rPr>
                <w:color w:val="000000"/>
                <w:sz w:val="20"/>
                <w:szCs w:val="20"/>
              </w:rPr>
            </w:pPr>
            <w:r>
              <w:rPr>
                <w:color w:val="000000"/>
                <w:sz w:val="20"/>
                <w:szCs w:val="20"/>
              </w:rPr>
              <w:t>PC ae C36:2*</w:t>
            </w:r>
          </w:p>
        </w:tc>
        <w:tc>
          <w:tcPr>
            <w:tcW w:w="4680" w:type="dxa"/>
            <w:tcBorders>
              <w:top w:val="nil"/>
              <w:left w:val="nil"/>
              <w:bottom w:val="single" w:sz="8" w:space="0" w:color="auto"/>
              <w:right w:val="single" w:sz="8" w:space="0" w:color="auto"/>
            </w:tcBorders>
            <w:shd w:val="clear" w:color="auto" w:fill="auto"/>
            <w:noWrap/>
            <w:vAlign w:val="bottom"/>
            <w:hideMark/>
          </w:tcPr>
          <w:p w14:paraId="665E7F26" w14:textId="77777777" w:rsidR="00F635E7" w:rsidRDefault="00F635E7" w:rsidP="00F635E7">
            <w:pPr>
              <w:rPr>
                <w:color w:val="000000"/>
                <w:sz w:val="20"/>
                <w:szCs w:val="20"/>
              </w:rPr>
            </w:pPr>
            <w:r>
              <w:rPr>
                <w:color w:val="000000"/>
                <w:sz w:val="20"/>
                <w:szCs w:val="20"/>
              </w:rPr>
              <w:t>Phosphatidylcholine with acyl-alkyl residue sum C36:2</w:t>
            </w:r>
          </w:p>
        </w:tc>
        <w:tc>
          <w:tcPr>
            <w:tcW w:w="2970" w:type="dxa"/>
            <w:tcBorders>
              <w:top w:val="nil"/>
              <w:left w:val="nil"/>
              <w:bottom w:val="single" w:sz="8" w:space="0" w:color="auto"/>
              <w:right w:val="single" w:sz="8" w:space="0" w:color="auto"/>
            </w:tcBorders>
            <w:shd w:val="clear" w:color="auto" w:fill="auto"/>
            <w:noWrap/>
            <w:vAlign w:val="bottom"/>
            <w:hideMark/>
          </w:tcPr>
          <w:p w14:paraId="5240D1DC"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1BBFD338" w14:textId="77777777" w:rsidR="00F635E7" w:rsidRDefault="00F635E7" w:rsidP="00F635E7">
            <w:pPr>
              <w:rPr>
                <w:color w:val="000000"/>
                <w:sz w:val="20"/>
                <w:szCs w:val="20"/>
              </w:rPr>
            </w:pPr>
            <w:r>
              <w:rPr>
                <w:color w:val="000000"/>
                <w:sz w:val="20"/>
                <w:szCs w:val="20"/>
              </w:rPr>
              <w:t>0.302</w:t>
            </w:r>
          </w:p>
        </w:tc>
        <w:tc>
          <w:tcPr>
            <w:tcW w:w="1440" w:type="dxa"/>
            <w:tcBorders>
              <w:top w:val="nil"/>
              <w:left w:val="nil"/>
              <w:bottom w:val="single" w:sz="8" w:space="0" w:color="auto"/>
              <w:right w:val="single" w:sz="8" w:space="0" w:color="auto"/>
            </w:tcBorders>
            <w:shd w:val="clear" w:color="auto" w:fill="auto"/>
            <w:noWrap/>
            <w:vAlign w:val="bottom"/>
            <w:hideMark/>
          </w:tcPr>
          <w:p w14:paraId="2916CD35" w14:textId="77777777" w:rsidR="00F635E7" w:rsidRDefault="00F635E7" w:rsidP="00F635E7">
            <w:pPr>
              <w:rPr>
                <w:color w:val="000000"/>
                <w:sz w:val="20"/>
                <w:szCs w:val="20"/>
              </w:rPr>
            </w:pPr>
            <w:r>
              <w:rPr>
                <w:color w:val="000000"/>
                <w:sz w:val="20"/>
                <w:szCs w:val="20"/>
              </w:rPr>
              <w:t>0.161</w:t>
            </w:r>
          </w:p>
        </w:tc>
        <w:tc>
          <w:tcPr>
            <w:tcW w:w="810" w:type="dxa"/>
            <w:tcBorders>
              <w:top w:val="nil"/>
              <w:left w:val="nil"/>
              <w:bottom w:val="single" w:sz="8" w:space="0" w:color="auto"/>
              <w:right w:val="single" w:sz="8" w:space="0" w:color="auto"/>
            </w:tcBorders>
            <w:shd w:val="clear" w:color="auto" w:fill="auto"/>
            <w:noWrap/>
            <w:vAlign w:val="bottom"/>
            <w:hideMark/>
          </w:tcPr>
          <w:p w14:paraId="6ACB3721" w14:textId="77777777" w:rsidR="00F635E7" w:rsidRDefault="00F635E7" w:rsidP="00F635E7">
            <w:pPr>
              <w:rPr>
                <w:color w:val="000000"/>
                <w:sz w:val="20"/>
                <w:szCs w:val="20"/>
              </w:rPr>
            </w:pPr>
            <w:r>
              <w:rPr>
                <w:color w:val="000000"/>
                <w:sz w:val="20"/>
                <w:szCs w:val="20"/>
              </w:rPr>
              <w:t>0.567</w:t>
            </w:r>
          </w:p>
        </w:tc>
        <w:tc>
          <w:tcPr>
            <w:tcW w:w="900" w:type="dxa"/>
            <w:tcBorders>
              <w:top w:val="nil"/>
              <w:left w:val="nil"/>
              <w:bottom w:val="single" w:sz="8" w:space="0" w:color="auto"/>
              <w:right w:val="single" w:sz="8" w:space="0" w:color="auto"/>
            </w:tcBorders>
            <w:shd w:val="clear" w:color="auto" w:fill="auto"/>
            <w:noWrap/>
            <w:vAlign w:val="bottom"/>
            <w:hideMark/>
          </w:tcPr>
          <w:p w14:paraId="110ED4C4" w14:textId="77777777" w:rsidR="00F635E7" w:rsidRDefault="00F635E7" w:rsidP="00F635E7">
            <w:pPr>
              <w:rPr>
                <w:color w:val="000000"/>
                <w:sz w:val="20"/>
                <w:szCs w:val="20"/>
              </w:rPr>
            </w:pPr>
            <w:r>
              <w:rPr>
                <w:color w:val="000000"/>
                <w:sz w:val="20"/>
                <w:szCs w:val="20"/>
              </w:rPr>
              <w:t>0.0002</w:t>
            </w:r>
          </w:p>
        </w:tc>
        <w:tc>
          <w:tcPr>
            <w:tcW w:w="990" w:type="dxa"/>
            <w:tcBorders>
              <w:top w:val="nil"/>
              <w:left w:val="nil"/>
              <w:bottom w:val="single" w:sz="8" w:space="0" w:color="auto"/>
              <w:right w:val="single" w:sz="8" w:space="0" w:color="auto"/>
            </w:tcBorders>
            <w:shd w:val="clear" w:color="auto" w:fill="auto"/>
            <w:noWrap/>
            <w:vAlign w:val="bottom"/>
            <w:hideMark/>
          </w:tcPr>
          <w:p w14:paraId="01052CB6" w14:textId="77777777" w:rsidR="00F635E7" w:rsidRDefault="00F635E7" w:rsidP="00F635E7">
            <w:pPr>
              <w:rPr>
                <w:color w:val="000000"/>
                <w:sz w:val="20"/>
                <w:szCs w:val="20"/>
              </w:rPr>
            </w:pPr>
            <w:r>
              <w:rPr>
                <w:color w:val="000000"/>
                <w:sz w:val="20"/>
                <w:szCs w:val="20"/>
              </w:rPr>
              <w:t>0.00378</w:t>
            </w:r>
          </w:p>
        </w:tc>
        <w:tc>
          <w:tcPr>
            <w:tcW w:w="1161" w:type="dxa"/>
            <w:tcBorders>
              <w:top w:val="nil"/>
              <w:left w:val="nil"/>
              <w:bottom w:val="single" w:sz="8" w:space="0" w:color="auto"/>
              <w:right w:val="single" w:sz="8" w:space="0" w:color="auto"/>
            </w:tcBorders>
            <w:shd w:val="clear" w:color="auto" w:fill="auto"/>
            <w:noWrap/>
            <w:hideMark/>
          </w:tcPr>
          <w:p w14:paraId="3E90FCDD" w14:textId="4EAA69F3" w:rsidR="00F635E7" w:rsidRDefault="00F635E7" w:rsidP="00F635E7">
            <w:pPr>
              <w:rPr>
                <w:color w:val="000000"/>
                <w:sz w:val="20"/>
                <w:szCs w:val="20"/>
              </w:rPr>
            </w:pPr>
            <w:r w:rsidRPr="000B7F8C">
              <w:rPr>
                <w:color w:val="000000"/>
                <w:sz w:val="20"/>
                <w:szCs w:val="20"/>
              </w:rPr>
              <w:t>-</w:t>
            </w:r>
          </w:p>
        </w:tc>
      </w:tr>
      <w:tr w:rsidR="00F635E7" w14:paraId="456FB8AE"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780CC413" w14:textId="77777777" w:rsidR="00F635E7" w:rsidRDefault="00F635E7" w:rsidP="00F635E7">
            <w:pPr>
              <w:rPr>
                <w:color w:val="000000"/>
                <w:sz w:val="20"/>
                <w:szCs w:val="20"/>
              </w:rPr>
            </w:pPr>
            <w:r>
              <w:rPr>
                <w:color w:val="000000"/>
                <w:sz w:val="20"/>
                <w:szCs w:val="20"/>
              </w:rPr>
              <w:t>PC ae C36:3</w:t>
            </w:r>
          </w:p>
        </w:tc>
        <w:tc>
          <w:tcPr>
            <w:tcW w:w="4680" w:type="dxa"/>
            <w:tcBorders>
              <w:top w:val="nil"/>
              <w:left w:val="nil"/>
              <w:bottom w:val="single" w:sz="8" w:space="0" w:color="auto"/>
              <w:right w:val="single" w:sz="8" w:space="0" w:color="auto"/>
            </w:tcBorders>
            <w:shd w:val="clear" w:color="auto" w:fill="auto"/>
            <w:noWrap/>
            <w:vAlign w:val="bottom"/>
            <w:hideMark/>
          </w:tcPr>
          <w:p w14:paraId="1CCAF774" w14:textId="77777777" w:rsidR="00F635E7" w:rsidRDefault="00F635E7" w:rsidP="00F635E7">
            <w:pPr>
              <w:rPr>
                <w:color w:val="000000"/>
                <w:sz w:val="20"/>
                <w:szCs w:val="20"/>
              </w:rPr>
            </w:pPr>
            <w:r>
              <w:rPr>
                <w:color w:val="000000"/>
                <w:sz w:val="20"/>
                <w:szCs w:val="20"/>
              </w:rPr>
              <w:t>Phosphatidylcholine with acyl-alkyl residue sum C36:3</w:t>
            </w:r>
          </w:p>
        </w:tc>
        <w:tc>
          <w:tcPr>
            <w:tcW w:w="2970" w:type="dxa"/>
            <w:tcBorders>
              <w:top w:val="nil"/>
              <w:left w:val="nil"/>
              <w:bottom w:val="single" w:sz="8" w:space="0" w:color="auto"/>
              <w:right w:val="single" w:sz="8" w:space="0" w:color="auto"/>
            </w:tcBorders>
            <w:shd w:val="clear" w:color="auto" w:fill="auto"/>
            <w:noWrap/>
            <w:vAlign w:val="bottom"/>
            <w:hideMark/>
          </w:tcPr>
          <w:p w14:paraId="3183DC02"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2A9BFB6A" w14:textId="77777777" w:rsidR="00F635E7" w:rsidRDefault="00F635E7" w:rsidP="00F635E7">
            <w:pPr>
              <w:rPr>
                <w:color w:val="000000"/>
                <w:sz w:val="20"/>
                <w:szCs w:val="20"/>
              </w:rPr>
            </w:pPr>
            <w:r>
              <w:rPr>
                <w:color w:val="000000"/>
                <w:sz w:val="20"/>
                <w:szCs w:val="20"/>
              </w:rPr>
              <w:t>0.402</w:t>
            </w:r>
          </w:p>
        </w:tc>
        <w:tc>
          <w:tcPr>
            <w:tcW w:w="1440" w:type="dxa"/>
            <w:tcBorders>
              <w:top w:val="nil"/>
              <w:left w:val="nil"/>
              <w:bottom w:val="single" w:sz="8" w:space="0" w:color="auto"/>
              <w:right w:val="single" w:sz="8" w:space="0" w:color="auto"/>
            </w:tcBorders>
            <w:shd w:val="clear" w:color="auto" w:fill="auto"/>
            <w:noWrap/>
            <w:vAlign w:val="bottom"/>
            <w:hideMark/>
          </w:tcPr>
          <w:p w14:paraId="3D08DE4F" w14:textId="77777777" w:rsidR="00F635E7" w:rsidRDefault="00F635E7" w:rsidP="00F635E7">
            <w:pPr>
              <w:rPr>
                <w:color w:val="000000"/>
                <w:sz w:val="20"/>
                <w:szCs w:val="20"/>
              </w:rPr>
            </w:pPr>
            <w:r>
              <w:rPr>
                <w:color w:val="000000"/>
                <w:sz w:val="20"/>
                <w:szCs w:val="20"/>
              </w:rPr>
              <w:t>0.223</w:t>
            </w:r>
          </w:p>
        </w:tc>
        <w:tc>
          <w:tcPr>
            <w:tcW w:w="810" w:type="dxa"/>
            <w:tcBorders>
              <w:top w:val="nil"/>
              <w:left w:val="nil"/>
              <w:bottom w:val="single" w:sz="8" w:space="0" w:color="auto"/>
              <w:right w:val="single" w:sz="8" w:space="0" w:color="auto"/>
            </w:tcBorders>
            <w:shd w:val="clear" w:color="auto" w:fill="auto"/>
            <w:noWrap/>
            <w:vAlign w:val="bottom"/>
            <w:hideMark/>
          </w:tcPr>
          <w:p w14:paraId="18455D82" w14:textId="77777777" w:rsidR="00F635E7" w:rsidRDefault="00F635E7" w:rsidP="00F635E7">
            <w:pPr>
              <w:rPr>
                <w:color w:val="000000"/>
                <w:sz w:val="20"/>
                <w:szCs w:val="20"/>
              </w:rPr>
            </w:pPr>
            <w:r>
              <w:rPr>
                <w:color w:val="000000"/>
                <w:sz w:val="20"/>
                <w:szCs w:val="20"/>
              </w:rPr>
              <w:t>0.727</w:t>
            </w:r>
          </w:p>
        </w:tc>
        <w:tc>
          <w:tcPr>
            <w:tcW w:w="900" w:type="dxa"/>
            <w:tcBorders>
              <w:top w:val="nil"/>
              <w:left w:val="nil"/>
              <w:bottom w:val="single" w:sz="8" w:space="0" w:color="auto"/>
              <w:right w:val="single" w:sz="8" w:space="0" w:color="auto"/>
            </w:tcBorders>
            <w:shd w:val="clear" w:color="auto" w:fill="auto"/>
            <w:noWrap/>
            <w:vAlign w:val="bottom"/>
            <w:hideMark/>
          </w:tcPr>
          <w:p w14:paraId="382111C7" w14:textId="77777777" w:rsidR="00F635E7" w:rsidRDefault="00F635E7" w:rsidP="00F635E7">
            <w:pPr>
              <w:rPr>
                <w:color w:val="000000"/>
                <w:sz w:val="20"/>
                <w:szCs w:val="20"/>
              </w:rPr>
            </w:pPr>
            <w:r>
              <w:rPr>
                <w:color w:val="000000"/>
                <w:sz w:val="20"/>
                <w:szCs w:val="20"/>
              </w:rPr>
              <w:t>0.0026</w:t>
            </w:r>
          </w:p>
        </w:tc>
        <w:tc>
          <w:tcPr>
            <w:tcW w:w="990" w:type="dxa"/>
            <w:tcBorders>
              <w:top w:val="nil"/>
              <w:left w:val="nil"/>
              <w:bottom w:val="single" w:sz="8" w:space="0" w:color="auto"/>
              <w:right w:val="single" w:sz="8" w:space="0" w:color="auto"/>
            </w:tcBorders>
            <w:shd w:val="clear" w:color="auto" w:fill="auto"/>
            <w:noWrap/>
            <w:vAlign w:val="bottom"/>
            <w:hideMark/>
          </w:tcPr>
          <w:p w14:paraId="67B3D90E" w14:textId="77777777" w:rsidR="00F635E7" w:rsidRDefault="00F635E7" w:rsidP="00F635E7">
            <w:pPr>
              <w:rPr>
                <w:color w:val="000000"/>
                <w:sz w:val="20"/>
                <w:szCs w:val="20"/>
              </w:rPr>
            </w:pPr>
            <w:r>
              <w:rPr>
                <w:color w:val="000000"/>
                <w:sz w:val="20"/>
                <w:szCs w:val="20"/>
              </w:rPr>
              <w:t>0.01314</w:t>
            </w:r>
          </w:p>
        </w:tc>
        <w:tc>
          <w:tcPr>
            <w:tcW w:w="1161" w:type="dxa"/>
            <w:tcBorders>
              <w:top w:val="nil"/>
              <w:left w:val="nil"/>
              <w:bottom w:val="single" w:sz="8" w:space="0" w:color="auto"/>
              <w:right w:val="single" w:sz="8" w:space="0" w:color="auto"/>
            </w:tcBorders>
            <w:shd w:val="clear" w:color="auto" w:fill="auto"/>
            <w:noWrap/>
            <w:hideMark/>
          </w:tcPr>
          <w:p w14:paraId="799ADF26" w14:textId="37FE62F3" w:rsidR="00F635E7" w:rsidRDefault="00F635E7" w:rsidP="00F635E7">
            <w:pPr>
              <w:rPr>
                <w:color w:val="000000"/>
                <w:sz w:val="20"/>
                <w:szCs w:val="20"/>
              </w:rPr>
            </w:pPr>
            <w:r w:rsidRPr="000B7F8C">
              <w:rPr>
                <w:color w:val="000000"/>
                <w:sz w:val="20"/>
                <w:szCs w:val="20"/>
              </w:rPr>
              <w:t>-</w:t>
            </w:r>
          </w:p>
        </w:tc>
      </w:tr>
      <w:tr w:rsidR="00F635E7" w14:paraId="484977F5"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6A0CB90F" w14:textId="77777777" w:rsidR="00F635E7" w:rsidRDefault="00F635E7" w:rsidP="00F635E7">
            <w:pPr>
              <w:rPr>
                <w:color w:val="000000"/>
                <w:sz w:val="20"/>
                <w:szCs w:val="20"/>
              </w:rPr>
            </w:pPr>
            <w:r>
              <w:rPr>
                <w:color w:val="000000"/>
                <w:sz w:val="20"/>
                <w:szCs w:val="20"/>
              </w:rPr>
              <w:t>PC ae C38:1*</w:t>
            </w:r>
          </w:p>
        </w:tc>
        <w:tc>
          <w:tcPr>
            <w:tcW w:w="4680" w:type="dxa"/>
            <w:tcBorders>
              <w:top w:val="nil"/>
              <w:left w:val="nil"/>
              <w:bottom w:val="single" w:sz="8" w:space="0" w:color="auto"/>
              <w:right w:val="single" w:sz="8" w:space="0" w:color="auto"/>
            </w:tcBorders>
            <w:shd w:val="clear" w:color="auto" w:fill="auto"/>
            <w:noWrap/>
            <w:vAlign w:val="bottom"/>
            <w:hideMark/>
          </w:tcPr>
          <w:p w14:paraId="05246A17" w14:textId="77777777" w:rsidR="00F635E7" w:rsidRDefault="00F635E7" w:rsidP="00F635E7">
            <w:pPr>
              <w:rPr>
                <w:color w:val="000000"/>
                <w:sz w:val="20"/>
                <w:szCs w:val="20"/>
              </w:rPr>
            </w:pPr>
            <w:r>
              <w:rPr>
                <w:color w:val="000000"/>
                <w:sz w:val="20"/>
                <w:szCs w:val="20"/>
              </w:rPr>
              <w:t>Phosphatidylcholine with acyl-alkyl residue sum C38:1</w:t>
            </w:r>
          </w:p>
        </w:tc>
        <w:tc>
          <w:tcPr>
            <w:tcW w:w="2970" w:type="dxa"/>
            <w:tcBorders>
              <w:top w:val="nil"/>
              <w:left w:val="nil"/>
              <w:bottom w:val="single" w:sz="8" w:space="0" w:color="auto"/>
              <w:right w:val="single" w:sz="8" w:space="0" w:color="auto"/>
            </w:tcBorders>
            <w:shd w:val="clear" w:color="auto" w:fill="auto"/>
            <w:noWrap/>
            <w:vAlign w:val="bottom"/>
            <w:hideMark/>
          </w:tcPr>
          <w:p w14:paraId="6106AE93"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58641C69" w14:textId="77777777" w:rsidR="00F635E7" w:rsidRDefault="00F635E7" w:rsidP="00F635E7">
            <w:pPr>
              <w:rPr>
                <w:color w:val="000000"/>
                <w:sz w:val="20"/>
                <w:szCs w:val="20"/>
              </w:rPr>
            </w:pPr>
            <w:r>
              <w:rPr>
                <w:color w:val="000000"/>
                <w:sz w:val="20"/>
                <w:szCs w:val="20"/>
              </w:rPr>
              <w:t>0.486</w:t>
            </w:r>
          </w:p>
        </w:tc>
        <w:tc>
          <w:tcPr>
            <w:tcW w:w="1440" w:type="dxa"/>
            <w:tcBorders>
              <w:top w:val="nil"/>
              <w:left w:val="nil"/>
              <w:bottom w:val="single" w:sz="8" w:space="0" w:color="auto"/>
              <w:right w:val="single" w:sz="8" w:space="0" w:color="auto"/>
            </w:tcBorders>
            <w:shd w:val="clear" w:color="auto" w:fill="auto"/>
            <w:noWrap/>
            <w:vAlign w:val="bottom"/>
            <w:hideMark/>
          </w:tcPr>
          <w:p w14:paraId="13A2CE46" w14:textId="77777777" w:rsidR="00F635E7" w:rsidRDefault="00F635E7" w:rsidP="00F635E7">
            <w:pPr>
              <w:rPr>
                <w:color w:val="000000"/>
                <w:sz w:val="20"/>
                <w:szCs w:val="20"/>
              </w:rPr>
            </w:pPr>
            <w:r>
              <w:rPr>
                <w:color w:val="000000"/>
                <w:sz w:val="20"/>
                <w:szCs w:val="20"/>
              </w:rPr>
              <w:t>0.283</w:t>
            </w:r>
          </w:p>
        </w:tc>
        <w:tc>
          <w:tcPr>
            <w:tcW w:w="810" w:type="dxa"/>
            <w:tcBorders>
              <w:top w:val="nil"/>
              <w:left w:val="nil"/>
              <w:bottom w:val="single" w:sz="8" w:space="0" w:color="auto"/>
              <w:right w:val="single" w:sz="8" w:space="0" w:color="auto"/>
            </w:tcBorders>
            <w:shd w:val="clear" w:color="auto" w:fill="auto"/>
            <w:noWrap/>
            <w:vAlign w:val="bottom"/>
            <w:hideMark/>
          </w:tcPr>
          <w:p w14:paraId="67D01D02" w14:textId="77777777" w:rsidR="00F635E7" w:rsidRDefault="00F635E7" w:rsidP="00F635E7">
            <w:pPr>
              <w:rPr>
                <w:color w:val="000000"/>
                <w:sz w:val="20"/>
                <w:szCs w:val="20"/>
              </w:rPr>
            </w:pPr>
            <w:r>
              <w:rPr>
                <w:color w:val="000000"/>
                <w:sz w:val="20"/>
                <w:szCs w:val="20"/>
              </w:rPr>
              <w:t>0.835</w:t>
            </w:r>
          </w:p>
        </w:tc>
        <w:tc>
          <w:tcPr>
            <w:tcW w:w="900" w:type="dxa"/>
            <w:tcBorders>
              <w:top w:val="nil"/>
              <w:left w:val="nil"/>
              <w:bottom w:val="single" w:sz="8" w:space="0" w:color="auto"/>
              <w:right w:val="single" w:sz="8" w:space="0" w:color="auto"/>
            </w:tcBorders>
            <w:shd w:val="clear" w:color="auto" w:fill="auto"/>
            <w:noWrap/>
            <w:vAlign w:val="bottom"/>
            <w:hideMark/>
          </w:tcPr>
          <w:p w14:paraId="35F5BDCE" w14:textId="77777777" w:rsidR="00F635E7" w:rsidRDefault="00F635E7" w:rsidP="00F635E7">
            <w:pPr>
              <w:rPr>
                <w:color w:val="000000"/>
                <w:sz w:val="20"/>
                <w:szCs w:val="20"/>
              </w:rPr>
            </w:pPr>
            <w:r>
              <w:rPr>
                <w:color w:val="000000"/>
                <w:sz w:val="20"/>
                <w:szCs w:val="20"/>
              </w:rPr>
              <w:t>0.0089</w:t>
            </w:r>
          </w:p>
        </w:tc>
        <w:tc>
          <w:tcPr>
            <w:tcW w:w="990" w:type="dxa"/>
            <w:tcBorders>
              <w:top w:val="nil"/>
              <w:left w:val="nil"/>
              <w:bottom w:val="single" w:sz="8" w:space="0" w:color="auto"/>
              <w:right w:val="single" w:sz="8" w:space="0" w:color="auto"/>
            </w:tcBorders>
            <w:shd w:val="clear" w:color="auto" w:fill="auto"/>
            <w:noWrap/>
            <w:vAlign w:val="bottom"/>
            <w:hideMark/>
          </w:tcPr>
          <w:p w14:paraId="2F7F46C7" w14:textId="77777777" w:rsidR="00F635E7" w:rsidRDefault="00F635E7" w:rsidP="00F635E7">
            <w:pPr>
              <w:rPr>
                <w:color w:val="000000"/>
                <w:sz w:val="20"/>
                <w:szCs w:val="20"/>
              </w:rPr>
            </w:pPr>
            <w:r>
              <w:rPr>
                <w:color w:val="000000"/>
                <w:sz w:val="20"/>
                <w:szCs w:val="20"/>
              </w:rPr>
              <w:t>0.02752</w:t>
            </w:r>
          </w:p>
        </w:tc>
        <w:tc>
          <w:tcPr>
            <w:tcW w:w="1161" w:type="dxa"/>
            <w:tcBorders>
              <w:top w:val="nil"/>
              <w:left w:val="nil"/>
              <w:bottom w:val="single" w:sz="8" w:space="0" w:color="auto"/>
              <w:right w:val="single" w:sz="8" w:space="0" w:color="auto"/>
            </w:tcBorders>
            <w:shd w:val="clear" w:color="auto" w:fill="auto"/>
            <w:noWrap/>
            <w:hideMark/>
          </w:tcPr>
          <w:p w14:paraId="40CB09F3" w14:textId="2C669621" w:rsidR="00F635E7" w:rsidRDefault="00F635E7" w:rsidP="00F635E7">
            <w:pPr>
              <w:rPr>
                <w:color w:val="000000"/>
                <w:sz w:val="20"/>
                <w:szCs w:val="20"/>
              </w:rPr>
            </w:pPr>
            <w:r w:rsidRPr="000B7F8C">
              <w:rPr>
                <w:color w:val="000000"/>
                <w:sz w:val="20"/>
                <w:szCs w:val="20"/>
              </w:rPr>
              <w:t>-</w:t>
            </w:r>
          </w:p>
        </w:tc>
      </w:tr>
      <w:tr w:rsidR="00F635E7" w14:paraId="1AD563D0"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58BD330" w14:textId="77777777" w:rsidR="00F635E7" w:rsidRDefault="00F635E7" w:rsidP="00F635E7">
            <w:pPr>
              <w:rPr>
                <w:color w:val="000000"/>
                <w:sz w:val="20"/>
                <w:szCs w:val="20"/>
              </w:rPr>
            </w:pPr>
            <w:r>
              <w:rPr>
                <w:color w:val="000000"/>
                <w:sz w:val="20"/>
                <w:szCs w:val="20"/>
              </w:rPr>
              <w:t>PC ae C40:1*</w:t>
            </w:r>
          </w:p>
        </w:tc>
        <w:tc>
          <w:tcPr>
            <w:tcW w:w="4680" w:type="dxa"/>
            <w:tcBorders>
              <w:top w:val="nil"/>
              <w:left w:val="nil"/>
              <w:bottom w:val="single" w:sz="8" w:space="0" w:color="auto"/>
              <w:right w:val="single" w:sz="8" w:space="0" w:color="auto"/>
            </w:tcBorders>
            <w:shd w:val="clear" w:color="auto" w:fill="auto"/>
            <w:noWrap/>
            <w:vAlign w:val="bottom"/>
            <w:hideMark/>
          </w:tcPr>
          <w:p w14:paraId="2031A278" w14:textId="77777777" w:rsidR="00F635E7" w:rsidRDefault="00F635E7" w:rsidP="00F635E7">
            <w:pPr>
              <w:rPr>
                <w:color w:val="000000"/>
                <w:sz w:val="20"/>
                <w:szCs w:val="20"/>
              </w:rPr>
            </w:pPr>
            <w:r>
              <w:rPr>
                <w:color w:val="000000"/>
                <w:sz w:val="20"/>
                <w:szCs w:val="20"/>
              </w:rPr>
              <w:t>Phosphatidylcholine with acyl-alkyl residue sum C40:1</w:t>
            </w:r>
          </w:p>
        </w:tc>
        <w:tc>
          <w:tcPr>
            <w:tcW w:w="2970" w:type="dxa"/>
            <w:tcBorders>
              <w:top w:val="nil"/>
              <w:left w:val="nil"/>
              <w:bottom w:val="single" w:sz="8" w:space="0" w:color="auto"/>
              <w:right w:val="single" w:sz="8" w:space="0" w:color="auto"/>
            </w:tcBorders>
            <w:shd w:val="clear" w:color="auto" w:fill="auto"/>
            <w:noWrap/>
            <w:vAlign w:val="bottom"/>
            <w:hideMark/>
          </w:tcPr>
          <w:p w14:paraId="2B329AC1"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4F67AAB0" w14:textId="77777777" w:rsidR="00F635E7" w:rsidRDefault="00F635E7" w:rsidP="00F635E7">
            <w:pPr>
              <w:rPr>
                <w:color w:val="000000"/>
                <w:sz w:val="20"/>
                <w:szCs w:val="20"/>
              </w:rPr>
            </w:pPr>
            <w:r>
              <w:rPr>
                <w:color w:val="000000"/>
                <w:sz w:val="20"/>
                <w:szCs w:val="20"/>
              </w:rPr>
              <w:t>0.52</w:t>
            </w:r>
          </w:p>
        </w:tc>
        <w:tc>
          <w:tcPr>
            <w:tcW w:w="1440" w:type="dxa"/>
            <w:tcBorders>
              <w:top w:val="nil"/>
              <w:left w:val="nil"/>
              <w:bottom w:val="single" w:sz="8" w:space="0" w:color="auto"/>
              <w:right w:val="single" w:sz="8" w:space="0" w:color="auto"/>
            </w:tcBorders>
            <w:shd w:val="clear" w:color="auto" w:fill="auto"/>
            <w:noWrap/>
            <w:vAlign w:val="bottom"/>
            <w:hideMark/>
          </w:tcPr>
          <w:p w14:paraId="570C1434" w14:textId="77777777" w:rsidR="00F635E7" w:rsidRDefault="00F635E7" w:rsidP="00F635E7">
            <w:pPr>
              <w:rPr>
                <w:color w:val="000000"/>
                <w:sz w:val="20"/>
                <w:szCs w:val="20"/>
              </w:rPr>
            </w:pPr>
            <w:r>
              <w:rPr>
                <w:color w:val="000000"/>
                <w:sz w:val="20"/>
                <w:szCs w:val="20"/>
              </w:rPr>
              <w:t>0.31</w:t>
            </w:r>
          </w:p>
        </w:tc>
        <w:tc>
          <w:tcPr>
            <w:tcW w:w="810" w:type="dxa"/>
            <w:tcBorders>
              <w:top w:val="nil"/>
              <w:left w:val="nil"/>
              <w:bottom w:val="single" w:sz="8" w:space="0" w:color="auto"/>
              <w:right w:val="single" w:sz="8" w:space="0" w:color="auto"/>
            </w:tcBorders>
            <w:shd w:val="clear" w:color="auto" w:fill="auto"/>
            <w:noWrap/>
            <w:vAlign w:val="bottom"/>
            <w:hideMark/>
          </w:tcPr>
          <w:p w14:paraId="056FE8CF" w14:textId="77777777" w:rsidR="00F635E7" w:rsidRDefault="00F635E7" w:rsidP="00F635E7">
            <w:pPr>
              <w:rPr>
                <w:color w:val="000000"/>
                <w:sz w:val="20"/>
                <w:szCs w:val="20"/>
              </w:rPr>
            </w:pPr>
            <w:r>
              <w:rPr>
                <w:color w:val="000000"/>
                <w:sz w:val="20"/>
                <w:szCs w:val="20"/>
              </w:rPr>
              <w:t>0.872</w:t>
            </w:r>
          </w:p>
        </w:tc>
        <w:tc>
          <w:tcPr>
            <w:tcW w:w="900" w:type="dxa"/>
            <w:tcBorders>
              <w:top w:val="nil"/>
              <w:left w:val="nil"/>
              <w:bottom w:val="single" w:sz="8" w:space="0" w:color="auto"/>
              <w:right w:val="single" w:sz="8" w:space="0" w:color="auto"/>
            </w:tcBorders>
            <w:shd w:val="clear" w:color="auto" w:fill="auto"/>
            <w:noWrap/>
            <w:vAlign w:val="bottom"/>
            <w:hideMark/>
          </w:tcPr>
          <w:p w14:paraId="3142FF7A" w14:textId="77777777" w:rsidR="00F635E7" w:rsidRDefault="00F635E7" w:rsidP="00F635E7">
            <w:pPr>
              <w:rPr>
                <w:color w:val="000000"/>
                <w:sz w:val="20"/>
                <w:szCs w:val="20"/>
              </w:rPr>
            </w:pPr>
            <w:r>
              <w:rPr>
                <w:color w:val="000000"/>
                <w:sz w:val="20"/>
                <w:szCs w:val="20"/>
              </w:rPr>
              <w:t>0.0133</w:t>
            </w:r>
          </w:p>
        </w:tc>
        <w:tc>
          <w:tcPr>
            <w:tcW w:w="990" w:type="dxa"/>
            <w:tcBorders>
              <w:top w:val="nil"/>
              <w:left w:val="nil"/>
              <w:bottom w:val="single" w:sz="8" w:space="0" w:color="auto"/>
              <w:right w:val="single" w:sz="8" w:space="0" w:color="auto"/>
            </w:tcBorders>
            <w:shd w:val="clear" w:color="auto" w:fill="auto"/>
            <w:noWrap/>
            <w:vAlign w:val="bottom"/>
            <w:hideMark/>
          </w:tcPr>
          <w:p w14:paraId="724FC096" w14:textId="77777777" w:rsidR="00F635E7" w:rsidRDefault="00F635E7" w:rsidP="00F635E7">
            <w:pPr>
              <w:rPr>
                <w:color w:val="000000"/>
                <w:sz w:val="20"/>
                <w:szCs w:val="20"/>
              </w:rPr>
            </w:pPr>
            <w:r>
              <w:rPr>
                <w:color w:val="000000"/>
                <w:sz w:val="20"/>
                <w:szCs w:val="20"/>
              </w:rPr>
              <w:t>0.02752</w:t>
            </w:r>
          </w:p>
        </w:tc>
        <w:tc>
          <w:tcPr>
            <w:tcW w:w="1161" w:type="dxa"/>
            <w:tcBorders>
              <w:top w:val="nil"/>
              <w:left w:val="nil"/>
              <w:bottom w:val="single" w:sz="8" w:space="0" w:color="auto"/>
              <w:right w:val="single" w:sz="8" w:space="0" w:color="auto"/>
            </w:tcBorders>
            <w:shd w:val="clear" w:color="auto" w:fill="auto"/>
            <w:noWrap/>
            <w:hideMark/>
          </w:tcPr>
          <w:p w14:paraId="789C2F74" w14:textId="137490B7" w:rsidR="00F635E7" w:rsidRDefault="00F635E7" w:rsidP="00F635E7">
            <w:pPr>
              <w:rPr>
                <w:color w:val="000000"/>
                <w:sz w:val="20"/>
                <w:szCs w:val="20"/>
              </w:rPr>
            </w:pPr>
            <w:r w:rsidRPr="000B7F8C">
              <w:rPr>
                <w:color w:val="000000"/>
                <w:sz w:val="20"/>
                <w:szCs w:val="20"/>
              </w:rPr>
              <w:t>-</w:t>
            </w:r>
          </w:p>
        </w:tc>
      </w:tr>
      <w:tr w:rsidR="00F635E7" w14:paraId="6815D3DC"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762E0FB" w14:textId="77777777" w:rsidR="00F635E7" w:rsidRDefault="00F635E7" w:rsidP="00F635E7">
            <w:pPr>
              <w:rPr>
                <w:color w:val="000000"/>
                <w:sz w:val="20"/>
                <w:szCs w:val="20"/>
              </w:rPr>
            </w:pPr>
            <w:r>
              <w:rPr>
                <w:color w:val="000000"/>
                <w:sz w:val="20"/>
                <w:szCs w:val="20"/>
              </w:rPr>
              <w:t>PC ae C40:3*</w:t>
            </w:r>
          </w:p>
        </w:tc>
        <w:tc>
          <w:tcPr>
            <w:tcW w:w="4680" w:type="dxa"/>
            <w:tcBorders>
              <w:top w:val="nil"/>
              <w:left w:val="nil"/>
              <w:bottom w:val="single" w:sz="8" w:space="0" w:color="auto"/>
              <w:right w:val="single" w:sz="8" w:space="0" w:color="auto"/>
            </w:tcBorders>
            <w:shd w:val="clear" w:color="auto" w:fill="auto"/>
            <w:noWrap/>
            <w:vAlign w:val="bottom"/>
            <w:hideMark/>
          </w:tcPr>
          <w:p w14:paraId="775DBC6C" w14:textId="77777777" w:rsidR="00F635E7" w:rsidRDefault="00F635E7" w:rsidP="00F635E7">
            <w:pPr>
              <w:rPr>
                <w:color w:val="000000"/>
                <w:sz w:val="20"/>
                <w:szCs w:val="20"/>
              </w:rPr>
            </w:pPr>
            <w:r>
              <w:rPr>
                <w:color w:val="000000"/>
                <w:sz w:val="20"/>
                <w:szCs w:val="20"/>
              </w:rPr>
              <w:t>Phosphatidylcholine with acyl-alkyl residue sum C40:3</w:t>
            </w:r>
          </w:p>
        </w:tc>
        <w:tc>
          <w:tcPr>
            <w:tcW w:w="2970" w:type="dxa"/>
            <w:tcBorders>
              <w:top w:val="nil"/>
              <w:left w:val="nil"/>
              <w:bottom w:val="single" w:sz="8" w:space="0" w:color="auto"/>
              <w:right w:val="single" w:sz="8" w:space="0" w:color="auto"/>
            </w:tcBorders>
            <w:shd w:val="clear" w:color="auto" w:fill="auto"/>
            <w:noWrap/>
            <w:vAlign w:val="bottom"/>
            <w:hideMark/>
          </w:tcPr>
          <w:p w14:paraId="621260C3"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7616F779" w14:textId="77777777" w:rsidR="00F635E7" w:rsidRDefault="00F635E7" w:rsidP="00F635E7">
            <w:pPr>
              <w:rPr>
                <w:color w:val="000000"/>
                <w:sz w:val="20"/>
                <w:szCs w:val="20"/>
              </w:rPr>
            </w:pPr>
            <w:r>
              <w:rPr>
                <w:color w:val="000000"/>
                <w:sz w:val="20"/>
                <w:szCs w:val="20"/>
              </w:rPr>
              <w:t>0.481</w:t>
            </w:r>
          </w:p>
        </w:tc>
        <w:tc>
          <w:tcPr>
            <w:tcW w:w="1440" w:type="dxa"/>
            <w:tcBorders>
              <w:top w:val="nil"/>
              <w:left w:val="nil"/>
              <w:bottom w:val="single" w:sz="8" w:space="0" w:color="auto"/>
              <w:right w:val="single" w:sz="8" w:space="0" w:color="auto"/>
            </w:tcBorders>
            <w:shd w:val="clear" w:color="auto" w:fill="auto"/>
            <w:noWrap/>
            <w:vAlign w:val="bottom"/>
            <w:hideMark/>
          </w:tcPr>
          <w:p w14:paraId="6A20C69B" w14:textId="77777777" w:rsidR="00F635E7" w:rsidRDefault="00F635E7" w:rsidP="00F635E7">
            <w:pPr>
              <w:rPr>
                <w:color w:val="000000"/>
                <w:sz w:val="20"/>
                <w:szCs w:val="20"/>
              </w:rPr>
            </w:pPr>
            <w:r>
              <w:rPr>
                <w:color w:val="000000"/>
                <w:sz w:val="20"/>
                <w:szCs w:val="20"/>
              </w:rPr>
              <w:t>0.272</w:t>
            </w:r>
          </w:p>
        </w:tc>
        <w:tc>
          <w:tcPr>
            <w:tcW w:w="810" w:type="dxa"/>
            <w:tcBorders>
              <w:top w:val="nil"/>
              <w:left w:val="nil"/>
              <w:bottom w:val="single" w:sz="8" w:space="0" w:color="auto"/>
              <w:right w:val="single" w:sz="8" w:space="0" w:color="auto"/>
            </w:tcBorders>
            <w:shd w:val="clear" w:color="auto" w:fill="auto"/>
            <w:noWrap/>
            <w:vAlign w:val="bottom"/>
            <w:hideMark/>
          </w:tcPr>
          <w:p w14:paraId="067006A6" w14:textId="77777777" w:rsidR="00F635E7" w:rsidRDefault="00F635E7" w:rsidP="00F635E7">
            <w:pPr>
              <w:rPr>
                <w:color w:val="000000"/>
                <w:sz w:val="20"/>
                <w:szCs w:val="20"/>
              </w:rPr>
            </w:pPr>
            <w:r>
              <w:rPr>
                <w:color w:val="000000"/>
                <w:sz w:val="20"/>
                <w:szCs w:val="20"/>
              </w:rPr>
              <w:t>0.851</w:t>
            </w:r>
          </w:p>
        </w:tc>
        <w:tc>
          <w:tcPr>
            <w:tcW w:w="900" w:type="dxa"/>
            <w:tcBorders>
              <w:top w:val="nil"/>
              <w:left w:val="nil"/>
              <w:bottom w:val="single" w:sz="8" w:space="0" w:color="auto"/>
              <w:right w:val="single" w:sz="8" w:space="0" w:color="auto"/>
            </w:tcBorders>
            <w:shd w:val="clear" w:color="auto" w:fill="auto"/>
            <w:noWrap/>
            <w:vAlign w:val="bottom"/>
            <w:hideMark/>
          </w:tcPr>
          <w:p w14:paraId="12BBB5B8" w14:textId="77777777" w:rsidR="00F635E7" w:rsidRDefault="00F635E7" w:rsidP="00F635E7">
            <w:pPr>
              <w:rPr>
                <w:color w:val="000000"/>
                <w:sz w:val="20"/>
                <w:szCs w:val="20"/>
              </w:rPr>
            </w:pPr>
            <w:r>
              <w:rPr>
                <w:color w:val="000000"/>
                <w:sz w:val="20"/>
                <w:szCs w:val="20"/>
              </w:rPr>
              <w:t>0.0119</w:t>
            </w:r>
          </w:p>
        </w:tc>
        <w:tc>
          <w:tcPr>
            <w:tcW w:w="990" w:type="dxa"/>
            <w:tcBorders>
              <w:top w:val="nil"/>
              <w:left w:val="nil"/>
              <w:bottom w:val="single" w:sz="8" w:space="0" w:color="auto"/>
              <w:right w:val="single" w:sz="8" w:space="0" w:color="auto"/>
            </w:tcBorders>
            <w:shd w:val="clear" w:color="auto" w:fill="auto"/>
            <w:noWrap/>
            <w:vAlign w:val="bottom"/>
            <w:hideMark/>
          </w:tcPr>
          <w:p w14:paraId="46371C26" w14:textId="77777777" w:rsidR="00F635E7" w:rsidRDefault="00F635E7" w:rsidP="00F635E7">
            <w:pPr>
              <w:rPr>
                <w:color w:val="000000"/>
                <w:sz w:val="20"/>
                <w:szCs w:val="20"/>
              </w:rPr>
            </w:pPr>
            <w:r>
              <w:rPr>
                <w:color w:val="000000"/>
                <w:sz w:val="20"/>
                <w:szCs w:val="20"/>
              </w:rPr>
              <w:t>0.02752</w:t>
            </w:r>
          </w:p>
        </w:tc>
        <w:tc>
          <w:tcPr>
            <w:tcW w:w="1161" w:type="dxa"/>
            <w:tcBorders>
              <w:top w:val="nil"/>
              <w:left w:val="nil"/>
              <w:bottom w:val="single" w:sz="8" w:space="0" w:color="auto"/>
              <w:right w:val="single" w:sz="8" w:space="0" w:color="auto"/>
            </w:tcBorders>
            <w:shd w:val="clear" w:color="auto" w:fill="auto"/>
            <w:noWrap/>
            <w:hideMark/>
          </w:tcPr>
          <w:p w14:paraId="4B3FC282" w14:textId="3261D99C" w:rsidR="00F635E7" w:rsidRDefault="00F635E7" w:rsidP="00F635E7">
            <w:pPr>
              <w:rPr>
                <w:color w:val="000000"/>
                <w:sz w:val="20"/>
                <w:szCs w:val="20"/>
              </w:rPr>
            </w:pPr>
            <w:r w:rsidRPr="000B7F8C">
              <w:rPr>
                <w:color w:val="000000"/>
                <w:sz w:val="20"/>
                <w:szCs w:val="20"/>
              </w:rPr>
              <w:t>-</w:t>
            </w:r>
          </w:p>
        </w:tc>
      </w:tr>
      <w:tr w:rsidR="00F635E7" w14:paraId="27109C5B"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286D8893" w14:textId="77777777" w:rsidR="00F635E7" w:rsidRDefault="00F635E7" w:rsidP="00F635E7">
            <w:pPr>
              <w:rPr>
                <w:color w:val="000000"/>
                <w:sz w:val="20"/>
                <w:szCs w:val="20"/>
              </w:rPr>
            </w:pPr>
            <w:r>
              <w:rPr>
                <w:color w:val="000000"/>
                <w:sz w:val="20"/>
                <w:szCs w:val="20"/>
              </w:rPr>
              <w:t>PC ae C40:4</w:t>
            </w:r>
          </w:p>
        </w:tc>
        <w:tc>
          <w:tcPr>
            <w:tcW w:w="4680" w:type="dxa"/>
            <w:tcBorders>
              <w:top w:val="nil"/>
              <w:left w:val="nil"/>
              <w:bottom w:val="single" w:sz="8" w:space="0" w:color="auto"/>
              <w:right w:val="single" w:sz="8" w:space="0" w:color="auto"/>
            </w:tcBorders>
            <w:shd w:val="clear" w:color="auto" w:fill="auto"/>
            <w:noWrap/>
            <w:vAlign w:val="bottom"/>
            <w:hideMark/>
          </w:tcPr>
          <w:p w14:paraId="0D1D273A" w14:textId="77777777" w:rsidR="00F635E7" w:rsidRDefault="00F635E7" w:rsidP="00F635E7">
            <w:pPr>
              <w:rPr>
                <w:color w:val="000000"/>
                <w:sz w:val="20"/>
                <w:szCs w:val="20"/>
              </w:rPr>
            </w:pPr>
            <w:r>
              <w:rPr>
                <w:color w:val="000000"/>
                <w:sz w:val="20"/>
                <w:szCs w:val="20"/>
              </w:rPr>
              <w:t>Phosphatidylcholine with acyl-alkyl residue sum C40:4</w:t>
            </w:r>
          </w:p>
        </w:tc>
        <w:tc>
          <w:tcPr>
            <w:tcW w:w="2970" w:type="dxa"/>
            <w:tcBorders>
              <w:top w:val="nil"/>
              <w:left w:val="nil"/>
              <w:bottom w:val="single" w:sz="8" w:space="0" w:color="auto"/>
              <w:right w:val="single" w:sz="8" w:space="0" w:color="auto"/>
            </w:tcBorders>
            <w:shd w:val="clear" w:color="auto" w:fill="auto"/>
            <w:noWrap/>
            <w:vAlign w:val="bottom"/>
            <w:hideMark/>
          </w:tcPr>
          <w:p w14:paraId="32769BE9"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0B480A32" w14:textId="77777777" w:rsidR="00F635E7" w:rsidRDefault="00F635E7" w:rsidP="00F635E7">
            <w:pPr>
              <w:rPr>
                <w:color w:val="000000"/>
                <w:sz w:val="20"/>
                <w:szCs w:val="20"/>
              </w:rPr>
            </w:pPr>
            <w:r>
              <w:rPr>
                <w:color w:val="000000"/>
                <w:sz w:val="20"/>
                <w:szCs w:val="20"/>
              </w:rPr>
              <w:t>0.563</w:t>
            </w:r>
          </w:p>
        </w:tc>
        <w:tc>
          <w:tcPr>
            <w:tcW w:w="1440" w:type="dxa"/>
            <w:tcBorders>
              <w:top w:val="nil"/>
              <w:left w:val="nil"/>
              <w:bottom w:val="single" w:sz="8" w:space="0" w:color="auto"/>
              <w:right w:val="single" w:sz="8" w:space="0" w:color="auto"/>
            </w:tcBorders>
            <w:shd w:val="clear" w:color="auto" w:fill="auto"/>
            <w:noWrap/>
            <w:vAlign w:val="bottom"/>
            <w:hideMark/>
          </w:tcPr>
          <w:p w14:paraId="65BBDDC1" w14:textId="77777777" w:rsidR="00F635E7" w:rsidRDefault="00F635E7" w:rsidP="00F635E7">
            <w:pPr>
              <w:rPr>
                <w:color w:val="000000"/>
                <w:sz w:val="20"/>
                <w:szCs w:val="20"/>
              </w:rPr>
            </w:pPr>
            <w:r>
              <w:rPr>
                <w:color w:val="000000"/>
                <w:sz w:val="20"/>
                <w:szCs w:val="20"/>
              </w:rPr>
              <w:t>0.343</w:t>
            </w:r>
          </w:p>
        </w:tc>
        <w:tc>
          <w:tcPr>
            <w:tcW w:w="810" w:type="dxa"/>
            <w:tcBorders>
              <w:top w:val="nil"/>
              <w:left w:val="nil"/>
              <w:bottom w:val="single" w:sz="8" w:space="0" w:color="auto"/>
              <w:right w:val="single" w:sz="8" w:space="0" w:color="auto"/>
            </w:tcBorders>
            <w:shd w:val="clear" w:color="auto" w:fill="auto"/>
            <w:noWrap/>
            <w:vAlign w:val="bottom"/>
            <w:hideMark/>
          </w:tcPr>
          <w:p w14:paraId="73371ACA" w14:textId="77777777" w:rsidR="00F635E7" w:rsidRDefault="00F635E7" w:rsidP="00F635E7">
            <w:pPr>
              <w:rPr>
                <w:color w:val="000000"/>
                <w:sz w:val="20"/>
                <w:szCs w:val="20"/>
              </w:rPr>
            </w:pPr>
            <w:r>
              <w:rPr>
                <w:color w:val="000000"/>
                <w:sz w:val="20"/>
                <w:szCs w:val="20"/>
              </w:rPr>
              <w:t>0.923</w:t>
            </w:r>
          </w:p>
        </w:tc>
        <w:tc>
          <w:tcPr>
            <w:tcW w:w="900" w:type="dxa"/>
            <w:tcBorders>
              <w:top w:val="nil"/>
              <w:left w:val="nil"/>
              <w:bottom w:val="single" w:sz="8" w:space="0" w:color="auto"/>
              <w:right w:val="single" w:sz="8" w:space="0" w:color="auto"/>
            </w:tcBorders>
            <w:shd w:val="clear" w:color="auto" w:fill="auto"/>
            <w:noWrap/>
            <w:vAlign w:val="bottom"/>
            <w:hideMark/>
          </w:tcPr>
          <w:p w14:paraId="240BA3E2" w14:textId="77777777" w:rsidR="00F635E7" w:rsidRDefault="00F635E7" w:rsidP="00F635E7">
            <w:pPr>
              <w:rPr>
                <w:color w:val="000000"/>
                <w:sz w:val="20"/>
                <w:szCs w:val="20"/>
              </w:rPr>
            </w:pPr>
            <w:r>
              <w:rPr>
                <w:color w:val="000000"/>
                <w:sz w:val="20"/>
                <w:szCs w:val="20"/>
              </w:rPr>
              <w:t>0.0228</w:t>
            </w:r>
          </w:p>
        </w:tc>
        <w:tc>
          <w:tcPr>
            <w:tcW w:w="990" w:type="dxa"/>
            <w:tcBorders>
              <w:top w:val="nil"/>
              <w:left w:val="nil"/>
              <w:bottom w:val="single" w:sz="8" w:space="0" w:color="auto"/>
              <w:right w:val="single" w:sz="8" w:space="0" w:color="auto"/>
            </w:tcBorders>
            <w:shd w:val="clear" w:color="auto" w:fill="auto"/>
            <w:noWrap/>
            <w:vAlign w:val="bottom"/>
            <w:hideMark/>
          </w:tcPr>
          <w:p w14:paraId="6D9AC92D" w14:textId="77777777" w:rsidR="00F635E7" w:rsidRDefault="00F635E7" w:rsidP="00F635E7">
            <w:pPr>
              <w:rPr>
                <w:color w:val="000000"/>
                <w:sz w:val="20"/>
                <w:szCs w:val="20"/>
              </w:rPr>
            </w:pPr>
            <w:r>
              <w:rPr>
                <w:color w:val="000000"/>
                <w:sz w:val="20"/>
                <w:szCs w:val="20"/>
              </w:rPr>
              <w:t>0.04221</w:t>
            </w:r>
          </w:p>
        </w:tc>
        <w:tc>
          <w:tcPr>
            <w:tcW w:w="1161" w:type="dxa"/>
            <w:tcBorders>
              <w:top w:val="nil"/>
              <w:left w:val="nil"/>
              <w:bottom w:val="single" w:sz="8" w:space="0" w:color="auto"/>
              <w:right w:val="single" w:sz="8" w:space="0" w:color="auto"/>
            </w:tcBorders>
            <w:shd w:val="clear" w:color="auto" w:fill="auto"/>
            <w:noWrap/>
            <w:hideMark/>
          </w:tcPr>
          <w:p w14:paraId="6624A667" w14:textId="06C09660" w:rsidR="00F635E7" w:rsidRDefault="00F635E7" w:rsidP="00F635E7">
            <w:pPr>
              <w:rPr>
                <w:color w:val="000000"/>
                <w:sz w:val="20"/>
                <w:szCs w:val="20"/>
              </w:rPr>
            </w:pPr>
            <w:r w:rsidRPr="000B7F8C">
              <w:rPr>
                <w:color w:val="000000"/>
                <w:sz w:val="20"/>
                <w:szCs w:val="20"/>
              </w:rPr>
              <w:t>-</w:t>
            </w:r>
          </w:p>
        </w:tc>
      </w:tr>
      <w:tr w:rsidR="00F635E7" w14:paraId="47499BC2"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34B07DB" w14:textId="77777777" w:rsidR="00F635E7" w:rsidRDefault="00F635E7" w:rsidP="00F635E7">
            <w:pPr>
              <w:rPr>
                <w:color w:val="000000"/>
                <w:sz w:val="20"/>
                <w:szCs w:val="20"/>
              </w:rPr>
            </w:pPr>
            <w:r>
              <w:rPr>
                <w:color w:val="000000"/>
                <w:sz w:val="20"/>
                <w:szCs w:val="20"/>
              </w:rPr>
              <w:t>PC ae C42:1</w:t>
            </w:r>
          </w:p>
        </w:tc>
        <w:tc>
          <w:tcPr>
            <w:tcW w:w="4680" w:type="dxa"/>
            <w:tcBorders>
              <w:top w:val="nil"/>
              <w:left w:val="nil"/>
              <w:bottom w:val="single" w:sz="8" w:space="0" w:color="auto"/>
              <w:right w:val="single" w:sz="8" w:space="0" w:color="auto"/>
            </w:tcBorders>
            <w:shd w:val="clear" w:color="auto" w:fill="auto"/>
            <w:noWrap/>
            <w:vAlign w:val="bottom"/>
            <w:hideMark/>
          </w:tcPr>
          <w:p w14:paraId="30792A43" w14:textId="77777777" w:rsidR="00F635E7" w:rsidRDefault="00F635E7" w:rsidP="00F635E7">
            <w:pPr>
              <w:rPr>
                <w:color w:val="000000"/>
                <w:sz w:val="20"/>
                <w:szCs w:val="20"/>
              </w:rPr>
            </w:pPr>
            <w:r>
              <w:rPr>
                <w:color w:val="000000"/>
                <w:sz w:val="20"/>
                <w:szCs w:val="20"/>
              </w:rPr>
              <w:t>Phosphatidylcholine with acyl-alkyl residue sum C42:1</w:t>
            </w:r>
          </w:p>
        </w:tc>
        <w:tc>
          <w:tcPr>
            <w:tcW w:w="2970" w:type="dxa"/>
            <w:tcBorders>
              <w:top w:val="nil"/>
              <w:left w:val="nil"/>
              <w:bottom w:val="single" w:sz="8" w:space="0" w:color="auto"/>
              <w:right w:val="single" w:sz="8" w:space="0" w:color="auto"/>
            </w:tcBorders>
            <w:shd w:val="clear" w:color="auto" w:fill="auto"/>
            <w:noWrap/>
            <w:vAlign w:val="bottom"/>
            <w:hideMark/>
          </w:tcPr>
          <w:p w14:paraId="33570DAE"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2DB48EAC" w14:textId="77777777" w:rsidR="00F635E7" w:rsidRDefault="00F635E7" w:rsidP="00F635E7">
            <w:pPr>
              <w:rPr>
                <w:color w:val="000000"/>
                <w:sz w:val="20"/>
                <w:szCs w:val="20"/>
              </w:rPr>
            </w:pPr>
            <w:r>
              <w:rPr>
                <w:color w:val="000000"/>
                <w:sz w:val="20"/>
                <w:szCs w:val="20"/>
              </w:rPr>
              <w:t>0.523</w:t>
            </w:r>
          </w:p>
        </w:tc>
        <w:tc>
          <w:tcPr>
            <w:tcW w:w="1440" w:type="dxa"/>
            <w:tcBorders>
              <w:top w:val="nil"/>
              <w:left w:val="nil"/>
              <w:bottom w:val="single" w:sz="8" w:space="0" w:color="auto"/>
              <w:right w:val="single" w:sz="8" w:space="0" w:color="auto"/>
            </w:tcBorders>
            <w:shd w:val="clear" w:color="auto" w:fill="auto"/>
            <w:noWrap/>
            <w:vAlign w:val="bottom"/>
            <w:hideMark/>
          </w:tcPr>
          <w:p w14:paraId="02D23AC0" w14:textId="77777777" w:rsidR="00F635E7" w:rsidRDefault="00F635E7" w:rsidP="00F635E7">
            <w:pPr>
              <w:rPr>
                <w:color w:val="000000"/>
                <w:sz w:val="20"/>
                <w:szCs w:val="20"/>
              </w:rPr>
            </w:pPr>
            <w:r>
              <w:rPr>
                <w:color w:val="000000"/>
                <w:sz w:val="20"/>
                <w:szCs w:val="20"/>
              </w:rPr>
              <w:t>0.316</w:t>
            </w:r>
          </w:p>
        </w:tc>
        <w:tc>
          <w:tcPr>
            <w:tcW w:w="810" w:type="dxa"/>
            <w:tcBorders>
              <w:top w:val="nil"/>
              <w:left w:val="nil"/>
              <w:bottom w:val="single" w:sz="8" w:space="0" w:color="auto"/>
              <w:right w:val="single" w:sz="8" w:space="0" w:color="auto"/>
            </w:tcBorders>
            <w:shd w:val="clear" w:color="auto" w:fill="auto"/>
            <w:noWrap/>
            <w:vAlign w:val="bottom"/>
            <w:hideMark/>
          </w:tcPr>
          <w:p w14:paraId="56247831" w14:textId="77777777" w:rsidR="00F635E7" w:rsidRDefault="00F635E7" w:rsidP="00F635E7">
            <w:pPr>
              <w:rPr>
                <w:color w:val="000000"/>
                <w:sz w:val="20"/>
                <w:szCs w:val="20"/>
              </w:rPr>
            </w:pPr>
            <w:r>
              <w:rPr>
                <w:color w:val="000000"/>
                <w:sz w:val="20"/>
                <w:szCs w:val="20"/>
              </w:rPr>
              <w:t>0.867</w:t>
            </w:r>
          </w:p>
        </w:tc>
        <w:tc>
          <w:tcPr>
            <w:tcW w:w="900" w:type="dxa"/>
            <w:tcBorders>
              <w:top w:val="nil"/>
              <w:left w:val="nil"/>
              <w:bottom w:val="single" w:sz="8" w:space="0" w:color="auto"/>
              <w:right w:val="single" w:sz="8" w:space="0" w:color="auto"/>
            </w:tcBorders>
            <w:shd w:val="clear" w:color="auto" w:fill="auto"/>
            <w:noWrap/>
            <w:vAlign w:val="bottom"/>
            <w:hideMark/>
          </w:tcPr>
          <w:p w14:paraId="5023E298" w14:textId="77777777" w:rsidR="00F635E7" w:rsidRDefault="00F635E7" w:rsidP="00F635E7">
            <w:pPr>
              <w:rPr>
                <w:color w:val="000000"/>
                <w:sz w:val="20"/>
                <w:szCs w:val="20"/>
              </w:rPr>
            </w:pPr>
            <w:r>
              <w:rPr>
                <w:color w:val="000000"/>
                <w:sz w:val="20"/>
                <w:szCs w:val="20"/>
              </w:rPr>
              <w:t>0.0119</w:t>
            </w:r>
          </w:p>
        </w:tc>
        <w:tc>
          <w:tcPr>
            <w:tcW w:w="990" w:type="dxa"/>
            <w:tcBorders>
              <w:top w:val="nil"/>
              <w:left w:val="nil"/>
              <w:bottom w:val="single" w:sz="8" w:space="0" w:color="auto"/>
              <w:right w:val="single" w:sz="8" w:space="0" w:color="auto"/>
            </w:tcBorders>
            <w:shd w:val="clear" w:color="auto" w:fill="auto"/>
            <w:noWrap/>
            <w:vAlign w:val="bottom"/>
            <w:hideMark/>
          </w:tcPr>
          <w:p w14:paraId="0BB8B631" w14:textId="77777777" w:rsidR="00F635E7" w:rsidRDefault="00F635E7" w:rsidP="00F635E7">
            <w:pPr>
              <w:rPr>
                <w:color w:val="000000"/>
                <w:sz w:val="20"/>
                <w:szCs w:val="20"/>
              </w:rPr>
            </w:pPr>
            <w:r>
              <w:rPr>
                <w:color w:val="000000"/>
                <w:sz w:val="20"/>
                <w:szCs w:val="20"/>
              </w:rPr>
              <w:t>0.02752</w:t>
            </w:r>
          </w:p>
        </w:tc>
        <w:tc>
          <w:tcPr>
            <w:tcW w:w="1161" w:type="dxa"/>
            <w:tcBorders>
              <w:top w:val="nil"/>
              <w:left w:val="nil"/>
              <w:bottom w:val="single" w:sz="8" w:space="0" w:color="auto"/>
              <w:right w:val="single" w:sz="8" w:space="0" w:color="auto"/>
            </w:tcBorders>
            <w:shd w:val="clear" w:color="auto" w:fill="auto"/>
            <w:noWrap/>
            <w:hideMark/>
          </w:tcPr>
          <w:p w14:paraId="48322887" w14:textId="5EE41578" w:rsidR="00F635E7" w:rsidRDefault="00F635E7" w:rsidP="00F635E7">
            <w:pPr>
              <w:rPr>
                <w:color w:val="000000"/>
                <w:sz w:val="20"/>
                <w:szCs w:val="20"/>
              </w:rPr>
            </w:pPr>
            <w:r w:rsidRPr="000B7F8C">
              <w:rPr>
                <w:color w:val="000000"/>
                <w:sz w:val="20"/>
                <w:szCs w:val="20"/>
              </w:rPr>
              <w:t>-</w:t>
            </w:r>
          </w:p>
        </w:tc>
      </w:tr>
      <w:tr w:rsidR="00F635E7" w14:paraId="08D8D22D"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6DE93DB6" w14:textId="77777777" w:rsidR="00F635E7" w:rsidRDefault="00F635E7" w:rsidP="00F635E7">
            <w:pPr>
              <w:rPr>
                <w:color w:val="000000"/>
                <w:sz w:val="20"/>
                <w:szCs w:val="20"/>
              </w:rPr>
            </w:pPr>
            <w:r>
              <w:rPr>
                <w:color w:val="000000"/>
                <w:sz w:val="20"/>
                <w:szCs w:val="20"/>
              </w:rPr>
              <w:t>PC ae C42:2*</w:t>
            </w:r>
          </w:p>
        </w:tc>
        <w:tc>
          <w:tcPr>
            <w:tcW w:w="4680" w:type="dxa"/>
            <w:tcBorders>
              <w:top w:val="nil"/>
              <w:left w:val="nil"/>
              <w:bottom w:val="single" w:sz="8" w:space="0" w:color="auto"/>
              <w:right w:val="single" w:sz="8" w:space="0" w:color="auto"/>
            </w:tcBorders>
            <w:shd w:val="clear" w:color="auto" w:fill="auto"/>
            <w:noWrap/>
            <w:vAlign w:val="bottom"/>
            <w:hideMark/>
          </w:tcPr>
          <w:p w14:paraId="27F15FF6" w14:textId="77777777" w:rsidR="00F635E7" w:rsidRDefault="00F635E7" w:rsidP="00F635E7">
            <w:pPr>
              <w:rPr>
                <w:color w:val="000000"/>
                <w:sz w:val="20"/>
                <w:szCs w:val="20"/>
              </w:rPr>
            </w:pPr>
            <w:r>
              <w:rPr>
                <w:color w:val="000000"/>
                <w:sz w:val="20"/>
                <w:szCs w:val="20"/>
              </w:rPr>
              <w:t>Phosphatidylcholine with acyl-alkyl residue sum C42:2</w:t>
            </w:r>
          </w:p>
        </w:tc>
        <w:tc>
          <w:tcPr>
            <w:tcW w:w="2970" w:type="dxa"/>
            <w:tcBorders>
              <w:top w:val="nil"/>
              <w:left w:val="nil"/>
              <w:bottom w:val="single" w:sz="8" w:space="0" w:color="auto"/>
              <w:right w:val="single" w:sz="8" w:space="0" w:color="auto"/>
            </w:tcBorders>
            <w:shd w:val="clear" w:color="auto" w:fill="auto"/>
            <w:noWrap/>
            <w:vAlign w:val="bottom"/>
            <w:hideMark/>
          </w:tcPr>
          <w:p w14:paraId="71FB291F"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4B657269" w14:textId="77777777" w:rsidR="00F635E7" w:rsidRDefault="00F635E7" w:rsidP="00F635E7">
            <w:pPr>
              <w:rPr>
                <w:color w:val="000000"/>
                <w:sz w:val="20"/>
                <w:szCs w:val="20"/>
              </w:rPr>
            </w:pPr>
            <w:r>
              <w:rPr>
                <w:color w:val="000000"/>
                <w:sz w:val="20"/>
                <w:szCs w:val="20"/>
              </w:rPr>
              <w:t>0.484</w:t>
            </w:r>
          </w:p>
        </w:tc>
        <w:tc>
          <w:tcPr>
            <w:tcW w:w="1440" w:type="dxa"/>
            <w:tcBorders>
              <w:top w:val="nil"/>
              <w:left w:val="nil"/>
              <w:bottom w:val="single" w:sz="8" w:space="0" w:color="auto"/>
              <w:right w:val="single" w:sz="8" w:space="0" w:color="auto"/>
            </w:tcBorders>
            <w:shd w:val="clear" w:color="auto" w:fill="auto"/>
            <w:noWrap/>
            <w:vAlign w:val="bottom"/>
            <w:hideMark/>
          </w:tcPr>
          <w:p w14:paraId="0DE31292" w14:textId="77777777" w:rsidR="00F635E7" w:rsidRDefault="00F635E7" w:rsidP="00F635E7">
            <w:pPr>
              <w:rPr>
                <w:color w:val="000000"/>
                <w:sz w:val="20"/>
                <w:szCs w:val="20"/>
              </w:rPr>
            </w:pPr>
            <w:r>
              <w:rPr>
                <w:color w:val="000000"/>
                <w:sz w:val="20"/>
                <w:szCs w:val="20"/>
              </w:rPr>
              <w:t>0.279</w:t>
            </w:r>
          </w:p>
        </w:tc>
        <w:tc>
          <w:tcPr>
            <w:tcW w:w="810" w:type="dxa"/>
            <w:tcBorders>
              <w:top w:val="nil"/>
              <w:left w:val="nil"/>
              <w:bottom w:val="single" w:sz="8" w:space="0" w:color="auto"/>
              <w:right w:val="single" w:sz="8" w:space="0" w:color="auto"/>
            </w:tcBorders>
            <w:shd w:val="clear" w:color="auto" w:fill="auto"/>
            <w:noWrap/>
            <w:vAlign w:val="bottom"/>
            <w:hideMark/>
          </w:tcPr>
          <w:p w14:paraId="5B4C1825" w14:textId="77777777" w:rsidR="00F635E7" w:rsidRDefault="00F635E7" w:rsidP="00F635E7">
            <w:pPr>
              <w:rPr>
                <w:color w:val="000000"/>
                <w:sz w:val="20"/>
                <w:szCs w:val="20"/>
              </w:rPr>
            </w:pPr>
            <w:r>
              <w:rPr>
                <w:color w:val="000000"/>
                <w:sz w:val="20"/>
                <w:szCs w:val="20"/>
              </w:rPr>
              <w:t>0.837</w:t>
            </w:r>
          </w:p>
        </w:tc>
        <w:tc>
          <w:tcPr>
            <w:tcW w:w="900" w:type="dxa"/>
            <w:tcBorders>
              <w:top w:val="nil"/>
              <w:left w:val="nil"/>
              <w:bottom w:val="single" w:sz="8" w:space="0" w:color="auto"/>
              <w:right w:val="single" w:sz="8" w:space="0" w:color="auto"/>
            </w:tcBorders>
            <w:shd w:val="clear" w:color="auto" w:fill="auto"/>
            <w:noWrap/>
            <w:vAlign w:val="bottom"/>
            <w:hideMark/>
          </w:tcPr>
          <w:p w14:paraId="11472A9F" w14:textId="77777777" w:rsidR="00F635E7" w:rsidRDefault="00F635E7" w:rsidP="00F635E7">
            <w:pPr>
              <w:rPr>
                <w:color w:val="000000"/>
                <w:sz w:val="20"/>
                <w:szCs w:val="20"/>
              </w:rPr>
            </w:pPr>
            <w:r>
              <w:rPr>
                <w:color w:val="000000"/>
                <w:sz w:val="20"/>
                <w:szCs w:val="20"/>
              </w:rPr>
              <w:t>0.0094</w:t>
            </w:r>
          </w:p>
        </w:tc>
        <w:tc>
          <w:tcPr>
            <w:tcW w:w="990" w:type="dxa"/>
            <w:tcBorders>
              <w:top w:val="nil"/>
              <w:left w:val="nil"/>
              <w:bottom w:val="single" w:sz="8" w:space="0" w:color="auto"/>
              <w:right w:val="single" w:sz="8" w:space="0" w:color="auto"/>
            </w:tcBorders>
            <w:shd w:val="clear" w:color="auto" w:fill="auto"/>
            <w:noWrap/>
            <w:vAlign w:val="bottom"/>
            <w:hideMark/>
          </w:tcPr>
          <w:p w14:paraId="723ACDCE" w14:textId="77777777" w:rsidR="00F635E7" w:rsidRDefault="00F635E7" w:rsidP="00F635E7">
            <w:pPr>
              <w:rPr>
                <w:color w:val="000000"/>
                <w:sz w:val="20"/>
                <w:szCs w:val="20"/>
              </w:rPr>
            </w:pPr>
            <w:r>
              <w:rPr>
                <w:color w:val="000000"/>
                <w:sz w:val="20"/>
                <w:szCs w:val="20"/>
              </w:rPr>
              <w:t>0.02752</w:t>
            </w:r>
          </w:p>
        </w:tc>
        <w:tc>
          <w:tcPr>
            <w:tcW w:w="1161" w:type="dxa"/>
            <w:tcBorders>
              <w:top w:val="nil"/>
              <w:left w:val="nil"/>
              <w:bottom w:val="single" w:sz="8" w:space="0" w:color="auto"/>
              <w:right w:val="single" w:sz="8" w:space="0" w:color="auto"/>
            </w:tcBorders>
            <w:shd w:val="clear" w:color="auto" w:fill="auto"/>
            <w:noWrap/>
            <w:hideMark/>
          </w:tcPr>
          <w:p w14:paraId="54F652F1" w14:textId="1BC5EC7E" w:rsidR="00F635E7" w:rsidRDefault="00F635E7" w:rsidP="00F635E7">
            <w:pPr>
              <w:rPr>
                <w:color w:val="000000"/>
                <w:sz w:val="20"/>
                <w:szCs w:val="20"/>
              </w:rPr>
            </w:pPr>
            <w:r w:rsidRPr="000B7F8C">
              <w:rPr>
                <w:color w:val="000000"/>
                <w:sz w:val="20"/>
                <w:szCs w:val="20"/>
              </w:rPr>
              <w:t>-</w:t>
            </w:r>
          </w:p>
        </w:tc>
      </w:tr>
      <w:tr w:rsidR="00F635E7" w14:paraId="4DDB1398"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103CE09" w14:textId="77777777" w:rsidR="00F635E7" w:rsidRDefault="00F635E7" w:rsidP="00F635E7">
            <w:pPr>
              <w:rPr>
                <w:color w:val="000000"/>
                <w:sz w:val="20"/>
                <w:szCs w:val="20"/>
              </w:rPr>
            </w:pPr>
            <w:r>
              <w:rPr>
                <w:color w:val="000000"/>
                <w:sz w:val="20"/>
                <w:szCs w:val="20"/>
              </w:rPr>
              <w:t>PC ae C42:3*</w:t>
            </w:r>
          </w:p>
        </w:tc>
        <w:tc>
          <w:tcPr>
            <w:tcW w:w="4680" w:type="dxa"/>
            <w:tcBorders>
              <w:top w:val="nil"/>
              <w:left w:val="nil"/>
              <w:bottom w:val="single" w:sz="8" w:space="0" w:color="auto"/>
              <w:right w:val="single" w:sz="8" w:space="0" w:color="auto"/>
            </w:tcBorders>
            <w:shd w:val="clear" w:color="auto" w:fill="auto"/>
            <w:noWrap/>
            <w:vAlign w:val="bottom"/>
            <w:hideMark/>
          </w:tcPr>
          <w:p w14:paraId="0A03DFE7" w14:textId="77777777" w:rsidR="00F635E7" w:rsidRDefault="00F635E7" w:rsidP="00F635E7">
            <w:pPr>
              <w:rPr>
                <w:color w:val="000000"/>
                <w:sz w:val="20"/>
                <w:szCs w:val="20"/>
              </w:rPr>
            </w:pPr>
            <w:r>
              <w:rPr>
                <w:color w:val="000000"/>
                <w:sz w:val="20"/>
                <w:szCs w:val="20"/>
              </w:rPr>
              <w:t>Phosphatidylcholine with acyl-alkyl residue sum C42:3</w:t>
            </w:r>
          </w:p>
        </w:tc>
        <w:tc>
          <w:tcPr>
            <w:tcW w:w="2970" w:type="dxa"/>
            <w:tcBorders>
              <w:top w:val="nil"/>
              <w:left w:val="nil"/>
              <w:bottom w:val="single" w:sz="8" w:space="0" w:color="auto"/>
              <w:right w:val="single" w:sz="8" w:space="0" w:color="auto"/>
            </w:tcBorders>
            <w:shd w:val="clear" w:color="auto" w:fill="auto"/>
            <w:noWrap/>
            <w:vAlign w:val="bottom"/>
            <w:hideMark/>
          </w:tcPr>
          <w:p w14:paraId="51B14FF9"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1A55EB7F" w14:textId="77777777" w:rsidR="00F635E7" w:rsidRDefault="00F635E7" w:rsidP="00F635E7">
            <w:pPr>
              <w:rPr>
                <w:color w:val="000000"/>
                <w:sz w:val="20"/>
                <w:szCs w:val="20"/>
              </w:rPr>
            </w:pPr>
            <w:r>
              <w:rPr>
                <w:color w:val="000000"/>
                <w:sz w:val="20"/>
                <w:szCs w:val="20"/>
              </w:rPr>
              <w:t>0.404</w:t>
            </w:r>
          </w:p>
        </w:tc>
        <w:tc>
          <w:tcPr>
            <w:tcW w:w="1440" w:type="dxa"/>
            <w:tcBorders>
              <w:top w:val="nil"/>
              <w:left w:val="nil"/>
              <w:bottom w:val="single" w:sz="8" w:space="0" w:color="auto"/>
              <w:right w:val="single" w:sz="8" w:space="0" w:color="auto"/>
            </w:tcBorders>
            <w:shd w:val="clear" w:color="auto" w:fill="auto"/>
            <w:noWrap/>
            <w:vAlign w:val="bottom"/>
            <w:hideMark/>
          </w:tcPr>
          <w:p w14:paraId="6D3835CF" w14:textId="77777777" w:rsidR="00F635E7" w:rsidRDefault="00F635E7" w:rsidP="00F635E7">
            <w:pPr>
              <w:rPr>
                <w:color w:val="000000"/>
                <w:sz w:val="20"/>
                <w:szCs w:val="20"/>
              </w:rPr>
            </w:pPr>
            <w:r>
              <w:rPr>
                <w:color w:val="000000"/>
                <w:sz w:val="20"/>
                <w:szCs w:val="20"/>
              </w:rPr>
              <w:t>0.222</w:t>
            </w:r>
          </w:p>
        </w:tc>
        <w:tc>
          <w:tcPr>
            <w:tcW w:w="810" w:type="dxa"/>
            <w:tcBorders>
              <w:top w:val="nil"/>
              <w:left w:val="nil"/>
              <w:bottom w:val="single" w:sz="8" w:space="0" w:color="auto"/>
              <w:right w:val="single" w:sz="8" w:space="0" w:color="auto"/>
            </w:tcBorders>
            <w:shd w:val="clear" w:color="auto" w:fill="auto"/>
            <w:noWrap/>
            <w:vAlign w:val="bottom"/>
            <w:hideMark/>
          </w:tcPr>
          <w:p w14:paraId="20753BC4" w14:textId="77777777" w:rsidR="00F635E7" w:rsidRDefault="00F635E7" w:rsidP="00F635E7">
            <w:pPr>
              <w:rPr>
                <w:color w:val="000000"/>
                <w:sz w:val="20"/>
                <w:szCs w:val="20"/>
              </w:rPr>
            </w:pPr>
            <w:r>
              <w:rPr>
                <w:color w:val="000000"/>
                <w:sz w:val="20"/>
                <w:szCs w:val="20"/>
              </w:rPr>
              <w:t>0.736</w:t>
            </w:r>
          </w:p>
        </w:tc>
        <w:tc>
          <w:tcPr>
            <w:tcW w:w="900" w:type="dxa"/>
            <w:tcBorders>
              <w:top w:val="nil"/>
              <w:left w:val="nil"/>
              <w:bottom w:val="single" w:sz="8" w:space="0" w:color="auto"/>
              <w:right w:val="single" w:sz="8" w:space="0" w:color="auto"/>
            </w:tcBorders>
            <w:shd w:val="clear" w:color="auto" w:fill="auto"/>
            <w:noWrap/>
            <w:vAlign w:val="bottom"/>
            <w:hideMark/>
          </w:tcPr>
          <w:p w14:paraId="4C828187" w14:textId="77777777" w:rsidR="00F635E7" w:rsidRDefault="00F635E7" w:rsidP="00F635E7">
            <w:pPr>
              <w:rPr>
                <w:color w:val="000000"/>
                <w:sz w:val="20"/>
                <w:szCs w:val="20"/>
              </w:rPr>
            </w:pPr>
            <w:r>
              <w:rPr>
                <w:color w:val="000000"/>
                <w:sz w:val="20"/>
                <w:szCs w:val="20"/>
              </w:rPr>
              <w:t>0.003</w:t>
            </w:r>
          </w:p>
        </w:tc>
        <w:tc>
          <w:tcPr>
            <w:tcW w:w="990" w:type="dxa"/>
            <w:tcBorders>
              <w:top w:val="nil"/>
              <w:left w:val="nil"/>
              <w:bottom w:val="single" w:sz="8" w:space="0" w:color="auto"/>
              <w:right w:val="single" w:sz="8" w:space="0" w:color="auto"/>
            </w:tcBorders>
            <w:shd w:val="clear" w:color="auto" w:fill="auto"/>
            <w:noWrap/>
            <w:vAlign w:val="bottom"/>
            <w:hideMark/>
          </w:tcPr>
          <w:p w14:paraId="45B00224" w14:textId="77777777" w:rsidR="00F635E7" w:rsidRDefault="00F635E7" w:rsidP="00F635E7">
            <w:pPr>
              <w:rPr>
                <w:color w:val="000000"/>
                <w:sz w:val="20"/>
                <w:szCs w:val="20"/>
              </w:rPr>
            </w:pPr>
            <w:r>
              <w:rPr>
                <w:color w:val="000000"/>
                <w:sz w:val="20"/>
                <w:szCs w:val="20"/>
              </w:rPr>
              <w:t>0.01314</w:t>
            </w:r>
          </w:p>
        </w:tc>
        <w:tc>
          <w:tcPr>
            <w:tcW w:w="1161" w:type="dxa"/>
            <w:tcBorders>
              <w:top w:val="nil"/>
              <w:left w:val="nil"/>
              <w:bottom w:val="single" w:sz="8" w:space="0" w:color="auto"/>
              <w:right w:val="single" w:sz="8" w:space="0" w:color="auto"/>
            </w:tcBorders>
            <w:shd w:val="clear" w:color="auto" w:fill="auto"/>
            <w:noWrap/>
            <w:hideMark/>
          </w:tcPr>
          <w:p w14:paraId="0C4F00B7" w14:textId="2C1E1E92" w:rsidR="00F635E7" w:rsidRDefault="00F635E7" w:rsidP="00F635E7">
            <w:pPr>
              <w:rPr>
                <w:color w:val="000000"/>
                <w:sz w:val="20"/>
                <w:szCs w:val="20"/>
              </w:rPr>
            </w:pPr>
            <w:r w:rsidRPr="000B7F8C">
              <w:rPr>
                <w:color w:val="000000"/>
                <w:sz w:val="20"/>
                <w:szCs w:val="20"/>
              </w:rPr>
              <w:t>-</w:t>
            </w:r>
          </w:p>
        </w:tc>
      </w:tr>
      <w:tr w:rsidR="00F635E7" w14:paraId="23389750"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688B8103" w14:textId="77777777" w:rsidR="00F635E7" w:rsidRDefault="00F635E7" w:rsidP="00F635E7">
            <w:pPr>
              <w:rPr>
                <w:color w:val="000000"/>
                <w:sz w:val="20"/>
                <w:szCs w:val="20"/>
              </w:rPr>
            </w:pPr>
            <w:r>
              <w:rPr>
                <w:color w:val="000000"/>
                <w:sz w:val="20"/>
                <w:szCs w:val="20"/>
              </w:rPr>
              <w:t>PC ae C42:4*</w:t>
            </w:r>
          </w:p>
        </w:tc>
        <w:tc>
          <w:tcPr>
            <w:tcW w:w="4680" w:type="dxa"/>
            <w:tcBorders>
              <w:top w:val="nil"/>
              <w:left w:val="nil"/>
              <w:bottom w:val="single" w:sz="8" w:space="0" w:color="auto"/>
              <w:right w:val="single" w:sz="8" w:space="0" w:color="auto"/>
            </w:tcBorders>
            <w:shd w:val="clear" w:color="auto" w:fill="auto"/>
            <w:noWrap/>
            <w:vAlign w:val="bottom"/>
            <w:hideMark/>
          </w:tcPr>
          <w:p w14:paraId="4AE14547" w14:textId="77777777" w:rsidR="00F635E7" w:rsidRDefault="00F635E7" w:rsidP="00F635E7">
            <w:pPr>
              <w:rPr>
                <w:color w:val="000000"/>
                <w:sz w:val="20"/>
                <w:szCs w:val="20"/>
              </w:rPr>
            </w:pPr>
            <w:r>
              <w:rPr>
                <w:color w:val="000000"/>
                <w:sz w:val="20"/>
                <w:szCs w:val="20"/>
              </w:rPr>
              <w:t>Phosphatidylcholine with acyl-alkyl residue sum C42:4</w:t>
            </w:r>
          </w:p>
        </w:tc>
        <w:tc>
          <w:tcPr>
            <w:tcW w:w="2970" w:type="dxa"/>
            <w:tcBorders>
              <w:top w:val="nil"/>
              <w:left w:val="nil"/>
              <w:bottom w:val="single" w:sz="8" w:space="0" w:color="auto"/>
              <w:right w:val="single" w:sz="8" w:space="0" w:color="auto"/>
            </w:tcBorders>
            <w:shd w:val="clear" w:color="auto" w:fill="auto"/>
            <w:noWrap/>
            <w:vAlign w:val="bottom"/>
            <w:hideMark/>
          </w:tcPr>
          <w:p w14:paraId="3F2B91EE"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058A28D6" w14:textId="77777777" w:rsidR="00F635E7" w:rsidRDefault="00F635E7" w:rsidP="00F635E7">
            <w:pPr>
              <w:rPr>
                <w:color w:val="000000"/>
                <w:sz w:val="20"/>
                <w:szCs w:val="20"/>
              </w:rPr>
            </w:pPr>
            <w:r>
              <w:rPr>
                <w:color w:val="000000"/>
                <w:sz w:val="20"/>
                <w:szCs w:val="20"/>
              </w:rPr>
              <w:t>0.479</w:t>
            </w:r>
          </w:p>
        </w:tc>
        <w:tc>
          <w:tcPr>
            <w:tcW w:w="1440" w:type="dxa"/>
            <w:tcBorders>
              <w:top w:val="nil"/>
              <w:left w:val="nil"/>
              <w:bottom w:val="single" w:sz="8" w:space="0" w:color="auto"/>
              <w:right w:val="single" w:sz="8" w:space="0" w:color="auto"/>
            </w:tcBorders>
            <w:shd w:val="clear" w:color="auto" w:fill="auto"/>
            <w:noWrap/>
            <w:vAlign w:val="bottom"/>
            <w:hideMark/>
          </w:tcPr>
          <w:p w14:paraId="204D5743" w14:textId="77777777" w:rsidR="00F635E7" w:rsidRDefault="00F635E7" w:rsidP="00F635E7">
            <w:pPr>
              <w:rPr>
                <w:color w:val="000000"/>
                <w:sz w:val="20"/>
                <w:szCs w:val="20"/>
              </w:rPr>
            </w:pPr>
            <w:r>
              <w:rPr>
                <w:color w:val="000000"/>
                <w:sz w:val="20"/>
                <w:szCs w:val="20"/>
              </w:rPr>
              <w:t>0.297</w:t>
            </w:r>
          </w:p>
        </w:tc>
        <w:tc>
          <w:tcPr>
            <w:tcW w:w="810" w:type="dxa"/>
            <w:tcBorders>
              <w:top w:val="nil"/>
              <w:left w:val="nil"/>
              <w:bottom w:val="single" w:sz="8" w:space="0" w:color="auto"/>
              <w:right w:val="single" w:sz="8" w:space="0" w:color="auto"/>
            </w:tcBorders>
            <w:shd w:val="clear" w:color="auto" w:fill="auto"/>
            <w:noWrap/>
            <w:vAlign w:val="bottom"/>
            <w:hideMark/>
          </w:tcPr>
          <w:p w14:paraId="52195DAF" w14:textId="77777777" w:rsidR="00F635E7" w:rsidRDefault="00F635E7" w:rsidP="00F635E7">
            <w:pPr>
              <w:rPr>
                <w:color w:val="000000"/>
                <w:sz w:val="20"/>
                <w:szCs w:val="20"/>
              </w:rPr>
            </w:pPr>
            <w:r>
              <w:rPr>
                <w:color w:val="000000"/>
                <w:sz w:val="20"/>
                <w:szCs w:val="20"/>
              </w:rPr>
              <w:t>0.772</w:t>
            </w:r>
          </w:p>
        </w:tc>
        <w:tc>
          <w:tcPr>
            <w:tcW w:w="900" w:type="dxa"/>
            <w:tcBorders>
              <w:top w:val="nil"/>
              <w:left w:val="nil"/>
              <w:bottom w:val="single" w:sz="8" w:space="0" w:color="auto"/>
              <w:right w:val="single" w:sz="8" w:space="0" w:color="auto"/>
            </w:tcBorders>
            <w:shd w:val="clear" w:color="auto" w:fill="auto"/>
            <w:noWrap/>
            <w:vAlign w:val="bottom"/>
            <w:hideMark/>
          </w:tcPr>
          <w:p w14:paraId="322BF331" w14:textId="77777777" w:rsidR="00F635E7" w:rsidRDefault="00F635E7" w:rsidP="00F635E7">
            <w:pPr>
              <w:rPr>
                <w:color w:val="000000"/>
                <w:sz w:val="20"/>
                <w:szCs w:val="20"/>
              </w:rPr>
            </w:pPr>
            <w:r>
              <w:rPr>
                <w:color w:val="000000"/>
                <w:sz w:val="20"/>
                <w:szCs w:val="20"/>
              </w:rPr>
              <w:t>0.0025</w:t>
            </w:r>
          </w:p>
        </w:tc>
        <w:tc>
          <w:tcPr>
            <w:tcW w:w="990" w:type="dxa"/>
            <w:tcBorders>
              <w:top w:val="nil"/>
              <w:left w:val="nil"/>
              <w:bottom w:val="single" w:sz="8" w:space="0" w:color="auto"/>
              <w:right w:val="single" w:sz="8" w:space="0" w:color="auto"/>
            </w:tcBorders>
            <w:shd w:val="clear" w:color="auto" w:fill="auto"/>
            <w:noWrap/>
            <w:vAlign w:val="bottom"/>
            <w:hideMark/>
          </w:tcPr>
          <w:p w14:paraId="5B1D78DD" w14:textId="77777777" w:rsidR="00F635E7" w:rsidRDefault="00F635E7" w:rsidP="00F635E7">
            <w:pPr>
              <w:rPr>
                <w:color w:val="000000"/>
                <w:sz w:val="20"/>
                <w:szCs w:val="20"/>
              </w:rPr>
            </w:pPr>
            <w:r>
              <w:rPr>
                <w:color w:val="000000"/>
                <w:sz w:val="20"/>
                <w:szCs w:val="20"/>
              </w:rPr>
              <w:t>0.01314</w:t>
            </w:r>
          </w:p>
        </w:tc>
        <w:tc>
          <w:tcPr>
            <w:tcW w:w="1161" w:type="dxa"/>
            <w:tcBorders>
              <w:top w:val="nil"/>
              <w:left w:val="nil"/>
              <w:bottom w:val="single" w:sz="8" w:space="0" w:color="auto"/>
              <w:right w:val="single" w:sz="8" w:space="0" w:color="auto"/>
            </w:tcBorders>
            <w:shd w:val="clear" w:color="auto" w:fill="auto"/>
            <w:noWrap/>
            <w:hideMark/>
          </w:tcPr>
          <w:p w14:paraId="14B29CDD" w14:textId="6044E8A2" w:rsidR="00F635E7" w:rsidRDefault="00F635E7" w:rsidP="00F635E7">
            <w:pPr>
              <w:rPr>
                <w:color w:val="000000"/>
                <w:sz w:val="20"/>
                <w:szCs w:val="20"/>
              </w:rPr>
            </w:pPr>
            <w:r w:rsidRPr="000B7F8C">
              <w:rPr>
                <w:color w:val="000000"/>
                <w:sz w:val="20"/>
                <w:szCs w:val="20"/>
              </w:rPr>
              <w:t>-</w:t>
            </w:r>
          </w:p>
        </w:tc>
      </w:tr>
      <w:tr w:rsidR="00F635E7" w14:paraId="365C87EA"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D11A769" w14:textId="77777777" w:rsidR="00F635E7" w:rsidRDefault="00F635E7" w:rsidP="00F635E7">
            <w:pPr>
              <w:rPr>
                <w:color w:val="000000"/>
                <w:sz w:val="20"/>
                <w:szCs w:val="20"/>
              </w:rPr>
            </w:pPr>
            <w:r>
              <w:rPr>
                <w:color w:val="000000"/>
                <w:sz w:val="20"/>
                <w:szCs w:val="20"/>
              </w:rPr>
              <w:t>PC ae C44:3</w:t>
            </w:r>
          </w:p>
        </w:tc>
        <w:tc>
          <w:tcPr>
            <w:tcW w:w="4680" w:type="dxa"/>
            <w:tcBorders>
              <w:top w:val="nil"/>
              <w:left w:val="nil"/>
              <w:bottom w:val="single" w:sz="8" w:space="0" w:color="auto"/>
              <w:right w:val="single" w:sz="8" w:space="0" w:color="auto"/>
            </w:tcBorders>
            <w:shd w:val="clear" w:color="auto" w:fill="auto"/>
            <w:noWrap/>
            <w:vAlign w:val="bottom"/>
            <w:hideMark/>
          </w:tcPr>
          <w:p w14:paraId="39504EB2" w14:textId="77777777" w:rsidR="00F635E7" w:rsidRDefault="00F635E7" w:rsidP="00F635E7">
            <w:pPr>
              <w:rPr>
                <w:color w:val="000000"/>
                <w:sz w:val="20"/>
                <w:szCs w:val="20"/>
              </w:rPr>
            </w:pPr>
            <w:r>
              <w:rPr>
                <w:color w:val="000000"/>
                <w:sz w:val="20"/>
                <w:szCs w:val="20"/>
              </w:rPr>
              <w:t>Phosphatidylcholine with acyl-alkyl residue sum C44:3</w:t>
            </w:r>
          </w:p>
        </w:tc>
        <w:tc>
          <w:tcPr>
            <w:tcW w:w="2970" w:type="dxa"/>
            <w:tcBorders>
              <w:top w:val="nil"/>
              <w:left w:val="nil"/>
              <w:bottom w:val="single" w:sz="8" w:space="0" w:color="auto"/>
              <w:right w:val="single" w:sz="8" w:space="0" w:color="auto"/>
            </w:tcBorders>
            <w:shd w:val="clear" w:color="auto" w:fill="auto"/>
            <w:noWrap/>
            <w:vAlign w:val="bottom"/>
            <w:hideMark/>
          </w:tcPr>
          <w:p w14:paraId="58E7DD8D"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522B50B9" w14:textId="77777777" w:rsidR="00F635E7" w:rsidRDefault="00F635E7" w:rsidP="00F635E7">
            <w:pPr>
              <w:rPr>
                <w:color w:val="000000"/>
                <w:sz w:val="20"/>
                <w:szCs w:val="20"/>
              </w:rPr>
            </w:pPr>
            <w:r>
              <w:rPr>
                <w:color w:val="000000"/>
                <w:sz w:val="20"/>
                <w:szCs w:val="20"/>
              </w:rPr>
              <w:t>0.58</w:t>
            </w:r>
          </w:p>
        </w:tc>
        <w:tc>
          <w:tcPr>
            <w:tcW w:w="1440" w:type="dxa"/>
            <w:tcBorders>
              <w:top w:val="nil"/>
              <w:left w:val="nil"/>
              <w:bottom w:val="single" w:sz="8" w:space="0" w:color="auto"/>
              <w:right w:val="single" w:sz="8" w:space="0" w:color="auto"/>
            </w:tcBorders>
            <w:shd w:val="clear" w:color="auto" w:fill="auto"/>
            <w:noWrap/>
            <w:vAlign w:val="bottom"/>
            <w:hideMark/>
          </w:tcPr>
          <w:p w14:paraId="62C4B5A0" w14:textId="77777777" w:rsidR="00F635E7" w:rsidRDefault="00F635E7" w:rsidP="00F635E7">
            <w:pPr>
              <w:rPr>
                <w:color w:val="000000"/>
                <w:sz w:val="20"/>
                <w:szCs w:val="20"/>
              </w:rPr>
            </w:pPr>
            <w:r>
              <w:rPr>
                <w:color w:val="000000"/>
                <w:sz w:val="20"/>
                <w:szCs w:val="20"/>
              </w:rPr>
              <w:t>0.368</w:t>
            </w:r>
          </w:p>
        </w:tc>
        <w:tc>
          <w:tcPr>
            <w:tcW w:w="810" w:type="dxa"/>
            <w:tcBorders>
              <w:top w:val="nil"/>
              <w:left w:val="nil"/>
              <w:bottom w:val="single" w:sz="8" w:space="0" w:color="auto"/>
              <w:right w:val="single" w:sz="8" w:space="0" w:color="auto"/>
            </w:tcBorders>
            <w:shd w:val="clear" w:color="auto" w:fill="auto"/>
            <w:noWrap/>
            <w:vAlign w:val="bottom"/>
            <w:hideMark/>
          </w:tcPr>
          <w:p w14:paraId="2F78B4F6" w14:textId="77777777" w:rsidR="00F635E7" w:rsidRDefault="00F635E7" w:rsidP="00F635E7">
            <w:pPr>
              <w:rPr>
                <w:color w:val="000000"/>
                <w:sz w:val="20"/>
                <w:szCs w:val="20"/>
              </w:rPr>
            </w:pPr>
            <w:r>
              <w:rPr>
                <w:color w:val="000000"/>
                <w:sz w:val="20"/>
                <w:szCs w:val="20"/>
              </w:rPr>
              <w:t>0.912</w:t>
            </w:r>
          </w:p>
        </w:tc>
        <w:tc>
          <w:tcPr>
            <w:tcW w:w="900" w:type="dxa"/>
            <w:tcBorders>
              <w:top w:val="nil"/>
              <w:left w:val="nil"/>
              <w:bottom w:val="single" w:sz="8" w:space="0" w:color="auto"/>
              <w:right w:val="single" w:sz="8" w:space="0" w:color="auto"/>
            </w:tcBorders>
            <w:shd w:val="clear" w:color="auto" w:fill="auto"/>
            <w:noWrap/>
            <w:vAlign w:val="bottom"/>
            <w:hideMark/>
          </w:tcPr>
          <w:p w14:paraId="44C3022E" w14:textId="77777777" w:rsidR="00F635E7" w:rsidRDefault="00F635E7" w:rsidP="00F635E7">
            <w:pPr>
              <w:rPr>
                <w:color w:val="000000"/>
                <w:sz w:val="20"/>
                <w:szCs w:val="20"/>
              </w:rPr>
            </w:pPr>
            <w:r>
              <w:rPr>
                <w:color w:val="000000"/>
                <w:sz w:val="20"/>
                <w:szCs w:val="20"/>
              </w:rPr>
              <w:t>0.0184</w:t>
            </w:r>
          </w:p>
        </w:tc>
        <w:tc>
          <w:tcPr>
            <w:tcW w:w="990" w:type="dxa"/>
            <w:tcBorders>
              <w:top w:val="nil"/>
              <w:left w:val="nil"/>
              <w:bottom w:val="single" w:sz="8" w:space="0" w:color="auto"/>
              <w:right w:val="single" w:sz="8" w:space="0" w:color="auto"/>
            </w:tcBorders>
            <w:shd w:val="clear" w:color="auto" w:fill="auto"/>
            <w:noWrap/>
            <w:vAlign w:val="bottom"/>
            <w:hideMark/>
          </w:tcPr>
          <w:p w14:paraId="08377D20" w14:textId="77777777" w:rsidR="00F635E7" w:rsidRDefault="00F635E7" w:rsidP="00F635E7">
            <w:pPr>
              <w:rPr>
                <w:color w:val="000000"/>
                <w:sz w:val="20"/>
                <w:szCs w:val="20"/>
              </w:rPr>
            </w:pPr>
            <w:r>
              <w:rPr>
                <w:color w:val="000000"/>
                <w:sz w:val="20"/>
                <w:szCs w:val="20"/>
              </w:rPr>
              <w:t>0.03575</w:t>
            </w:r>
          </w:p>
        </w:tc>
        <w:tc>
          <w:tcPr>
            <w:tcW w:w="1161" w:type="dxa"/>
            <w:tcBorders>
              <w:top w:val="nil"/>
              <w:left w:val="nil"/>
              <w:bottom w:val="single" w:sz="8" w:space="0" w:color="auto"/>
              <w:right w:val="single" w:sz="8" w:space="0" w:color="auto"/>
            </w:tcBorders>
            <w:shd w:val="clear" w:color="auto" w:fill="auto"/>
            <w:noWrap/>
            <w:hideMark/>
          </w:tcPr>
          <w:p w14:paraId="53C7E301" w14:textId="09C00937" w:rsidR="00F635E7" w:rsidRDefault="00F635E7" w:rsidP="00F635E7">
            <w:pPr>
              <w:rPr>
                <w:color w:val="000000"/>
                <w:sz w:val="20"/>
                <w:szCs w:val="20"/>
              </w:rPr>
            </w:pPr>
            <w:r w:rsidRPr="000B7F8C">
              <w:rPr>
                <w:color w:val="000000"/>
                <w:sz w:val="20"/>
                <w:szCs w:val="20"/>
              </w:rPr>
              <w:t>-</w:t>
            </w:r>
          </w:p>
        </w:tc>
      </w:tr>
      <w:tr w:rsidR="00F635E7" w14:paraId="0651138A" w14:textId="77777777" w:rsidTr="00D93CB8">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16D6DABA" w14:textId="77777777" w:rsidR="00F635E7" w:rsidRDefault="00F635E7" w:rsidP="00F635E7">
            <w:pPr>
              <w:rPr>
                <w:color w:val="000000"/>
                <w:sz w:val="20"/>
                <w:szCs w:val="20"/>
              </w:rPr>
            </w:pPr>
            <w:r>
              <w:rPr>
                <w:color w:val="000000"/>
                <w:sz w:val="20"/>
                <w:szCs w:val="20"/>
              </w:rPr>
              <w:t>PC ae C44:4*</w:t>
            </w:r>
          </w:p>
        </w:tc>
        <w:tc>
          <w:tcPr>
            <w:tcW w:w="4680" w:type="dxa"/>
            <w:tcBorders>
              <w:top w:val="nil"/>
              <w:left w:val="nil"/>
              <w:bottom w:val="single" w:sz="8" w:space="0" w:color="auto"/>
              <w:right w:val="single" w:sz="8" w:space="0" w:color="auto"/>
            </w:tcBorders>
            <w:shd w:val="clear" w:color="auto" w:fill="auto"/>
            <w:noWrap/>
            <w:vAlign w:val="bottom"/>
            <w:hideMark/>
          </w:tcPr>
          <w:p w14:paraId="4B91C652" w14:textId="77777777" w:rsidR="00F635E7" w:rsidRDefault="00F635E7" w:rsidP="00F635E7">
            <w:pPr>
              <w:rPr>
                <w:color w:val="000000"/>
                <w:sz w:val="20"/>
                <w:szCs w:val="20"/>
              </w:rPr>
            </w:pPr>
            <w:r>
              <w:rPr>
                <w:color w:val="000000"/>
                <w:sz w:val="20"/>
                <w:szCs w:val="20"/>
              </w:rPr>
              <w:t>Phosphatidylcholine with acyl-alkyl residue sum C44:4</w:t>
            </w:r>
          </w:p>
        </w:tc>
        <w:tc>
          <w:tcPr>
            <w:tcW w:w="2970" w:type="dxa"/>
            <w:tcBorders>
              <w:top w:val="nil"/>
              <w:left w:val="nil"/>
              <w:bottom w:val="single" w:sz="8" w:space="0" w:color="auto"/>
              <w:right w:val="single" w:sz="8" w:space="0" w:color="auto"/>
            </w:tcBorders>
            <w:shd w:val="clear" w:color="auto" w:fill="auto"/>
            <w:noWrap/>
            <w:vAlign w:val="bottom"/>
            <w:hideMark/>
          </w:tcPr>
          <w:p w14:paraId="32720CD5"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5C632770" w14:textId="77777777" w:rsidR="00F635E7" w:rsidRDefault="00F635E7" w:rsidP="00F635E7">
            <w:pPr>
              <w:rPr>
                <w:color w:val="000000"/>
                <w:sz w:val="20"/>
                <w:szCs w:val="20"/>
              </w:rPr>
            </w:pPr>
            <w:r>
              <w:rPr>
                <w:color w:val="000000"/>
                <w:sz w:val="20"/>
                <w:szCs w:val="20"/>
              </w:rPr>
              <w:t>0.519</w:t>
            </w:r>
          </w:p>
        </w:tc>
        <w:tc>
          <w:tcPr>
            <w:tcW w:w="1440" w:type="dxa"/>
            <w:tcBorders>
              <w:top w:val="nil"/>
              <w:left w:val="nil"/>
              <w:bottom w:val="single" w:sz="8" w:space="0" w:color="auto"/>
              <w:right w:val="single" w:sz="8" w:space="0" w:color="auto"/>
            </w:tcBorders>
            <w:shd w:val="clear" w:color="auto" w:fill="auto"/>
            <w:noWrap/>
            <w:vAlign w:val="bottom"/>
            <w:hideMark/>
          </w:tcPr>
          <w:p w14:paraId="62ECC848" w14:textId="77777777" w:rsidR="00F635E7" w:rsidRDefault="00F635E7" w:rsidP="00F635E7">
            <w:pPr>
              <w:rPr>
                <w:color w:val="000000"/>
                <w:sz w:val="20"/>
                <w:szCs w:val="20"/>
              </w:rPr>
            </w:pPr>
            <w:r>
              <w:rPr>
                <w:color w:val="000000"/>
                <w:sz w:val="20"/>
                <w:szCs w:val="20"/>
              </w:rPr>
              <w:t>0.326</w:t>
            </w:r>
          </w:p>
        </w:tc>
        <w:tc>
          <w:tcPr>
            <w:tcW w:w="810" w:type="dxa"/>
            <w:tcBorders>
              <w:top w:val="nil"/>
              <w:left w:val="nil"/>
              <w:bottom w:val="single" w:sz="8" w:space="0" w:color="auto"/>
              <w:right w:val="single" w:sz="8" w:space="0" w:color="auto"/>
            </w:tcBorders>
            <w:shd w:val="clear" w:color="auto" w:fill="auto"/>
            <w:noWrap/>
            <w:vAlign w:val="bottom"/>
            <w:hideMark/>
          </w:tcPr>
          <w:p w14:paraId="30CC4EC5" w14:textId="77777777" w:rsidR="00F635E7" w:rsidRDefault="00F635E7" w:rsidP="00F635E7">
            <w:pPr>
              <w:rPr>
                <w:color w:val="000000"/>
                <w:sz w:val="20"/>
                <w:szCs w:val="20"/>
              </w:rPr>
            </w:pPr>
            <w:r>
              <w:rPr>
                <w:color w:val="000000"/>
                <w:sz w:val="20"/>
                <w:szCs w:val="20"/>
              </w:rPr>
              <w:t>0.825</w:t>
            </w:r>
          </w:p>
        </w:tc>
        <w:tc>
          <w:tcPr>
            <w:tcW w:w="900" w:type="dxa"/>
            <w:tcBorders>
              <w:top w:val="nil"/>
              <w:left w:val="nil"/>
              <w:bottom w:val="single" w:sz="8" w:space="0" w:color="auto"/>
              <w:right w:val="single" w:sz="8" w:space="0" w:color="auto"/>
            </w:tcBorders>
            <w:shd w:val="clear" w:color="auto" w:fill="auto"/>
            <w:noWrap/>
            <w:vAlign w:val="bottom"/>
            <w:hideMark/>
          </w:tcPr>
          <w:p w14:paraId="28F6A286" w14:textId="77777777" w:rsidR="00F635E7" w:rsidRDefault="00F635E7" w:rsidP="00F635E7">
            <w:pPr>
              <w:rPr>
                <w:color w:val="000000"/>
                <w:sz w:val="20"/>
                <w:szCs w:val="20"/>
              </w:rPr>
            </w:pPr>
            <w:r>
              <w:rPr>
                <w:color w:val="000000"/>
                <w:sz w:val="20"/>
                <w:szCs w:val="20"/>
              </w:rPr>
              <w:t>0.0055</w:t>
            </w:r>
          </w:p>
        </w:tc>
        <w:tc>
          <w:tcPr>
            <w:tcW w:w="990" w:type="dxa"/>
            <w:tcBorders>
              <w:top w:val="nil"/>
              <w:left w:val="nil"/>
              <w:bottom w:val="single" w:sz="8" w:space="0" w:color="auto"/>
              <w:right w:val="single" w:sz="8" w:space="0" w:color="auto"/>
            </w:tcBorders>
            <w:shd w:val="clear" w:color="auto" w:fill="auto"/>
            <w:noWrap/>
            <w:vAlign w:val="bottom"/>
            <w:hideMark/>
          </w:tcPr>
          <w:p w14:paraId="18C5C90C" w14:textId="77777777" w:rsidR="00F635E7" w:rsidRDefault="00F635E7" w:rsidP="00F635E7">
            <w:pPr>
              <w:rPr>
                <w:color w:val="000000"/>
                <w:sz w:val="20"/>
                <w:szCs w:val="20"/>
              </w:rPr>
            </w:pPr>
            <w:r>
              <w:rPr>
                <w:color w:val="000000"/>
                <w:sz w:val="20"/>
                <w:szCs w:val="20"/>
              </w:rPr>
              <w:t>0.01984</w:t>
            </w:r>
          </w:p>
        </w:tc>
        <w:tc>
          <w:tcPr>
            <w:tcW w:w="1161" w:type="dxa"/>
            <w:tcBorders>
              <w:top w:val="nil"/>
              <w:left w:val="nil"/>
              <w:bottom w:val="single" w:sz="8" w:space="0" w:color="auto"/>
              <w:right w:val="single" w:sz="8" w:space="0" w:color="auto"/>
            </w:tcBorders>
            <w:shd w:val="clear" w:color="auto" w:fill="auto"/>
            <w:noWrap/>
            <w:hideMark/>
          </w:tcPr>
          <w:p w14:paraId="76BE8714" w14:textId="3364B2BF" w:rsidR="00F635E7" w:rsidRDefault="00F635E7" w:rsidP="00F635E7">
            <w:pPr>
              <w:rPr>
                <w:color w:val="000000"/>
                <w:sz w:val="20"/>
                <w:szCs w:val="20"/>
              </w:rPr>
            </w:pPr>
            <w:r w:rsidRPr="000B7F8C">
              <w:rPr>
                <w:color w:val="000000"/>
                <w:sz w:val="20"/>
                <w:szCs w:val="20"/>
              </w:rPr>
              <w:t>-</w:t>
            </w:r>
          </w:p>
        </w:tc>
      </w:tr>
      <w:tr w:rsidR="00F635E7" w14:paraId="7D74E9A4" w14:textId="77777777" w:rsidTr="002B446E">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6F673F9D" w14:textId="77777777" w:rsidR="00F635E7" w:rsidRDefault="00F635E7" w:rsidP="00F635E7">
            <w:pPr>
              <w:rPr>
                <w:color w:val="000000"/>
                <w:sz w:val="20"/>
                <w:szCs w:val="20"/>
              </w:rPr>
            </w:pPr>
            <w:r>
              <w:rPr>
                <w:color w:val="000000"/>
                <w:sz w:val="20"/>
                <w:szCs w:val="20"/>
              </w:rPr>
              <w:lastRenderedPageBreak/>
              <w:t>PC aa C30:0*</w:t>
            </w:r>
          </w:p>
        </w:tc>
        <w:tc>
          <w:tcPr>
            <w:tcW w:w="4680" w:type="dxa"/>
            <w:tcBorders>
              <w:top w:val="nil"/>
              <w:left w:val="nil"/>
              <w:bottom w:val="single" w:sz="8" w:space="0" w:color="auto"/>
              <w:right w:val="single" w:sz="8" w:space="0" w:color="auto"/>
            </w:tcBorders>
            <w:shd w:val="clear" w:color="auto" w:fill="auto"/>
            <w:noWrap/>
            <w:vAlign w:val="bottom"/>
            <w:hideMark/>
          </w:tcPr>
          <w:p w14:paraId="670069DC" w14:textId="77777777" w:rsidR="00F635E7" w:rsidRDefault="00F635E7" w:rsidP="00F635E7">
            <w:pPr>
              <w:rPr>
                <w:color w:val="000000"/>
                <w:sz w:val="20"/>
                <w:szCs w:val="20"/>
              </w:rPr>
            </w:pPr>
            <w:r>
              <w:rPr>
                <w:color w:val="000000"/>
                <w:sz w:val="20"/>
                <w:szCs w:val="20"/>
              </w:rPr>
              <w:t>Phosphatidylcholine with diacyl residue sum C30:0</w:t>
            </w:r>
          </w:p>
        </w:tc>
        <w:tc>
          <w:tcPr>
            <w:tcW w:w="2970" w:type="dxa"/>
            <w:tcBorders>
              <w:top w:val="nil"/>
              <w:left w:val="nil"/>
              <w:bottom w:val="single" w:sz="8" w:space="0" w:color="auto"/>
              <w:right w:val="single" w:sz="8" w:space="0" w:color="auto"/>
            </w:tcBorders>
            <w:shd w:val="clear" w:color="auto" w:fill="auto"/>
            <w:noWrap/>
            <w:vAlign w:val="bottom"/>
            <w:hideMark/>
          </w:tcPr>
          <w:p w14:paraId="15EA18A2"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50BFAE0E" w14:textId="77777777" w:rsidR="00F635E7" w:rsidRDefault="00F635E7" w:rsidP="00F635E7">
            <w:pPr>
              <w:rPr>
                <w:color w:val="000000"/>
                <w:sz w:val="20"/>
                <w:szCs w:val="20"/>
              </w:rPr>
            </w:pPr>
            <w:r>
              <w:rPr>
                <w:color w:val="000000"/>
                <w:sz w:val="20"/>
                <w:szCs w:val="20"/>
              </w:rPr>
              <w:t>0.506</w:t>
            </w:r>
          </w:p>
        </w:tc>
        <w:tc>
          <w:tcPr>
            <w:tcW w:w="1440" w:type="dxa"/>
            <w:tcBorders>
              <w:top w:val="nil"/>
              <w:left w:val="nil"/>
              <w:bottom w:val="single" w:sz="8" w:space="0" w:color="auto"/>
              <w:right w:val="single" w:sz="8" w:space="0" w:color="auto"/>
            </w:tcBorders>
            <w:shd w:val="clear" w:color="auto" w:fill="auto"/>
            <w:noWrap/>
            <w:vAlign w:val="bottom"/>
            <w:hideMark/>
          </w:tcPr>
          <w:p w14:paraId="6485398F" w14:textId="77777777" w:rsidR="00F635E7" w:rsidRDefault="00F635E7" w:rsidP="00F635E7">
            <w:pPr>
              <w:rPr>
                <w:color w:val="000000"/>
                <w:sz w:val="20"/>
                <w:szCs w:val="20"/>
              </w:rPr>
            </w:pPr>
            <w:r>
              <w:rPr>
                <w:color w:val="000000"/>
                <w:sz w:val="20"/>
                <w:szCs w:val="20"/>
              </w:rPr>
              <w:t>0.312</w:t>
            </w:r>
          </w:p>
        </w:tc>
        <w:tc>
          <w:tcPr>
            <w:tcW w:w="810" w:type="dxa"/>
            <w:tcBorders>
              <w:top w:val="nil"/>
              <w:left w:val="nil"/>
              <w:bottom w:val="single" w:sz="8" w:space="0" w:color="auto"/>
              <w:right w:val="single" w:sz="8" w:space="0" w:color="auto"/>
            </w:tcBorders>
            <w:shd w:val="clear" w:color="auto" w:fill="auto"/>
            <w:noWrap/>
            <w:vAlign w:val="bottom"/>
            <w:hideMark/>
          </w:tcPr>
          <w:p w14:paraId="65FE010F" w14:textId="77777777" w:rsidR="00F635E7" w:rsidRDefault="00F635E7" w:rsidP="00F635E7">
            <w:pPr>
              <w:rPr>
                <w:color w:val="000000"/>
                <w:sz w:val="20"/>
                <w:szCs w:val="20"/>
              </w:rPr>
            </w:pPr>
            <w:r>
              <w:rPr>
                <w:color w:val="000000"/>
                <w:sz w:val="20"/>
                <w:szCs w:val="20"/>
              </w:rPr>
              <w:t>0.823</w:t>
            </w:r>
          </w:p>
        </w:tc>
        <w:tc>
          <w:tcPr>
            <w:tcW w:w="900" w:type="dxa"/>
            <w:tcBorders>
              <w:top w:val="nil"/>
              <w:left w:val="nil"/>
              <w:bottom w:val="single" w:sz="8" w:space="0" w:color="auto"/>
              <w:right w:val="single" w:sz="8" w:space="0" w:color="auto"/>
            </w:tcBorders>
            <w:shd w:val="clear" w:color="auto" w:fill="auto"/>
            <w:noWrap/>
            <w:vAlign w:val="bottom"/>
            <w:hideMark/>
          </w:tcPr>
          <w:p w14:paraId="5C7B7BAF" w14:textId="77777777" w:rsidR="00F635E7" w:rsidRDefault="00F635E7" w:rsidP="00F635E7">
            <w:pPr>
              <w:rPr>
                <w:color w:val="000000"/>
                <w:sz w:val="20"/>
                <w:szCs w:val="20"/>
              </w:rPr>
            </w:pPr>
            <w:r>
              <w:rPr>
                <w:color w:val="000000"/>
                <w:sz w:val="20"/>
                <w:szCs w:val="20"/>
              </w:rPr>
              <w:t>0.0061</w:t>
            </w:r>
          </w:p>
        </w:tc>
        <w:tc>
          <w:tcPr>
            <w:tcW w:w="990" w:type="dxa"/>
            <w:tcBorders>
              <w:top w:val="nil"/>
              <w:left w:val="nil"/>
              <w:bottom w:val="single" w:sz="8" w:space="0" w:color="auto"/>
              <w:right w:val="single" w:sz="8" w:space="0" w:color="auto"/>
            </w:tcBorders>
            <w:shd w:val="clear" w:color="auto" w:fill="auto"/>
            <w:noWrap/>
            <w:vAlign w:val="bottom"/>
            <w:hideMark/>
          </w:tcPr>
          <w:p w14:paraId="0844BD3F" w14:textId="77777777" w:rsidR="00F635E7" w:rsidRDefault="00F635E7" w:rsidP="00F635E7">
            <w:pPr>
              <w:rPr>
                <w:color w:val="000000"/>
                <w:sz w:val="20"/>
                <w:szCs w:val="20"/>
              </w:rPr>
            </w:pPr>
            <w:r>
              <w:rPr>
                <w:color w:val="000000"/>
                <w:sz w:val="20"/>
                <w:szCs w:val="20"/>
              </w:rPr>
              <w:t>0.03341</w:t>
            </w:r>
          </w:p>
        </w:tc>
        <w:tc>
          <w:tcPr>
            <w:tcW w:w="1161" w:type="dxa"/>
            <w:tcBorders>
              <w:top w:val="nil"/>
              <w:left w:val="nil"/>
              <w:bottom w:val="single" w:sz="8" w:space="0" w:color="auto"/>
              <w:right w:val="single" w:sz="8" w:space="0" w:color="auto"/>
            </w:tcBorders>
            <w:shd w:val="clear" w:color="auto" w:fill="auto"/>
            <w:noWrap/>
            <w:hideMark/>
          </w:tcPr>
          <w:p w14:paraId="501CD71A" w14:textId="754B747D" w:rsidR="00F635E7" w:rsidRDefault="00F635E7" w:rsidP="00F635E7">
            <w:pPr>
              <w:rPr>
                <w:color w:val="000000"/>
                <w:sz w:val="20"/>
                <w:szCs w:val="20"/>
              </w:rPr>
            </w:pPr>
            <w:r w:rsidRPr="007A2C6E">
              <w:rPr>
                <w:color w:val="000000"/>
                <w:sz w:val="20"/>
                <w:szCs w:val="20"/>
              </w:rPr>
              <w:t>-</w:t>
            </w:r>
          </w:p>
        </w:tc>
      </w:tr>
      <w:tr w:rsidR="00F635E7" w14:paraId="039A29B6" w14:textId="77777777" w:rsidTr="002B446E">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93439AF" w14:textId="77777777" w:rsidR="00F635E7" w:rsidRDefault="00F635E7" w:rsidP="00F635E7">
            <w:pPr>
              <w:rPr>
                <w:color w:val="000000"/>
                <w:sz w:val="20"/>
                <w:szCs w:val="20"/>
              </w:rPr>
            </w:pPr>
            <w:r>
              <w:rPr>
                <w:color w:val="000000"/>
                <w:sz w:val="20"/>
                <w:szCs w:val="20"/>
              </w:rPr>
              <w:t>PC aa C32:2*</w:t>
            </w:r>
          </w:p>
        </w:tc>
        <w:tc>
          <w:tcPr>
            <w:tcW w:w="4680" w:type="dxa"/>
            <w:tcBorders>
              <w:top w:val="nil"/>
              <w:left w:val="nil"/>
              <w:bottom w:val="single" w:sz="8" w:space="0" w:color="auto"/>
              <w:right w:val="single" w:sz="8" w:space="0" w:color="auto"/>
            </w:tcBorders>
            <w:shd w:val="clear" w:color="auto" w:fill="auto"/>
            <w:noWrap/>
            <w:vAlign w:val="bottom"/>
            <w:hideMark/>
          </w:tcPr>
          <w:p w14:paraId="3395A0DA" w14:textId="77777777" w:rsidR="00F635E7" w:rsidRDefault="00F635E7" w:rsidP="00F635E7">
            <w:pPr>
              <w:rPr>
                <w:color w:val="000000"/>
                <w:sz w:val="20"/>
                <w:szCs w:val="20"/>
              </w:rPr>
            </w:pPr>
            <w:r>
              <w:rPr>
                <w:color w:val="000000"/>
                <w:sz w:val="20"/>
                <w:szCs w:val="20"/>
              </w:rPr>
              <w:t>Phosphatidylcholine with diacyl residue sum C32:2</w:t>
            </w:r>
          </w:p>
        </w:tc>
        <w:tc>
          <w:tcPr>
            <w:tcW w:w="2970" w:type="dxa"/>
            <w:tcBorders>
              <w:top w:val="nil"/>
              <w:left w:val="nil"/>
              <w:bottom w:val="single" w:sz="8" w:space="0" w:color="auto"/>
              <w:right w:val="single" w:sz="8" w:space="0" w:color="auto"/>
            </w:tcBorders>
            <w:shd w:val="clear" w:color="auto" w:fill="auto"/>
            <w:noWrap/>
            <w:vAlign w:val="bottom"/>
            <w:hideMark/>
          </w:tcPr>
          <w:p w14:paraId="0E48A078"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1340C3D5" w14:textId="77777777" w:rsidR="00F635E7" w:rsidRDefault="00F635E7" w:rsidP="00F635E7">
            <w:pPr>
              <w:rPr>
                <w:color w:val="000000"/>
                <w:sz w:val="20"/>
                <w:szCs w:val="20"/>
              </w:rPr>
            </w:pPr>
            <w:r>
              <w:rPr>
                <w:color w:val="000000"/>
                <w:sz w:val="20"/>
                <w:szCs w:val="20"/>
              </w:rPr>
              <w:t>0.458</w:t>
            </w:r>
          </w:p>
        </w:tc>
        <w:tc>
          <w:tcPr>
            <w:tcW w:w="1440" w:type="dxa"/>
            <w:tcBorders>
              <w:top w:val="nil"/>
              <w:left w:val="nil"/>
              <w:bottom w:val="single" w:sz="8" w:space="0" w:color="auto"/>
              <w:right w:val="single" w:sz="8" w:space="0" w:color="auto"/>
            </w:tcBorders>
            <w:shd w:val="clear" w:color="auto" w:fill="auto"/>
            <w:noWrap/>
            <w:vAlign w:val="bottom"/>
            <w:hideMark/>
          </w:tcPr>
          <w:p w14:paraId="36A58A9C" w14:textId="77777777" w:rsidR="00F635E7" w:rsidRDefault="00F635E7" w:rsidP="00F635E7">
            <w:pPr>
              <w:rPr>
                <w:color w:val="000000"/>
                <w:sz w:val="20"/>
                <w:szCs w:val="20"/>
              </w:rPr>
            </w:pPr>
            <w:r>
              <w:rPr>
                <w:color w:val="000000"/>
                <w:sz w:val="20"/>
                <w:szCs w:val="20"/>
              </w:rPr>
              <w:t>0.27</w:t>
            </w:r>
          </w:p>
        </w:tc>
        <w:tc>
          <w:tcPr>
            <w:tcW w:w="810" w:type="dxa"/>
            <w:tcBorders>
              <w:top w:val="nil"/>
              <w:left w:val="nil"/>
              <w:bottom w:val="single" w:sz="8" w:space="0" w:color="auto"/>
              <w:right w:val="single" w:sz="8" w:space="0" w:color="auto"/>
            </w:tcBorders>
            <w:shd w:val="clear" w:color="auto" w:fill="auto"/>
            <w:noWrap/>
            <w:vAlign w:val="bottom"/>
            <w:hideMark/>
          </w:tcPr>
          <w:p w14:paraId="07C36069" w14:textId="77777777" w:rsidR="00F635E7" w:rsidRDefault="00F635E7" w:rsidP="00F635E7">
            <w:pPr>
              <w:rPr>
                <w:color w:val="000000"/>
                <w:sz w:val="20"/>
                <w:szCs w:val="20"/>
              </w:rPr>
            </w:pPr>
            <w:r>
              <w:rPr>
                <w:color w:val="000000"/>
                <w:sz w:val="20"/>
                <w:szCs w:val="20"/>
              </w:rPr>
              <w:t>0.776</w:t>
            </w:r>
          </w:p>
        </w:tc>
        <w:tc>
          <w:tcPr>
            <w:tcW w:w="900" w:type="dxa"/>
            <w:tcBorders>
              <w:top w:val="nil"/>
              <w:left w:val="nil"/>
              <w:bottom w:val="single" w:sz="8" w:space="0" w:color="auto"/>
              <w:right w:val="single" w:sz="8" w:space="0" w:color="auto"/>
            </w:tcBorders>
            <w:shd w:val="clear" w:color="auto" w:fill="auto"/>
            <w:noWrap/>
            <w:vAlign w:val="bottom"/>
            <w:hideMark/>
          </w:tcPr>
          <w:p w14:paraId="6D565889" w14:textId="77777777" w:rsidR="00F635E7" w:rsidRDefault="00F635E7" w:rsidP="00F635E7">
            <w:pPr>
              <w:rPr>
                <w:color w:val="000000"/>
                <w:sz w:val="20"/>
                <w:szCs w:val="20"/>
              </w:rPr>
            </w:pPr>
            <w:r>
              <w:rPr>
                <w:color w:val="000000"/>
                <w:sz w:val="20"/>
                <w:szCs w:val="20"/>
              </w:rPr>
              <w:t>0.0037</w:t>
            </w:r>
          </w:p>
        </w:tc>
        <w:tc>
          <w:tcPr>
            <w:tcW w:w="990" w:type="dxa"/>
            <w:tcBorders>
              <w:top w:val="nil"/>
              <w:left w:val="nil"/>
              <w:bottom w:val="single" w:sz="8" w:space="0" w:color="auto"/>
              <w:right w:val="single" w:sz="8" w:space="0" w:color="auto"/>
            </w:tcBorders>
            <w:shd w:val="clear" w:color="auto" w:fill="auto"/>
            <w:noWrap/>
            <w:vAlign w:val="bottom"/>
            <w:hideMark/>
          </w:tcPr>
          <w:p w14:paraId="248F690C" w14:textId="77777777" w:rsidR="00F635E7" w:rsidRDefault="00F635E7" w:rsidP="00F635E7">
            <w:pPr>
              <w:rPr>
                <w:color w:val="000000"/>
                <w:sz w:val="20"/>
                <w:szCs w:val="20"/>
              </w:rPr>
            </w:pPr>
            <w:r>
              <w:rPr>
                <w:color w:val="000000"/>
                <w:sz w:val="20"/>
                <w:szCs w:val="20"/>
              </w:rPr>
              <w:t>0.02978</w:t>
            </w:r>
          </w:p>
        </w:tc>
        <w:tc>
          <w:tcPr>
            <w:tcW w:w="1161" w:type="dxa"/>
            <w:tcBorders>
              <w:top w:val="nil"/>
              <w:left w:val="nil"/>
              <w:bottom w:val="single" w:sz="8" w:space="0" w:color="auto"/>
              <w:right w:val="single" w:sz="8" w:space="0" w:color="auto"/>
            </w:tcBorders>
            <w:shd w:val="clear" w:color="auto" w:fill="auto"/>
            <w:noWrap/>
            <w:hideMark/>
          </w:tcPr>
          <w:p w14:paraId="2CBDACC7" w14:textId="0557CFE3" w:rsidR="00F635E7" w:rsidRDefault="00F635E7" w:rsidP="00F635E7">
            <w:pPr>
              <w:rPr>
                <w:color w:val="000000"/>
                <w:sz w:val="20"/>
                <w:szCs w:val="20"/>
              </w:rPr>
            </w:pPr>
            <w:r w:rsidRPr="007A2C6E">
              <w:rPr>
                <w:color w:val="000000"/>
                <w:sz w:val="20"/>
                <w:szCs w:val="20"/>
              </w:rPr>
              <w:t>-</w:t>
            </w:r>
          </w:p>
        </w:tc>
      </w:tr>
      <w:tr w:rsidR="00F635E7" w14:paraId="045C53EA" w14:textId="77777777" w:rsidTr="002B446E">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C3ECF4F" w14:textId="77777777" w:rsidR="00F635E7" w:rsidRDefault="00F635E7" w:rsidP="00F635E7">
            <w:pPr>
              <w:rPr>
                <w:color w:val="000000"/>
                <w:sz w:val="20"/>
                <w:szCs w:val="20"/>
              </w:rPr>
            </w:pPr>
            <w:r>
              <w:rPr>
                <w:color w:val="000000"/>
                <w:sz w:val="20"/>
                <w:szCs w:val="20"/>
              </w:rPr>
              <w:t>PC aa C34:2*</w:t>
            </w:r>
          </w:p>
        </w:tc>
        <w:tc>
          <w:tcPr>
            <w:tcW w:w="4680" w:type="dxa"/>
            <w:tcBorders>
              <w:top w:val="nil"/>
              <w:left w:val="nil"/>
              <w:bottom w:val="single" w:sz="8" w:space="0" w:color="auto"/>
              <w:right w:val="single" w:sz="8" w:space="0" w:color="auto"/>
            </w:tcBorders>
            <w:shd w:val="clear" w:color="auto" w:fill="auto"/>
            <w:noWrap/>
            <w:vAlign w:val="bottom"/>
            <w:hideMark/>
          </w:tcPr>
          <w:p w14:paraId="20A3D946" w14:textId="77777777" w:rsidR="00F635E7" w:rsidRDefault="00F635E7" w:rsidP="00F635E7">
            <w:pPr>
              <w:rPr>
                <w:color w:val="000000"/>
                <w:sz w:val="20"/>
                <w:szCs w:val="20"/>
              </w:rPr>
            </w:pPr>
            <w:r>
              <w:rPr>
                <w:color w:val="000000"/>
                <w:sz w:val="20"/>
                <w:szCs w:val="20"/>
              </w:rPr>
              <w:t>Phosphatidylcholine with diacyl residue sum C34:2</w:t>
            </w:r>
          </w:p>
        </w:tc>
        <w:tc>
          <w:tcPr>
            <w:tcW w:w="2970" w:type="dxa"/>
            <w:tcBorders>
              <w:top w:val="nil"/>
              <w:left w:val="nil"/>
              <w:bottom w:val="single" w:sz="8" w:space="0" w:color="auto"/>
              <w:right w:val="single" w:sz="8" w:space="0" w:color="auto"/>
            </w:tcBorders>
            <w:shd w:val="clear" w:color="auto" w:fill="auto"/>
            <w:noWrap/>
            <w:vAlign w:val="bottom"/>
            <w:hideMark/>
          </w:tcPr>
          <w:p w14:paraId="48D32886"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67C66B34" w14:textId="77777777" w:rsidR="00F635E7" w:rsidRDefault="00F635E7" w:rsidP="00F635E7">
            <w:pPr>
              <w:rPr>
                <w:color w:val="000000"/>
                <w:sz w:val="20"/>
                <w:szCs w:val="20"/>
              </w:rPr>
            </w:pPr>
            <w:r>
              <w:rPr>
                <w:color w:val="000000"/>
                <w:sz w:val="20"/>
                <w:szCs w:val="20"/>
              </w:rPr>
              <w:t>0.378</w:t>
            </w:r>
          </w:p>
        </w:tc>
        <w:tc>
          <w:tcPr>
            <w:tcW w:w="1440" w:type="dxa"/>
            <w:tcBorders>
              <w:top w:val="nil"/>
              <w:left w:val="nil"/>
              <w:bottom w:val="single" w:sz="8" w:space="0" w:color="auto"/>
              <w:right w:val="single" w:sz="8" w:space="0" w:color="auto"/>
            </w:tcBorders>
            <w:shd w:val="clear" w:color="auto" w:fill="auto"/>
            <w:noWrap/>
            <w:vAlign w:val="bottom"/>
            <w:hideMark/>
          </w:tcPr>
          <w:p w14:paraId="420B9184" w14:textId="77777777" w:rsidR="00F635E7" w:rsidRDefault="00F635E7" w:rsidP="00F635E7">
            <w:pPr>
              <w:rPr>
                <w:color w:val="000000"/>
                <w:sz w:val="20"/>
                <w:szCs w:val="20"/>
              </w:rPr>
            </w:pPr>
            <w:r>
              <w:rPr>
                <w:color w:val="000000"/>
                <w:sz w:val="20"/>
                <w:szCs w:val="20"/>
              </w:rPr>
              <w:t>0.215</w:t>
            </w:r>
          </w:p>
        </w:tc>
        <w:tc>
          <w:tcPr>
            <w:tcW w:w="810" w:type="dxa"/>
            <w:tcBorders>
              <w:top w:val="nil"/>
              <w:left w:val="nil"/>
              <w:bottom w:val="single" w:sz="8" w:space="0" w:color="auto"/>
              <w:right w:val="single" w:sz="8" w:space="0" w:color="auto"/>
            </w:tcBorders>
            <w:shd w:val="clear" w:color="auto" w:fill="auto"/>
            <w:noWrap/>
            <w:vAlign w:val="bottom"/>
            <w:hideMark/>
          </w:tcPr>
          <w:p w14:paraId="50DA56CF" w14:textId="77777777" w:rsidR="00F635E7" w:rsidRDefault="00F635E7" w:rsidP="00F635E7">
            <w:pPr>
              <w:rPr>
                <w:color w:val="000000"/>
                <w:sz w:val="20"/>
                <w:szCs w:val="20"/>
              </w:rPr>
            </w:pPr>
            <w:r>
              <w:rPr>
                <w:color w:val="000000"/>
                <w:sz w:val="20"/>
                <w:szCs w:val="20"/>
              </w:rPr>
              <w:t>0.664</w:t>
            </w:r>
          </w:p>
        </w:tc>
        <w:tc>
          <w:tcPr>
            <w:tcW w:w="900" w:type="dxa"/>
            <w:tcBorders>
              <w:top w:val="nil"/>
              <w:left w:val="nil"/>
              <w:bottom w:val="single" w:sz="8" w:space="0" w:color="auto"/>
              <w:right w:val="single" w:sz="8" w:space="0" w:color="auto"/>
            </w:tcBorders>
            <w:shd w:val="clear" w:color="auto" w:fill="auto"/>
            <w:noWrap/>
            <w:vAlign w:val="bottom"/>
            <w:hideMark/>
          </w:tcPr>
          <w:p w14:paraId="63412594" w14:textId="77777777" w:rsidR="00F635E7" w:rsidRDefault="00F635E7" w:rsidP="00F635E7">
            <w:pPr>
              <w:rPr>
                <w:color w:val="000000"/>
                <w:sz w:val="20"/>
                <w:szCs w:val="20"/>
              </w:rPr>
            </w:pPr>
            <w:r>
              <w:rPr>
                <w:color w:val="000000"/>
                <w:sz w:val="20"/>
                <w:szCs w:val="20"/>
              </w:rPr>
              <w:t>0.0007</w:t>
            </w:r>
          </w:p>
        </w:tc>
        <w:tc>
          <w:tcPr>
            <w:tcW w:w="990" w:type="dxa"/>
            <w:tcBorders>
              <w:top w:val="nil"/>
              <w:left w:val="nil"/>
              <w:bottom w:val="single" w:sz="8" w:space="0" w:color="auto"/>
              <w:right w:val="single" w:sz="8" w:space="0" w:color="auto"/>
            </w:tcBorders>
            <w:shd w:val="clear" w:color="auto" w:fill="auto"/>
            <w:noWrap/>
            <w:vAlign w:val="bottom"/>
            <w:hideMark/>
          </w:tcPr>
          <w:p w14:paraId="554B8B8F" w14:textId="77777777" w:rsidR="00F635E7" w:rsidRDefault="00F635E7" w:rsidP="00F635E7">
            <w:pPr>
              <w:rPr>
                <w:color w:val="000000"/>
                <w:sz w:val="20"/>
                <w:szCs w:val="20"/>
              </w:rPr>
            </w:pPr>
            <w:r>
              <w:rPr>
                <w:color w:val="000000"/>
                <w:sz w:val="20"/>
                <w:szCs w:val="20"/>
              </w:rPr>
              <w:t>0.01242</w:t>
            </w:r>
          </w:p>
        </w:tc>
        <w:tc>
          <w:tcPr>
            <w:tcW w:w="1161" w:type="dxa"/>
            <w:tcBorders>
              <w:top w:val="nil"/>
              <w:left w:val="nil"/>
              <w:bottom w:val="single" w:sz="8" w:space="0" w:color="auto"/>
              <w:right w:val="single" w:sz="8" w:space="0" w:color="auto"/>
            </w:tcBorders>
            <w:shd w:val="clear" w:color="auto" w:fill="auto"/>
            <w:noWrap/>
            <w:hideMark/>
          </w:tcPr>
          <w:p w14:paraId="4E35E343" w14:textId="62BE7E36" w:rsidR="00F635E7" w:rsidRDefault="00F635E7" w:rsidP="00F635E7">
            <w:pPr>
              <w:rPr>
                <w:color w:val="000000"/>
                <w:sz w:val="20"/>
                <w:szCs w:val="20"/>
              </w:rPr>
            </w:pPr>
            <w:r w:rsidRPr="007A2C6E">
              <w:rPr>
                <w:color w:val="000000"/>
                <w:sz w:val="20"/>
                <w:szCs w:val="20"/>
              </w:rPr>
              <w:t>-</w:t>
            </w:r>
          </w:p>
        </w:tc>
      </w:tr>
      <w:tr w:rsidR="00F635E7" w14:paraId="7BECA11B" w14:textId="77777777" w:rsidTr="002B446E">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650BF1ED" w14:textId="77777777" w:rsidR="00F635E7" w:rsidRDefault="00F635E7" w:rsidP="00F635E7">
            <w:pPr>
              <w:rPr>
                <w:color w:val="000000"/>
                <w:sz w:val="20"/>
                <w:szCs w:val="20"/>
              </w:rPr>
            </w:pPr>
            <w:r>
              <w:rPr>
                <w:color w:val="000000"/>
                <w:sz w:val="20"/>
                <w:szCs w:val="20"/>
              </w:rPr>
              <w:t>PC aa C34:3*</w:t>
            </w:r>
          </w:p>
        </w:tc>
        <w:tc>
          <w:tcPr>
            <w:tcW w:w="4680" w:type="dxa"/>
            <w:tcBorders>
              <w:top w:val="nil"/>
              <w:left w:val="nil"/>
              <w:bottom w:val="single" w:sz="8" w:space="0" w:color="auto"/>
              <w:right w:val="single" w:sz="8" w:space="0" w:color="auto"/>
            </w:tcBorders>
            <w:shd w:val="clear" w:color="auto" w:fill="auto"/>
            <w:noWrap/>
            <w:vAlign w:val="bottom"/>
            <w:hideMark/>
          </w:tcPr>
          <w:p w14:paraId="164CFA99" w14:textId="77777777" w:rsidR="00F635E7" w:rsidRDefault="00F635E7" w:rsidP="00F635E7">
            <w:pPr>
              <w:rPr>
                <w:color w:val="000000"/>
                <w:sz w:val="20"/>
                <w:szCs w:val="20"/>
              </w:rPr>
            </w:pPr>
            <w:r>
              <w:rPr>
                <w:color w:val="000000"/>
                <w:sz w:val="20"/>
                <w:szCs w:val="20"/>
              </w:rPr>
              <w:t>Phosphatidylcholine with diacyl residue sum C34:3</w:t>
            </w:r>
          </w:p>
        </w:tc>
        <w:tc>
          <w:tcPr>
            <w:tcW w:w="2970" w:type="dxa"/>
            <w:tcBorders>
              <w:top w:val="nil"/>
              <w:left w:val="nil"/>
              <w:bottom w:val="single" w:sz="8" w:space="0" w:color="auto"/>
              <w:right w:val="single" w:sz="8" w:space="0" w:color="auto"/>
            </w:tcBorders>
            <w:shd w:val="clear" w:color="auto" w:fill="auto"/>
            <w:noWrap/>
            <w:vAlign w:val="bottom"/>
            <w:hideMark/>
          </w:tcPr>
          <w:p w14:paraId="22368FD5"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2238A676" w14:textId="77777777" w:rsidR="00F635E7" w:rsidRDefault="00F635E7" w:rsidP="00F635E7">
            <w:pPr>
              <w:rPr>
                <w:color w:val="000000"/>
                <w:sz w:val="20"/>
                <w:szCs w:val="20"/>
              </w:rPr>
            </w:pPr>
            <w:r>
              <w:rPr>
                <w:color w:val="000000"/>
                <w:sz w:val="20"/>
                <w:szCs w:val="20"/>
              </w:rPr>
              <w:t>0.486</w:t>
            </w:r>
          </w:p>
        </w:tc>
        <w:tc>
          <w:tcPr>
            <w:tcW w:w="1440" w:type="dxa"/>
            <w:tcBorders>
              <w:top w:val="nil"/>
              <w:left w:val="nil"/>
              <w:bottom w:val="single" w:sz="8" w:space="0" w:color="auto"/>
              <w:right w:val="single" w:sz="8" w:space="0" w:color="auto"/>
            </w:tcBorders>
            <w:shd w:val="clear" w:color="auto" w:fill="auto"/>
            <w:noWrap/>
            <w:vAlign w:val="bottom"/>
            <w:hideMark/>
          </w:tcPr>
          <w:p w14:paraId="7256CCAA" w14:textId="77777777" w:rsidR="00F635E7" w:rsidRDefault="00F635E7" w:rsidP="00F635E7">
            <w:pPr>
              <w:rPr>
                <w:color w:val="000000"/>
                <w:sz w:val="20"/>
                <w:szCs w:val="20"/>
              </w:rPr>
            </w:pPr>
            <w:r>
              <w:rPr>
                <w:color w:val="000000"/>
                <w:sz w:val="20"/>
                <w:szCs w:val="20"/>
              </w:rPr>
              <w:t>0.285</w:t>
            </w:r>
          </w:p>
        </w:tc>
        <w:tc>
          <w:tcPr>
            <w:tcW w:w="810" w:type="dxa"/>
            <w:tcBorders>
              <w:top w:val="nil"/>
              <w:left w:val="nil"/>
              <w:bottom w:val="single" w:sz="8" w:space="0" w:color="auto"/>
              <w:right w:val="single" w:sz="8" w:space="0" w:color="auto"/>
            </w:tcBorders>
            <w:shd w:val="clear" w:color="auto" w:fill="auto"/>
            <w:noWrap/>
            <w:vAlign w:val="bottom"/>
            <w:hideMark/>
          </w:tcPr>
          <w:p w14:paraId="06F680C2" w14:textId="77777777" w:rsidR="00F635E7" w:rsidRDefault="00F635E7" w:rsidP="00F635E7">
            <w:pPr>
              <w:rPr>
                <w:color w:val="000000"/>
                <w:sz w:val="20"/>
                <w:szCs w:val="20"/>
              </w:rPr>
            </w:pPr>
            <w:r>
              <w:rPr>
                <w:color w:val="000000"/>
                <w:sz w:val="20"/>
                <w:szCs w:val="20"/>
              </w:rPr>
              <w:t>0.831</w:t>
            </w:r>
          </w:p>
        </w:tc>
        <w:tc>
          <w:tcPr>
            <w:tcW w:w="900" w:type="dxa"/>
            <w:tcBorders>
              <w:top w:val="nil"/>
              <w:left w:val="nil"/>
              <w:bottom w:val="single" w:sz="8" w:space="0" w:color="auto"/>
              <w:right w:val="single" w:sz="8" w:space="0" w:color="auto"/>
            </w:tcBorders>
            <w:shd w:val="clear" w:color="auto" w:fill="auto"/>
            <w:noWrap/>
            <w:vAlign w:val="bottom"/>
            <w:hideMark/>
          </w:tcPr>
          <w:p w14:paraId="39B654A4" w14:textId="77777777" w:rsidR="00F635E7" w:rsidRDefault="00F635E7" w:rsidP="00F635E7">
            <w:pPr>
              <w:rPr>
                <w:color w:val="000000"/>
                <w:sz w:val="20"/>
                <w:szCs w:val="20"/>
              </w:rPr>
            </w:pPr>
            <w:r>
              <w:rPr>
                <w:color w:val="000000"/>
                <w:sz w:val="20"/>
                <w:szCs w:val="20"/>
              </w:rPr>
              <w:t>0.0084</w:t>
            </w:r>
          </w:p>
        </w:tc>
        <w:tc>
          <w:tcPr>
            <w:tcW w:w="990" w:type="dxa"/>
            <w:tcBorders>
              <w:top w:val="nil"/>
              <w:left w:val="nil"/>
              <w:bottom w:val="single" w:sz="8" w:space="0" w:color="auto"/>
              <w:right w:val="single" w:sz="8" w:space="0" w:color="auto"/>
            </w:tcBorders>
            <w:shd w:val="clear" w:color="auto" w:fill="auto"/>
            <w:noWrap/>
            <w:vAlign w:val="bottom"/>
            <w:hideMark/>
          </w:tcPr>
          <w:p w14:paraId="22D9D9F7" w14:textId="77777777" w:rsidR="00F635E7" w:rsidRDefault="00F635E7" w:rsidP="00F635E7">
            <w:pPr>
              <w:rPr>
                <w:color w:val="000000"/>
                <w:sz w:val="20"/>
                <w:szCs w:val="20"/>
              </w:rPr>
            </w:pPr>
            <w:r>
              <w:rPr>
                <w:color w:val="000000"/>
                <w:sz w:val="20"/>
                <w:szCs w:val="20"/>
              </w:rPr>
              <w:t>0.03567</w:t>
            </w:r>
          </w:p>
        </w:tc>
        <w:tc>
          <w:tcPr>
            <w:tcW w:w="1161" w:type="dxa"/>
            <w:tcBorders>
              <w:top w:val="nil"/>
              <w:left w:val="nil"/>
              <w:bottom w:val="single" w:sz="8" w:space="0" w:color="auto"/>
              <w:right w:val="single" w:sz="8" w:space="0" w:color="auto"/>
            </w:tcBorders>
            <w:shd w:val="clear" w:color="auto" w:fill="auto"/>
            <w:noWrap/>
            <w:hideMark/>
          </w:tcPr>
          <w:p w14:paraId="1A8BB006" w14:textId="3B39281D" w:rsidR="00F635E7" w:rsidRDefault="00F635E7" w:rsidP="00F635E7">
            <w:pPr>
              <w:rPr>
                <w:color w:val="000000"/>
                <w:sz w:val="20"/>
                <w:szCs w:val="20"/>
              </w:rPr>
            </w:pPr>
            <w:r w:rsidRPr="007A2C6E">
              <w:rPr>
                <w:color w:val="000000"/>
                <w:sz w:val="20"/>
                <w:szCs w:val="20"/>
              </w:rPr>
              <w:t>-</w:t>
            </w:r>
          </w:p>
        </w:tc>
      </w:tr>
      <w:tr w:rsidR="00F635E7" w14:paraId="599D3471" w14:textId="77777777" w:rsidTr="002B446E">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3FED7B39" w14:textId="77777777" w:rsidR="00F635E7" w:rsidRDefault="00F635E7" w:rsidP="00F635E7">
            <w:pPr>
              <w:rPr>
                <w:color w:val="000000"/>
                <w:sz w:val="20"/>
                <w:szCs w:val="20"/>
              </w:rPr>
            </w:pPr>
            <w:r>
              <w:rPr>
                <w:color w:val="000000"/>
                <w:sz w:val="20"/>
                <w:szCs w:val="20"/>
              </w:rPr>
              <w:t>PC aa C36:2*</w:t>
            </w:r>
          </w:p>
        </w:tc>
        <w:tc>
          <w:tcPr>
            <w:tcW w:w="4680" w:type="dxa"/>
            <w:tcBorders>
              <w:top w:val="nil"/>
              <w:left w:val="nil"/>
              <w:bottom w:val="single" w:sz="8" w:space="0" w:color="auto"/>
              <w:right w:val="single" w:sz="8" w:space="0" w:color="auto"/>
            </w:tcBorders>
            <w:shd w:val="clear" w:color="auto" w:fill="auto"/>
            <w:noWrap/>
            <w:vAlign w:val="bottom"/>
            <w:hideMark/>
          </w:tcPr>
          <w:p w14:paraId="149D21A3" w14:textId="77777777" w:rsidR="00F635E7" w:rsidRDefault="00F635E7" w:rsidP="00F635E7">
            <w:pPr>
              <w:rPr>
                <w:color w:val="000000"/>
                <w:sz w:val="20"/>
                <w:szCs w:val="20"/>
              </w:rPr>
            </w:pPr>
            <w:r>
              <w:rPr>
                <w:color w:val="000000"/>
                <w:sz w:val="20"/>
                <w:szCs w:val="20"/>
              </w:rPr>
              <w:t>Phosphatidylcholine with diacyl residue sum C36:2</w:t>
            </w:r>
          </w:p>
        </w:tc>
        <w:tc>
          <w:tcPr>
            <w:tcW w:w="2970" w:type="dxa"/>
            <w:tcBorders>
              <w:top w:val="nil"/>
              <w:left w:val="nil"/>
              <w:bottom w:val="single" w:sz="8" w:space="0" w:color="auto"/>
              <w:right w:val="single" w:sz="8" w:space="0" w:color="auto"/>
            </w:tcBorders>
            <w:shd w:val="clear" w:color="auto" w:fill="auto"/>
            <w:noWrap/>
            <w:vAlign w:val="bottom"/>
            <w:hideMark/>
          </w:tcPr>
          <w:p w14:paraId="6B201B37"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49C1053D" w14:textId="77777777" w:rsidR="00F635E7" w:rsidRDefault="00F635E7" w:rsidP="00F635E7">
            <w:pPr>
              <w:rPr>
                <w:color w:val="000000"/>
                <w:sz w:val="20"/>
                <w:szCs w:val="20"/>
              </w:rPr>
            </w:pPr>
            <w:r>
              <w:rPr>
                <w:color w:val="000000"/>
                <w:sz w:val="20"/>
                <w:szCs w:val="20"/>
              </w:rPr>
              <w:t>0.329</w:t>
            </w:r>
          </w:p>
        </w:tc>
        <w:tc>
          <w:tcPr>
            <w:tcW w:w="1440" w:type="dxa"/>
            <w:tcBorders>
              <w:top w:val="nil"/>
              <w:left w:val="nil"/>
              <w:bottom w:val="single" w:sz="8" w:space="0" w:color="auto"/>
              <w:right w:val="single" w:sz="8" w:space="0" w:color="auto"/>
            </w:tcBorders>
            <w:shd w:val="clear" w:color="auto" w:fill="auto"/>
            <w:noWrap/>
            <w:vAlign w:val="bottom"/>
            <w:hideMark/>
          </w:tcPr>
          <w:p w14:paraId="0CF2E388" w14:textId="77777777" w:rsidR="00F635E7" w:rsidRDefault="00F635E7" w:rsidP="00F635E7">
            <w:pPr>
              <w:rPr>
                <w:color w:val="000000"/>
                <w:sz w:val="20"/>
                <w:szCs w:val="20"/>
              </w:rPr>
            </w:pPr>
            <w:r>
              <w:rPr>
                <w:color w:val="000000"/>
                <w:sz w:val="20"/>
                <w:szCs w:val="20"/>
              </w:rPr>
              <w:t>0.182</w:t>
            </w:r>
          </w:p>
        </w:tc>
        <w:tc>
          <w:tcPr>
            <w:tcW w:w="810" w:type="dxa"/>
            <w:tcBorders>
              <w:top w:val="nil"/>
              <w:left w:val="nil"/>
              <w:bottom w:val="single" w:sz="8" w:space="0" w:color="auto"/>
              <w:right w:val="single" w:sz="8" w:space="0" w:color="auto"/>
            </w:tcBorders>
            <w:shd w:val="clear" w:color="auto" w:fill="auto"/>
            <w:noWrap/>
            <w:vAlign w:val="bottom"/>
            <w:hideMark/>
          </w:tcPr>
          <w:p w14:paraId="5D0FA13C" w14:textId="77777777" w:rsidR="00F635E7" w:rsidRDefault="00F635E7" w:rsidP="00F635E7">
            <w:pPr>
              <w:rPr>
                <w:color w:val="000000"/>
                <w:sz w:val="20"/>
                <w:szCs w:val="20"/>
              </w:rPr>
            </w:pPr>
            <w:r>
              <w:rPr>
                <w:color w:val="000000"/>
                <w:sz w:val="20"/>
                <w:szCs w:val="20"/>
              </w:rPr>
              <w:t>0.594</w:t>
            </w:r>
          </w:p>
        </w:tc>
        <w:tc>
          <w:tcPr>
            <w:tcW w:w="900" w:type="dxa"/>
            <w:tcBorders>
              <w:top w:val="nil"/>
              <w:left w:val="nil"/>
              <w:bottom w:val="single" w:sz="8" w:space="0" w:color="auto"/>
              <w:right w:val="single" w:sz="8" w:space="0" w:color="auto"/>
            </w:tcBorders>
            <w:shd w:val="clear" w:color="auto" w:fill="auto"/>
            <w:noWrap/>
            <w:vAlign w:val="bottom"/>
            <w:hideMark/>
          </w:tcPr>
          <w:p w14:paraId="3BA969EB" w14:textId="77777777" w:rsidR="00F635E7" w:rsidRDefault="00F635E7" w:rsidP="00F635E7">
            <w:pPr>
              <w:rPr>
                <w:color w:val="000000"/>
                <w:sz w:val="20"/>
                <w:szCs w:val="20"/>
              </w:rPr>
            </w:pPr>
            <w:r>
              <w:rPr>
                <w:color w:val="000000"/>
                <w:sz w:val="20"/>
                <w:szCs w:val="20"/>
              </w:rPr>
              <w:t>0.0002</w:t>
            </w:r>
          </w:p>
        </w:tc>
        <w:tc>
          <w:tcPr>
            <w:tcW w:w="990" w:type="dxa"/>
            <w:tcBorders>
              <w:top w:val="nil"/>
              <w:left w:val="nil"/>
              <w:bottom w:val="single" w:sz="8" w:space="0" w:color="auto"/>
              <w:right w:val="single" w:sz="8" w:space="0" w:color="auto"/>
            </w:tcBorders>
            <w:shd w:val="clear" w:color="auto" w:fill="auto"/>
            <w:noWrap/>
            <w:vAlign w:val="bottom"/>
            <w:hideMark/>
          </w:tcPr>
          <w:p w14:paraId="6D511E28" w14:textId="77777777" w:rsidR="00F635E7" w:rsidRDefault="00F635E7" w:rsidP="00F635E7">
            <w:pPr>
              <w:rPr>
                <w:color w:val="000000"/>
                <w:sz w:val="20"/>
                <w:szCs w:val="20"/>
              </w:rPr>
            </w:pPr>
            <w:r>
              <w:rPr>
                <w:color w:val="000000"/>
                <w:sz w:val="20"/>
                <w:szCs w:val="20"/>
              </w:rPr>
              <w:t>0.00812</w:t>
            </w:r>
          </w:p>
        </w:tc>
        <w:tc>
          <w:tcPr>
            <w:tcW w:w="1161" w:type="dxa"/>
            <w:tcBorders>
              <w:top w:val="nil"/>
              <w:left w:val="nil"/>
              <w:bottom w:val="single" w:sz="8" w:space="0" w:color="auto"/>
              <w:right w:val="single" w:sz="8" w:space="0" w:color="auto"/>
            </w:tcBorders>
            <w:shd w:val="clear" w:color="auto" w:fill="auto"/>
            <w:noWrap/>
            <w:hideMark/>
          </w:tcPr>
          <w:p w14:paraId="5BFED0CD" w14:textId="08FADD5E" w:rsidR="00F635E7" w:rsidRDefault="00F635E7" w:rsidP="00F635E7">
            <w:pPr>
              <w:rPr>
                <w:color w:val="000000"/>
                <w:sz w:val="20"/>
                <w:szCs w:val="20"/>
              </w:rPr>
            </w:pPr>
            <w:r w:rsidRPr="007A2C6E">
              <w:rPr>
                <w:color w:val="000000"/>
                <w:sz w:val="20"/>
                <w:szCs w:val="20"/>
              </w:rPr>
              <w:t>-</w:t>
            </w:r>
          </w:p>
        </w:tc>
      </w:tr>
      <w:tr w:rsidR="00F635E7" w14:paraId="3F8EAF56" w14:textId="77777777" w:rsidTr="002B446E">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7EF1C96F" w14:textId="77777777" w:rsidR="00F635E7" w:rsidRDefault="00F635E7" w:rsidP="00F635E7">
            <w:pPr>
              <w:rPr>
                <w:color w:val="000000"/>
                <w:sz w:val="20"/>
                <w:szCs w:val="20"/>
              </w:rPr>
            </w:pPr>
            <w:r>
              <w:rPr>
                <w:color w:val="000000"/>
                <w:sz w:val="20"/>
                <w:szCs w:val="20"/>
              </w:rPr>
              <w:t>PC aa C36:3</w:t>
            </w:r>
          </w:p>
        </w:tc>
        <w:tc>
          <w:tcPr>
            <w:tcW w:w="4680" w:type="dxa"/>
            <w:tcBorders>
              <w:top w:val="nil"/>
              <w:left w:val="nil"/>
              <w:bottom w:val="single" w:sz="8" w:space="0" w:color="auto"/>
              <w:right w:val="single" w:sz="8" w:space="0" w:color="auto"/>
            </w:tcBorders>
            <w:shd w:val="clear" w:color="auto" w:fill="auto"/>
            <w:noWrap/>
            <w:vAlign w:val="bottom"/>
            <w:hideMark/>
          </w:tcPr>
          <w:p w14:paraId="1CC9A73B" w14:textId="77777777" w:rsidR="00F635E7" w:rsidRDefault="00F635E7" w:rsidP="00F635E7">
            <w:pPr>
              <w:rPr>
                <w:color w:val="000000"/>
                <w:sz w:val="20"/>
                <w:szCs w:val="20"/>
              </w:rPr>
            </w:pPr>
            <w:r>
              <w:rPr>
                <w:color w:val="000000"/>
                <w:sz w:val="20"/>
                <w:szCs w:val="20"/>
              </w:rPr>
              <w:t>Phosphatidylcholine with diacyl residue sum C36:3</w:t>
            </w:r>
          </w:p>
        </w:tc>
        <w:tc>
          <w:tcPr>
            <w:tcW w:w="2970" w:type="dxa"/>
            <w:tcBorders>
              <w:top w:val="nil"/>
              <w:left w:val="nil"/>
              <w:bottom w:val="single" w:sz="8" w:space="0" w:color="auto"/>
              <w:right w:val="single" w:sz="8" w:space="0" w:color="auto"/>
            </w:tcBorders>
            <w:shd w:val="clear" w:color="auto" w:fill="auto"/>
            <w:noWrap/>
            <w:vAlign w:val="bottom"/>
            <w:hideMark/>
          </w:tcPr>
          <w:p w14:paraId="7F21384E"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3879F92E" w14:textId="77777777" w:rsidR="00F635E7" w:rsidRDefault="00F635E7" w:rsidP="00F635E7">
            <w:pPr>
              <w:rPr>
                <w:color w:val="000000"/>
                <w:sz w:val="20"/>
                <w:szCs w:val="20"/>
              </w:rPr>
            </w:pPr>
            <w:r>
              <w:rPr>
                <w:color w:val="000000"/>
                <w:sz w:val="20"/>
                <w:szCs w:val="20"/>
              </w:rPr>
              <w:t>0.54</w:t>
            </w:r>
          </w:p>
        </w:tc>
        <w:tc>
          <w:tcPr>
            <w:tcW w:w="1440" w:type="dxa"/>
            <w:tcBorders>
              <w:top w:val="nil"/>
              <w:left w:val="nil"/>
              <w:bottom w:val="single" w:sz="8" w:space="0" w:color="auto"/>
              <w:right w:val="single" w:sz="8" w:space="0" w:color="auto"/>
            </w:tcBorders>
            <w:shd w:val="clear" w:color="auto" w:fill="auto"/>
            <w:noWrap/>
            <w:vAlign w:val="bottom"/>
            <w:hideMark/>
          </w:tcPr>
          <w:p w14:paraId="3A592278" w14:textId="77777777" w:rsidR="00F635E7" w:rsidRDefault="00F635E7" w:rsidP="00F635E7">
            <w:pPr>
              <w:rPr>
                <w:color w:val="000000"/>
                <w:sz w:val="20"/>
                <w:szCs w:val="20"/>
              </w:rPr>
            </w:pPr>
            <w:r>
              <w:rPr>
                <w:color w:val="000000"/>
                <w:sz w:val="20"/>
                <w:szCs w:val="20"/>
              </w:rPr>
              <w:t>0.329</w:t>
            </w:r>
          </w:p>
        </w:tc>
        <w:tc>
          <w:tcPr>
            <w:tcW w:w="810" w:type="dxa"/>
            <w:tcBorders>
              <w:top w:val="nil"/>
              <w:left w:val="nil"/>
              <w:bottom w:val="single" w:sz="8" w:space="0" w:color="auto"/>
              <w:right w:val="single" w:sz="8" w:space="0" w:color="auto"/>
            </w:tcBorders>
            <w:shd w:val="clear" w:color="auto" w:fill="auto"/>
            <w:noWrap/>
            <w:vAlign w:val="bottom"/>
            <w:hideMark/>
          </w:tcPr>
          <w:p w14:paraId="088C1762" w14:textId="77777777" w:rsidR="00F635E7" w:rsidRDefault="00F635E7" w:rsidP="00F635E7">
            <w:pPr>
              <w:rPr>
                <w:color w:val="000000"/>
                <w:sz w:val="20"/>
                <w:szCs w:val="20"/>
              </w:rPr>
            </w:pPr>
            <w:r>
              <w:rPr>
                <w:color w:val="000000"/>
                <w:sz w:val="20"/>
                <w:szCs w:val="20"/>
              </w:rPr>
              <w:t>0.886</w:t>
            </w:r>
          </w:p>
        </w:tc>
        <w:tc>
          <w:tcPr>
            <w:tcW w:w="900" w:type="dxa"/>
            <w:tcBorders>
              <w:top w:val="nil"/>
              <w:left w:val="nil"/>
              <w:bottom w:val="single" w:sz="8" w:space="0" w:color="auto"/>
              <w:right w:val="single" w:sz="8" w:space="0" w:color="auto"/>
            </w:tcBorders>
            <w:shd w:val="clear" w:color="auto" w:fill="auto"/>
            <w:noWrap/>
            <w:vAlign w:val="bottom"/>
            <w:hideMark/>
          </w:tcPr>
          <w:p w14:paraId="0169D084" w14:textId="77777777" w:rsidR="00F635E7" w:rsidRDefault="00F635E7" w:rsidP="00F635E7">
            <w:pPr>
              <w:rPr>
                <w:color w:val="000000"/>
                <w:sz w:val="20"/>
                <w:szCs w:val="20"/>
              </w:rPr>
            </w:pPr>
            <w:r>
              <w:rPr>
                <w:color w:val="000000"/>
                <w:sz w:val="20"/>
                <w:szCs w:val="20"/>
              </w:rPr>
              <w:t>0.0146</w:t>
            </w:r>
          </w:p>
        </w:tc>
        <w:tc>
          <w:tcPr>
            <w:tcW w:w="990" w:type="dxa"/>
            <w:tcBorders>
              <w:top w:val="nil"/>
              <w:left w:val="nil"/>
              <w:bottom w:val="single" w:sz="8" w:space="0" w:color="auto"/>
              <w:right w:val="single" w:sz="8" w:space="0" w:color="auto"/>
            </w:tcBorders>
            <w:shd w:val="clear" w:color="auto" w:fill="auto"/>
            <w:noWrap/>
            <w:vAlign w:val="bottom"/>
            <w:hideMark/>
          </w:tcPr>
          <w:p w14:paraId="5370F71F" w14:textId="77777777" w:rsidR="00F635E7" w:rsidRDefault="00F635E7" w:rsidP="00F635E7">
            <w:pPr>
              <w:rPr>
                <w:color w:val="000000"/>
                <w:sz w:val="20"/>
                <w:szCs w:val="20"/>
              </w:rPr>
            </w:pPr>
            <w:r>
              <w:rPr>
                <w:color w:val="000000"/>
                <w:sz w:val="20"/>
                <w:szCs w:val="20"/>
              </w:rPr>
              <w:t>0.04534</w:t>
            </w:r>
          </w:p>
        </w:tc>
        <w:tc>
          <w:tcPr>
            <w:tcW w:w="1161" w:type="dxa"/>
            <w:tcBorders>
              <w:top w:val="nil"/>
              <w:left w:val="nil"/>
              <w:bottom w:val="single" w:sz="8" w:space="0" w:color="auto"/>
              <w:right w:val="single" w:sz="8" w:space="0" w:color="auto"/>
            </w:tcBorders>
            <w:shd w:val="clear" w:color="auto" w:fill="auto"/>
            <w:noWrap/>
            <w:hideMark/>
          </w:tcPr>
          <w:p w14:paraId="2FC54FAF" w14:textId="14EA1DE0" w:rsidR="00F635E7" w:rsidRDefault="00F635E7" w:rsidP="00F635E7">
            <w:pPr>
              <w:rPr>
                <w:color w:val="000000"/>
                <w:sz w:val="20"/>
                <w:szCs w:val="20"/>
              </w:rPr>
            </w:pPr>
            <w:r w:rsidRPr="007A2C6E">
              <w:rPr>
                <w:color w:val="000000"/>
                <w:sz w:val="20"/>
                <w:szCs w:val="20"/>
              </w:rPr>
              <w:t>-</w:t>
            </w:r>
          </w:p>
        </w:tc>
      </w:tr>
      <w:tr w:rsidR="00F635E7" w14:paraId="6CF3F0CB" w14:textId="77777777" w:rsidTr="002B446E">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5FE94A03" w14:textId="77777777" w:rsidR="00F635E7" w:rsidRDefault="00F635E7" w:rsidP="00F635E7">
            <w:pPr>
              <w:rPr>
                <w:color w:val="000000"/>
                <w:sz w:val="20"/>
                <w:szCs w:val="20"/>
              </w:rPr>
            </w:pPr>
            <w:r>
              <w:rPr>
                <w:color w:val="000000"/>
                <w:sz w:val="20"/>
                <w:szCs w:val="20"/>
              </w:rPr>
              <w:t>PC aa C40:2*</w:t>
            </w:r>
          </w:p>
        </w:tc>
        <w:tc>
          <w:tcPr>
            <w:tcW w:w="4680" w:type="dxa"/>
            <w:tcBorders>
              <w:top w:val="nil"/>
              <w:left w:val="nil"/>
              <w:bottom w:val="single" w:sz="8" w:space="0" w:color="auto"/>
              <w:right w:val="single" w:sz="8" w:space="0" w:color="auto"/>
            </w:tcBorders>
            <w:shd w:val="clear" w:color="auto" w:fill="auto"/>
            <w:noWrap/>
            <w:vAlign w:val="bottom"/>
            <w:hideMark/>
          </w:tcPr>
          <w:p w14:paraId="13C931C7" w14:textId="77777777" w:rsidR="00F635E7" w:rsidRDefault="00F635E7" w:rsidP="00F635E7">
            <w:pPr>
              <w:rPr>
                <w:color w:val="000000"/>
                <w:sz w:val="20"/>
                <w:szCs w:val="20"/>
              </w:rPr>
            </w:pPr>
            <w:r>
              <w:rPr>
                <w:color w:val="000000"/>
                <w:sz w:val="20"/>
                <w:szCs w:val="20"/>
              </w:rPr>
              <w:t>Phosphatidylcholine with diacyl residue sum C40:2</w:t>
            </w:r>
          </w:p>
        </w:tc>
        <w:tc>
          <w:tcPr>
            <w:tcW w:w="2970" w:type="dxa"/>
            <w:tcBorders>
              <w:top w:val="nil"/>
              <w:left w:val="nil"/>
              <w:bottom w:val="single" w:sz="8" w:space="0" w:color="auto"/>
              <w:right w:val="single" w:sz="8" w:space="0" w:color="auto"/>
            </w:tcBorders>
            <w:shd w:val="clear" w:color="auto" w:fill="auto"/>
            <w:noWrap/>
            <w:vAlign w:val="bottom"/>
            <w:hideMark/>
          </w:tcPr>
          <w:p w14:paraId="28876D38"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6E75D395" w14:textId="77777777" w:rsidR="00F635E7" w:rsidRDefault="00F635E7" w:rsidP="00F635E7">
            <w:pPr>
              <w:rPr>
                <w:color w:val="000000"/>
                <w:sz w:val="20"/>
                <w:szCs w:val="20"/>
              </w:rPr>
            </w:pPr>
            <w:r>
              <w:rPr>
                <w:color w:val="000000"/>
                <w:sz w:val="20"/>
                <w:szCs w:val="20"/>
              </w:rPr>
              <w:t>0.458</w:t>
            </w:r>
          </w:p>
        </w:tc>
        <w:tc>
          <w:tcPr>
            <w:tcW w:w="1440" w:type="dxa"/>
            <w:tcBorders>
              <w:top w:val="nil"/>
              <w:left w:val="nil"/>
              <w:bottom w:val="single" w:sz="8" w:space="0" w:color="auto"/>
              <w:right w:val="single" w:sz="8" w:space="0" w:color="auto"/>
            </w:tcBorders>
            <w:shd w:val="clear" w:color="auto" w:fill="auto"/>
            <w:noWrap/>
            <w:vAlign w:val="bottom"/>
            <w:hideMark/>
          </w:tcPr>
          <w:p w14:paraId="3942FDF4" w14:textId="77777777" w:rsidR="00F635E7" w:rsidRDefault="00F635E7" w:rsidP="00F635E7">
            <w:pPr>
              <w:rPr>
                <w:color w:val="000000"/>
                <w:sz w:val="20"/>
                <w:szCs w:val="20"/>
              </w:rPr>
            </w:pPr>
            <w:r>
              <w:rPr>
                <w:color w:val="000000"/>
                <w:sz w:val="20"/>
                <w:szCs w:val="20"/>
              </w:rPr>
              <w:t>0.281</w:t>
            </w:r>
          </w:p>
        </w:tc>
        <w:tc>
          <w:tcPr>
            <w:tcW w:w="810" w:type="dxa"/>
            <w:tcBorders>
              <w:top w:val="nil"/>
              <w:left w:val="nil"/>
              <w:bottom w:val="single" w:sz="8" w:space="0" w:color="auto"/>
              <w:right w:val="single" w:sz="8" w:space="0" w:color="auto"/>
            </w:tcBorders>
            <w:shd w:val="clear" w:color="auto" w:fill="auto"/>
            <w:noWrap/>
            <w:vAlign w:val="bottom"/>
            <w:hideMark/>
          </w:tcPr>
          <w:p w14:paraId="5A15592C" w14:textId="77777777" w:rsidR="00F635E7" w:rsidRDefault="00F635E7" w:rsidP="00F635E7">
            <w:pPr>
              <w:rPr>
                <w:color w:val="000000"/>
                <w:sz w:val="20"/>
                <w:szCs w:val="20"/>
              </w:rPr>
            </w:pPr>
            <w:r>
              <w:rPr>
                <w:color w:val="000000"/>
                <w:sz w:val="20"/>
                <w:szCs w:val="20"/>
              </w:rPr>
              <w:t>0.745</w:t>
            </w:r>
          </w:p>
        </w:tc>
        <w:tc>
          <w:tcPr>
            <w:tcW w:w="900" w:type="dxa"/>
            <w:tcBorders>
              <w:top w:val="nil"/>
              <w:left w:val="nil"/>
              <w:bottom w:val="single" w:sz="8" w:space="0" w:color="auto"/>
              <w:right w:val="single" w:sz="8" w:space="0" w:color="auto"/>
            </w:tcBorders>
            <w:shd w:val="clear" w:color="auto" w:fill="auto"/>
            <w:noWrap/>
            <w:vAlign w:val="bottom"/>
            <w:hideMark/>
          </w:tcPr>
          <w:p w14:paraId="000ADD88" w14:textId="77777777" w:rsidR="00F635E7" w:rsidRDefault="00F635E7" w:rsidP="00F635E7">
            <w:pPr>
              <w:rPr>
                <w:color w:val="000000"/>
                <w:sz w:val="20"/>
                <w:szCs w:val="20"/>
              </w:rPr>
            </w:pPr>
            <w:r>
              <w:rPr>
                <w:color w:val="000000"/>
                <w:sz w:val="20"/>
                <w:szCs w:val="20"/>
              </w:rPr>
              <w:t>0.0016</w:t>
            </w:r>
          </w:p>
        </w:tc>
        <w:tc>
          <w:tcPr>
            <w:tcW w:w="990" w:type="dxa"/>
            <w:tcBorders>
              <w:top w:val="nil"/>
              <w:left w:val="nil"/>
              <w:bottom w:val="single" w:sz="8" w:space="0" w:color="auto"/>
              <w:right w:val="single" w:sz="8" w:space="0" w:color="auto"/>
            </w:tcBorders>
            <w:shd w:val="clear" w:color="auto" w:fill="auto"/>
            <w:noWrap/>
            <w:vAlign w:val="bottom"/>
            <w:hideMark/>
          </w:tcPr>
          <w:p w14:paraId="3BE15724" w14:textId="77777777" w:rsidR="00F635E7" w:rsidRDefault="00F635E7" w:rsidP="00F635E7">
            <w:pPr>
              <w:rPr>
                <w:color w:val="000000"/>
                <w:sz w:val="20"/>
                <w:szCs w:val="20"/>
              </w:rPr>
            </w:pPr>
            <w:r>
              <w:rPr>
                <w:color w:val="000000"/>
                <w:sz w:val="20"/>
                <w:szCs w:val="20"/>
              </w:rPr>
              <w:t>0.0191</w:t>
            </w:r>
          </w:p>
        </w:tc>
        <w:tc>
          <w:tcPr>
            <w:tcW w:w="1161" w:type="dxa"/>
            <w:tcBorders>
              <w:top w:val="nil"/>
              <w:left w:val="nil"/>
              <w:bottom w:val="single" w:sz="8" w:space="0" w:color="auto"/>
              <w:right w:val="single" w:sz="8" w:space="0" w:color="auto"/>
            </w:tcBorders>
            <w:shd w:val="clear" w:color="auto" w:fill="auto"/>
            <w:noWrap/>
            <w:hideMark/>
          </w:tcPr>
          <w:p w14:paraId="4ED8C46A" w14:textId="3FF78E3D" w:rsidR="00F635E7" w:rsidRDefault="00F635E7" w:rsidP="00F635E7">
            <w:pPr>
              <w:rPr>
                <w:color w:val="000000"/>
                <w:sz w:val="20"/>
                <w:szCs w:val="20"/>
              </w:rPr>
            </w:pPr>
            <w:r w:rsidRPr="007A2C6E">
              <w:rPr>
                <w:color w:val="000000"/>
                <w:sz w:val="20"/>
                <w:szCs w:val="20"/>
              </w:rPr>
              <w:t>-</w:t>
            </w:r>
          </w:p>
        </w:tc>
      </w:tr>
      <w:tr w:rsidR="00F635E7" w14:paraId="58E17060" w14:textId="77777777" w:rsidTr="002B446E">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6569973A" w14:textId="77777777" w:rsidR="00F635E7" w:rsidRDefault="00F635E7" w:rsidP="00F635E7">
            <w:pPr>
              <w:rPr>
                <w:color w:val="000000"/>
                <w:sz w:val="20"/>
                <w:szCs w:val="20"/>
              </w:rPr>
            </w:pPr>
            <w:r>
              <w:rPr>
                <w:color w:val="000000"/>
                <w:sz w:val="20"/>
                <w:szCs w:val="20"/>
              </w:rPr>
              <w:t>PC aa C40:3*</w:t>
            </w:r>
          </w:p>
        </w:tc>
        <w:tc>
          <w:tcPr>
            <w:tcW w:w="4680" w:type="dxa"/>
            <w:tcBorders>
              <w:top w:val="nil"/>
              <w:left w:val="nil"/>
              <w:bottom w:val="single" w:sz="8" w:space="0" w:color="auto"/>
              <w:right w:val="single" w:sz="8" w:space="0" w:color="auto"/>
            </w:tcBorders>
            <w:shd w:val="clear" w:color="auto" w:fill="auto"/>
            <w:noWrap/>
            <w:vAlign w:val="bottom"/>
            <w:hideMark/>
          </w:tcPr>
          <w:p w14:paraId="1EDB7319" w14:textId="77777777" w:rsidR="00F635E7" w:rsidRDefault="00F635E7" w:rsidP="00F635E7">
            <w:pPr>
              <w:rPr>
                <w:color w:val="000000"/>
                <w:sz w:val="20"/>
                <w:szCs w:val="20"/>
              </w:rPr>
            </w:pPr>
            <w:r>
              <w:rPr>
                <w:color w:val="000000"/>
                <w:sz w:val="20"/>
                <w:szCs w:val="20"/>
              </w:rPr>
              <w:t>Phosphatidylcholine with diacyl residue sum C40:3</w:t>
            </w:r>
          </w:p>
        </w:tc>
        <w:tc>
          <w:tcPr>
            <w:tcW w:w="2970" w:type="dxa"/>
            <w:tcBorders>
              <w:top w:val="nil"/>
              <w:left w:val="nil"/>
              <w:bottom w:val="single" w:sz="8" w:space="0" w:color="auto"/>
              <w:right w:val="single" w:sz="8" w:space="0" w:color="auto"/>
            </w:tcBorders>
            <w:shd w:val="clear" w:color="auto" w:fill="auto"/>
            <w:noWrap/>
            <w:vAlign w:val="bottom"/>
            <w:hideMark/>
          </w:tcPr>
          <w:p w14:paraId="63DB568E"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70946292" w14:textId="77777777" w:rsidR="00F635E7" w:rsidRDefault="00F635E7" w:rsidP="00F635E7">
            <w:pPr>
              <w:rPr>
                <w:color w:val="000000"/>
                <w:sz w:val="20"/>
                <w:szCs w:val="20"/>
              </w:rPr>
            </w:pPr>
            <w:r>
              <w:rPr>
                <w:color w:val="000000"/>
                <w:sz w:val="20"/>
                <w:szCs w:val="20"/>
              </w:rPr>
              <w:t>0.416</w:t>
            </w:r>
          </w:p>
        </w:tc>
        <w:tc>
          <w:tcPr>
            <w:tcW w:w="1440" w:type="dxa"/>
            <w:tcBorders>
              <w:top w:val="nil"/>
              <w:left w:val="nil"/>
              <w:bottom w:val="single" w:sz="8" w:space="0" w:color="auto"/>
              <w:right w:val="single" w:sz="8" w:space="0" w:color="auto"/>
            </w:tcBorders>
            <w:shd w:val="clear" w:color="auto" w:fill="auto"/>
            <w:noWrap/>
            <w:vAlign w:val="bottom"/>
            <w:hideMark/>
          </w:tcPr>
          <w:p w14:paraId="079664D7" w14:textId="77777777" w:rsidR="00F635E7" w:rsidRDefault="00F635E7" w:rsidP="00F635E7">
            <w:pPr>
              <w:rPr>
                <w:color w:val="000000"/>
                <w:sz w:val="20"/>
                <w:szCs w:val="20"/>
              </w:rPr>
            </w:pPr>
            <w:r>
              <w:rPr>
                <w:color w:val="000000"/>
                <w:sz w:val="20"/>
                <w:szCs w:val="20"/>
              </w:rPr>
              <w:t>0.227</w:t>
            </w:r>
          </w:p>
        </w:tc>
        <w:tc>
          <w:tcPr>
            <w:tcW w:w="810" w:type="dxa"/>
            <w:tcBorders>
              <w:top w:val="nil"/>
              <w:left w:val="nil"/>
              <w:bottom w:val="single" w:sz="8" w:space="0" w:color="auto"/>
              <w:right w:val="single" w:sz="8" w:space="0" w:color="auto"/>
            </w:tcBorders>
            <w:shd w:val="clear" w:color="auto" w:fill="auto"/>
            <w:noWrap/>
            <w:vAlign w:val="bottom"/>
            <w:hideMark/>
          </w:tcPr>
          <w:p w14:paraId="2FA751DD" w14:textId="77777777" w:rsidR="00F635E7" w:rsidRDefault="00F635E7" w:rsidP="00F635E7">
            <w:pPr>
              <w:rPr>
                <w:color w:val="000000"/>
                <w:sz w:val="20"/>
                <w:szCs w:val="20"/>
              </w:rPr>
            </w:pPr>
            <w:r>
              <w:rPr>
                <w:color w:val="000000"/>
                <w:sz w:val="20"/>
                <w:szCs w:val="20"/>
              </w:rPr>
              <w:t>0.762</w:t>
            </w:r>
          </w:p>
        </w:tc>
        <w:tc>
          <w:tcPr>
            <w:tcW w:w="900" w:type="dxa"/>
            <w:tcBorders>
              <w:top w:val="nil"/>
              <w:left w:val="nil"/>
              <w:bottom w:val="single" w:sz="8" w:space="0" w:color="auto"/>
              <w:right w:val="single" w:sz="8" w:space="0" w:color="auto"/>
            </w:tcBorders>
            <w:shd w:val="clear" w:color="auto" w:fill="auto"/>
            <w:noWrap/>
            <w:vAlign w:val="bottom"/>
            <w:hideMark/>
          </w:tcPr>
          <w:p w14:paraId="40FC693F" w14:textId="77777777" w:rsidR="00F635E7" w:rsidRDefault="00F635E7" w:rsidP="00F635E7">
            <w:pPr>
              <w:rPr>
                <w:color w:val="000000"/>
                <w:sz w:val="20"/>
                <w:szCs w:val="20"/>
              </w:rPr>
            </w:pPr>
            <w:r>
              <w:rPr>
                <w:color w:val="000000"/>
                <w:sz w:val="20"/>
                <w:szCs w:val="20"/>
              </w:rPr>
              <w:t>0.0045</w:t>
            </w:r>
          </w:p>
        </w:tc>
        <w:tc>
          <w:tcPr>
            <w:tcW w:w="990" w:type="dxa"/>
            <w:tcBorders>
              <w:top w:val="nil"/>
              <w:left w:val="nil"/>
              <w:bottom w:val="single" w:sz="8" w:space="0" w:color="auto"/>
              <w:right w:val="single" w:sz="8" w:space="0" w:color="auto"/>
            </w:tcBorders>
            <w:shd w:val="clear" w:color="auto" w:fill="auto"/>
            <w:noWrap/>
            <w:vAlign w:val="bottom"/>
            <w:hideMark/>
          </w:tcPr>
          <w:p w14:paraId="2E5E672F" w14:textId="77777777" w:rsidR="00F635E7" w:rsidRDefault="00F635E7" w:rsidP="00F635E7">
            <w:pPr>
              <w:rPr>
                <w:color w:val="000000"/>
                <w:sz w:val="20"/>
                <w:szCs w:val="20"/>
              </w:rPr>
            </w:pPr>
            <w:r>
              <w:rPr>
                <w:color w:val="000000"/>
                <w:sz w:val="20"/>
                <w:szCs w:val="20"/>
              </w:rPr>
              <w:t>0.02978</w:t>
            </w:r>
          </w:p>
        </w:tc>
        <w:tc>
          <w:tcPr>
            <w:tcW w:w="1161" w:type="dxa"/>
            <w:tcBorders>
              <w:top w:val="nil"/>
              <w:left w:val="nil"/>
              <w:bottom w:val="single" w:sz="8" w:space="0" w:color="auto"/>
              <w:right w:val="single" w:sz="8" w:space="0" w:color="auto"/>
            </w:tcBorders>
            <w:shd w:val="clear" w:color="auto" w:fill="auto"/>
            <w:noWrap/>
            <w:hideMark/>
          </w:tcPr>
          <w:p w14:paraId="76A952FB" w14:textId="22F2ECB2" w:rsidR="00F635E7" w:rsidRDefault="00F635E7" w:rsidP="00F635E7">
            <w:pPr>
              <w:rPr>
                <w:color w:val="000000"/>
                <w:sz w:val="20"/>
                <w:szCs w:val="20"/>
              </w:rPr>
            </w:pPr>
            <w:r w:rsidRPr="007A2C6E">
              <w:rPr>
                <w:color w:val="000000"/>
                <w:sz w:val="20"/>
                <w:szCs w:val="20"/>
              </w:rPr>
              <w:t>-</w:t>
            </w:r>
          </w:p>
        </w:tc>
      </w:tr>
      <w:tr w:rsidR="00F635E7" w14:paraId="71EF30A7" w14:textId="77777777" w:rsidTr="002B446E">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5BA10331" w14:textId="77777777" w:rsidR="00F635E7" w:rsidRDefault="00F635E7" w:rsidP="00F635E7">
            <w:pPr>
              <w:rPr>
                <w:color w:val="000000"/>
                <w:sz w:val="20"/>
                <w:szCs w:val="20"/>
              </w:rPr>
            </w:pPr>
            <w:r>
              <w:rPr>
                <w:color w:val="000000"/>
                <w:sz w:val="20"/>
                <w:szCs w:val="20"/>
              </w:rPr>
              <w:t>PC aa C42:2*</w:t>
            </w:r>
          </w:p>
        </w:tc>
        <w:tc>
          <w:tcPr>
            <w:tcW w:w="4680" w:type="dxa"/>
            <w:tcBorders>
              <w:top w:val="nil"/>
              <w:left w:val="nil"/>
              <w:bottom w:val="single" w:sz="8" w:space="0" w:color="auto"/>
              <w:right w:val="single" w:sz="8" w:space="0" w:color="auto"/>
            </w:tcBorders>
            <w:shd w:val="clear" w:color="auto" w:fill="auto"/>
            <w:noWrap/>
            <w:vAlign w:val="bottom"/>
            <w:hideMark/>
          </w:tcPr>
          <w:p w14:paraId="4B04535B" w14:textId="77777777" w:rsidR="00F635E7" w:rsidRDefault="00F635E7" w:rsidP="00F635E7">
            <w:pPr>
              <w:rPr>
                <w:color w:val="000000"/>
                <w:sz w:val="20"/>
                <w:szCs w:val="20"/>
              </w:rPr>
            </w:pPr>
            <w:r>
              <w:rPr>
                <w:color w:val="000000"/>
                <w:sz w:val="20"/>
                <w:szCs w:val="20"/>
              </w:rPr>
              <w:t>Phosphatidylcholine with diacyl residue sum C42:2</w:t>
            </w:r>
          </w:p>
        </w:tc>
        <w:tc>
          <w:tcPr>
            <w:tcW w:w="2970" w:type="dxa"/>
            <w:tcBorders>
              <w:top w:val="nil"/>
              <w:left w:val="nil"/>
              <w:bottom w:val="single" w:sz="8" w:space="0" w:color="auto"/>
              <w:right w:val="single" w:sz="8" w:space="0" w:color="auto"/>
            </w:tcBorders>
            <w:shd w:val="clear" w:color="auto" w:fill="auto"/>
            <w:noWrap/>
            <w:vAlign w:val="bottom"/>
            <w:hideMark/>
          </w:tcPr>
          <w:p w14:paraId="7FFE9AC1"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6583D001" w14:textId="77777777" w:rsidR="00F635E7" w:rsidRDefault="00F635E7" w:rsidP="00F635E7">
            <w:pPr>
              <w:rPr>
                <w:color w:val="000000"/>
                <w:sz w:val="20"/>
                <w:szCs w:val="20"/>
              </w:rPr>
            </w:pPr>
            <w:r>
              <w:rPr>
                <w:color w:val="000000"/>
                <w:sz w:val="20"/>
                <w:szCs w:val="20"/>
              </w:rPr>
              <w:t>0.507</w:t>
            </w:r>
          </w:p>
        </w:tc>
        <w:tc>
          <w:tcPr>
            <w:tcW w:w="1440" w:type="dxa"/>
            <w:tcBorders>
              <w:top w:val="nil"/>
              <w:left w:val="nil"/>
              <w:bottom w:val="single" w:sz="8" w:space="0" w:color="auto"/>
              <w:right w:val="single" w:sz="8" w:space="0" w:color="auto"/>
            </w:tcBorders>
            <w:shd w:val="clear" w:color="auto" w:fill="auto"/>
            <w:noWrap/>
            <w:vAlign w:val="bottom"/>
            <w:hideMark/>
          </w:tcPr>
          <w:p w14:paraId="0CCF93CD" w14:textId="77777777" w:rsidR="00F635E7" w:rsidRDefault="00F635E7" w:rsidP="00F635E7">
            <w:pPr>
              <w:rPr>
                <w:color w:val="000000"/>
                <w:sz w:val="20"/>
                <w:szCs w:val="20"/>
              </w:rPr>
            </w:pPr>
            <w:r>
              <w:rPr>
                <w:color w:val="000000"/>
                <w:sz w:val="20"/>
                <w:szCs w:val="20"/>
              </w:rPr>
              <w:t>0.305</w:t>
            </w:r>
          </w:p>
        </w:tc>
        <w:tc>
          <w:tcPr>
            <w:tcW w:w="810" w:type="dxa"/>
            <w:tcBorders>
              <w:top w:val="nil"/>
              <w:left w:val="nil"/>
              <w:bottom w:val="single" w:sz="8" w:space="0" w:color="auto"/>
              <w:right w:val="single" w:sz="8" w:space="0" w:color="auto"/>
            </w:tcBorders>
            <w:shd w:val="clear" w:color="auto" w:fill="auto"/>
            <w:noWrap/>
            <w:vAlign w:val="bottom"/>
            <w:hideMark/>
          </w:tcPr>
          <w:p w14:paraId="1265E65C" w14:textId="77777777" w:rsidR="00F635E7" w:rsidRDefault="00F635E7" w:rsidP="00F635E7">
            <w:pPr>
              <w:rPr>
                <w:color w:val="000000"/>
                <w:sz w:val="20"/>
                <w:szCs w:val="20"/>
              </w:rPr>
            </w:pPr>
            <w:r>
              <w:rPr>
                <w:color w:val="000000"/>
                <w:sz w:val="20"/>
                <w:szCs w:val="20"/>
              </w:rPr>
              <w:t>0.84</w:t>
            </w:r>
          </w:p>
        </w:tc>
        <w:tc>
          <w:tcPr>
            <w:tcW w:w="900" w:type="dxa"/>
            <w:tcBorders>
              <w:top w:val="nil"/>
              <w:left w:val="nil"/>
              <w:bottom w:val="single" w:sz="8" w:space="0" w:color="auto"/>
              <w:right w:val="single" w:sz="8" w:space="0" w:color="auto"/>
            </w:tcBorders>
            <w:shd w:val="clear" w:color="auto" w:fill="auto"/>
            <w:noWrap/>
            <w:vAlign w:val="bottom"/>
            <w:hideMark/>
          </w:tcPr>
          <w:p w14:paraId="6A430474" w14:textId="77777777" w:rsidR="00F635E7" w:rsidRDefault="00F635E7" w:rsidP="00F635E7">
            <w:pPr>
              <w:rPr>
                <w:color w:val="000000"/>
                <w:sz w:val="20"/>
                <w:szCs w:val="20"/>
              </w:rPr>
            </w:pPr>
            <w:r>
              <w:rPr>
                <w:color w:val="000000"/>
                <w:sz w:val="20"/>
                <w:szCs w:val="20"/>
              </w:rPr>
              <w:t>0.0084</w:t>
            </w:r>
          </w:p>
        </w:tc>
        <w:tc>
          <w:tcPr>
            <w:tcW w:w="990" w:type="dxa"/>
            <w:tcBorders>
              <w:top w:val="nil"/>
              <w:left w:val="nil"/>
              <w:bottom w:val="single" w:sz="8" w:space="0" w:color="auto"/>
              <w:right w:val="single" w:sz="8" w:space="0" w:color="auto"/>
            </w:tcBorders>
            <w:shd w:val="clear" w:color="auto" w:fill="auto"/>
            <w:noWrap/>
            <w:vAlign w:val="bottom"/>
            <w:hideMark/>
          </w:tcPr>
          <w:p w14:paraId="280EB65A" w14:textId="77777777" w:rsidR="00F635E7" w:rsidRDefault="00F635E7" w:rsidP="00F635E7">
            <w:pPr>
              <w:rPr>
                <w:color w:val="000000"/>
                <w:sz w:val="20"/>
                <w:szCs w:val="20"/>
              </w:rPr>
            </w:pPr>
            <w:r>
              <w:rPr>
                <w:color w:val="000000"/>
                <w:sz w:val="20"/>
                <w:szCs w:val="20"/>
              </w:rPr>
              <w:t>0.03567</w:t>
            </w:r>
          </w:p>
        </w:tc>
        <w:tc>
          <w:tcPr>
            <w:tcW w:w="1161" w:type="dxa"/>
            <w:tcBorders>
              <w:top w:val="nil"/>
              <w:left w:val="nil"/>
              <w:bottom w:val="single" w:sz="8" w:space="0" w:color="auto"/>
              <w:right w:val="single" w:sz="8" w:space="0" w:color="auto"/>
            </w:tcBorders>
            <w:shd w:val="clear" w:color="auto" w:fill="auto"/>
            <w:noWrap/>
            <w:hideMark/>
          </w:tcPr>
          <w:p w14:paraId="577656DD" w14:textId="2E385B82" w:rsidR="00F635E7" w:rsidRDefault="00F635E7" w:rsidP="00F635E7">
            <w:pPr>
              <w:rPr>
                <w:color w:val="000000"/>
                <w:sz w:val="20"/>
                <w:szCs w:val="20"/>
              </w:rPr>
            </w:pPr>
            <w:r w:rsidRPr="007A2C6E">
              <w:rPr>
                <w:color w:val="000000"/>
                <w:sz w:val="20"/>
                <w:szCs w:val="20"/>
              </w:rPr>
              <w:t>-</w:t>
            </w:r>
          </w:p>
        </w:tc>
      </w:tr>
      <w:tr w:rsidR="00F635E7" w14:paraId="65697FF7" w14:textId="77777777" w:rsidTr="002B446E">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02A64BE" w14:textId="77777777" w:rsidR="00F635E7" w:rsidRDefault="00F635E7" w:rsidP="00F635E7">
            <w:pPr>
              <w:rPr>
                <w:color w:val="000000"/>
                <w:sz w:val="20"/>
                <w:szCs w:val="20"/>
              </w:rPr>
            </w:pPr>
            <w:r>
              <w:rPr>
                <w:color w:val="000000"/>
                <w:sz w:val="20"/>
                <w:szCs w:val="20"/>
              </w:rPr>
              <w:t>PC aa C42:4</w:t>
            </w:r>
          </w:p>
        </w:tc>
        <w:tc>
          <w:tcPr>
            <w:tcW w:w="4680" w:type="dxa"/>
            <w:tcBorders>
              <w:top w:val="nil"/>
              <w:left w:val="nil"/>
              <w:bottom w:val="single" w:sz="8" w:space="0" w:color="auto"/>
              <w:right w:val="single" w:sz="8" w:space="0" w:color="auto"/>
            </w:tcBorders>
            <w:shd w:val="clear" w:color="auto" w:fill="auto"/>
            <w:noWrap/>
            <w:vAlign w:val="bottom"/>
            <w:hideMark/>
          </w:tcPr>
          <w:p w14:paraId="75677A0D" w14:textId="77777777" w:rsidR="00F635E7" w:rsidRDefault="00F635E7" w:rsidP="00F635E7">
            <w:pPr>
              <w:rPr>
                <w:color w:val="000000"/>
                <w:sz w:val="20"/>
                <w:szCs w:val="20"/>
              </w:rPr>
            </w:pPr>
            <w:r>
              <w:rPr>
                <w:color w:val="000000"/>
                <w:sz w:val="20"/>
                <w:szCs w:val="20"/>
              </w:rPr>
              <w:t>Phosphatidylcholine with diacyl residue sum C42:4</w:t>
            </w:r>
          </w:p>
        </w:tc>
        <w:tc>
          <w:tcPr>
            <w:tcW w:w="2970" w:type="dxa"/>
            <w:tcBorders>
              <w:top w:val="nil"/>
              <w:left w:val="nil"/>
              <w:bottom w:val="single" w:sz="8" w:space="0" w:color="auto"/>
              <w:right w:val="single" w:sz="8" w:space="0" w:color="auto"/>
            </w:tcBorders>
            <w:shd w:val="clear" w:color="auto" w:fill="auto"/>
            <w:noWrap/>
            <w:vAlign w:val="bottom"/>
            <w:hideMark/>
          </w:tcPr>
          <w:p w14:paraId="1DC24B4C"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41CF6D2A" w14:textId="77777777" w:rsidR="00F635E7" w:rsidRDefault="00F635E7" w:rsidP="00F635E7">
            <w:pPr>
              <w:rPr>
                <w:color w:val="000000"/>
                <w:sz w:val="20"/>
                <w:szCs w:val="20"/>
              </w:rPr>
            </w:pPr>
            <w:r>
              <w:rPr>
                <w:color w:val="000000"/>
                <w:sz w:val="20"/>
                <w:szCs w:val="20"/>
              </w:rPr>
              <w:t>0.535</w:t>
            </w:r>
          </w:p>
        </w:tc>
        <w:tc>
          <w:tcPr>
            <w:tcW w:w="1440" w:type="dxa"/>
            <w:tcBorders>
              <w:top w:val="nil"/>
              <w:left w:val="nil"/>
              <w:bottom w:val="single" w:sz="8" w:space="0" w:color="auto"/>
              <w:right w:val="single" w:sz="8" w:space="0" w:color="auto"/>
            </w:tcBorders>
            <w:shd w:val="clear" w:color="auto" w:fill="auto"/>
            <w:noWrap/>
            <w:vAlign w:val="bottom"/>
            <w:hideMark/>
          </w:tcPr>
          <w:p w14:paraId="4D9BB3D5" w14:textId="77777777" w:rsidR="00F635E7" w:rsidRDefault="00F635E7" w:rsidP="00F635E7">
            <w:pPr>
              <w:rPr>
                <w:color w:val="000000"/>
                <w:sz w:val="20"/>
                <w:szCs w:val="20"/>
              </w:rPr>
            </w:pPr>
            <w:r>
              <w:rPr>
                <w:color w:val="000000"/>
                <w:sz w:val="20"/>
                <w:szCs w:val="20"/>
              </w:rPr>
              <w:t>0.327</w:t>
            </w:r>
          </w:p>
        </w:tc>
        <w:tc>
          <w:tcPr>
            <w:tcW w:w="810" w:type="dxa"/>
            <w:tcBorders>
              <w:top w:val="nil"/>
              <w:left w:val="nil"/>
              <w:bottom w:val="single" w:sz="8" w:space="0" w:color="auto"/>
              <w:right w:val="single" w:sz="8" w:space="0" w:color="auto"/>
            </w:tcBorders>
            <w:shd w:val="clear" w:color="auto" w:fill="auto"/>
            <w:noWrap/>
            <w:vAlign w:val="bottom"/>
            <w:hideMark/>
          </w:tcPr>
          <w:p w14:paraId="694EC878" w14:textId="77777777" w:rsidR="00F635E7" w:rsidRDefault="00F635E7" w:rsidP="00F635E7">
            <w:pPr>
              <w:rPr>
                <w:color w:val="000000"/>
                <w:sz w:val="20"/>
                <w:szCs w:val="20"/>
              </w:rPr>
            </w:pPr>
            <w:r>
              <w:rPr>
                <w:color w:val="000000"/>
                <w:sz w:val="20"/>
                <w:szCs w:val="20"/>
              </w:rPr>
              <w:t>0.875</w:t>
            </w:r>
          </w:p>
        </w:tc>
        <w:tc>
          <w:tcPr>
            <w:tcW w:w="900" w:type="dxa"/>
            <w:tcBorders>
              <w:top w:val="nil"/>
              <w:left w:val="nil"/>
              <w:bottom w:val="single" w:sz="8" w:space="0" w:color="auto"/>
              <w:right w:val="single" w:sz="8" w:space="0" w:color="auto"/>
            </w:tcBorders>
            <w:shd w:val="clear" w:color="auto" w:fill="auto"/>
            <w:noWrap/>
            <w:vAlign w:val="bottom"/>
            <w:hideMark/>
          </w:tcPr>
          <w:p w14:paraId="0E6D987C" w14:textId="77777777" w:rsidR="00F635E7" w:rsidRDefault="00F635E7" w:rsidP="00F635E7">
            <w:pPr>
              <w:rPr>
                <w:color w:val="000000"/>
                <w:sz w:val="20"/>
                <w:szCs w:val="20"/>
              </w:rPr>
            </w:pPr>
            <w:r>
              <w:rPr>
                <w:color w:val="000000"/>
                <w:sz w:val="20"/>
                <w:szCs w:val="20"/>
              </w:rPr>
              <w:t>0.0126</w:t>
            </w:r>
          </w:p>
        </w:tc>
        <w:tc>
          <w:tcPr>
            <w:tcW w:w="990" w:type="dxa"/>
            <w:tcBorders>
              <w:top w:val="nil"/>
              <w:left w:val="nil"/>
              <w:bottom w:val="single" w:sz="8" w:space="0" w:color="auto"/>
              <w:right w:val="single" w:sz="8" w:space="0" w:color="auto"/>
            </w:tcBorders>
            <w:shd w:val="clear" w:color="auto" w:fill="auto"/>
            <w:noWrap/>
            <w:vAlign w:val="bottom"/>
            <w:hideMark/>
          </w:tcPr>
          <w:p w14:paraId="1D7F8E50" w14:textId="77777777" w:rsidR="00F635E7" w:rsidRDefault="00F635E7" w:rsidP="00F635E7">
            <w:pPr>
              <w:rPr>
                <w:color w:val="000000"/>
                <w:sz w:val="20"/>
                <w:szCs w:val="20"/>
              </w:rPr>
            </w:pPr>
            <w:r>
              <w:rPr>
                <w:color w:val="000000"/>
                <w:sz w:val="20"/>
                <w:szCs w:val="20"/>
              </w:rPr>
              <w:t>0.04269</w:t>
            </w:r>
          </w:p>
        </w:tc>
        <w:tc>
          <w:tcPr>
            <w:tcW w:w="1161" w:type="dxa"/>
            <w:tcBorders>
              <w:top w:val="nil"/>
              <w:left w:val="nil"/>
              <w:bottom w:val="single" w:sz="8" w:space="0" w:color="auto"/>
              <w:right w:val="single" w:sz="8" w:space="0" w:color="auto"/>
            </w:tcBorders>
            <w:shd w:val="clear" w:color="auto" w:fill="auto"/>
            <w:noWrap/>
            <w:hideMark/>
          </w:tcPr>
          <w:p w14:paraId="41834E8E" w14:textId="0CB273A9" w:rsidR="00F635E7" w:rsidRDefault="00F635E7" w:rsidP="00F635E7">
            <w:pPr>
              <w:rPr>
                <w:color w:val="000000"/>
                <w:sz w:val="20"/>
                <w:szCs w:val="20"/>
              </w:rPr>
            </w:pPr>
            <w:r w:rsidRPr="007A2C6E">
              <w:rPr>
                <w:color w:val="000000"/>
                <w:sz w:val="20"/>
                <w:szCs w:val="20"/>
              </w:rPr>
              <w:t>-</w:t>
            </w:r>
          </w:p>
        </w:tc>
      </w:tr>
    </w:tbl>
    <w:p w14:paraId="59E7BE85" w14:textId="77777777" w:rsidR="006A5561" w:rsidRPr="006A5561" w:rsidRDefault="006A5561" w:rsidP="006A5561"/>
    <w:p w14:paraId="2A84CCF5" w14:textId="64704FC7" w:rsidR="006A5561" w:rsidRDefault="006A5561" w:rsidP="006A5561">
      <w:r w:rsidRPr="006A5561">
        <w:t>Supp. Table S2e. Elevated Waist Circumference in BLSA only</w:t>
      </w:r>
    </w:p>
    <w:tbl>
      <w:tblPr>
        <w:tblW w:w="15471" w:type="dxa"/>
        <w:tblInd w:w="-1000" w:type="dxa"/>
        <w:tblLook w:val="04A0" w:firstRow="1" w:lastRow="0" w:firstColumn="1" w:lastColumn="0" w:noHBand="0" w:noVBand="1"/>
      </w:tblPr>
      <w:tblGrid>
        <w:gridCol w:w="1080"/>
        <w:gridCol w:w="4664"/>
        <w:gridCol w:w="2986"/>
        <w:gridCol w:w="1440"/>
        <w:gridCol w:w="1440"/>
        <w:gridCol w:w="810"/>
        <w:gridCol w:w="900"/>
        <w:gridCol w:w="990"/>
        <w:gridCol w:w="1161"/>
      </w:tblGrid>
      <w:tr w:rsidR="00F635E7" w14:paraId="0FE2D5A5" w14:textId="77777777" w:rsidTr="00A20AB0">
        <w:trPr>
          <w:trHeight w:val="340"/>
        </w:trPr>
        <w:tc>
          <w:tcPr>
            <w:tcW w:w="10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5C54C2" w14:textId="77777777" w:rsidR="00F635E7" w:rsidRDefault="00F635E7" w:rsidP="00F635E7">
            <w:pPr>
              <w:rPr>
                <w:color w:val="000000"/>
                <w:sz w:val="20"/>
                <w:szCs w:val="20"/>
              </w:rPr>
            </w:pPr>
            <w:r>
              <w:rPr>
                <w:color w:val="000000"/>
                <w:sz w:val="20"/>
                <w:szCs w:val="20"/>
              </w:rPr>
              <w:t>Symbol</w:t>
            </w:r>
          </w:p>
        </w:tc>
        <w:tc>
          <w:tcPr>
            <w:tcW w:w="4664" w:type="dxa"/>
            <w:tcBorders>
              <w:top w:val="single" w:sz="8" w:space="0" w:color="auto"/>
              <w:left w:val="nil"/>
              <w:bottom w:val="single" w:sz="8" w:space="0" w:color="auto"/>
              <w:right w:val="single" w:sz="8" w:space="0" w:color="auto"/>
            </w:tcBorders>
            <w:shd w:val="clear" w:color="auto" w:fill="auto"/>
            <w:noWrap/>
            <w:vAlign w:val="bottom"/>
            <w:hideMark/>
          </w:tcPr>
          <w:p w14:paraId="562C675C" w14:textId="7DC1D6E2" w:rsidR="00F635E7" w:rsidRDefault="00F635E7" w:rsidP="00F635E7">
            <w:pPr>
              <w:rPr>
                <w:color w:val="000000"/>
                <w:sz w:val="20"/>
                <w:szCs w:val="20"/>
              </w:rPr>
            </w:pPr>
            <w:r>
              <w:rPr>
                <w:color w:val="000000"/>
                <w:sz w:val="20"/>
                <w:szCs w:val="20"/>
              </w:rPr>
              <w:t>Full Name</w:t>
            </w:r>
          </w:p>
        </w:tc>
        <w:tc>
          <w:tcPr>
            <w:tcW w:w="2986" w:type="dxa"/>
            <w:tcBorders>
              <w:top w:val="single" w:sz="8" w:space="0" w:color="auto"/>
              <w:left w:val="nil"/>
              <w:bottom w:val="single" w:sz="8" w:space="0" w:color="auto"/>
              <w:right w:val="single" w:sz="8" w:space="0" w:color="auto"/>
            </w:tcBorders>
            <w:shd w:val="clear" w:color="auto" w:fill="auto"/>
            <w:noWrap/>
            <w:vAlign w:val="bottom"/>
            <w:hideMark/>
          </w:tcPr>
          <w:p w14:paraId="0086248E" w14:textId="701D26B5" w:rsidR="00F635E7" w:rsidRDefault="00F635E7" w:rsidP="00F635E7">
            <w:pPr>
              <w:rPr>
                <w:color w:val="000000"/>
                <w:sz w:val="20"/>
                <w:szCs w:val="20"/>
              </w:rPr>
            </w:pPr>
            <w:r>
              <w:rPr>
                <w:color w:val="000000"/>
                <w:sz w:val="20"/>
                <w:szCs w:val="20"/>
              </w:rPr>
              <w:t>C</w:t>
            </w:r>
            <w:r w:rsidRPr="009125CC">
              <w:rPr>
                <w:color w:val="000000"/>
                <w:sz w:val="20"/>
                <w:szCs w:val="20"/>
              </w:rPr>
              <w:t>ategory</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35351B93" w14:textId="77777777" w:rsidR="00F635E7" w:rsidRDefault="00F635E7" w:rsidP="00F635E7">
            <w:pPr>
              <w:rPr>
                <w:color w:val="000000"/>
                <w:sz w:val="20"/>
                <w:szCs w:val="20"/>
              </w:rPr>
            </w:pPr>
            <w:r>
              <w:rPr>
                <w:color w:val="000000"/>
                <w:sz w:val="20"/>
                <w:szCs w:val="20"/>
              </w:rPr>
              <w:t>Odds Ratio Estimate</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516FB4E3" w14:textId="77777777" w:rsidR="00F635E7" w:rsidRDefault="00F635E7" w:rsidP="00F635E7">
            <w:pPr>
              <w:rPr>
                <w:color w:val="000000"/>
                <w:sz w:val="20"/>
                <w:szCs w:val="20"/>
              </w:rPr>
            </w:pPr>
            <w:r>
              <w:rPr>
                <w:color w:val="000000"/>
                <w:sz w:val="20"/>
                <w:szCs w:val="20"/>
              </w:rPr>
              <w:t>Lower 95% CI</w:t>
            </w:r>
          </w:p>
        </w:tc>
        <w:tc>
          <w:tcPr>
            <w:tcW w:w="810" w:type="dxa"/>
            <w:tcBorders>
              <w:top w:val="single" w:sz="8" w:space="0" w:color="auto"/>
              <w:left w:val="nil"/>
              <w:bottom w:val="single" w:sz="8" w:space="0" w:color="auto"/>
              <w:right w:val="single" w:sz="8" w:space="0" w:color="auto"/>
            </w:tcBorders>
            <w:shd w:val="clear" w:color="auto" w:fill="auto"/>
            <w:noWrap/>
            <w:vAlign w:val="center"/>
            <w:hideMark/>
          </w:tcPr>
          <w:p w14:paraId="457B4FAE" w14:textId="77777777" w:rsidR="00F635E7" w:rsidRDefault="00F635E7" w:rsidP="00F635E7">
            <w:pPr>
              <w:rPr>
                <w:color w:val="000000"/>
                <w:sz w:val="20"/>
                <w:szCs w:val="20"/>
              </w:rPr>
            </w:pPr>
            <w:r>
              <w:rPr>
                <w:color w:val="000000"/>
                <w:sz w:val="20"/>
                <w:szCs w:val="20"/>
              </w:rPr>
              <w:t>Upper 95% CI</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26AC94E3" w14:textId="77777777" w:rsidR="00F635E7" w:rsidRDefault="00F635E7" w:rsidP="00F635E7">
            <w:pPr>
              <w:rPr>
                <w:color w:val="000000"/>
                <w:sz w:val="20"/>
                <w:szCs w:val="20"/>
              </w:rPr>
            </w:pPr>
            <w:r>
              <w:rPr>
                <w:color w:val="000000"/>
                <w:sz w:val="20"/>
                <w:szCs w:val="20"/>
              </w:rPr>
              <w:t>P value</w:t>
            </w:r>
          </w:p>
        </w:tc>
        <w:tc>
          <w:tcPr>
            <w:tcW w:w="990" w:type="dxa"/>
            <w:tcBorders>
              <w:top w:val="single" w:sz="8" w:space="0" w:color="auto"/>
              <w:left w:val="nil"/>
              <w:bottom w:val="single" w:sz="8" w:space="0" w:color="auto"/>
              <w:right w:val="single" w:sz="8" w:space="0" w:color="auto"/>
            </w:tcBorders>
            <w:shd w:val="clear" w:color="auto" w:fill="auto"/>
            <w:noWrap/>
            <w:vAlign w:val="center"/>
            <w:hideMark/>
          </w:tcPr>
          <w:p w14:paraId="45D897AA" w14:textId="77777777" w:rsidR="00F635E7" w:rsidRDefault="00F635E7" w:rsidP="00F635E7">
            <w:pPr>
              <w:rPr>
                <w:color w:val="000000"/>
                <w:sz w:val="20"/>
                <w:szCs w:val="20"/>
              </w:rPr>
            </w:pPr>
            <w:r>
              <w:rPr>
                <w:color w:val="000000"/>
                <w:sz w:val="20"/>
                <w:szCs w:val="20"/>
              </w:rPr>
              <w:t>FDR adjusted p value</w:t>
            </w:r>
          </w:p>
        </w:tc>
        <w:tc>
          <w:tcPr>
            <w:tcW w:w="1161" w:type="dxa"/>
            <w:tcBorders>
              <w:top w:val="single" w:sz="8" w:space="0" w:color="auto"/>
              <w:left w:val="nil"/>
              <w:bottom w:val="single" w:sz="8" w:space="0" w:color="auto"/>
              <w:right w:val="single" w:sz="8" w:space="0" w:color="auto"/>
            </w:tcBorders>
            <w:shd w:val="clear" w:color="auto" w:fill="auto"/>
            <w:noWrap/>
            <w:vAlign w:val="center"/>
            <w:hideMark/>
          </w:tcPr>
          <w:p w14:paraId="213F2E60" w14:textId="77777777" w:rsidR="00F635E7" w:rsidRDefault="00F635E7" w:rsidP="00F635E7">
            <w:pPr>
              <w:rPr>
                <w:color w:val="000000"/>
                <w:sz w:val="20"/>
                <w:szCs w:val="20"/>
              </w:rPr>
            </w:pPr>
            <w:r>
              <w:rPr>
                <w:color w:val="000000"/>
                <w:sz w:val="20"/>
                <w:szCs w:val="20"/>
              </w:rPr>
              <w:t>Direction of Association</w:t>
            </w:r>
          </w:p>
        </w:tc>
      </w:tr>
      <w:tr w:rsidR="00013939" w14:paraId="4284609B" w14:textId="77777777" w:rsidTr="0001393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C2ADA56" w14:textId="77777777" w:rsidR="00013939" w:rsidRDefault="00013939">
            <w:pPr>
              <w:rPr>
                <w:color w:val="000000"/>
                <w:sz w:val="20"/>
                <w:szCs w:val="20"/>
              </w:rPr>
            </w:pPr>
            <w:r>
              <w:rPr>
                <w:color w:val="000000"/>
                <w:sz w:val="20"/>
                <w:szCs w:val="20"/>
              </w:rPr>
              <w:t>C5*</w:t>
            </w:r>
          </w:p>
        </w:tc>
        <w:tc>
          <w:tcPr>
            <w:tcW w:w="4664" w:type="dxa"/>
            <w:tcBorders>
              <w:top w:val="nil"/>
              <w:left w:val="nil"/>
              <w:bottom w:val="single" w:sz="8" w:space="0" w:color="auto"/>
              <w:right w:val="single" w:sz="8" w:space="0" w:color="auto"/>
            </w:tcBorders>
            <w:shd w:val="clear" w:color="auto" w:fill="auto"/>
            <w:noWrap/>
            <w:vAlign w:val="bottom"/>
            <w:hideMark/>
          </w:tcPr>
          <w:p w14:paraId="6306BBFA" w14:textId="77777777" w:rsidR="00013939" w:rsidRDefault="00013939">
            <w:pPr>
              <w:rPr>
                <w:color w:val="000000"/>
                <w:sz w:val="20"/>
                <w:szCs w:val="20"/>
              </w:rPr>
            </w:pPr>
            <w:proofErr w:type="spellStart"/>
            <w:r>
              <w:rPr>
                <w:color w:val="000000"/>
                <w:sz w:val="20"/>
                <w:szCs w:val="20"/>
              </w:rPr>
              <w:t>Isovalerylcarnitine</w:t>
            </w:r>
            <w:proofErr w:type="spellEnd"/>
            <w:r>
              <w:rPr>
                <w:color w:val="000000"/>
                <w:sz w:val="20"/>
                <w:szCs w:val="20"/>
              </w:rPr>
              <w:t xml:space="preserve"> / 2-Methylbutyrylcarnitine / </w:t>
            </w:r>
            <w:proofErr w:type="spellStart"/>
            <w:r>
              <w:rPr>
                <w:color w:val="000000"/>
                <w:sz w:val="20"/>
                <w:szCs w:val="20"/>
              </w:rPr>
              <w:t>Valerylcarnitine</w:t>
            </w:r>
            <w:proofErr w:type="spellEnd"/>
          </w:p>
        </w:tc>
        <w:tc>
          <w:tcPr>
            <w:tcW w:w="2986" w:type="dxa"/>
            <w:tcBorders>
              <w:top w:val="nil"/>
              <w:left w:val="nil"/>
              <w:bottom w:val="single" w:sz="8" w:space="0" w:color="auto"/>
              <w:right w:val="single" w:sz="8" w:space="0" w:color="auto"/>
            </w:tcBorders>
            <w:shd w:val="clear" w:color="auto" w:fill="auto"/>
            <w:noWrap/>
            <w:vAlign w:val="bottom"/>
            <w:hideMark/>
          </w:tcPr>
          <w:p w14:paraId="14666281" w14:textId="77777777" w:rsidR="00013939" w:rsidRDefault="00013939">
            <w:pPr>
              <w:rPr>
                <w:color w:val="000000"/>
                <w:sz w:val="20"/>
                <w:szCs w:val="20"/>
              </w:rPr>
            </w:pPr>
            <w:proofErr w:type="spellStart"/>
            <w:r>
              <w:rPr>
                <w:color w:val="000000"/>
                <w:sz w:val="20"/>
                <w:szCs w:val="20"/>
              </w:rPr>
              <w:t>acylcarnitines</w:t>
            </w:r>
            <w:proofErr w:type="spellEnd"/>
          </w:p>
        </w:tc>
        <w:tc>
          <w:tcPr>
            <w:tcW w:w="1440" w:type="dxa"/>
            <w:tcBorders>
              <w:top w:val="nil"/>
              <w:left w:val="nil"/>
              <w:bottom w:val="single" w:sz="8" w:space="0" w:color="auto"/>
              <w:right w:val="single" w:sz="8" w:space="0" w:color="auto"/>
            </w:tcBorders>
            <w:shd w:val="clear" w:color="auto" w:fill="auto"/>
            <w:noWrap/>
            <w:vAlign w:val="bottom"/>
            <w:hideMark/>
          </w:tcPr>
          <w:p w14:paraId="36DDABEE" w14:textId="77777777" w:rsidR="00013939" w:rsidRDefault="00013939">
            <w:pPr>
              <w:jc w:val="right"/>
              <w:rPr>
                <w:color w:val="000000"/>
                <w:sz w:val="20"/>
                <w:szCs w:val="20"/>
              </w:rPr>
            </w:pPr>
            <w:r>
              <w:rPr>
                <w:color w:val="000000"/>
                <w:sz w:val="20"/>
                <w:szCs w:val="20"/>
              </w:rPr>
              <w:t>2.192</w:t>
            </w:r>
          </w:p>
        </w:tc>
        <w:tc>
          <w:tcPr>
            <w:tcW w:w="1440" w:type="dxa"/>
            <w:tcBorders>
              <w:top w:val="nil"/>
              <w:left w:val="nil"/>
              <w:bottom w:val="single" w:sz="8" w:space="0" w:color="auto"/>
              <w:right w:val="single" w:sz="8" w:space="0" w:color="auto"/>
            </w:tcBorders>
            <w:shd w:val="clear" w:color="auto" w:fill="auto"/>
            <w:noWrap/>
            <w:vAlign w:val="bottom"/>
            <w:hideMark/>
          </w:tcPr>
          <w:p w14:paraId="7119A4B9" w14:textId="77777777" w:rsidR="00013939" w:rsidRDefault="00013939">
            <w:pPr>
              <w:jc w:val="right"/>
              <w:rPr>
                <w:color w:val="000000"/>
                <w:sz w:val="20"/>
                <w:szCs w:val="20"/>
              </w:rPr>
            </w:pPr>
            <w:r>
              <w:rPr>
                <w:color w:val="000000"/>
                <w:sz w:val="20"/>
                <w:szCs w:val="20"/>
              </w:rPr>
              <w:t>1.327</w:t>
            </w:r>
          </w:p>
        </w:tc>
        <w:tc>
          <w:tcPr>
            <w:tcW w:w="810" w:type="dxa"/>
            <w:tcBorders>
              <w:top w:val="nil"/>
              <w:left w:val="nil"/>
              <w:bottom w:val="single" w:sz="8" w:space="0" w:color="auto"/>
              <w:right w:val="single" w:sz="8" w:space="0" w:color="auto"/>
            </w:tcBorders>
            <w:shd w:val="clear" w:color="auto" w:fill="auto"/>
            <w:noWrap/>
            <w:vAlign w:val="bottom"/>
            <w:hideMark/>
          </w:tcPr>
          <w:p w14:paraId="7FD1302F" w14:textId="77777777" w:rsidR="00013939" w:rsidRDefault="00013939">
            <w:pPr>
              <w:jc w:val="right"/>
              <w:rPr>
                <w:color w:val="000000"/>
                <w:sz w:val="20"/>
                <w:szCs w:val="20"/>
              </w:rPr>
            </w:pPr>
            <w:r>
              <w:rPr>
                <w:color w:val="000000"/>
                <w:sz w:val="20"/>
                <w:szCs w:val="20"/>
              </w:rPr>
              <w:t>3.623</w:t>
            </w:r>
          </w:p>
        </w:tc>
        <w:tc>
          <w:tcPr>
            <w:tcW w:w="900" w:type="dxa"/>
            <w:tcBorders>
              <w:top w:val="nil"/>
              <w:left w:val="nil"/>
              <w:bottom w:val="single" w:sz="8" w:space="0" w:color="auto"/>
              <w:right w:val="single" w:sz="8" w:space="0" w:color="auto"/>
            </w:tcBorders>
            <w:shd w:val="clear" w:color="auto" w:fill="auto"/>
            <w:noWrap/>
            <w:vAlign w:val="bottom"/>
            <w:hideMark/>
          </w:tcPr>
          <w:p w14:paraId="17327955" w14:textId="77777777" w:rsidR="00013939" w:rsidRDefault="00013939">
            <w:pPr>
              <w:jc w:val="right"/>
              <w:rPr>
                <w:color w:val="000000"/>
                <w:sz w:val="20"/>
                <w:szCs w:val="20"/>
              </w:rPr>
            </w:pPr>
            <w:r>
              <w:rPr>
                <w:color w:val="000000"/>
                <w:sz w:val="20"/>
                <w:szCs w:val="20"/>
              </w:rPr>
              <w:t>0.0022</w:t>
            </w:r>
          </w:p>
        </w:tc>
        <w:tc>
          <w:tcPr>
            <w:tcW w:w="990" w:type="dxa"/>
            <w:tcBorders>
              <w:top w:val="nil"/>
              <w:left w:val="nil"/>
              <w:bottom w:val="single" w:sz="8" w:space="0" w:color="auto"/>
              <w:right w:val="single" w:sz="8" w:space="0" w:color="auto"/>
            </w:tcBorders>
            <w:shd w:val="clear" w:color="auto" w:fill="auto"/>
            <w:noWrap/>
            <w:vAlign w:val="bottom"/>
            <w:hideMark/>
          </w:tcPr>
          <w:p w14:paraId="066567E8" w14:textId="77777777" w:rsidR="00013939" w:rsidRDefault="00013939">
            <w:pPr>
              <w:jc w:val="right"/>
              <w:rPr>
                <w:color w:val="000000"/>
                <w:sz w:val="20"/>
                <w:szCs w:val="20"/>
              </w:rPr>
            </w:pPr>
            <w:r>
              <w:rPr>
                <w:color w:val="000000"/>
                <w:sz w:val="20"/>
                <w:szCs w:val="20"/>
              </w:rPr>
              <w:t>0.01855</w:t>
            </w:r>
          </w:p>
        </w:tc>
        <w:tc>
          <w:tcPr>
            <w:tcW w:w="1161" w:type="dxa"/>
            <w:tcBorders>
              <w:top w:val="nil"/>
              <w:left w:val="nil"/>
              <w:bottom w:val="single" w:sz="8" w:space="0" w:color="auto"/>
              <w:right w:val="single" w:sz="8" w:space="0" w:color="auto"/>
            </w:tcBorders>
            <w:shd w:val="clear" w:color="auto" w:fill="auto"/>
            <w:noWrap/>
            <w:vAlign w:val="bottom"/>
            <w:hideMark/>
          </w:tcPr>
          <w:p w14:paraId="7B4FE154" w14:textId="23BA1518" w:rsidR="00013939" w:rsidRDefault="00F635E7">
            <w:pPr>
              <w:jc w:val="right"/>
              <w:rPr>
                <w:color w:val="000000"/>
                <w:sz w:val="20"/>
                <w:szCs w:val="20"/>
              </w:rPr>
            </w:pPr>
            <w:r>
              <w:rPr>
                <w:color w:val="000000"/>
                <w:sz w:val="20"/>
                <w:szCs w:val="20"/>
              </w:rPr>
              <w:t>+</w:t>
            </w:r>
          </w:p>
        </w:tc>
      </w:tr>
      <w:tr w:rsidR="00F635E7" w14:paraId="0E21FC6E" w14:textId="77777777" w:rsidTr="008A64D4">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6B7AF558" w14:textId="77777777" w:rsidR="00F635E7" w:rsidRDefault="00F635E7" w:rsidP="00F635E7">
            <w:pPr>
              <w:rPr>
                <w:color w:val="000000"/>
                <w:sz w:val="20"/>
                <w:szCs w:val="20"/>
              </w:rPr>
            </w:pPr>
            <w:r>
              <w:rPr>
                <w:color w:val="000000"/>
                <w:sz w:val="20"/>
                <w:szCs w:val="20"/>
              </w:rPr>
              <w:t>C16*</w:t>
            </w:r>
          </w:p>
        </w:tc>
        <w:tc>
          <w:tcPr>
            <w:tcW w:w="4664" w:type="dxa"/>
            <w:tcBorders>
              <w:top w:val="nil"/>
              <w:left w:val="nil"/>
              <w:bottom w:val="single" w:sz="8" w:space="0" w:color="auto"/>
              <w:right w:val="single" w:sz="8" w:space="0" w:color="auto"/>
            </w:tcBorders>
            <w:shd w:val="clear" w:color="auto" w:fill="auto"/>
            <w:noWrap/>
            <w:vAlign w:val="bottom"/>
            <w:hideMark/>
          </w:tcPr>
          <w:p w14:paraId="67232568" w14:textId="77777777" w:rsidR="00F635E7" w:rsidRDefault="00F635E7" w:rsidP="00F635E7">
            <w:pPr>
              <w:rPr>
                <w:color w:val="000000"/>
                <w:sz w:val="20"/>
                <w:szCs w:val="20"/>
              </w:rPr>
            </w:pPr>
            <w:proofErr w:type="spellStart"/>
            <w:r>
              <w:rPr>
                <w:color w:val="000000"/>
                <w:sz w:val="20"/>
                <w:szCs w:val="20"/>
              </w:rPr>
              <w:t>Hexadecanoylcarnitine</w:t>
            </w:r>
            <w:proofErr w:type="spellEnd"/>
            <w:r>
              <w:rPr>
                <w:color w:val="000000"/>
                <w:sz w:val="20"/>
                <w:szCs w:val="20"/>
              </w:rPr>
              <w:t xml:space="preserve"> [= </w:t>
            </w:r>
            <w:proofErr w:type="spellStart"/>
            <w:r>
              <w:rPr>
                <w:color w:val="000000"/>
                <w:sz w:val="20"/>
                <w:szCs w:val="20"/>
              </w:rPr>
              <w:t>Palmitoylcarnitine</w:t>
            </w:r>
            <w:proofErr w:type="spellEnd"/>
            <w:r>
              <w:rPr>
                <w:color w:val="000000"/>
                <w:sz w:val="20"/>
                <w:szCs w:val="20"/>
              </w:rPr>
              <w:t>]</w:t>
            </w:r>
          </w:p>
        </w:tc>
        <w:tc>
          <w:tcPr>
            <w:tcW w:w="2986" w:type="dxa"/>
            <w:tcBorders>
              <w:top w:val="nil"/>
              <w:left w:val="nil"/>
              <w:bottom w:val="single" w:sz="8" w:space="0" w:color="auto"/>
              <w:right w:val="single" w:sz="8" w:space="0" w:color="auto"/>
            </w:tcBorders>
            <w:shd w:val="clear" w:color="auto" w:fill="auto"/>
            <w:noWrap/>
            <w:vAlign w:val="bottom"/>
            <w:hideMark/>
          </w:tcPr>
          <w:p w14:paraId="4A5EEB1C" w14:textId="77777777" w:rsidR="00F635E7" w:rsidRDefault="00F635E7" w:rsidP="00F635E7">
            <w:pPr>
              <w:rPr>
                <w:color w:val="000000"/>
                <w:sz w:val="20"/>
                <w:szCs w:val="20"/>
              </w:rPr>
            </w:pPr>
            <w:proofErr w:type="spellStart"/>
            <w:r>
              <w:rPr>
                <w:color w:val="000000"/>
                <w:sz w:val="20"/>
                <w:szCs w:val="20"/>
              </w:rPr>
              <w:t>acylcarnitines</w:t>
            </w:r>
            <w:proofErr w:type="spellEnd"/>
          </w:p>
        </w:tc>
        <w:tc>
          <w:tcPr>
            <w:tcW w:w="1440" w:type="dxa"/>
            <w:tcBorders>
              <w:top w:val="nil"/>
              <w:left w:val="nil"/>
              <w:bottom w:val="single" w:sz="8" w:space="0" w:color="auto"/>
              <w:right w:val="single" w:sz="8" w:space="0" w:color="auto"/>
            </w:tcBorders>
            <w:shd w:val="clear" w:color="auto" w:fill="auto"/>
            <w:noWrap/>
            <w:vAlign w:val="bottom"/>
            <w:hideMark/>
          </w:tcPr>
          <w:p w14:paraId="366E7354" w14:textId="77777777" w:rsidR="00F635E7" w:rsidRDefault="00F635E7" w:rsidP="00F635E7">
            <w:pPr>
              <w:jc w:val="right"/>
              <w:rPr>
                <w:color w:val="000000"/>
                <w:sz w:val="20"/>
                <w:szCs w:val="20"/>
              </w:rPr>
            </w:pPr>
            <w:r>
              <w:rPr>
                <w:color w:val="000000"/>
                <w:sz w:val="20"/>
                <w:szCs w:val="20"/>
              </w:rPr>
              <w:t>2.129</w:t>
            </w:r>
          </w:p>
        </w:tc>
        <w:tc>
          <w:tcPr>
            <w:tcW w:w="1440" w:type="dxa"/>
            <w:tcBorders>
              <w:top w:val="nil"/>
              <w:left w:val="nil"/>
              <w:bottom w:val="single" w:sz="8" w:space="0" w:color="auto"/>
              <w:right w:val="single" w:sz="8" w:space="0" w:color="auto"/>
            </w:tcBorders>
            <w:shd w:val="clear" w:color="auto" w:fill="auto"/>
            <w:noWrap/>
            <w:vAlign w:val="bottom"/>
            <w:hideMark/>
          </w:tcPr>
          <w:p w14:paraId="464B3568" w14:textId="77777777" w:rsidR="00F635E7" w:rsidRDefault="00F635E7" w:rsidP="00F635E7">
            <w:pPr>
              <w:jc w:val="right"/>
              <w:rPr>
                <w:color w:val="000000"/>
                <w:sz w:val="20"/>
                <w:szCs w:val="20"/>
              </w:rPr>
            </w:pPr>
            <w:r>
              <w:rPr>
                <w:color w:val="000000"/>
                <w:sz w:val="20"/>
                <w:szCs w:val="20"/>
              </w:rPr>
              <w:t>1.291</w:t>
            </w:r>
          </w:p>
        </w:tc>
        <w:tc>
          <w:tcPr>
            <w:tcW w:w="810" w:type="dxa"/>
            <w:tcBorders>
              <w:top w:val="nil"/>
              <w:left w:val="nil"/>
              <w:bottom w:val="single" w:sz="8" w:space="0" w:color="auto"/>
              <w:right w:val="single" w:sz="8" w:space="0" w:color="auto"/>
            </w:tcBorders>
            <w:shd w:val="clear" w:color="auto" w:fill="auto"/>
            <w:noWrap/>
            <w:vAlign w:val="bottom"/>
            <w:hideMark/>
          </w:tcPr>
          <w:p w14:paraId="4E4CB318" w14:textId="77777777" w:rsidR="00F635E7" w:rsidRDefault="00F635E7" w:rsidP="00F635E7">
            <w:pPr>
              <w:jc w:val="right"/>
              <w:rPr>
                <w:color w:val="000000"/>
                <w:sz w:val="20"/>
                <w:szCs w:val="20"/>
              </w:rPr>
            </w:pPr>
            <w:r>
              <w:rPr>
                <w:color w:val="000000"/>
                <w:sz w:val="20"/>
                <w:szCs w:val="20"/>
              </w:rPr>
              <w:t>3.512</w:t>
            </w:r>
          </w:p>
        </w:tc>
        <w:tc>
          <w:tcPr>
            <w:tcW w:w="900" w:type="dxa"/>
            <w:tcBorders>
              <w:top w:val="nil"/>
              <w:left w:val="nil"/>
              <w:bottom w:val="single" w:sz="8" w:space="0" w:color="auto"/>
              <w:right w:val="single" w:sz="8" w:space="0" w:color="auto"/>
            </w:tcBorders>
            <w:shd w:val="clear" w:color="auto" w:fill="auto"/>
            <w:noWrap/>
            <w:vAlign w:val="bottom"/>
            <w:hideMark/>
          </w:tcPr>
          <w:p w14:paraId="6F7F712A" w14:textId="77777777" w:rsidR="00F635E7" w:rsidRDefault="00F635E7" w:rsidP="00F635E7">
            <w:pPr>
              <w:jc w:val="right"/>
              <w:rPr>
                <w:color w:val="000000"/>
                <w:sz w:val="20"/>
                <w:szCs w:val="20"/>
              </w:rPr>
            </w:pPr>
            <w:r>
              <w:rPr>
                <w:color w:val="000000"/>
                <w:sz w:val="20"/>
                <w:szCs w:val="20"/>
              </w:rPr>
              <w:t>0.0031</w:t>
            </w:r>
          </w:p>
        </w:tc>
        <w:tc>
          <w:tcPr>
            <w:tcW w:w="990" w:type="dxa"/>
            <w:tcBorders>
              <w:top w:val="nil"/>
              <w:left w:val="nil"/>
              <w:bottom w:val="single" w:sz="8" w:space="0" w:color="auto"/>
              <w:right w:val="single" w:sz="8" w:space="0" w:color="auto"/>
            </w:tcBorders>
            <w:shd w:val="clear" w:color="auto" w:fill="auto"/>
            <w:noWrap/>
            <w:vAlign w:val="bottom"/>
            <w:hideMark/>
          </w:tcPr>
          <w:p w14:paraId="0725431C" w14:textId="77777777" w:rsidR="00F635E7" w:rsidRDefault="00F635E7" w:rsidP="00F635E7">
            <w:pPr>
              <w:jc w:val="right"/>
              <w:rPr>
                <w:color w:val="000000"/>
                <w:sz w:val="20"/>
                <w:szCs w:val="20"/>
              </w:rPr>
            </w:pPr>
            <w:r>
              <w:rPr>
                <w:color w:val="000000"/>
                <w:sz w:val="20"/>
                <w:szCs w:val="20"/>
              </w:rPr>
              <w:t>0.01855</w:t>
            </w:r>
          </w:p>
        </w:tc>
        <w:tc>
          <w:tcPr>
            <w:tcW w:w="1161" w:type="dxa"/>
            <w:tcBorders>
              <w:top w:val="nil"/>
              <w:left w:val="nil"/>
              <w:bottom w:val="single" w:sz="8" w:space="0" w:color="auto"/>
              <w:right w:val="single" w:sz="8" w:space="0" w:color="auto"/>
            </w:tcBorders>
            <w:shd w:val="clear" w:color="auto" w:fill="auto"/>
            <w:noWrap/>
            <w:hideMark/>
          </w:tcPr>
          <w:p w14:paraId="3B8C3D8C" w14:textId="479BA943" w:rsidR="00F635E7" w:rsidRDefault="00F635E7" w:rsidP="00F635E7">
            <w:pPr>
              <w:jc w:val="right"/>
              <w:rPr>
                <w:color w:val="000000"/>
                <w:sz w:val="20"/>
                <w:szCs w:val="20"/>
              </w:rPr>
            </w:pPr>
            <w:r w:rsidRPr="008950A3">
              <w:rPr>
                <w:color w:val="000000"/>
                <w:sz w:val="20"/>
                <w:szCs w:val="20"/>
              </w:rPr>
              <w:t>+</w:t>
            </w:r>
          </w:p>
        </w:tc>
      </w:tr>
      <w:tr w:rsidR="00F635E7" w14:paraId="335DBC5C" w14:textId="77777777" w:rsidTr="008A64D4">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8DDAFE6" w14:textId="77777777" w:rsidR="00F635E7" w:rsidRDefault="00F635E7" w:rsidP="00F635E7">
            <w:pPr>
              <w:rPr>
                <w:color w:val="000000"/>
                <w:sz w:val="20"/>
                <w:szCs w:val="20"/>
              </w:rPr>
            </w:pPr>
            <w:r>
              <w:rPr>
                <w:color w:val="000000"/>
                <w:sz w:val="20"/>
                <w:szCs w:val="20"/>
              </w:rPr>
              <w:t>Ile*</w:t>
            </w:r>
          </w:p>
        </w:tc>
        <w:tc>
          <w:tcPr>
            <w:tcW w:w="4664" w:type="dxa"/>
            <w:tcBorders>
              <w:top w:val="nil"/>
              <w:left w:val="nil"/>
              <w:bottom w:val="single" w:sz="8" w:space="0" w:color="auto"/>
              <w:right w:val="single" w:sz="8" w:space="0" w:color="auto"/>
            </w:tcBorders>
            <w:shd w:val="clear" w:color="auto" w:fill="auto"/>
            <w:noWrap/>
            <w:vAlign w:val="bottom"/>
            <w:hideMark/>
          </w:tcPr>
          <w:p w14:paraId="7BB1DD46" w14:textId="77777777" w:rsidR="00F635E7" w:rsidRDefault="00F635E7" w:rsidP="00F635E7">
            <w:pPr>
              <w:rPr>
                <w:color w:val="000000"/>
                <w:sz w:val="20"/>
                <w:szCs w:val="20"/>
              </w:rPr>
            </w:pPr>
            <w:r>
              <w:rPr>
                <w:color w:val="000000"/>
                <w:sz w:val="20"/>
                <w:szCs w:val="20"/>
              </w:rPr>
              <w:t>Isoleucine</w:t>
            </w:r>
          </w:p>
        </w:tc>
        <w:tc>
          <w:tcPr>
            <w:tcW w:w="2986" w:type="dxa"/>
            <w:tcBorders>
              <w:top w:val="nil"/>
              <w:left w:val="nil"/>
              <w:bottom w:val="single" w:sz="8" w:space="0" w:color="auto"/>
              <w:right w:val="single" w:sz="8" w:space="0" w:color="auto"/>
            </w:tcBorders>
            <w:shd w:val="clear" w:color="auto" w:fill="auto"/>
            <w:noWrap/>
            <w:vAlign w:val="bottom"/>
            <w:hideMark/>
          </w:tcPr>
          <w:p w14:paraId="7182B4A6" w14:textId="77777777" w:rsidR="00F635E7" w:rsidRDefault="00F635E7" w:rsidP="00F635E7">
            <w:pPr>
              <w:rPr>
                <w:color w:val="000000"/>
                <w:sz w:val="20"/>
                <w:szCs w:val="20"/>
              </w:rPr>
            </w:pPr>
            <w:r>
              <w:rPr>
                <w:color w:val="000000"/>
                <w:sz w:val="20"/>
                <w:szCs w:val="20"/>
              </w:rPr>
              <w:t>Amino acids</w:t>
            </w:r>
          </w:p>
        </w:tc>
        <w:tc>
          <w:tcPr>
            <w:tcW w:w="1440" w:type="dxa"/>
            <w:tcBorders>
              <w:top w:val="nil"/>
              <w:left w:val="nil"/>
              <w:bottom w:val="single" w:sz="8" w:space="0" w:color="auto"/>
              <w:right w:val="single" w:sz="8" w:space="0" w:color="auto"/>
            </w:tcBorders>
            <w:shd w:val="clear" w:color="auto" w:fill="auto"/>
            <w:noWrap/>
            <w:vAlign w:val="bottom"/>
            <w:hideMark/>
          </w:tcPr>
          <w:p w14:paraId="3E5925A3" w14:textId="77777777" w:rsidR="00F635E7" w:rsidRDefault="00F635E7" w:rsidP="00F635E7">
            <w:pPr>
              <w:jc w:val="right"/>
              <w:rPr>
                <w:color w:val="000000"/>
                <w:sz w:val="20"/>
                <w:szCs w:val="20"/>
              </w:rPr>
            </w:pPr>
            <w:r>
              <w:rPr>
                <w:color w:val="000000"/>
                <w:sz w:val="20"/>
                <w:szCs w:val="20"/>
              </w:rPr>
              <w:t>2.322</w:t>
            </w:r>
          </w:p>
        </w:tc>
        <w:tc>
          <w:tcPr>
            <w:tcW w:w="1440" w:type="dxa"/>
            <w:tcBorders>
              <w:top w:val="nil"/>
              <w:left w:val="nil"/>
              <w:bottom w:val="single" w:sz="8" w:space="0" w:color="auto"/>
              <w:right w:val="single" w:sz="8" w:space="0" w:color="auto"/>
            </w:tcBorders>
            <w:shd w:val="clear" w:color="auto" w:fill="auto"/>
            <w:noWrap/>
            <w:vAlign w:val="bottom"/>
            <w:hideMark/>
          </w:tcPr>
          <w:p w14:paraId="7D05B641" w14:textId="77777777" w:rsidR="00F635E7" w:rsidRDefault="00F635E7" w:rsidP="00F635E7">
            <w:pPr>
              <w:jc w:val="right"/>
              <w:rPr>
                <w:color w:val="000000"/>
                <w:sz w:val="20"/>
                <w:szCs w:val="20"/>
              </w:rPr>
            </w:pPr>
            <w:r>
              <w:rPr>
                <w:color w:val="000000"/>
                <w:sz w:val="20"/>
                <w:szCs w:val="20"/>
              </w:rPr>
              <w:t>1.373</w:t>
            </w:r>
          </w:p>
        </w:tc>
        <w:tc>
          <w:tcPr>
            <w:tcW w:w="810" w:type="dxa"/>
            <w:tcBorders>
              <w:top w:val="nil"/>
              <w:left w:val="nil"/>
              <w:bottom w:val="single" w:sz="8" w:space="0" w:color="auto"/>
              <w:right w:val="single" w:sz="8" w:space="0" w:color="auto"/>
            </w:tcBorders>
            <w:shd w:val="clear" w:color="auto" w:fill="auto"/>
            <w:noWrap/>
            <w:vAlign w:val="bottom"/>
            <w:hideMark/>
          </w:tcPr>
          <w:p w14:paraId="5F2DC5DC" w14:textId="77777777" w:rsidR="00F635E7" w:rsidRDefault="00F635E7" w:rsidP="00F635E7">
            <w:pPr>
              <w:jc w:val="right"/>
              <w:rPr>
                <w:color w:val="000000"/>
                <w:sz w:val="20"/>
                <w:szCs w:val="20"/>
              </w:rPr>
            </w:pPr>
            <w:r>
              <w:rPr>
                <w:color w:val="000000"/>
                <w:sz w:val="20"/>
                <w:szCs w:val="20"/>
              </w:rPr>
              <w:t>3.924</w:t>
            </w:r>
          </w:p>
        </w:tc>
        <w:tc>
          <w:tcPr>
            <w:tcW w:w="900" w:type="dxa"/>
            <w:tcBorders>
              <w:top w:val="nil"/>
              <w:left w:val="nil"/>
              <w:bottom w:val="single" w:sz="8" w:space="0" w:color="auto"/>
              <w:right w:val="single" w:sz="8" w:space="0" w:color="auto"/>
            </w:tcBorders>
            <w:shd w:val="clear" w:color="auto" w:fill="auto"/>
            <w:noWrap/>
            <w:vAlign w:val="bottom"/>
            <w:hideMark/>
          </w:tcPr>
          <w:p w14:paraId="7A0C78A3" w14:textId="77777777" w:rsidR="00F635E7" w:rsidRDefault="00F635E7" w:rsidP="00F635E7">
            <w:pPr>
              <w:jc w:val="right"/>
              <w:rPr>
                <w:color w:val="000000"/>
                <w:sz w:val="20"/>
                <w:szCs w:val="20"/>
              </w:rPr>
            </w:pPr>
            <w:r>
              <w:rPr>
                <w:color w:val="000000"/>
                <w:sz w:val="20"/>
                <w:szCs w:val="20"/>
              </w:rPr>
              <w:t>0.0017</w:t>
            </w:r>
          </w:p>
        </w:tc>
        <w:tc>
          <w:tcPr>
            <w:tcW w:w="990" w:type="dxa"/>
            <w:tcBorders>
              <w:top w:val="nil"/>
              <w:left w:val="nil"/>
              <w:bottom w:val="single" w:sz="8" w:space="0" w:color="auto"/>
              <w:right w:val="single" w:sz="8" w:space="0" w:color="auto"/>
            </w:tcBorders>
            <w:shd w:val="clear" w:color="auto" w:fill="auto"/>
            <w:noWrap/>
            <w:vAlign w:val="bottom"/>
            <w:hideMark/>
          </w:tcPr>
          <w:p w14:paraId="4B7CFEC0" w14:textId="77777777" w:rsidR="00F635E7" w:rsidRDefault="00F635E7" w:rsidP="00F635E7">
            <w:pPr>
              <w:jc w:val="right"/>
              <w:rPr>
                <w:color w:val="000000"/>
                <w:sz w:val="20"/>
                <w:szCs w:val="20"/>
              </w:rPr>
            </w:pPr>
            <w:r>
              <w:rPr>
                <w:color w:val="000000"/>
                <w:sz w:val="20"/>
                <w:szCs w:val="20"/>
              </w:rPr>
              <w:t>0.03506</w:t>
            </w:r>
          </w:p>
        </w:tc>
        <w:tc>
          <w:tcPr>
            <w:tcW w:w="1161" w:type="dxa"/>
            <w:tcBorders>
              <w:top w:val="nil"/>
              <w:left w:val="nil"/>
              <w:bottom w:val="single" w:sz="8" w:space="0" w:color="auto"/>
              <w:right w:val="single" w:sz="8" w:space="0" w:color="auto"/>
            </w:tcBorders>
            <w:shd w:val="clear" w:color="auto" w:fill="auto"/>
            <w:noWrap/>
            <w:hideMark/>
          </w:tcPr>
          <w:p w14:paraId="1545D735" w14:textId="14CEB4A9" w:rsidR="00F635E7" w:rsidRDefault="00F635E7" w:rsidP="00F635E7">
            <w:pPr>
              <w:jc w:val="right"/>
              <w:rPr>
                <w:color w:val="000000"/>
                <w:sz w:val="20"/>
                <w:szCs w:val="20"/>
              </w:rPr>
            </w:pPr>
            <w:r w:rsidRPr="008950A3">
              <w:rPr>
                <w:color w:val="000000"/>
                <w:sz w:val="20"/>
                <w:szCs w:val="20"/>
              </w:rPr>
              <w:t>+</w:t>
            </w:r>
          </w:p>
        </w:tc>
      </w:tr>
      <w:tr w:rsidR="00F635E7" w14:paraId="11B7A1A2" w14:textId="77777777" w:rsidTr="008A64D4">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2E0FE06D" w14:textId="77777777" w:rsidR="00F635E7" w:rsidRDefault="00F635E7" w:rsidP="00F635E7">
            <w:pPr>
              <w:rPr>
                <w:color w:val="000000"/>
                <w:sz w:val="20"/>
                <w:szCs w:val="20"/>
              </w:rPr>
            </w:pPr>
            <w:r>
              <w:rPr>
                <w:color w:val="000000"/>
                <w:sz w:val="20"/>
                <w:szCs w:val="20"/>
              </w:rPr>
              <w:t>N-C18:0-Cer*</w:t>
            </w:r>
          </w:p>
        </w:tc>
        <w:tc>
          <w:tcPr>
            <w:tcW w:w="4664" w:type="dxa"/>
            <w:tcBorders>
              <w:top w:val="nil"/>
              <w:left w:val="nil"/>
              <w:bottom w:val="single" w:sz="8" w:space="0" w:color="auto"/>
              <w:right w:val="single" w:sz="8" w:space="0" w:color="auto"/>
            </w:tcBorders>
            <w:shd w:val="clear" w:color="auto" w:fill="auto"/>
            <w:noWrap/>
            <w:vAlign w:val="bottom"/>
            <w:hideMark/>
          </w:tcPr>
          <w:p w14:paraId="3221889F" w14:textId="77777777" w:rsidR="00F635E7" w:rsidRDefault="00F635E7" w:rsidP="00F635E7">
            <w:pPr>
              <w:rPr>
                <w:color w:val="000000"/>
                <w:sz w:val="20"/>
                <w:szCs w:val="20"/>
              </w:rPr>
            </w:pPr>
            <w:r>
              <w:rPr>
                <w:color w:val="000000"/>
                <w:sz w:val="20"/>
                <w:szCs w:val="20"/>
              </w:rPr>
              <w:t> </w:t>
            </w:r>
          </w:p>
        </w:tc>
        <w:tc>
          <w:tcPr>
            <w:tcW w:w="2986" w:type="dxa"/>
            <w:tcBorders>
              <w:top w:val="nil"/>
              <w:left w:val="nil"/>
              <w:bottom w:val="single" w:sz="8" w:space="0" w:color="auto"/>
              <w:right w:val="single" w:sz="8" w:space="0" w:color="auto"/>
            </w:tcBorders>
            <w:shd w:val="clear" w:color="auto" w:fill="auto"/>
            <w:noWrap/>
            <w:vAlign w:val="bottom"/>
            <w:hideMark/>
          </w:tcPr>
          <w:p w14:paraId="4B82F921" w14:textId="77777777" w:rsidR="00F635E7" w:rsidRDefault="00F635E7" w:rsidP="00F635E7">
            <w:pPr>
              <w:rPr>
                <w:color w:val="000000"/>
                <w:sz w:val="20"/>
                <w:szCs w:val="20"/>
              </w:rPr>
            </w:pPr>
            <w:r>
              <w:rPr>
                <w:color w:val="000000"/>
                <w:sz w:val="20"/>
                <w:szCs w:val="20"/>
              </w:rPr>
              <w:t>Ceramides</w:t>
            </w:r>
          </w:p>
        </w:tc>
        <w:tc>
          <w:tcPr>
            <w:tcW w:w="1440" w:type="dxa"/>
            <w:tcBorders>
              <w:top w:val="nil"/>
              <w:left w:val="nil"/>
              <w:bottom w:val="single" w:sz="8" w:space="0" w:color="auto"/>
              <w:right w:val="single" w:sz="8" w:space="0" w:color="auto"/>
            </w:tcBorders>
            <w:shd w:val="clear" w:color="auto" w:fill="auto"/>
            <w:noWrap/>
            <w:vAlign w:val="bottom"/>
            <w:hideMark/>
          </w:tcPr>
          <w:p w14:paraId="7A9C37C2" w14:textId="77777777" w:rsidR="00F635E7" w:rsidRDefault="00F635E7" w:rsidP="00F635E7">
            <w:pPr>
              <w:jc w:val="right"/>
              <w:rPr>
                <w:color w:val="000000"/>
                <w:sz w:val="20"/>
                <w:szCs w:val="20"/>
              </w:rPr>
            </w:pPr>
            <w:r>
              <w:rPr>
                <w:color w:val="000000"/>
                <w:sz w:val="20"/>
                <w:szCs w:val="20"/>
              </w:rPr>
              <w:t>2.98</w:t>
            </w:r>
          </w:p>
        </w:tc>
        <w:tc>
          <w:tcPr>
            <w:tcW w:w="1440" w:type="dxa"/>
            <w:tcBorders>
              <w:top w:val="nil"/>
              <w:left w:val="nil"/>
              <w:bottom w:val="single" w:sz="8" w:space="0" w:color="auto"/>
              <w:right w:val="single" w:sz="8" w:space="0" w:color="auto"/>
            </w:tcBorders>
            <w:shd w:val="clear" w:color="auto" w:fill="auto"/>
            <w:noWrap/>
            <w:vAlign w:val="bottom"/>
            <w:hideMark/>
          </w:tcPr>
          <w:p w14:paraId="56140656" w14:textId="77777777" w:rsidR="00F635E7" w:rsidRDefault="00F635E7" w:rsidP="00F635E7">
            <w:pPr>
              <w:jc w:val="right"/>
              <w:rPr>
                <w:color w:val="000000"/>
                <w:sz w:val="20"/>
                <w:szCs w:val="20"/>
              </w:rPr>
            </w:pPr>
            <w:r>
              <w:rPr>
                <w:color w:val="000000"/>
                <w:sz w:val="20"/>
                <w:szCs w:val="20"/>
              </w:rPr>
              <w:t>1.718</w:t>
            </w:r>
          </w:p>
        </w:tc>
        <w:tc>
          <w:tcPr>
            <w:tcW w:w="810" w:type="dxa"/>
            <w:tcBorders>
              <w:top w:val="nil"/>
              <w:left w:val="nil"/>
              <w:bottom w:val="single" w:sz="8" w:space="0" w:color="auto"/>
              <w:right w:val="single" w:sz="8" w:space="0" w:color="auto"/>
            </w:tcBorders>
            <w:shd w:val="clear" w:color="auto" w:fill="auto"/>
            <w:noWrap/>
            <w:vAlign w:val="bottom"/>
            <w:hideMark/>
          </w:tcPr>
          <w:p w14:paraId="5943EAA1" w14:textId="77777777" w:rsidR="00F635E7" w:rsidRDefault="00F635E7" w:rsidP="00F635E7">
            <w:pPr>
              <w:jc w:val="right"/>
              <w:rPr>
                <w:color w:val="000000"/>
                <w:sz w:val="20"/>
                <w:szCs w:val="20"/>
              </w:rPr>
            </w:pPr>
            <w:r>
              <w:rPr>
                <w:color w:val="000000"/>
                <w:sz w:val="20"/>
                <w:szCs w:val="20"/>
              </w:rPr>
              <w:t>5.169</w:t>
            </w:r>
          </w:p>
        </w:tc>
        <w:tc>
          <w:tcPr>
            <w:tcW w:w="900" w:type="dxa"/>
            <w:tcBorders>
              <w:top w:val="nil"/>
              <w:left w:val="nil"/>
              <w:bottom w:val="single" w:sz="8" w:space="0" w:color="auto"/>
              <w:right w:val="single" w:sz="8" w:space="0" w:color="auto"/>
            </w:tcBorders>
            <w:shd w:val="clear" w:color="auto" w:fill="auto"/>
            <w:noWrap/>
            <w:vAlign w:val="bottom"/>
            <w:hideMark/>
          </w:tcPr>
          <w:p w14:paraId="1D8D1714" w14:textId="77777777" w:rsidR="00F635E7" w:rsidRDefault="00F635E7" w:rsidP="00F635E7">
            <w:pPr>
              <w:jc w:val="right"/>
              <w:rPr>
                <w:color w:val="000000"/>
                <w:sz w:val="20"/>
                <w:szCs w:val="20"/>
              </w:rPr>
            </w:pPr>
            <w:r>
              <w:rPr>
                <w:color w:val="000000"/>
                <w:sz w:val="20"/>
                <w:szCs w:val="20"/>
              </w:rPr>
              <w:t>0.0001</w:t>
            </w:r>
          </w:p>
        </w:tc>
        <w:tc>
          <w:tcPr>
            <w:tcW w:w="990" w:type="dxa"/>
            <w:tcBorders>
              <w:top w:val="nil"/>
              <w:left w:val="nil"/>
              <w:bottom w:val="single" w:sz="8" w:space="0" w:color="auto"/>
              <w:right w:val="single" w:sz="8" w:space="0" w:color="auto"/>
            </w:tcBorders>
            <w:shd w:val="clear" w:color="auto" w:fill="auto"/>
            <w:noWrap/>
            <w:vAlign w:val="bottom"/>
            <w:hideMark/>
          </w:tcPr>
          <w:p w14:paraId="48BB2605" w14:textId="77777777" w:rsidR="00F635E7" w:rsidRDefault="00F635E7" w:rsidP="00F635E7">
            <w:pPr>
              <w:jc w:val="right"/>
              <w:rPr>
                <w:color w:val="000000"/>
                <w:sz w:val="20"/>
                <w:szCs w:val="20"/>
              </w:rPr>
            </w:pPr>
            <w:r>
              <w:rPr>
                <w:color w:val="000000"/>
                <w:sz w:val="20"/>
                <w:szCs w:val="20"/>
              </w:rPr>
              <w:t>0.00104</w:t>
            </w:r>
          </w:p>
        </w:tc>
        <w:tc>
          <w:tcPr>
            <w:tcW w:w="1161" w:type="dxa"/>
            <w:tcBorders>
              <w:top w:val="nil"/>
              <w:left w:val="nil"/>
              <w:bottom w:val="single" w:sz="8" w:space="0" w:color="auto"/>
              <w:right w:val="single" w:sz="8" w:space="0" w:color="auto"/>
            </w:tcBorders>
            <w:shd w:val="clear" w:color="auto" w:fill="auto"/>
            <w:noWrap/>
            <w:hideMark/>
          </w:tcPr>
          <w:p w14:paraId="4EAE59CB" w14:textId="5C61E40B" w:rsidR="00F635E7" w:rsidRDefault="00F635E7" w:rsidP="00F635E7">
            <w:pPr>
              <w:jc w:val="right"/>
              <w:rPr>
                <w:color w:val="000000"/>
                <w:sz w:val="20"/>
                <w:szCs w:val="20"/>
              </w:rPr>
            </w:pPr>
            <w:r w:rsidRPr="008950A3">
              <w:rPr>
                <w:color w:val="000000"/>
                <w:sz w:val="20"/>
                <w:szCs w:val="20"/>
              </w:rPr>
              <w:t>+</w:t>
            </w:r>
          </w:p>
        </w:tc>
      </w:tr>
      <w:tr w:rsidR="00F635E7" w14:paraId="5098C2F0" w14:textId="77777777" w:rsidTr="008A64D4">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CC07202" w14:textId="77777777" w:rsidR="00F635E7" w:rsidRDefault="00F635E7" w:rsidP="00F635E7">
            <w:pPr>
              <w:rPr>
                <w:color w:val="000000"/>
                <w:sz w:val="20"/>
                <w:szCs w:val="20"/>
              </w:rPr>
            </w:pPr>
            <w:r>
              <w:rPr>
                <w:color w:val="000000"/>
                <w:sz w:val="20"/>
                <w:szCs w:val="20"/>
              </w:rPr>
              <w:t>N-C20:0-Cer*</w:t>
            </w:r>
          </w:p>
        </w:tc>
        <w:tc>
          <w:tcPr>
            <w:tcW w:w="4664" w:type="dxa"/>
            <w:tcBorders>
              <w:top w:val="nil"/>
              <w:left w:val="nil"/>
              <w:bottom w:val="single" w:sz="8" w:space="0" w:color="auto"/>
              <w:right w:val="single" w:sz="8" w:space="0" w:color="auto"/>
            </w:tcBorders>
            <w:shd w:val="clear" w:color="auto" w:fill="auto"/>
            <w:noWrap/>
            <w:vAlign w:val="bottom"/>
            <w:hideMark/>
          </w:tcPr>
          <w:p w14:paraId="0DE28C5F" w14:textId="77777777" w:rsidR="00F635E7" w:rsidRDefault="00F635E7" w:rsidP="00F635E7">
            <w:pPr>
              <w:rPr>
                <w:color w:val="000000"/>
                <w:sz w:val="20"/>
                <w:szCs w:val="20"/>
              </w:rPr>
            </w:pPr>
            <w:r>
              <w:rPr>
                <w:color w:val="000000"/>
                <w:sz w:val="20"/>
                <w:szCs w:val="20"/>
              </w:rPr>
              <w:t> </w:t>
            </w:r>
          </w:p>
        </w:tc>
        <w:tc>
          <w:tcPr>
            <w:tcW w:w="2986" w:type="dxa"/>
            <w:tcBorders>
              <w:top w:val="nil"/>
              <w:left w:val="nil"/>
              <w:bottom w:val="single" w:sz="8" w:space="0" w:color="auto"/>
              <w:right w:val="single" w:sz="8" w:space="0" w:color="auto"/>
            </w:tcBorders>
            <w:shd w:val="clear" w:color="auto" w:fill="auto"/>
            <w:noWrap/>
            <w:vAlign w:val="bottom"/>
            <w:hideMark/>
          </w:tcPr>
          <w:p w14:paraId="472FE397" w14:textId="77777777" w:rsidR="00F635E7" w:rsidRDefault="00F635E7" w:rsidP="00F635E7">
            <w:pPr>
              <w:rPr>
                <w:color w:val="000000"/>
                <w:sz w:val="20"/>
                <w:szCs w:val="20"/>
              </w:rPr>
            </w:pPr>
            <w:r>
              <w:rPr>
                <w:color w:val="000000"/>
                <w:sz w:val="20"/>
                <w:szCs w:val="20"/>
              </w:rPr>
              <w:t>Ceramides</w:t>
            </w:r>
          </w:p>
        </w:tc>
        <w:tc>
          <w:tcPr>
            <w:tcW w:w="1440" w:type="dxa"/>
            <w:tcBorders>
              <w:top w:val="nil"/>
              <w:left w:val="nil"/>
              <w:bottom w:val="single" w:sz="8" w:space="0" w:color="auto"/>
              <w:right w:val="single" w:sz="8" w:space="0" w:color="auto"/>
            </w:tcBorders>
            <w:shd w:val="clear" w:color="auto" w:fill="auto"/>
            <w:noWrap/>
            <w:vAlign w:val="bottom"/>
            <w:hideMark/>
          </w:tcPr>
          <w:p w14:paraId="133AF1D9" w14:textId="77777777" w:rsidR="00F635E7" w:rsidRDefault="00F635E7" w:rsidP="00F635E7">
            <w:pPr>
              <w:jc w:val="right"/>
              <w:rPr>
                <w:color w:val="000000"/>
                <w:sz w:val="20"/>
                <w:szCs w:val="20"/>
              </w:rPr>
            </w:pPr>
            <w:r>
              <w:rPr>
                <w:color w:val="000000"/>
                <w:sz w:val="20"/>
                <w:szCs w:val="20"/>
              </w:rPr>
              <w:t>2.031</w:t>
            </w:r>
          </w:p>
        </w:tc>
        <w:tc>
          <w:tcPr>
            <w:tcW w:w="1440" w:type="dxa"/>
            <w:tcBorders>
              <w:top w:val="nil"/>
              <w:left w:val="nil"/>
              <w:bottom w:val="single" w:sz="8" w:space="0" w:color="auto"/>
              <w:right w:val="single" w:sz="8" w:space="0" w:color="auto"/>
            </w:tcBorders>
            <w:shd w:val="clear" w:color="auto" w:fill="auto"/>
            <w:noWrap/>
            <w:vAlign w:val="bottom"/>
            <w:hideMark/>
          </w:tcPr>
          <w:p w14:paraId="575CCB13" w14:textId="77777777" w:rsidR="00F635E7" w:rsidRDefault="00F635E7" w:rsidP="00F635E7">
            <w:pPr>
              <w:jc w:val="right"/>
              <w:rPr>
                <w:color w:val="000000"/>
                <w:sz w:val="20"/>
                <w:szCs w:val="20"/>
              </w:rPr>
            </w:pPr>
            <w:r>
              <w:rPr>
                <w:color w:val="000000"/>
                <w:sz w:val="20"/>
                <w:szCs w:val="20"/>
              </w:rPr>
              <w:t>1.227</w:t>
            </w:r>
          </w:p>
        </w:tc>
        <w:tc>
          <w:tcPr>
            <w:tcW w:w="810" w:type="dxa"/>
            <w:tcBorders>
              <w:top w:val="nil"/>
              <w:left w:val="nil"/>
              <w:bottom w:val="single" w:sz="8" w:space="0" w:color="auto"/>
              <w:right w:val="single" w:sz="8" w:space="0" w:color="auto"/>
            </w:tcBorders>
            <w:shd w:val="clear" w:color="auto" w:fill="auto"/>
            <w:noWrap/>
            <w:vAlign w:val="bottom"/>
            <w:hideMark/>
          </w:tcPr>
          <w:p w14:paraId="1DE78F6A" w14:textId="77777777" w:rsidR="00F635E7" w:rsidRDefault="00F635E7" w:rsidP="00F635E7">
            <w:pPr>
              <w:jc w:val="right"/>
              <w:rPr>
                <w:color w:val="000000"/>
                <w:sz w:val="20"/>
                <w:szCs w:val="20"/>
              </w:rPr>
            </w:pPr>
            <w:r>
              <w:rPr>
                <w:color w:val="000000"/>
                <w:sz w:val="20"/>
                <w:szCs w:val="20"/>
              </w:rPr>
              <w:t>3.362</w:t>
            </w:r>
          </w:p>
        </w:tc>
        <w:tc>
          <w:tcPr>
            <w:tcW w:w="900" w:type="dxa"/>
            <w:tcBorders>
              <w:top w:val="nil"/>
              <w:left w:val="nil"/>
              <w:bottom w:val="single" w:sz="8" w:space="0" w:color="auto"/>
              <w:right w:val="single" w:sz="8" w:space="0" w:color="auto"/>
            </w:tcBorders>
            <w:shd w:val="clear" w:color="auto" w:fill="auto"/>
            <w:noWrap/>
            <w:vAlign w:val="bottom"/>
            <w:hideMark/>
          </w:tcPr>
          <w:p w14:paraId="5775A47B" w14:textId="77777777" w:rsidR="00F635E7" w:rsidRDefault="00F635E7" w:rsidP="00F635E7">
            <w:pPr>
              <w:jc w:val="right"/>
              <w:rPr>
                <w:color w:val="000000"/>
                <w:sz w:val="20"/>
                <w:szCs w:val="20"/>
              </w:rPr>
            </w:pPr>
            <w:r>
              <w:rPr>
                <w:color w:val="000000"/>
                <w:sz w:val="20"/>
                <w:szCs w:val="20"/>
              </w:rPr>
              <w:t>0.0059</w:t>
            </w:r>
          </w:p>
        </w:tc>
        <w:tc>
          <w:tcPr>
            <w:tcW w:w="990" w:type="dxa"/>
            <w:tcBorders>
              <w:top w:val="nil"/>
              <w:left w:val="nil"/>
              <w:bottom w:val="single" w:sz="8" w:space="0" w:color="auto"/>
              <w:right w:val="single" w:sz="8" w:space="0" w:color="auto"/>
            </w:tcBorders>
            <w:shd w:val="clear" w:color="auto" w:fill="auto"/>
            <w:noWrap/>
            <w:vAlign w:val="bottom"/>
            <w:hideMark/>
          </w:tcPr>
          <w:p w14:paraId="5733EDC1" w14:textId="77777777" w:rsidR="00F635E7" w:rsidRDefault="00F635E7" w:rsidP="00F635E7">
            <w:pPr>
              <w:jc w:val="right"/>
              <w:rPr>
                <w:color w:val="000000"/>
                <w:sz w:val="20"/>
                <w:szCs w:val="20"/>
              </w:rPr>
            </w:pPr>
            <w:r>
              <w:rPr>
                <w:color w:val="000000"/>
                <w:sz w:val="20"/>
                <w:szCs w:val="20"/>
              </w:rPr>
              <w:t>0.0298</w:t>
            </w:r>
          </w:p>
        </w:tc>
        <w:tc>
          <w:tcPr>
            <w:tcW w:w="1161" w:type="dxa"/>
            <w:tcBorders>
              <w:top w:val="nil"/>
              <w:left w:val="nil"/>
              <w:bottom w:val="single" w:sz="8" w:space="0" w:color="auto"/>
              <w:right w:val="single" w:sz="8" w:space="0" w:color="auto"/>
            </w:tcBorders>
            <w:shd w:val="clear" w:color="auto" w:fill="auto"/>
            <w:noWrap/>
            <w:hideMark/>
          </w:tcPr>
          <w:p w14:paraId="7E34F49A" w14:textId="7FAC13B9" w:rsidR="00F635E7" w:rsidRDefault="00F635E7" w:rsidP="00F635E7">
            <w:pPr>
              <w:jc w:val="right"/>
              <w:rPr>
                <w:color w:val="000000"/>
                <w:sz w:val="20"/>
                <w:szCs w:val="20"/>
              </w:rPr>
            </w:pPr>
            <w:r w:rsidRPr="008950A3">
              <w:rPr>
                <w:color w:val="000000"/>
                <w:sz w:val="20"/>
                <w:szCs w:val="20"/>
              </w:rPr>
              <w:t>+</w:t>
            </w:r>
          </w:p>
        </w:tc>
      </w:tr>
      <w:tr w:rsidR="00F635E7" w14:paraId="1360C1C9" w14:textId="77777777" w:rsidTr="008A64D4">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F7B48EF" w14:textId="77777777" w:rsidR="00F635E7" w:rsidRDefault="00F635E7" w:rsidP="00F635E7">
            <w:pPr>
              <w:rPr>
                <w:color w:val="000000"/>
                <w:sz w:val="20"/>
                <w:szCs w:val="20"/>
              </w:rPr>
            </w:pPr>
            <w:r>
              <w:rPr>
                <w:color w:val="000000"/>
                <w:sz w:val="20"/>
                <w:szCs w:val="20"/>
              </w:rPr>
              <w:t>H1*</w:t>
            </w:r>
          </w:p>
        </w:tc>
        <w:tc>
          <w:tcPr>
            <w:tcW w:w="4664" w:type="dxa"/>
            <w:tcBorders>
              <w:top w:val="nil"/>
              <w:left w:val="nil"/>
              <w:bottom w:val="single" w:sz="8" w:space="0" w:color="auto"/>
              <w:right w:val="single" w:sz="8" w:space="0" w:color="auto"/>
            </w:tcBorders>
            <w:shd w:val="clear" w:color="auto" w:fill="auto"/>
            <w:noWrap/>
            <w:vAlign w:val="bottom"/>
            <w:hideMark/>
          </w:tcPr>
          <w:p w14:paraId="07A9A0D7" w14:textId="77777777" w:rsidR="00F635E7" w:rsidRDefault="00F635E7" w:rsidP="00F635E7">
            <w:pPr>
              <w:rPr>
                <w:color w:val="000000"/>
                <w:sz w:val="20"/>
                <w:szCs w:val="20"/>
              </w:rPr>
            </w:pPr>
            <w:r>
              <w:rPr>
                <w:color w:val="000000"/>
                <w:sz w:val="20"/>
                <w:szCs w:val="20"/>
              </w:rPr>
              <w:t>Glucose</w:t>
            </w:r>
          </w:p>
        </w:tc>
        <w:tc>
          <w:tcPr>
            <w:tcW w:w="2986" w:type="dxa"/>
            <w:tcBorders>
              <w:top w:val="nil"/>
              <w:left w:val="nil"/>
              <w:bottom w:val="single" w:sz="8" w:space="0" w:color="auto"/>
              <w:right w:val="single" w:sz="8" w:space="0" w:color="auto"/>
            </w:tcBorders>
            <w:shd w:val="clear" w:color="auto" w:fill="auto"/>
            <w:noWrap/>
            <w:vAlign w:val="bottom"/>
            <w:hideMark/>
          </w:tcPr>
          <w:p w14:paraId="118C0B6F" w14:textId="77777777" w:rsidR="00F635E7" w:rsidRDefault="00F635E7" w:rsidP="00F635E7">
            <w:pPr>
              <w:rPr>
                <w:color w:val="000000"/>
                <w:sz w:val="20"/>
                <w:szCs w:val="20"/>
              </w:rPr>
            </w:pPr>
            <w:r>
              <w:rPr>
                <w:color w:val="000000"/>
                <w:sz w:val="20"/>
                <w:szCs w:val="20"/>
              </w:rPr>
              <w:t>hexoses</w:t>
            </w:r>
          </w:p>
        </w:tc>
        <w:tc>
          <w:tcPr>
            <w:tcW w:w="1440" w:type="dxa"/>
            <w:tcBorders>
              <w:top w:val="nil"/>
              <w:left w:val="nil"/>
              <w:bottom w:val="single" w:sz="8" w:space="0" w:color="auto"/>
              <w:right w:val="single" w:sz="8" w:space="0" w:color="auto"/>
            </w:tcBorders>
            <w:shd w:val="clear" w:color="auto" w:fill="auto"/>
            <w:noWrap/>
            <w:vAlign w:val="bottom"/>
            <w:hideMark/>
          </w:tcPr>
          <w:p w14:paraId="449F650F" w14:textId="77777777" w:rsidR="00F635E7" w:rsidRDefault="00F635E7" w:rsidP="00F635E7">
            <w:pPr>
              <w:jc w:val="right"/>
              <w:rPr>
                <w:color w:val="000000"/>
                <w:sz w:val="20"/>
                <w:szCs w:val="20"/>
              </w:rPr>
            </w:pPr>
            <w:r>
              <w:rPr>
                <w:color w:val="000000"/>
                <w:sz w:val="20"/>
                <w:szCs w:val="20"/>
              </w:rPr>
              <w:t>1.83</w:t>
            </w:r>
          </w:p>
        </w:tc>
        <w:tc>
          <w:tcPr>
            <w:tcW w:w="1440" w:type="dxa"/>
            <w:tcBorders>
              <w:top w:val="nil"/>
              <w:left w:val="nil"/>
              <w:bottom w:val="single" w:sz="8" w:space="0" w:color="auto"/>
              <w:right w:val="single" w:sz="8" w:space="0" w:color="auto"/>
            </w:tcBorders>
            <w:shd w:val="clear" w:color="auto" w:fill="auto"/>
            <w:noWrap/>
            <w:vAlign w:val="bottom"/>
            <w:hideMark/>
          </w:tcPr>
          <w:p w14:paraId="31F4D215" w14:textId="77777777" w:rsidR="00F635E7" w:rsidRDefault="00F635E7" w:rsidP="00F635E7">
            <w:pPr>
              <w:jc w:val="right"/>
              <w:rPr>
                <w:color w:val="000000"/>
                <w:sz w:val="20"/>
                <w:szCs w:val="20"/>
              </w:rPr>
            </w:pPr>
            <w:r>
              <w:rPr>
                <w:color w:val="000000"/>
                <w:sz w:val="20"/>
                <w:szCs w:val="20"/>
              </w:rPr>
              <w:t>1.141</w:t>
            </w:r>
          </w:p>
        </w:tc>
        <w:tc>
          <w:tcPr>
            <w:tcW w:w="810" w:type="dxa"/>
            <w:tcBorders>
              <w:top w:val="nil"/>
              <w:left w:val="nil"/>
              <w:bottom w:val="single" w:sz="8" w:space="0" w:color="auto"/>
              <w:right w:val="single" w:sz="8" w:space="0" w:color="auto"/>
            </w:tcBorders>
            <w:shd w:val="clear" w:color="auto" w:fill="auto"/>
            <w:noWrap/>
            <w:vAlign w:val="bottom"/>
            <w:hideMark/>
          </w:tcPr>
          <w:p w14:paraId="182C3D1C" w14:textId="77777777" w:rsidR="00F635E7" w:rsidRDefault="00F635E7" w:rsidP="00F635E7">
            <w:pPr>
              <w:jc w:val="right"/>
              <w:rPr>
                <w:color w:val="000000"/>
                <w:sz w:val="20"/>
                <w:szCs w:val="20"/>
              </w:rPr>
            </w:pPr>
            <w:r>
              <w:rPr>
                <w:color w:val="000000"/>
                <w:sz w:val="20"/>
                <w:szCs w:val="20"/>
              </w:rPr>
              <w:t>2.936</w:t>
            </w:r>
          </w:p>
        </w:tc>
        <w:tc>
          <w:tcPr>
            <w:tcW w:w="900" w:type="dxa"/>
            <w:tcBorders>
              <w:top w:val="nil"/>
              <w:left w:val="nil"/>
              <w:bottom w:val="single" w:sz="8" w:space="0" w:color="auto"/>
              <w:right w:val="single" w:sz="8" w:space="0" w:color="auto"/>
            </w:tcBorders>
            <w:shd w:val="clear" w:color="auto" w:fill="auto"/>
            <w:noWrap/>
            <w:vAlign w:val="bottom"/>
            <w:hideMark/>
          </w:tcPr>
          <w:p w14:paraId="7431079A" w14:textId="77777777" w:rsidR="00F635E7" w:rsidRDefault="00F635E7" w:rsidP="00F635E7">
            <w:pPr>
              <w:jc w:val="right"/>
              <w:rPr>
                <w:color w:val="000000"/>
                <w:sz w:val="20"/>
                <w:szCs w:val="20"/>
              </w:rPr>
            </w:pPr>
            <w:r>
              <w:rPr>
                <w:color w:val="000000"/>
                <w:sz w:val="20"/>
                <w:szCs w:val="20"/>
              </w:rPr>
              <w:t>0.0122</w:t>
            </w:r>
          </w:p>
        </w:tc>
        <w:tc>
          <w:tcPr>
            <w:tcW w:w="990" w:type="dxa"/>
            <w:tcBorders>
              <w:top w:val="nil"/>
              <w:left w:val="nil"/>
              <w:bottom w:val="single" w:sz="8" w:space="0" w:color="auto"/>
              <w:right w:val="single" w:sz="8" w:space="0" w:color="auto"/>
            </w:tcBorders>
            <w:shd w:val="clear" w:color="auto" w:fill="auto"/>
            <w:noWrap/>
            <w:vAlign w:val="bottom"/>
            <w:hideMark/>
          </w:tcPr>
          <w:p w14:paraId="17FD9423" w14:textId="77777777" w:rsidR="00F635E7" w:rsidRDefault="00F635E7" w:rsidP="00F635E7">
            <w:pPr>
              <w:jc w:val="right"/>
              <w:rPr>
                <w:color w:val="000000"/>
                <w:sz w:val="20"/>
                <w:szCs w:val="20"/>
              </w:rPr>
            </w:pPr>
            <w:r>
              <w:rPr>
                <w:color w:val="000000"/>
                <w:sz w:val="20"/>
                <w:szCs w:val="20"/>
              </w:rPr>
              <w:t>0.01234</w:t>
            </w:r>
          </w:p>
        </w:tc>
        <w:tc>
          <w:tcPr>
            <w:tcW w:w="1161" w:type="dxa"/>
            <w:tcBorders>
              <w:top w:val="nil"/>
              <w:left w:val="nil"/>
              <w:bottom w:val="single" w:sz="8" w:space="0" w:color="auto"/>
              <w:right w:val="single" w:sz="8" w:space="0" w:color="auto"/>
            </w:tcBorders>
            <w:shd w:val="clear" w:color="auto" w:fill="auto"/>
            <w:noWrap/>
            <w:hideMark/>
          </w:tcPr>
          <w:p w14:paraId="7628B97C" w14:textId="77E78041" w:rsidR="00F635E7" w:rsidRDefault="00F635E7" w:rsidP="00F635E7">
            <w:pPr>
              <w:jc w:val="right"/>
              <w:rPr>
                <w:color w:val="000000"/>
                <w:sz w:val="20"/>
                <w:szCs w:val="20"/>
              </w:rPr>
            </w:pPr>
            <w:r w:rsidRPr="008950A3">
              <w:rPr>
                <w:color w:val="000000"/>
                <w:sz w:val="20"/>
                <w:szCs w:val="20"/>
              </w:rPr>
              <w:t>+</w:t>
            </w:r>
          </w:p>
        </w:tc>
      </w:tr>
      <w:tr w:rsidR="00013939" w14:paraId="61A700AB" w14:textId="77777777" w:rsidTr="0001393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1F6F9B1" w14:textId="77777777" w:rsidR="00013939" w:rsidRDefault="00013939">
            <w:pPr>
              <w:rPr>
                <w:color w:val="000000"/>
                <w:sz w:val="20"/>
                <w:szCs w:val="20"/>
              </w:rPr>
            </w:pPr>
            <w:proofErr w:type="spellStart"/>
            <w:r>
              <w:rPr>
                <w:color w:val="000000"/>
                <w:sz w:val="20"/>
                <w:szCs w:val="20"/>
              </w:rPr>
              <w:lastRenderedPageBreak/>
              <w:t>lysoPC</w:t>
            </w:r>
            <w:proofErr w:type="spellEnd"/>
            <w:r>
              <w:rPr>
                <w:color w:val="000000"/>
                <w:sz w:val="20"/>
                <w:szCs w:val="20"/>
              </w:rPr>
              <w:t xml:space="preserve"> a C18:1*</w:t>
            </w:r>
          </w:p>
        </w:tc>
        <w:tc>
          <w:tcPr>
            <w:tcW w:w="4664" w:type="dxa"/>
            <w:tcBorders>
              <w:top w:val="nil"/>
              <w:left w:val="nil"/>
              <w:bottom w:val="single" w:sz="8" w:space="0" w:color="auto"/>
              <w:right w:val="single" w:sz="8" w:space="0" w:color="auto"/>
            </w:tcBorders>
            <w:shd w:val="clear" w:color="auto" w:fill="auto"/>
            <w:noWrap/>
            <w:vAlign w:val="center"/>
            <w:hideMark/>
          </w:tcPr>
          <w:p w14:paraId="7AD59B38" w14:textId="77777777" w:rsidR="00013939" w:rsidRDefault="00013939">
            <w:pPr>
              <w:rPr>
                <w:color w:val="000000"/>
                <w:sz w:val="20"/>
                <w:szCs w:val="20"/>
              </w:rPr>
            </w:pPr>
            <w:proofErr w:type="spellStart"/>
            <w:r>
              <w:rPr>
                <w:color w:val="000000"/>
                <w:sz w:val="20"/>
                <w:szCs w:val="20"/>
              </w:rPr>
              <w:t>Lysophosphatidylcholine</w:t>
            </w:r>
            <w:proofErr w:type="spellEnd"/>
            <w:r>
              <w:rPr>
                <w:color w:val="000000"/>
                <w:sz w:val="20"/>
                <w:szCs w:val="20"/>
              </w:rPr>
              <w:t xml:space="preserve"> with acyl residue C18:1</w:t>
            </w:r>
          </w:p>
        </w:tc>
        <w:tc>
          <w:tcPr>
            <w:tcW w:w="2986" w:type="dxa"/>
            <w:tcBorders>
              <w:top w:val="nil"/>
              <w:left w:val="nil"/>
              <w:bottom w:val="single" w:sz="8" w:space="0" w:color="auto"/>
              <w:right w:val="single" w:sz="8" w:space="0" w:color="auto"/>
            </w:tcBorders>
            <w:shd w:val="clear" w:color="auto" w:fill="auto"/>
            <w:noWrap/>
            <w:vAlign w:val="bottom"/>
            <w:hideMark/>
          </w:tcPr>
          <w:p w14:paraId="6FB09BB8" w14:textId="77777777" w:rsidR="00013939" w:rsidRDefault="00013939">
            <w:pPr>
              <w:rPr>
                <w:color w:val="000000"/>
                <w:sz w:val="20"/>
                <w:szCs w:val="20"/>
              </w:rPr>
            </w:pPr>
            <w:proofErr w:type="spellStart"/>
            <w:r>
              <w:rPr>
                <w:color w:val="000000"/>
                <w:sz w:val="20"/>
                <w:szCs w:val="20"/>
              </w:rPr>
              <w:t>Lysophosphatidylcholines</w:t>
            </w:r>
            <w:proofErr w:type="spellEnd"/>
          </w:p>
        </w:tc>
        <w:tc>
          <w:tcPr>
            <w:tcW w:w="1440" w:type="dxa"/>
            <w:tcBorders>
              <w:top w:val="nil"/>
              <w:left w:val="nil"/>
              <w:bottom w:val="single" w:sz="8" w:space="0" w:color="auto"/>
              <w:right w:val="single" w:sz="8" w:space="0" w:color="auto"/>
            </w:tcBorders>
            <w:shd w:val="clear" w:color="auto" w:fill="auto"/>
            <w:noWrap/>
            <w:vAlign w:val="bottom"/>
            <w:hideMark/>
          </w:tcPr>
          <w:p w14:paraId="6552D3A8" w14:textId="77777777" w:rsidR="00013939" w:rsidRDefault="00013939">
            <w:pPr>
              <w:jc w:val="right"/>
              <w:rPr>
                <w:color w:val="000000"/>
                <w:sz w:val="20"/>
                <w:szCs w:val="20"/>
              </w:rPr>
            </w:pPr>
            <w:r>
              <w:rPr>
                <w:color w:val="000000"/>
                <w:sz w:val="20"/>
                <w:szCs w:val="20"/>
              </w:rPr>
              <w:t>0.442</w:t>
            </w:r>
          </w:p>
        </w:tc>
        <w:tc>
          <w:tcPr>
            <w:tcW w:w="1440" w:type="dxa"/>
            <w:tcBorders>
              <w:top w:val="nil"/>
              <w:left w:val="nil"/>
              <w:bottom w:val="single" w:sz="8" w:space="0" w:color="auto"/>
              <w:right w:val="single" w:sz="8" w:space="0" w:color="auto"/>
            </w:tcBorders>
            <w:shd w:val="clear" w:color="auto" w:fill="auto"/>
            <w:noWrap/>
            <w:vAlign w:val="bottom"/>
            <w:hideMark/>
          </w:tcPr>
          <w:p w14:paraId="358ED0F0" w14:textId="77777777" w:rsidR="00013939" w:rsidRDefault="00013939">
            <w:pPr>
              <w:jc w:val="right"/>
              <w:rPr>
                <w:color w:val="000000"/>
                <w:sz w:val="20"/>
                <w:szCs w:val="20"/>
              </w:rPr>
            </w:pPr>
            <w:r>
              <w:rPr>
                <w:color w:val="000000"/>
                <w:sz w:val="20"/>
                <w:szCs w:val="20"/>
              </w:rPr>
              <w:t>0.259</w:t>
            </w:r>
          </w:p>
        </w:tc>
        <w:tc>
          <w:tcPr>
            <w:tcW w:w="810" w:type="dxa"/>
            <w:tcBorders>
              <w:top w:val="nil"/>
              <w:left w:val="nil"/>
              <w:bottom w:val="single" w:sz="8" w:space="0" w:color="auto"/>
              <w:right w:val="single" w:sz="8" w:space="0" w:color="auto"/>
            </w:tcBorders>
            <w:shd w:val="clear" w:color="auto" w:fill="auto"/>
            <w:noWrap/>
            <w:vAlign w:val="bottom"/>
            <w:hideMark/>
          </w:tcPr>
          <w:p w14:paraId="42F25929" w14:textId="77777777" w:rsidR="00013939" w:rsidRDefault="00013939">
            <w:pPr>
              <w:jc w:val="right"/>
              <w:rPr>
                <w:color w:val="000000"/>
                <w:sz w:val="20"/>
                <w:szCs w:val="20"/>
              </w:rPr>
            </w:pPr>
            <w:r>
              <w:rPr>
                <w:color w:val="000000"/>
                <w:sz w:val="20"/>
                <w:szCs w:val="20"/>
              </w:rPr>
              <w:t>0.753</w:t>
            </w:r>
          </w:p>
        </w:tc>
        <w:tc>
          <w:tcPr>
            <w:tcW w:w="900" w:type="dxa"/>
            <w:tcBorders>
              <w:top w:val="nil"/>
              <w:left w:val="nil"/>
              <w:bottom w:val="single" w:sz="8" w:space="0" w:color="auto"/>
              <w:right w:val="single" w:sz="8" w:space="0" w:color="auto"/>
            </w:tcBorders>
            <w:shd w:val="clear" w:color="auto" w:fill="auto"/>
            <w:noWrap/>
            <w:vAlign w:val="bottom"/>
            <w:hideMark/>
          </w:tcPr>
          <w:p w14:paraId="665348CB" w14:textId="77777777" w:rsidR="00013939" w:rsidRDefault="00013939">
            <w:pPr>
              <w:jc w:val="right"/>
              <w:rPr>
                <w:color w:val="000000"/>
                <w:sz w:val="20"/>
                <w:szCs w:val="20"/>
              </w:rPr>
            </w:pPr>
            <w:r>
              <w:rPr>
                <w:color w:val="000000"/>
                <w:sz w:val="20"/>
                <w:szCs w:val="20"/>
              </w:rPr>
              <w:t>0.0027</w:t>
            </w:r>
          </w:p>
        </w:tc>
        <w:tc>
          <w:tcPr>
            <w:tcW w:w="990" w:type="dxa"/>
            <w:tcBorders>
              <w:top w:val="nil"/>
              <w:left w:val="nil"/>
              <w:bottom w:val="single" w:sz="8" w:space="0" w:color="auto"/>
              <w:right w:val="single" w:sz="8" w:space="0" w:color="auto"/>
            </w:tcBorders>
            <w:shd w:val="clear" w:color="auto" w:fill="auto"/>
            <w:noWrap/>
            <w:vAlign w:val="bottom"/>
            <w:hideMark/>
          </w:tcPr>
          <w:p w14:paraId="241C77DA" w14:textId="77777777" w:rsidR="00013939" w:rsidRDefault="00013939">
            <w:pPr>
              <w:jc w:val="right"/>
              <w:rPr>
                <w:color w:val="000000"/>
                <w:sz w:val="20"/>
                <w:szCs w:val="20"/>
              </w:rPr>
            </w:pPr>
            <w:r>
              <w:rPr>
                <w:color w:val="000000"/>
                <w:sz w:val="20"/>
                <w:szCs w:val="20"/>
              </w:rPr>
              <w:t>0.01894</w:t>
            </w:r>
          </w:p>
        </w:tc>
        <w:tc>
          <w:tcPr>
            <w:tcW w:w="1161" w:type="dxa"/>
            <w:tcBorders>
              <w:top w:val="nil"/>
              <w:left w:val="nil"/>
              <w:bottom w:val="single" w:sz="8" w:space="0" w:color="auto"/>
              <w:right w:val="single" w:sz="8" w:space="0" w:color="auto"/>
            </w:tcBorders>
            <w:shd w:val="clear" w:color="auto" w:fill="auto"/>
            <w:noWrap/>
            <w:vAlign w:val="bottom"/>
            <w:hideMark/>
          </w:tcPr>
          <w:p w14:paraId="732EB372" w14:textId="5D7052BF" w:rsidR="00013939" w:rsidRDefault="00F635E7">
            <w:pPr>
              <w:jc w:val="right"/>
              <w:rPr>
                <w:color w:val="000000"/>
                <w:sz w:val="20"/>
                <w:szCs w:val="20"/>
              </w:rPr>
            </w:pPr>
            <w:r>
              <w:rPr>
                <w:color w:val="000000"/>
                <w:sz w:val="20"/>
                <w:szCs w:val="20"/>
              </w:rPr>
              <w:t>-</w:t>
            </w:r>
          </w:p>
        </w:tc>
      </w:tr>
      <w:tr w:rsidR="00F635E7" w14:paraId="12555532"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5ED17B75" w14:textId="77777777" w:rsidR="00F635E7" w:rsidRDefault="00F635E7" w:rsidP="00F635E7">
            <w:pPr>
              <w:rPr>
                <w:color w:val="000000"/>
                <w:sz w:val="20"/>
                <w:szCs w:val="20"/>
              </w:rPr>
            </w:pPr>
            <w:proofErr w:type="spellStart"/>
            <w:r>
              <w:rPr>
                <w:color w:val="000000"/>
                <w:sz w:val="20"/>
                <w:szCs w:val="20"/>
              </w:rPr>
              <w:t>lysoPC</w:t>
            </w:r>
            <w:proofErr w:type="spellEnd"/>
            <w:r>
              <w:rPr>
                <w:color w:val="000000"/>
                <w:sz w:val="20"/>
                <w:szCs w:val="20"/>
              </w:rPr>
              <w:t xml:space="preserve"> a C18:2*</w:t>
            </w:r>
          </w:p>
        </w:tc>
        <w:tc>
          <w:tcPr>
            <w:tcW w:w="4664" w:type="dxa"/>
            <w:tcBorders>
              <w:top w:val="nil"/>
              <w:left w:val="nil"/>
              <w:bottom w:val="single" w:sz="8" w:space="0" w:color="auto"/>
              <w:right w:val="single" w:sz="8" w:space="0" w:color="auto"/>
            </w:tcBorders>
            <w:shd w:val="clear" w:color="auto" w:fill="auto"/>
            <w:noWrap/>
            <w:vAlign w:val="center"/>
            <w:hideMark/>
          </w:tcPr>
          <w:p w14:paraId="257A2174" w14:textId="77777777" w:rsidR="00F635E7" w:rsidRDefault="00F635E7" w:rsidP="00F635E7">
            <w:pPr>
              <w:rPr>
                <w:color w:val="000000"/>
                <w:sz w:val="20"/>
                <w:szCs w:val="20"/>
              </w:rPr>
            </w:pPr>
            <w:proofErr w:type="spellStart"/>
            <w:r>
              <w:rPr>
                <w:color w:val="000000"/>
                <w:sz w:val="20"/>
                <w:szCs w:val="20"/>
              </w:rPr>
              <w:t>Lysophosphatidylcholine</w:t>
            </w:r>
            <w:proofErr w:type="spellEnd"/>
            <w:r>
              <w:rPr>
                <w:color w:val="000000"/>
                <w:sz w:val="20"/>
                <w:szCs w:val="20"/>
              </w:rPr>
              <w:t xml:space="preserve"> with acyl residue C18:2</w:t>
            </w:r>
          </w:p>
        </w:tc>
        <w:tc>
          <w:tcPr>
            <w:tcW w:w="2986" w:type="dxa"/>
            <w:tcBorders>
              <w:top w:val="nil"/>
              <w:left w:val="nil"/>
              <w:bottom w:val="single" w:sz="8" w:space="0" w:color="auto"/>
              <w:right w:val="single" w:sz="8" w:space="0" w:color="auto"/>
            </w:tcBorders>
            <w:shd w:val="clear" w:color="auto" w:fill="auto"/>
            <w:noWrap/>
            <w:vAlign w:val="bottom"/>
            <w:hideMark/>
          </w:tcPr>
          <w:p w14:paraId="596232D6" w14:textId="77777777" w:rsidR="00F635E7" w:rsidRDefault="00F635E7" w:rsidP="00F635E7">
            <w:pPr>
              <w:rPr>
                <w:color w:val="000000"/>
                <w:sz w:val="20"/>
                <w:szCs w:val="20"/>
              </w:rPr>
            </w:pPr>
            <w:proofErr w:type="spellStart"/>
            <w:r>
              <w:rPr>
                <w:color w:val="000000"/>
                <w:sz w:val="20"/>
                <w:szCs w:val="20"/>
              </w:rPr>
              <w:t>Lysophosphatidylcholines</w:t>
            </w:r>
            <w:proofErr w:type="spellEnd"/>
          </w:p>
        </w:tc>
        <w:tc>
          <w:tcPr>
            <w:tcW w:w="1440" w:type="dxa"/>
            <w:tcBorders>
              <w:top w:val="nil"/>
              <w:left w:val="nil"/>
              <w:bottom w:val="single" w:sz="8" w:space="0" w:color="auto"/>
              <w:right w:val="single" w:sz="8" w:space="0" w:color="auto"/>
            </w:tcBorders>
            <w:shd w:val="clear" w:color="auto" w:fill="auto"/>
            <w:noWrap/>
            <w:vAlign w:val="bottom"/>
            <w:hideMark/>
          </w:tcPr>
          <w:p w14:paraId="27451176" w14:textId="77777777" w:rsidR="00F635E7" w:rsidRDefault="00F635E7" w:rsidP="00F635E7">
            <w:pPr>
              <w:jc w:val="right"/>
              <w:rPr>
                <w:color w:val="000000"/>
                <w:sz w:val="20"/>
                <w:szCs w:val="20"/>
              </w:rPr>
            </w:pPr>
            <w:r>
              <w:rPr>
                <w:color w:val="000000"/>
                <w:sz w:val="20"/>
                <w:szCs w:val="20"/>
              </w:rPr>
              <w:t>0.442</w:t>
            </w:r>
          </w:p>
        </w:tc>
        <w:tc>
          <w:tcPr>
            <w:tcW w:w="1440" w:type="dxa"/>
            <w:tcBorders>
              <w:top w:val="nil"/>
              <w:left w:val="nil"/>
              <w:bottom w:val="single" w:sz="8" w:space="0" w:color="auto"/>
              <w:right w:val="single" w:sz="8" w:space="0" w:color="auto"/>
            </w:tcBorders>
            <w:shd w:val="clear" w:color="auto" w:fill="auto"/>
            <w:noWrap/>
            <w:vAlign w:val="bottom"/>
            <w:hideMark/>
          </w:tcPr>
          <w:p w14:paraId="1FBBADEA" w14:textId="77777777" w:rsidR="00F635E7" w:rsidRDefault="00F635E7" w:rsidP="00F635E7">
            <w:pPr>
              <w:jc w:val="right"/>
              <w:rPr>
                <w:color w:val="000000"/>
                <w:sz w:val="20"/>
                <w:szCs w:val="20"/>
              </w:rPr>
            </w:pPr>
            <w:r>
              <w:rPr>
                <w:color w:val="000000"/>
                <w:sz w:val="20"/>
                <w:szCs w:val="20"/>
              </w:rPr>
              <w:t>0.256</w:t>
            </w:r>
          </w:p>
        </w:tc>
        <w:tc>
          <w:tcPr>
            <w:tcW w:w="810" w:type="dxa"/>
            <w:tcBorders>
              <w:top w:val="nil"/>
              <w:left w:val="nil"/>
              <w:bottom w:val="single" w:sz="8" w:space="0" w:color="auto"/>
              <w:right w:val="single" w:sz="8" w:space="0" w:color="auto"/>
            </w:tcBorders>
            <w:shd w:val="clear" w:color="auto" w:fill="auto"/>
            <w:noWrap/>
            <w:vAlign w:val="bottom"/>
            <w:hideMark/>
          </w:tcPr>
          <w:p w14:paraId="7E0BBFDF" w14:textId="77777777" w:rsidR="00F635E7" w:rsidRDefault="00F635E7" w:rsidP="00F635E7">
            <w:pPr>
              <w:jc w:val="right"/>
              <w:rPr>
                <w:color w:val="000000"/>
                <w:sz w:val="20"/>
                <w:szCs w:val="20"/>
              </w:rPr>
            </w:pPr>
            <w:r>
              <w:rPr>
                <w:color w:val="000000"/>
                <w:sz w:val="20"/>
                <w:szCs w:val="20"/>
              </w:rPr>
              <w:t>0.764</w:t>
            </w:r>
          </w:p>
        </w:tc>
        <w:tc>
          <w:tcPr>
            <w:tcW w:w="900" w:type="dxa"/>
            <w:tcBorders>
              <w:top w:val="nil"/>
              <w:left w:val="nil"/>
              <w:bottom w:val="single" w:sz="8" w:space="0" w:color="auto"/>
              <w:right w:val="single" w:sz="8" w:space="0" w:color="auto"/>
            </w:tcBorders>
            <w:shd w:val="clear" w:color="auto" w:fill="auto"/>
            <w:noWrap/>
            <w:vAlign w:val="bottom"/>
            <w:hideMark/>
          </w:tcPr>
          <w:p w14:paraId="23CCD45C" w14:textId="77777777" w:rsidR="00F635E7" w:rsidRDefault="00F635E7" w:rsidP="00F635E7">
            <w:pPr>
              <w:jc w:val="right"/>
              <w:rPr>
                <w:color w:val="000000"/>
                <w:sz w:val="20"/>
                <w:szCs w:val="20"/>
              </w:rPr>
            </w:pPr>
            <w:r>
              <w:rPr>
                <w:color w:val="000000"/>
                <w:sz w:val="20"/>
                <w:szCs w:val="20"/>
              </w:rPr>
              <w:t>0.0035</w:t>
            </w:r>
          </w:p>
        </w:tc>
        <w:tc>
          <w:tcPr>
            <w:tcW w:w="990" w:type="dxa"/>
            <w:tcBorders>
              <w:top w:val="nil"/>
              <w:left w:val="nil"/>
              <w:bottom w:val="single" w:sz="8" w:space="0" w:color="auto"/>
              <w:right w:val="single" w:sz="8" w:space="0" w:color="auto"/>
            </w:tcBorders>
            <w:shd w:val="clear" w:color="auto" w:fill="auto"/>
            <w:noWrap/>
            <w:vAlign w:val="bottom"/>
            <w:hideMark/>
          </w:tcPr>
          <w:p w14:paraId="03FB9B20" w14:textId="77777777" w:rsidR="00F635E7" w:rsidRDefault="00F635E7" w:rsidP="00F635E7">
            <w:pPr>
              <w:jc w:val="right"/>
              <w:rPr>
                <w:color w:val="000000"/>
                <w:sz w:val="20"/>
                <w:szCs w:val="20"/>
              </w:rPr>
            </w:pPr>
            <w:r>
              <w:rPr>
                <w:color w:val="000000"/>
                <w:sz w:val="20"/>
                <w:szCs w:val="20"/>
              </w:rPr>
              <w:t>0.01894</w:t>
            </w:r>
          </w:p>
        </w:tc>
        <w:tc>
          <w:tcPr>
            <w:tcW w:w="1161" w:type="dxa"/>
            <w:tcBorders>
              <w:top w:val="nil"/>
              <w:left w:val="nil"/>
              <w:bottom w:val="single" w:sz="8" w:space="0" w:color="auto"/>
              <w:right w:val="single" w:sz="8" w:space="0" w:color="auto"/>
            </w:tcBorders>
            <w:shd w:val="clear" w:color="auto" w:fill="auto"/>
            <w:noWrap/>
            <w:hideMark/>
          </w:tcPr>
          <w:p w14:paraId="667ADBF6" w14:textId="50A0F063" w:rsidR="00F635E7" w:rsidRDefault="00F635E7" w:rsidP="00F635E7">
            <w:pPr>
              <w:jc w:val="right"/>
              <w:rPr>
                <w:color w:val="000000"/>
                <w:sz w:val="20"/>
                <w:szCs w:val="20"/>
              </w:rPr>
            </w:pPr>
            <w:r w:rsidRPr="001F0FA7">
              <w:rPr>
                <w:color w:val="000000"/>
                <w:sz w:val="20"/>
                <w:szCs w:val="20"/>
              </w:rPr>
              <w:t>-</w:t>
            </w:r>
          </w:p>
        </w:tc>
      </w:tr>
      <w:tr w:rsidR="00F635E7" w14:paraId="578A530A"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6EB2170F" w14:textId="77777777" w:rsidR="00F635E7" w:rsidRDefault="00F635E7" w:rsidP="00F635E7">
            <w:pPr>
              <w:rPr>
                <w:color w:val="000000"/>
                <w:sz w:val="20"/>
                <w:szCs w:val="20"/>
              </w:rPr>
            </w:pPr>
            <w:r>
              <w:rPr>
                <w:color w:val="000000"/>
                <w:sz w:val="20"/>
                <w:szCs w:val="20"/>
              </w:rPr>
              <w:t>PC ae C30:1</w:t>
            </w:r>
          </w:p>
        </w:tc>
        <w:tc>
          <w:tcPr>
            <w:tcW w:w="4664" w:type="dxa"/>
            <w:tcBorders>
              <w:top w:val="nil"/>
              <w:left w:val="nil"/>
              <w:bottom w:val="single" w:sz="8" w:space="0" w:color="auto"/>
              <w:right w:val="single" w:sz="8" w:space="0" w:color="auto"/>
            </w:tcBorders>
            <w:shd w:val="clear" w:color="auto" w:fill="auto"/>
            <w:noWrap/>
            <w:vAlign w:val="bottom"/>
            <w:hideMark/>
          </w:tcPr>
          <w:p w14:paraId="412B879F" w14:textId="77777777" w:rsidR="00F635E7" w:rsidRDefault="00F635E7" w:rsidP="00F635E7">
            <w:pPr>
              <w:rPr>
                <w:color w:val="000000"/>
                <w:sz w:val="20"/>
                <w:szCs w:val="20"/>
              </w:rPr>
            </w:pPr>
            <w:r>
              <w:rPr>
                <w:color w:val="000000"/>
                <w:sz w:val="20"/>
                <w:szCs w:val="20"/>
              </w:rPr>
              <w:t>Phosphatidylcholine with acyl-alkyl residue sum C30:1</w:t>
            </w:r>
          </w:p>
        </w:tc>
        <w:tc>
          <w:tcPr>
            <w:tcW w:w="2986" w:type="dxa"/>
            <w:tcBorders>
              <w:top w:val="nil"/>
              <w:left w:val="nil"/>
              <w:bottom w:val="single" w:sz="8" w:space="0" w:color="auto"/>
              <w:right w:val="single" w:sz="8" w:space="0" w:color="auto"/>
            </w:tcBorders>
            <w:shd w:val="clear" w:color="auto" w:fill="auto"/>
            <w:noWrap/>
            <w:vAlign w:val="bottom"/>
            <w:hideMark/>
          </w:tcPr>
          <w:p w14:paraId="3DFEAB44"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6DFD14A2" w14:textId="77777777" w:rsidR="00F635E7" w:rsidRDefault="00F635E7" w:rsidP="00F635E7">
            <w:pPr>
              <w:jc w:val="right"/>
              <w:rPr>
                <w:color w:val="000000"/>
                <w:sz w:val="20"/>
                <w:szCs w:val="20"/>
              </w:rPr>
            </w:pPr>
            <w:r>
              <w:rPr>
                <w:color w:val="000000"/>
                <w:sz w:val="20"/>
                <w:szCs w:val="20"/>
              </w:rPr>
              <w:t>0.59</w:t>
            </w:r>
          </w:p>
        </w:tc>
        <w:tc>
          <w:tcPr>
            <w:tcW w:w="1440" w:type="dxa"/>
            <w:tcBorders>
              <w:top w:val="nil"/>
              <w:left w:val="nil"/>
              <w:bottom w:val="single" w:sz="8" w:space="0" w:color="auto"/>
              <w:right w:val="single" w:sz="8" w:space="0" w:color="auto"/>
            </w:tcBorders>
            <w:shd w:val="clear" w:color="auto" w:fill="auto"/>
            <w:noWrap/>
            <w:vAlign w:val="bottom"/>
            <w:hideMark/>
          </w:tcPr>
          <w:p w14:paraId="210D8F41" w14:textId="77777777" w:rsidR="00F635E7" w:rsidRDefault="00F635E7" w:rsidP="00F635E7">
            <w:pPr>
              <w:jc w:val="right"/>
              <w:rPr>
                <w:color w:val="000000"/>
                <w:sz w:val="20"/>
                <w:szCs w:val="20"/>
              </w:rPr>
            </w:pPr>
            <w:r>
              <w:rPr>
                <w:color w:val="000000"/>
                <w:sz w:val="20"/>
                <w:szCs w:val="20"/>
              </w:rPr>
              <w:t>0.372</w:t>
            </w:r>
          </w:p>
        </w:tc>
        <w:tc>
          <w:tcPr>
            <w:tcW w:w="810" w:type="dxa"/>
            <w:tcBorders>
              <w:top w:val="nil"/>
              <w:left w:val="nil"/>
              <w:bottom w:val="single" w:sz="8" w:space="0" w:color="auto"/>
              <w:right w:val="single" w:sz="8" w:space="0" w:color="auto"/>
            </w:tcBorders>
            <w:shd w:val="clear" w:color="auto" w:fill="auto"/>
            <w:noWrap/>
            <w:vAlign w:val="bottom"/>
            <w:hideMark/>
          </w:tcPr>
          <w:p w14:paraId="203D6298" w14:textId="77777777" w:rsidR="00F635E7" w:rsidRDefault="00F635E7" w:rsidP="00F635E7">
            <w:pPr>
              <w:jc w:val="right"/>
              <w:rPr>
                <w:color w:val="000000"/>
                <w:sz w:val="20"/>
                <w:szCs w:val="20"/>
              </w:rPr>
            </w:pPr>
            <w:r>
              <w:rPr>
                <w:color w:val="000000"/>
                <w:sz w:val="20"/>
                <w:szCs w:val="20"/>
              </w:rPr>
              <w:t>0.935</w:t>
            </w:r>
          </w:p>
        </w:tc>
        <w:tc>
          <w:tcPr>
            <w:tcW w:w="900" w:type="dxa"/>
            <w:tcBorders>
              <w:top w:val="nil"/>
              <w:left w:val="nil"/>
              <w:bottom w:val="single" w:sz="8" w:space="0" w:color="auto"/>
              <w:right w:val="single" w:sz="8" w:space="0" w:color="auto"/>
            </w:tcBorders>
            <w:shd w:val="clear" w:color="auto" w:fill="auto"/>
            <w:noWrap/>
            <w:vAlign w:val="bottom"/>
            <w:hideMark/>
          </w:tcPr>
          <w:p w14:paraId="6DFC1A9D" w14:textId="77777777" w:rsidR="00F635E7" w:rsidRDefault="00F635E7" w:rsidP="00F635E7">
            <w:pPr>
              <w:jc w:val="right"/>
              <w:rPr>
                <w:color w:val="000000"/>
                <w:sz w:val="20"/>
                <w:szCs w:val="20"/>
              </w:rPr>
            </w:pPr>
            <w:r>
              <w:rPr>
                <w:color w:val="000000"/>
                <w:sz w:val="20"/>
                <w:szCs w:val="20"/>
              </w:rPr>
              <w:t>0.0249</w:t>
            </w:r>
          </w:p>
        </w:tc>
        <w:tc>
          <w:tcPr>
            <w:tcW w:w="990" w:type="dxa"/>
            <w:tcBorders>
              <w:top w:val="nil"/>
              <w:left w:val="nil"/>
              <w:bottom w:val="single" w:sz="8" w:space="0" w:color="auto"/>
              <w:right w:val="single" w:sz="8" w:space="0" w:color="auto"/>
            </w:tcBorders>
            <w:shd w:val="clear" w:color="auto" w:fill="auto"/>
            <w:noWrap/>
            <w:vAlign w:val="bottom"/>
            <w:hideMark/>
          </w:tcPr>
          <w:p w14:paraId="7B95D81E" w14:textId="77777777" w:rsidR="00F635E7" w:rsidRDefault="00F635E7" w:rsidP="00F635E7">
            <w:pPr>
              <w:jc w:val="right"/>
              <w:rPr>
                <w:color w:val="000000"/>
                <w:sz w:val="20"/>
                <w:szCs w:val="20"/>
              </w:rPr>
            </w:pPr>
            <w:r>
              <w:rPr>
                <w:color w:val="000000"/>
                <w:sz w:val="20"/>
                <w:szCs w:val="20"/>
              </w:rPr>
              <w:t>0.04684</w:t>
            </w:r>
          </w:p>
        </w:tc>
        <w:tc>
          <w:tcPr>
            <w:tcW w:w="1161" w:type="dxa"/>
            <w:tcBorders>
              <w:top w:val="nil"/>
              <w:left w:val="nil"/>
              <w:bottom w:val="single" w:sz="8" w:space="0" w:color="auto"/>
              <w:right w:val="single" w:sz="8" w:space="0" w:color="auto"/>
            </w:tcBorders>
            <w:shd w:val="clear" w:color="auto" w:fill="auto"/>
            <w:noWrap/>
            <w:hideMark/>
          </w:tcPr>
          <w:p w14:paraId="3E90E412" w14:textId="422AB7B4" w:rsidR="00F635E7" w:rsidRDefault="00F635E7" w:rsidP="00F635E7">
            <w:pPr>
              <w:jc w:val="right"/>
              <w:rPr>
                <w:color w:val="000000"/>
                <w:sz w:val="20"/>
                <w:szCs w:val="20"/>
              </w:rPr>
            </w:pPr>
            <w:r w:rsidRPr="001F0FA7">
              <w:rPr>
                <w:color w:val="000000"/>
                <w:sz w:val="20"/>
                <w:szCs w:val="20"/>
              </w:rPr>
              <w:t>-</w:t>
            </w:r>
          </w:p>
        </w:tc>
      </w:tr>
      <w:tr w:rsidR="00F635E7" w14:paraId="3E7586D2"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70A091ED" w14:textId="77777777" w:rsidR="00F635E7" w:rsidRDefault="00F635E7" w:rsidP="00F635E7">
            <w:pPr>
              <w:rPr>
                <w:color w:val="000000"/>
                <w:sz w:val="20"/>
                <w:szCs w:val="20"/>
              </w:rPr>
            </w:pPr>
            <w:r>
              <w:rPr>
                <w:color w:val="000000"/>
                <w:sz w:val="20"/>
                <w:szCs w:val="20"/>
              </w:rPr>
              <w:t>PC ae C34:1*</w:t>
            </w:r>
          </w:p>
        </w:tc>
        <w:tc>
          <w:tcPr>
            <w:tcW w:w="4664" w:type="dxa"/>
            <w:tcBorders>
              <w:top w:val="nil"/>
              <w:left w:val="nil"/>
              <w:bottom w:val="single" w:sz="8" w:space="0" w:color="auto"/>
              <w:right w:val="single" w:sz="8" w:space="0" w:color="auto"/>
            </w:tcBorders>
            <w:shd w:val="clear" w:color="auto" w:fill="auto"/>
            <w:noWrap/>
            <w:vAlign w:val="bottom"/>
            <w:hideMark/>
          </w:tcPr>
          <w:p w14:paraId="5B0B357F" w14:textId="77777777" w:rsidR="00F635E7" w:rsidRDefault="00F635E7" w:rsidP="00F635E7">
            <w:pPr>
              <w:rPr>
                <w:color w:val="000000"/>
                <w:sz w:val="20"/>
                <w:szCs w:val="20"/>
              </w:rPr>
            </w:pPr>
            <w:r>
              <w:rPr>
                <w:color w:val="000000"/>
                <w:sz w:val="20"/>
                <w:szCs w:val="20"/>
              </w:rPr>
              <w:t>Phosphatidylcholine with acyl-alkyl residue sum C34:1</w:t>
            </w:r>
          </w:p>
        </w:tc>
        <w:tc>
          <w:tcPr>
            <w:tcW w:w="2986" w:type="dxa"/>
            <w:tcBorders>
              <w:top w:val="nil"/>
              <w:left w:val="nil"/>
              <w:bottom w:val="single" w:sz="8" w:space="0" w:color="auto"/>
              <w:right w:val="single" w:sz="8" w:space="0" w:color="auto"/>
            </w:tcBorders>
            <w:shd w:val="clear" w:color="auto" w:fill="auto"/>
            <w:noWrap/>
            <w:vAlign w:val="bottom"/>
            <w:hideMark/>
          </w:tcPr>
          <w:p w14:paraId="5810217A"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7DE12513" w14:textId="77777777" w:rsidR="00F635E7" w:rsidRDefault="00F635E7" w:rsidP="00F635E7">
            <w:pPr>
              <w:jc w:val="right"/>
              <w:rPr>
                <w:color w:val="000000"/>
                <w:sz w:val="20"/>
                <w:szCs w:val="20"/>
              </w:rPr>
            </w:pPr>
            <w:r>
              <w:rPr>
                <w:color w:val="000000"/>
                <w:sz w:val="20"/>
                <w:szCs w:val="20"/>
              </w:rPr>
              <w:t>0.521</w:t>
            </w:r>
          </w:p>
        </w:tc>
        <w:tc>
          <w:tcPr>
            <w:tcW w:w="1440" w:type="dxa"/>
            <w:tcBorders>
              <w:top w:val="nil"/>
              <w:left w:val="nil"/>
              <w:bottom w:val="single" w:sz="8" w:space="0" w:color="auto"/>
              <w:right w:val="single" w:sz="8" w:space="0" w:color="auto"/>
            </w:tcBorders>
            <w:shd w:val="clear" w:color="auto" w:fill="auto"/>
            <w:noWrap/>
            <w:vAlign w:val="bottom"/>
            <w:hideMark/>
          </w:tcPr>
          <w:p w14:paraId="41584F5A" w14:textId="77777777" w:rsidR="00F635E7" w:rsidRDefault="00F635E7" w:rsidP="00F635E7">
            <w:pPr>
              <w:jc w:val="right"/>
              <w:rPr>
                <w:color w:val="000000"/>
                <w:sz w:val="20"/>
                <w:szCs w:val="20"/>
              </w:rPr>
            </w:pPr>
            <w:r>
              <w:rPr>
                <w:color w:val="000000"/>
                <w:sz w:val="20"/>
                <w:szCs w:val="20"/>
              </w:rPr>
              <w:t>0.292</w:t>
            </w:r>
          </w:p>
        </w:tc>
        <w:tc>
          <w:tcPr>
            <w:tcW w:w="810" w:type="dxa"/>
            <w:tcBorders>
              <w:top w:val="nil"/>
              <w:left w:val="nil"/>
              <w:bottom w:val="single" w:sz="8" w:space="0" w:color="auto"/>
              <w:right w:val="single" w:sz="8" w:space="0" w:color="auto"/>
            </w:tcBorders>
            <w:shd w:val="clear" w:color="auto" w:fill="auto"/>
            <w:noWrap/>
            <w:vAlign w:val="bottom"/>
            <w:hideMark/>
          </w:tcPr>
          <w:p w14:paraId="73E8F680" w14:textId="77777777" w:rsidR="00F635E7" w:rsidRDefault="00F635E7" w:rsidP="00F635E7">
            <w:pPr>
              <w:jc w:val="right"/>
              <w:rPr>
                <w:color w:val="000000"/>
                <w:sz w:val="20"/>
                <w:szCs w:val="20"/>
              </w:rPr>
            </w:pPr>
            <w:r>
              <w:rPr>
                <w:color w:val="000000"/>
                <w:sz w:val="20"/>
                <w:szCs w:val="20"/>
              </w:rPr>
              <w:t>0.931</w:t>
            </w:r>
          </w:p>
        </w:tc>
        <w:tc>
          <w:tcPr>
            <w:tcW w:w="900" w:type="dxa"/>
            <w:tcBorders>
              <w:top w:val="nil"/>
              <w:left w:val="nil"/>
              <w:bottom w:val="single" w:sz="8" w:space="0" w:color="auto"/>
              <w:right w:val="single" w:sz="8" w:space="0" w:color="auto"/>
            </w:tcBorders>
            <w:shd w:val="clear" w:color="auto" w:fill="auto"/>
            <w:noWrap/>
            <w:vAlign w:val="bottom"/>
            <w:hideMark/>
          </w:tcPr>
          <w:p w14:paraId="4B457F4A" w14:textId="77777777" w:rsidR="00F635E7" w:rsidRDefault="00F635E7" w:rsidP="00F635E7">
            <w:pPr>
              <w:jc w:val="right"/>
              <w:rPr>
                <w:color w:val="000000"/>
                <w:sz w:val="20"/>
                <w:szCs w:val="20"/>
              </w:rPr>
            </w:pPr>
            <w:r>
              <w:rPr>
                <w:color w:val="000000"/>
                <w:sz w:val="20"/>
                <w:szCs w:val="20"/>
              </w:rPr>
              <w:t>0.0276</w:t>
            </w:r>
          </w:p>
        </w:tc>
        <w:tc>
          <w:tcPr>
            <w:tcW w:w="990" w:type="dxa"/>
            <w:tcBorders>
              <w:top w:val="nil"/>
              <w:left w:val="nil"/>
              <w:bottom w:val="single" w:sz="8" w:space="0" w:color="auto"/>
              <w:right w:val="single" w:sz="8" w:space="0" w:color="auto"/>
            </w:tcBorders>
            <w:shd w:val="clear" w:color="auto" w:fill="auto"/>
            <w:noWrap/>
            <w:vAlign w:val="bottom"/>
            <w:hideMark/>
          </w:tcPr>
          <w:p w14:paraId="44311E36" w14:textId="77777777" w:rsidR="00F635E7" w:rsidRDefault="00F635E7" w:rsidP="00F635E7">
            <w:pPr>
              <w:jc w:val="right"/>
              <w:rPr>
                <w:color w:val="000000"/>
                <w:sz w:val="20"/>
                <w:szCs w:val="20"/>
              </w:rPr>
            </w:pPr>
            <w:r>
              <w:rPr>
                <w:color w:val="000000"/>
                <w:sz w:val="20"/>
                <w:szCs w:val="20"/>
              </w:rPr>
              <w:t>0.04991</w:t>
            </w:r>
          </w:p>
        </w:tc>
        <w:tc>
          <w:tcPr>
            <w:tcW w:w="1161" w:type="dxa"/>
            <w:tcBorders>
              <w:top w:val="nil"/>
              <w:left w:val="nil"/>
              <w:bottom w:val="single" w:sz="8" w:space="0" w:color="auto"/>
              <w:right w:val="single" w:sz="8" w:space="0" w:color="auto"/>
            </w:tcBorders>
            <w:shd w:val="clear" w:color="auto" w:fill="auto"/>
            <w:noWrap/>
            <w:hideMark/>
          </w:tcPr>
          <w:p w14:paraId="2B60DFC6" w14:textId="66E5E637" w:rsidR="00F635E7" w:rsidRDefault="00F635E7" w:rsidP="00F635E7">
            <w:pPr>
              <w:jc w:val="right"/>
              <w:rPr>
                <w:color w:val="000000"/>
                <w:sz w:val="20"/>
                <w:szCs w:val="20"/>
              </w:rPr>
            </w:pPr>
            <w:r w:rsidRPr="001F0FA7">
              <w:rPr>
                <w:color w:val="000000"/>
                <w:sz w:val="20"/>
                <w:szCs w:val="20"/>
              </w:rPr>
              <w:t>-</w:t>
            </w:r>
          </w:p>
        </w:tc>
      </w:tr>
      <w:tr w:rsidR="00F635E7" w14:paraId="0B4E9EC3"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3DC2029A" w14:textId="77777777" w:rsidR="00F635E7" w:rsidRDefault="00F635E7" w:rsidP="00F635E7">
            <w:pPr>
              <w:rPr>
                <w:color w:val="000000"/>
                <w:sz w:val="20"/>
                <w:szCs w:val="20"/>
              </w:rPr>
            </w:pPr>
            <w:r>
              <w:rPr>
                <w:color w:val="000000"/>
                <w:sz w:val="20"/>
                <w:szCs w:val="20"/>
              </w:rPr>
              <w:t>PC ae C34:2*</w:t>
            </w:r>
          </w:p>
        </w:tc>
        <w:tc>
          <w:tcPr>
            <w:tcW w:w="4664" w:type="dxa"/>
            <w:tcBorders>
              <w:top w:val="nil"/>
              <w:left w:val="nil"/>
              <w:bottom w:val="single" w:sz="8" w:space="0" w:color="auto"/>
              <w:right w:val="single" w:sz="8" w:space="0" w:color="auto"/>
            </w:tcBorders>
            <w:shd w:val="clear" w:color="auto" w:fill="auto"/>
            <w:noWrap/>
            <w:vAlign w:val="bottom"/>
            <w:hideMark/>
          </w:tcPr>
          <w:p w14:paraId="56EA9F64" w14:textId="77777777" w:rsidR="00F635E7" w:rsidRDefault="00F635E7" w:rsidP="00F635E7">
            <w:pPr>
              <w:rPr>
                <w:color w:val="000000"/>
                <w:sz w:val="20"/>
                <w:szCs w:val="20"/>
              </w:rPr>
            </w:pPr>
            <w:r>
              <w:rPr>
                <w:color w:val="000000"/>
                <w:sz w:val="20"/>
                <w:szCs w:val="20"/>
              </w:rPr>
              <w:t>Phosphatidylcholine with acyl-alkyl residue sum C34:2</w:t>
            </w:r>
          </w:p>
        </w:tc>
        <w:tc>
          <w:tcPr>
            <w:tcW w:w="2986" w:type="dxa"/>
            <w:tcBorders>
              <w:top w:val="nil"/>
              <w:left w:val="nil"/>
              <w:bottom w:val="single" w:sz="8" w:space="0" w:color="auto"/>
              <w:right w:val="single" w:sz="8" w:space="0" w:color="auto"/>
            </w:tcBorders>
            <w:shd w:val="clear" w:color="auto" w:fill="auto"/>
            <w:noWrap/>
            <w:vAlign w:val="bottom"/>
            <w:hideMark/>
          </w:tcPr>
          <w:p w14:paraId="01F1AA2E"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2F1A5AF0" w14:textId="77777777" w:rsidR="00F635E7" w:rsidRDefault="00F635E7" w:rsidP="00F635E7">
            <w:pPr>
              <w:jc w:val="right"/>
              <w:rPr>
                <w:color w:val="000000"/>
                <w:sz w:val="20"/>
                <w:szCs w:val="20"/>
              </w:rPr>
            </w:pPr>
            <w:r>
              <w:rPr>
                <w:color w:val="000000"/>
                <w:sz w:val="20"/>
                <w:szCs w:val="20"/>
              </w:rPr>
              <w:t>0.396</w:t>
            </w:r>
          </w:p>
        </w:tc>
        <w:tc>
          <w:tcPr>
            <w:tcW w:w="1440" w:type="dxa"/>
            <w:tcBorders>
              <w:top w:val="nil"/>
              <w:left w:val="nil"/>
              <w:bottom w:val="single" w:sz="8" w:space="0" w:color="auto"/>
              <w:right w:val="single" w:sz="8" w:space="0" w:color="auto"/>
            </w:tcBorders>
            <w:shd w:val="clear" w:color="auto" w:fill="auto"/>
            <w:noWrap/>
            <w:vAlign w:val="bottom"/>
            <w:hideMark/>
          </w:tcPr>
          <w:p w14:paraId="211F73D2" w14:textId="77777777" w:rsidR="00F635E7" w:rsidRDefault="00F635E7" w:rsidP="00F635E7">
            <w:pPr>
              <w:jc w:val="right"/>
              <w:rPr>
                <w:color w:val="000000"/>
                <w:sz w:val="20"/>
                <w:szCs w:val="20"/>
              </w:rPr>
            </w:pPr>
            <w:r>
              <w:rPr>
                <w:color w:val="000000"/>
                <w:sz w:val="20"/>
                <w:szCs w:val="20"/>
              </w:rPr>
              <w:t>0.218</w:t>
            </w:r>
          </w:p>
        </w:tc>
        <w:tc>
          <w:tcPr>
            <w:tcW w:w="810" w:type="dxa"/>
            <w:tcBorders>
              <w:top w:val="nil"/>
              <w:left w:val="nil"/>
              <w:bottom w:val="single" w:sz="8" w:space="0" w:color="auto"/>
              <w:right w:val="single" w:sz="8" w:space="0" w:color="auto"/>
            </w:tcBorders>
            <w:shd w:val="clear" w:color="auto" w:fill="auto"/>
            <w:noWrap/>
            <w:vAlign w:val="bottom"/>
            <w:hideMark/>
          </w:tcPr>
          <w:p w14:paraId="4EAB0678" w14:textId="77777777" w:rsidR="00F635E7" w:rsidRDefault="00F635E7" w:rsidP="00F635E7">
            <w:pPr>
              <w:jc w:val="right"/>
              <w:rPr>
                <w:color w:val="000000"/>
                <w:sz w:val="20"/>
                <w:szCs w:val="20"/>
              </w:rPr>
            </w:pPr>
            <w:r>
              <w:rPr>
                <w:color w:val="000000"/>
                <w:sz w:val="20"/>
                <w:szCs w:val="20"/>
              </w:rPr>
              <w:t>0.719</w:t>
            </w:r>
          </w:p>
        </w:tc>
        <w:tc>
          <w:tcPr>
            <w:tcW w:w="900" w:type="dxa"/>
            <w:tcBorders>
              <w:top w:val="nil"/>
              <w:left w:val="nil"/>
              <w:bottom w:val="single" w:sz="8" w:space="0" w:color="auto"/>
              <w:right w:val="single" w:sz="8" w:space="0" w:color="auto"/>
            </w:tcBorders>
            <w:shd w:val="clear" w:color="auto" w:fill="auto"/>
            <w:noWrap/>
            <w:vAlign w:val="bottom"/>
            <w:hideMark/>
          </w:tcPr>
          <w:p w14:paraId="122418DE" w14:textId="77777777" w:rsidR="00F635E7" w:rsidRDefault="00F635E7" w:rsidP="00F635E7">
            <w:pPr>
              <w:jc w:val="right"/>
              <w:rPr>
                <w:color w:val="000000"/>
                <w:sz w:val="20"/>
                <w:szCs w:val="20"/>
              </w:rPr>
            </w:pPr>
            <w:r>
              <w:rPr>
                <w:color w:val="000000"/>
                <w:sz w:val="20"/>
                <w:szCs w:val="20"/>
              </w:rPr>
              <w:t>0.0024</w:t>
            </w:r>
          </w:p>
        </w:tc>
        <w:tc>
          <w:tcPr>
            <w:tcW w:w="990" w:type="dxa"/>
            <w:tcBorders>
              <w:top w:val="nil"/>
              <w:left w:val="nil"/>
              <w:bottom w:val="single" w:sz="8" w:space="0" w:color="auto"/>
              <w:right w:val="single" w:sz="8" w:space="0" w:color="auto"/>
            </w:tcBorders>
            <w:shd w:val="clear" w:color="auto" w:fill="auto"/>
            <w:noWrap/>
            <w:vAlign w:val="bottom"/>
            <w:hideMark/>
          </w:tcPr>
          <w:p w14:paraId="0DDAA603" w14:textId="77777777" w:rsidR="00F635E7" w:rsidRDefault="00F635E7" w:rsidP="00F635E7">
            <w:pPr>
              <w:jc w:val="right"/>
              <w:rPr>
                <w:color w:val="000000"/>
                <w:sz w:val="20"/>
                <w:szCs w:val="20"/>
              </w:rPr>
            </w:pPr>
            <w:r>
              <w:rPr>
                <w:color w:val="000000"/>
                <w:sz w:val="20"/>
                <w:szCs w:val="20"/>
              </w:rPr>
              <w:t>0.02154</w:t>
            </w:r>
          </w:p>
        </w:tc>
        <w:tc>
          <w:tcPr>
            <w:tcW w:w="1161" w:type="dxa"/>
            <w:tcBorders>
              <w:top w:val="nil"/>
              <w:left w:val="nil"/>
              <w:bottom w:val="single" w:sz="8" w:space="0" w:color="auto"/>
              <w:right w:val="single" w:sz="8" w:space="0" w:color="auto"/>
            </w:tcBorders>
            <w:shd w:val="clear" w:color="auto" w:fill="auto"/>
            <w:noWrap/>
            <w:hideMark/>
          </w:tcPr>
          <w:p w14:paraId="181F7EC2" w14:textId="37B97F79" w:rsidR="00F635E7" w:rsidRDefault="00F635E7" w:rsidP="00F635E7">
            <w:pPr>
              <w:jc w:val="right"/>
              <w:rPr>
                <w:color w:val="000000"/>
                <w:sz w:val="20"/>
                <w:szCs w:val="20"/>
              </w:rPr>
            </w:pPr>
            <w:r w:rsidRPr="001F0FA7">
              <w:rPr>
                <w:color w:val="000000"/>
                <w:sz w:val="20"/>
                <w:szCs w:val="20"/>
              </w:rPr>
              <w:t>-</w:t>
            </w:r>
          </w:p>
        </w:tc>
      </w:tr>
      <w:tr w:rsidR="00F635E7" w14:paraId="0C3A7B89"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622D60DA" w14:textId="77777777" w:rsidR="00F635E7" w:rsidRDefault="00F635E7" w:rsidP="00F635E7">
            <w:pPr>
              <w:rPr>
                <w:color w:val="000000"/>
                <w:sz w:val="20"/>
                <w:szCs w:val="20"/>
              </w:rPr>
            </w:pPr>
            <w:r>
              <w:rPr>
                <w:color w:val="000000"/>
                <w:sz w:val="20"/>
                <w:szCs w:val="20"/>
              </w:rPr>
              <w:t>PC ae C34:3*</w:t>
            </w:r>
          </w:p>
        </w:tc>
        <w:tc>
          <w:tcPr>
            <w:tcW w:w="4664" w:type="dxa"/>
            <w:tcBorders>
              <w:top w:val="nil"/>
              <w:left w:val="nil"/>
              <w:bottom w:val="single" w:sz="8" w:space="0" w:color="auto"/>
              <w:right w:val="single" w:sz="8" w:space="0" w:color="auto"/>
            </w:tcBorders>
            <w:shd w:val="clear" w:color="auto" w:fill="auto"/>
            <w:noWrap/>
            <w:vAlign w:val="bottom"/>
            <w:hideMark/>
          </w:tcPr>
          <w:p w14:paraId="01E96603" w14:textId="77777777" w:rsidR="00F635E7" w:rsidRDefault="00F635E7" w:rsidP="00F635E7">
            <w:pPr>
              <w:rPr>
                <w:color w:val="000000"/>
                <w:sz w:val="20"/>
                <w:szCs w:val="20"/>
              </w:rPr>
            </w:pPr>
            <w:r>
              <w:rPr>
                <w:color w:val="000000"/>
                <w:sz w:val="20"/>
                <w:szCs w:val="20"/>
              </w:rPr>
              <w:t>Phosphatidylcholine with acyl-alkyl residue sum C34:3</w:t>
            </w:r>
          </w:p>
        </w:tc>
        <w:tc>
          <w:tcPr>
            <w:tcW w:w="2986" w:type="dxa"/>
            <w:tcBorders>
              <w:top w:val="nil"/>
              <w:left w:val="nil"/>
              <w:bottom w:val="single" w:sz="8" w:space="0" w:color="auto"/>
              <w:right w:val="single" w:sz="8" w:space="0" w:color="auto"/>
            </w:tcBorders>
            <w:shd w:val="clear" w:color="auto" w:fill="auto"/>
            <w:noWrap/>
            <w:vAlign w:val="bottom"/>
            <w:hideMark/>
          </w:tcPr>
          <w:p w14:paraId="71FB3A42"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4DF6E685" w14:textId="77777777" w:rsidR="00F635E7" w:rsidRDefault="00F635E7" w:rsidP="00F635E7">
            <w:pPr>
              <w:jc w:val="right"/>
              <w:rPr>
                <w:color w:val="000000"/>
                <w:sz w:val="20"/>
                <w:szCs w:val="20"/>
              </w:rPr>
            </w:pPr>
            <w:r>
              <w:rPr>
                <w:color w:val="000000"/>
                <w:sz w:val="20"/>
                <w:szCs w:val="20"/>
              </w:rPr>
              <w:t>0.46</w:t>
            </w:r>
          </w:p>
        </w:tc>
        <w:tc>
          <w:tcPr>
            <w:tcW w:w="1440" w:type="dxa"/>
            <w:tcBorders>
              <w:top w:val="nil"/>
              <w:left w:val="nil"/>
              <w:bottom w:val="single" w:sz="8" w:space="0" w:color="auto"/>
              <w:right w:val="single" w:sz="8" w:space="0" w:color="auto"/>
            </w:tcBorders>
            <w:shd w:val="clear" w:color="auto" w:fill="auto"/>
            <w:noWrap/>
            <w:vAlign w:val="bottom"/>
            <w:hideMark/>
          </w:tcPr>
          <w:p w14:paraId="13F6667E" w14:textId="77777777" w:rsidR="00F635E7" w:rsidRDefault="00F635E7" w:rsidP="00F635E7">
            <w:pPr>
              <w:jc w:val="right"/>
              <w:rPr>
                <w:color w:val="000000"/>
                <w:sz w:val="20"/>
                <w:szCs w:val="20"/>
              </w:rPr>
            </w:pPr>
            <w:r>
              <w:rPr>
                <w:color w:val="000000"/>
                <w:sz w:val="20"/>
                <w:szCs w:val="20"/>
              </w:rPr>
              <w:t>0.257</w:t>
            </w:r>
          </w:p>
        </w:tc>
        <w:tc>
          <w:tcPr>
            <w:tcW w:w="810" w:type="dxa"/>
            <w:tcBorders>
              <w:top w:val="nil"/>
              <w:left w:val="nil"/>
              <w:bottom w:val="single" w:sz="8" w:space="0" w:color="auto"/>
              <w:right w:val="single" w:sz="8" w:space="0" w:color="auto"/>
            </w:tcBorders>
            <w:shd w:val="clear" w:color="auto" w:fill="auto"/>
            <w:noWrap/>
            <w:vAlign w:val="bottom"/>
            <w:hideMark/>
          </w:tcPr>
          <w:p w14:paraId="6EC6B202" w14:textId="77777777" w:rsidR="00F635E7" w:rsidRDefault="00F635E7" w:rsidP="00F635E7">
            <w:pPr>
              <w:jc w:val="right"/>
              <w:rPr>
                <w:color w:val="000000"/>
                <w:sz w:val="20"/>
                <w:szCs w:val="20"/>
              </w:rPr>
            </w:pPr>
            <w:r>
              <w:rPr>
                <w:color w:val="000000"/>
                <w:sz w:val="20"/>
                <w:szCs w:val="20"/>
              </w:rPr>
              <w:t>0.825</w:t>
            </w:r>
          </w:p>
        </w:tc>
        <w:tc>
          <w:tcPr>
            <w:tcW w:w="900" w:type="dxa"/>
            <w:tcBorders>
              <w:top w:val="nil"/>
              <w:left w:val="nil"/>
              <w:bottom w:val="single" w:sz="8" w:space="0" w:color="auto"/>
              <w:right w:val="single" w:sz="8" w:space="0" w:color="auto"/>
            </w:tcBorders>
            <w:shd w:val="clear" w:color="auto" w:fill="auto"/>
            <w:noWrap/>
            <w:vAlign w:val="bottom"/>
            <w:hideMark/>
          </w:tcPr>
          <w:p w14:paraId="57A7E672" w14:textId="77777777" w:rsidR="00F635E7" w:rsidRDefault="00F635E7" w:rsidP="00F635E7">
            <w:pPr>
              <w:jc w:val="right"/>
              <w:rPr>
                <w:color w:val="000000"/>
                <w:sz w:val="20"/>
                <w:szCs w:val="20"/>
              </w:rPr>
            </w:pPr>
            <w:r>
              <w:rPr>
                <w:color w:val="000000"/>
                <w:sz w:val="20"/>
                <w:szCs w:val="20"/>
              </w:rPr>
              <w:t>0.0091</w:t>
            </w:r>
          </w:p>
        </w:tc>
        <w:tc>
          <w:tcPr>
            <w:tcW w:w="990" w:type="dxa"/>
            <w:tcBorders>
              <w:top w:val="nil"/>
              <w:left w:val="nil"/>
              <w:bottom w:val="single" w:sz="8" w:space="0" w:color="auto"/>
              <w:right w:val="single" w:sz="8" w:space="0" w:color="auto"/>
            </w:tcBorders>
            <w:shd w:val="clear" w:color="auto" w:fill="auto"/>
            <w:noWrap/>
            <w:vAlign w:val="bottom"/>
            <w:hideMark/>
          </w:tcPr>
          <w:p w14:paraId="5F4076A8" w14:textId="77777777" w:rsidR="00F635E7" w:rsidRDefault="00F635E7" w:rsidP="00F635E7">
            <w:pPr>
              <w:jc w:val="right"/>
              <w:rPr>
                <w:color w:val="000000"/>
                <w:sz w:val="20"/>
                <w:szCs w:val="20"/>
              </w:rPr>
            </w:pPr>
            <w:r>
              <w:rPr>
                <w:color w:val="000000"/>
                <w:sz w:val="20"/>
                <w:szCs w:val="20"/>
              </w:rPr>
              <w:t>0.03502</w:t>
            </w:r>
          </w:p>
        </w:tc>
        <w:tc>
          <w:tcPr>
            <w:tcW w:w="1161" w:type="dxa"/>
            <w:tcBorders>
              <w:top w:val="nil"/>
              <w:left w:val="nil"/>
              <w:bottom w:val="single" w:sz="8" w:space="0" w:color="auto"/>
              <w:right w:val="single" w:sz="8" w:space="0" w:color="auto"/>
            </w:tcBorders>
            <w:shd w:val="clear" w:color="auto" w:fill="auto"/>
            <w:noWrap/>
            <w:hideMark/>
          </w:tcPr>
          <w:p w14:paraId="471503AA" w14:textId="00A3A5FA" w:rsidR="00F635E7" w:rsidRDefault="00F635E7" w:rsidP="00F635E7">
            <w:pPr>
              <w:jc w:val="right"/>
              <w:rPr>
                <w:color w:val="000000"/>
                <w:sz w:val="20"/>
                <w:szCs w:val="20"/>
              </w:rPr>
            </w:pPr>
            <w:r w:rsidRPr="001F0FA7">
              <w:rPr>
                <w:color w:val="000000"/>
                <w:sz w:val="20"/>
                <w:szCs w:val="20"/>
              </w:rPr>
              <w:t>-</w:t>
            </w:r>
          </w:p>
        </w:tc>
      </w:tr>
      <w:tr w:rsidR="00F635E7" w14:paraId="1C62E0E6"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3AA1E407" w14:textId="77777777" w:rsidR="00F635E7" w:rsidRDefault="00F635E7" w:rsidP="00F635E7">
            <w:pPr>
              <w:rPr>
                <w:color w:val="000000"/>
                <w:sz w:val="20"/>
                <w:szCs w:val="20"/>
              </w:rPr>
            </w:pPr>
            <w:r>
              <w:rPr>
                <w:color w:val="000000"/>
                <w:sz w:val="20"/>
                <w:szCs w:val="20"/>
              </w:rPr>
              <w:t>PC ae C36:2*</w:t>
            </w:r>
          </w:p>
        </w:tc>
        <w:tc>
          <w:tcPr>
            <w:tcW w:w="4664" w:type="dxa"/>
            <w:tcBorders>
              <w:top w:val="nil"/>
              <w:left w:val="nil"/>
              <w:bottom w:val="single" w:sz="8" w:space="0" w:color="auto"/>
              <w:right w:val="single" w:sz="8" w:space="0" w:color="auto"/>
            </w:tcBorders>
            <w:shd w:val="clear" w:color="auto" w:fill="auto"/>
            <w:noWrap/>
            <w:vAlign w:val="bottom"/>
            <w:hideMark/>
          </w:tcPr>
          <w:p w14:paraId="6FB5AF4A" w14:textId="77777777" w:rsidR="00F635E7" w:rsidRDefault="00F635E7" w:rsidP="00F635E7">
            <w:pPr>
              <w:rPr>
                <w:color w:val="000000"/>
                <w:sz w:val="20"/>
                <w:szCs w:val="20"/>
              </w:rPr>
            </w:pPr>
            <w:r>
              <w:rPr>
                <w:color w:val="000000"/>
                <w:sz w:val="20"/>
                <w:szCs w:val="20"/>
              </w:rPr>
              <w:t>Phosphatidylcholine with acyl-alkyl residue sum C36:2</w:t>
            </w:r>
          </w:p>
        </w:tc>
        <w:tc>
          <w:tcPr>
            <w:tcW w:w="2986" w:type="dxa"/>
            <w:tcBorders>
              <w:top w:val="nil"/>
              <w:left w:val="nil"/>
              <w:bottom w:val="single" w:sz="8" w:space="0" w:color="auto"/>
              <w:right w:val="single" w:sz="8" w:space="0" w:color="auto"/>
            </w:tcBorders>
            <w:shd w:val="clear" w:color="auto" w:fill="auto"/>
            <w:noWrap/>
            <w:vAlign w:val="bottom"/>
            <w:hideMark/>
          </w:tcPr>
          <w:p w14:paraId="2812A66A"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6E870626" w14:textId="77777777" w:rsidR="00F635E7" w:rsidRDefault="00F635E7" w:rsidP="00F635E7">
            <w:pPr>
              <w:jc w:val="right"/>
              <w:rPr>
                <w:color w:val="000000"/>
                <w:sz w:val="20"/>
                <w:szCs w:val="20"/>
              </w:rPr>
            </w:pPr>
            <w:r>
              <w:rPr>
                <w:color w:val="000000"/>
                <w:sz w:val="20"/>
                <w:szCs w:val="20"/>
              </w:rPr>
              <w:t>0.336</w:t>
            </w:r>
          </w:p>
        </w:tc>
        <w:tc>
          <w:tcPr>
            <w:tcW w:w="1440" w:type="dxa"/>
            <w:tcBorders>
              <w:top w:val="nil"/>
              <w:left w:val="nil"/>
              <w:bottom w:val="single" w:sz="8" w:space="0" w:color="auto"/>
              <w:right w:val="single" w:sz="8" w:space="0" w:color="auto"/>
            </w:tcBorders>
            <w:shd w:val="clear" w:color="auto" w:fill="auto"/>
            <w:noWrap/>
            <w:vAlign w:val="bottom"/>
            <w:hideMark/>
          </w:tcPr>
          <w:p w14:paraId="4D03D13F" w14:textId="77777777" w:rsidR="00F635E7" w:rsidRDefault="00F635E7" w:rsidP="00F635E7">
            <w:pPr>
              <w:jc w:val="right"/>
              <w:rPr>
                <w:color w:val="000000"/>
                <w:sz w:val="20"/>
                <w:szCs w:val="20"/>
              </w:rPr>
            </w:pPr>
            <w:r>
              <w:rPr>
                <w:color w:val="000000"/>
                <w:sz w:val="20"/>
                <w:szCs w:val="20"/>
              </w:rPr>
              <w:t>0.178</w:t>
            </w:r>
          </w:p>
        </w:tc>
        <w:tc>
          <w:tcPr>
            <w:tcW w:w="810" w:type="dxa"/>
            <w:tcBorders>
              <w:top w:val="nil"/>
              <w:left w:val="nil"/>
              <w:bottom w:val="single" w:sz="8" w:space="0" w:color="auto"/>
              <w:right w:val="single" w:sz="8" w:space="0" w:color="auto"/>
            </w:tcBorders>
            <w:shd w:val="clear" w:color="auto" w:fill="auto"/>
            <w:noWrap/>
            <w:vAlign w:val="bottom"/>
            <w:hideMark/>
          </w:tcPr>
          <w:p w14:paraId="267F3807" w14:textId="77777777" w:rsidR="00F635E7" w:rsidRDefault="00F635E7" w:rsidP="00F635E7">
            <w:pPr>
              <w:jc w:val="right"/>
              <w:rPr>
                <w:color w:val="000000"/>
                <w:sz w:val="20"/>
                <w:szCs w:val="20"/>
              </w:rPr>
            </w:pPr>
            <w:r>
              <w:rPr>
                <w:color w:val="000000"/>
                <w:sz w:val="20"/>
                <w:szCs w:val="20"/>
              </w:rPr>
              <w:t>0.636</w:t>
            </w:r>
          </w:p>
        </w:tc>
        <w:tc>
          <w:tcPr>
            <w:tcW w:w="900" w:type="dxa"/>
            <w:tcBorders>
              <w:top w:val="nil"/>
              <w:left w:val="nil"/>
              <w:bottom w:val="single" w:sz="8" w:space="0" w:color="auto"/>
              <w:right w:val="single" w:sz="8" w:space="0" w:color="auto"/>
            </w:tcBorders>
            <w:shd w:val="clear" w:color="auto" w:fill="auto"/>
            <w:noWrap/>
            <w:vAlign w:val="bottom"/>
            <w:hideMark/>
          </w:tcPr>
          <w:p w14:paraId="79952BB9" w14:textId="77777777" w:rsidR="00F635E7" w:rsidRDefault="00F635E7" w:rsidP="00F635E7">
            <w:pPr>
              <w:jc w:val="right"/>
              <w:rPr>
                <w:color w:val="000000"/>
                <w:sz w:val="20"/>
                <w:szCs w:val="20"/>
              </w:rPr>
            </w:pPr>
            <w:r>
              <w:rPr>
                <w:color w:val="000000"/>
                <w:sz w:val="20"/>
                <w:szCs w:val="20"/>
              </w:rPr>
              <w:t>0.0008</w:t>
            </w:r>
          </w:p>
        </w:tc>
        <w:tc>
          <w:tcPr>
            <w:tcW w:w="990" w:type="dxa"/>
            <w:tcBorders>
              <w:top w:val="nil"/>
              <w:left w:val="nil"/>
              <w:bottom w:val="single" w:sz="8" w:space="0" w:color="auto"/>
              <w:right w:val="single" w:sz="8" w:space="0" w:color="auto"/>
            </w:tcBorders>
            <w:shd w:val="clear" w:color="auto" w:fill="auto"/>
            <w:noWrap/>
            <w:vAlign w:val="bottom"/>
            <w:hideMark/>
          </w:tcPr>
          <w:p w14:paraId="6ABB4779" w14:textId="77777777" w:rsidR="00F635E7" w:rsidRDefault="00F635E7" w:rsidP="00F635E7">
            <w:pPr>
              <w:jc w:val="right"/>
              <w:rPr>
                <w:color w:val="000000"/>
                <w:sz w:val="20"/>
                <w:szCs w:val="20"/>
              </w:rPr>
            </w:pPr>
            <w:r>
              <w:rPr>
                <w:color w:val="000000"/>
                <w:sz w:val="20"/>
                <w:szCs w:val="20"/>
              </w:rPr>
              <w:t>0.00976</w:t>
            </w:r>
          </w:p>
        </w:tc>
        <w:tc>
          <w:tcPr>
            <w:tcW w:w="1161" w:type="dxa"/>
            <w:tcBorders>
              <w:top w:val="nil"/>
              <w:left w:val="nil"/>
              <w:bottom w:val="single" w:sz="8" w:space="0" w:color="auto"/>
              <w:right w:val="single" w:sz="8" w:space="0" w:color="auto"/>
            </w:tcBorders>
            <w:shd w:val="clear" w:color="auto" w:fill="auto"/>
            <w:noWrap/>
            <w:hideMark/>
          </w:tcPr>
          <w:p w14:paraId="2DB1E31F" w14:textId="5D30E962" w:rsidR="00F635E7" w:rsidRDefault="00F635E7" w:rsidP="00F635E7">
            <w:pPr>
              <w:jc w:val="right"/>
              <w:rPr>
                <w:color w:val="000000"/>
                <w:sz w:val="20"/>
                <w:szCs w:val="20"/>
              </w:rPr>
            </w:pPr>
            <w:r w:rsidRPr="001F0FA7">
              <w:rPr>
                <w:color w:val="000000"/>
                <w:sz w:val="20"/>
                <w:szCs w:val="20"/>
              </w:rPr>
              <w:t>-</w:t>
            </w:r>
          </w:p>
        </w:tc>
      </w:tr>
      <w:tr w:rsidR="00F635E7" w14:paraId="508184C3"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185A99B8" w14:textId="77777777" w:rsidR="00F635E7" w:rsidRDefault="00F635E7" w:rsidP="00F635E7">
            <w:pPr>
              <w:rPr>
                <w:color w:val="000000"/>
                <w:sz w:val="20"/>
                <w:szCs w:val="20"/>
              </w:rPr>
            </w:pPr>
            <w:r>
              <w:rPr>
                <w:color w:val="000000"/>
                <w:sz w:val="20"/>
                <w:szCs w:val="20"/>
              </w:rPr>
              <w:t>PC ae C36:3*</w:t>
            </w:r>
          </w:p>
        </w:tc>
        <w:tc>
          <w:tcPr>
            <w:tcW w:w="4664" w:type="dxa"/>
            <w:tcBorders>
              <w:top w:val="nil"/>
              <w:left w:val="nil"/>
              <w:bottom w:val="single" w:sz="8" w:space="0" w:color="auto"/>
              <w:right w:val="single" w:sz="8" w:space="0" w:color="auto"/>
            </w:tcBorders>
            <w:shd w:val="clear" w:color="auto" w:fill="auto"/>
            <w:noWrap/>
            <w:vAlign w:val="bottom"/>
            <w:hideMark/>
          </w:tcPr>
          <w:p w14:paraId="66C7EA3A" w14:textId="77777777" w:rsidR="00F635E7" w:rsidRDefault="00F635E7" w:rsidP="00F635E7">
            <w:pPr>
              <w:rPr>
                <w:color w:val="000000"/>
                <w:sz w:val="20"/>
                <w:szCs w:val="20"/>
              </w:rPr>
            </w:pPr>
            <w:r>
              <w:rPr>
                <w:color w:val="000000"/>
                <w:sz w:val="20"/>
                <w:szCs w:val="20"/>
              </w:rPr>
              <w:t>Phosphatidylcholine with acyl-alkyl residue sum C36:3</w:t>
            </w:r>
          </w:p>
        </w:tc>
        <w:tc>
          <w:tcPr>
            <w:tcW w:w="2986" w:type="dxa"/>
            <w:tcBorders>
              <w:top w:val="nil"/>
              <w:left w:val="nil"/>
              <w:bottom w:val="single" w:sz="8" w:space="0" w:color="auto"/>
              <w:right w:val="single" w:sz="8" w:space="0" w:color="auto"/>
            </w:tcBorders>
            <w:shd w:val="clear" w:color="auto" w:fill="auto"/>
            <w:noWrap/>
            <w:vAlign w:val="bottom"/>
            <w:hideMark/>
          </w:tcPr>
          <w:p w14:paraId="1E71B0BA"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0A959A81" w14:textId="77777777" w:rsidR="00F635E7" w:rsidRDefault="00F635E7" w:rsidP="00F635E7">
            <w:pPr>
              <w:jc w:val="right"/>
              <w:rPr>
                <w:color w:val="000000"/>
                <w:sz w:val="20"/>
                <w:szCs w:val="20"/>
              </w:rPr>
            </w:pPr>
            <w:r>
              <w:rPr>
                <w:color w:val="000000"/>
                <w:sz w:val="20"/>
                <w:szCs w:val="20"/>
              </w:rPr>
              <w:t>0.434</w:t>
            </w:r>
          </w:p>
        </w:tc>
        <w:tc>
          <w:tcPr>
            <w:tcW w:w="1440" w:type="dxa"/>
            <w:tcBorders>
              <w:top w:val="nil"/>
              <w:left w:val="nil"/>
              <w:bottom w:val="single" w:sz="8" w:space="0" w:color="auto"/>
              <w:right w:val="single" w:sz="8" w:space="0" w:color="auto"/>
            </w:tcBorders>
            <w:shd w:val="clear" w:color="auto" w:fill="auto"/>
            <w:noWrap/>
            <w:vAlign w:val="bottom"/>
            <w:hideMark/>
          </w:tcPr>
          <w:p w14:paraId="2854EC8E" w14:textId="77777777" w:rsidR="00F635E7" w:rsidRDefault="00F635E7" w:rsidP="00F635E7">
            <w:pPr>
              <w:jc w:val="right"/>
              <w:rPr>
                <w:color w:val="000000"/>
                <w:sz w:val="20"/>
                <w:szCs w:val="20"/>
              </w:rPr>
            </w:pPr>
            <w:r>
              <w:rPr>
                <w:color w:val="000000"/>
                <w:sz w:val="20"/>
                <w:szCs w:val="20"/>
              </w:rPr>
              <w:t>0.236</w:t>
            </w:r>
          </w:p>
        </w:tc>
        <w:tc>
          <w:tcPr>
            <w:tcW w:w="810" w:type="dxa"/>
            <w:tcBorders>
              <w:top w:val="nil"/>
              <w:left w:val="nil"/>
              <w:bottom w:val="single" w:sz="8" w:space="0" w:color="auto"/>
              <w:right w:val="single" w:sz="8" w:space="0" w:color="auto"/>
            </w:tcBorders>
            <w:shd w:val="clear" w:color="auto" w:fill="auto"/>
            <w:noWrap/>
            <w:vAlign w:val="bottom"/>
            <w:hideMark/>
          </w:tcPr>
          <w:p w14:paraId="5D03C512" w14:textId="77777777" w:rsidR="00F635E7" w:rsidRDefault="00F635E7" w:rsidP="00F635E7">
            <w:pPr>
              <w:jc w:val="right"/>
              <w:rPr>
                <w:color w:val="000000"/>
                <w:sz w:val="20"/>
                <w:szCs w:val="20"/>
              </w:rPr>
            </w:pPr>
            <w:r>
              <w:rPr>
                <w:color w:val="000000"/>
                <w:sz w:val="20"/>
                <w:szCs w:val="20"/>
              </w:rPr>
              <w:t>0.799</w:t>
            </w:r>
          </w:p>
        </w:tc>
        <w:tc>
          <w:tcPr>
            <w:tcW w:w="900" w:type="dxa"/>
            <w:tcBorders>
              <w:top w:val="nil"/>
              <w:left w:val="nil"/>
              <w:bottom w:val="single" w:sz="8" w:space="0" w:color="auto"/>
              <w:right w:val="single" w:sz="8" w:space="0" w:color="auto"/>
            </w:tcBorders>
            <w:shd w:val="clear" w:color="auto" w:fill="auto"/>
            <w:noWrap/>
            <w:vAlign w:val="bottom"/>
            <w:hideMark/>
          </w:tcPr>
          <w:p w14:paraId="74AC3A4C" w14:textId="77777777" w:rsidR="00F635E7" w:rsidRDefault="00F635E7" w:rsidP="00F635E7">
            <w:pPr>
              <w:jc w:val="right"/>
              <w:rPr>
                <w:color w:val="000000"/>
                <w:sz w:val="20"/>
                <w:szCs w:val="20"/>
              </w:rPr>
            </w:pPr>
            <w:r>
              <w:rPr>
                <w:color w:val="000000"/>
                <w:sz w:val="20"/>
                <w:szCs w:val="20"/>
              </w:rPr>
              <w:t>0.0073</w:t>
            </w:r>
          </w:p>
        </w:tc>
        <w:tc>
          <w:tcPr>
            <w:tcW w:w="990" w:type="dxa"/>
            <w:tcBorders>
              <w:top w:val="nil"/>
              <w:left w:val="nil"/>
              <w:bottom w:val="single" w:sz="8" w:space="0" w:color="auto"/>
              <w:right w:val="single" w:sz="8" w:space="0" w:color="auto"/>
            </w:tcBorders>
            <w:shd w:val="clear" w:color="auto" w:fill="auto"/>
            <w:noWrap/>
            <w:vAlign w:val="bottom"/>
            <w:hideMark/>
          </w:tcPr>
          <w:p w14:paraId="0E4571FE" w14:textId="77777777" w:rsidR="00F635E7" w:rsidRDefault="00F635E7" w:rsidP="00F635E7">
            <w:pPr>
              <w:jc w:val="right"/>
              <w:rPr>
                <w:color w:val="000000"/>
                <w:sz w:val="20"/>
                <w:szCs w:val="20"/>
              </w:rPr>
            </w:pPr>
            <w:r>
              <w:rPr>
                <w:color w:val="000000"/>
                <w:sz w:val="20"/>
                <w:szCs w:val="20"/>
              </w:rPr>
              <w:t>0.03326</w:t>
            </w:r>
          </w:p>
        </w:tc>
        <w:tc>
          <w:tcPr>
            <w:tcW w:w="1161" w:type="dxa"/>
            <w:tcBorders>
              <w:top w:val="nil"/>
              <w:left w:val="nil"/>
              <w:bottom w:val="single" w:sz="8" w:space="0" w:color="auto"/>
              <w:right w:val="single" w:sz="8" w:space="0" w:color="auto"/>
            </w:tcBorders>
            <w:shd w:val="clear" w:color="auto" w:fill="auto"/>
            <w:noWrap/>
            <w:hideMark/>
          </w:tcPr>
          <w:p w14:paraId="1932E4D5" w14:textId="288E8A73" w:rsidR="00F635E7" w:rsidRDefault="00F635E7" w:rsidP="00F635E7">
            <w:pPr>
              <w:jc w:val="right"/>
              <w:rPr>
                <w:color w:val="000000"/>
                <w:sz w:val="20"/>
                <w:szCs w:val="20"/>
              </w:rPr>
            </w:pPr>
            <w:r w:rsidRPr="001F0FA7">
              <w:rPr>
                <w:color w:val="000000"/>
                <w:sz w:val="20"/>
                <w:szCs w:val="20"/>
              </w:rPr>
              <w:t>-</w:t>
            </w:r>
          </w:p>
        </w:tc>
      </w:tr>
      <w:tr w:rsidR="00F635E7" w14:paraId="205D175F"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13CF0E53" w14:textId="77777777" w:rsidR="00F635E7" w:rsidRDefault="00F635E7" w:rsidP="00F635E7">
            <w:pPr>
              <w:rPr>
                <w:color w:val="000000"/>
                <w:sz w:val="20"/>
                <w:szCs w:val="20"/>
              </w:rPr>
            </w:pPr>
            <w:r>
              <w:rPr>
                <w:color w:val="000000"/>
                <w:sz w:val="20"/>
                <w:szCs w:val="20"/>
              </w:rPr>
              <w:t>PC ae C38:1*</w:t>
            </w:r>
          </w:p>
        </w:tc>
        <w:tc>
          <w:tcPr>
            <w:tcW w:w="4664" w:type="dxa"/>
            <w:tcBorders>
              <w:top w:val="nil"/>
              <w:left w:val="nil"/>
              <w:bottom w:val="single" w:sz="8" w:space="0" w:color="auto"/>
              <w:right w:val="single" w:sz="8" w:space="0" w:color="auto"/>
            </w:tcBorders>
            <w:shd w:val="clear" w:color="auto" w:fill="auto"/>
            <w:noWrap/>
            <w:vAlign w:val="bottom"/>
            <w:hideMark/>
          </w:tcPr>
          <w:p w14:paraId="096545B2" w14:textId="77777777" w:rsidR="00F635E7" w:rsidRDefault="00F635E7" w:rsidP="00F635E7">
            <w:pPr>
              <w:rPr>
                <w:color w:val="000000"/>
                <w:sz w:val="20"/>
                <w:szCs w:val="20"/>
              </w:rPr>
            </w:pPr>
            <w:r>
              <w:rPr>
                <w:color w:val="000000"/>
                <w:sz w:val="20"/>
                <w:szCs w:val="20"/>
              </w:rPr>
              <w:t>Phosphatidylcholine with acyl-alkyl residue sum C38:1</w:t>
            </w:r>
          </w:p>
        </w:tc>
        <w:tc>
          <w:tcPr>
            <w:tcW w:w="2986" w:type="dxa"/>
            <w:tcBorders>
              <w:top w:val="nil"/>
              <w:left w:val="nil"/>
              <w:bottom w:val="single" w:sz="8" w:space="0" w:color="auto"/>
              <w:right w:val="single" w:sz="8" w:space="0" w:color="auto"/>
            </w:tcBorders>
            <w:shd w:val="clear" w:color="auto" w:fill="auto"/>
            <w:noWrap/>
            <w:vAlign w:val="bottom"/>
            <w:hideMark/>
          </w:tcPr>
          <w:p w14:paraId="0D2F7258"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704241AE" w14:textId="77777777" w:rsidR="00F635E7" w:rsidRDefault="00F635E7" w:rsidP="00F635E7">
            <w:pPr>
              <w:jc w:val="right"/>
              <w:rPr>
                <w:color w:val="000000"/>
                <w:sz w:val="20"/>
                <w:szCs w:val="20"/>
              </w:rPr>
            </w:pPr>
            <w:r>
              <w:rPr>
                <w:color w:val="000000"/>
                <w:sz w:val="20"/>
                <w:szCs w:val="20"/>
              </w:rPr>
              <w:t>0.522</w:t>
            </w:r>
          </w:p>
        </w:tc>
        <w:tc>
          <w:tcPr>
            <w:tcW w:w="1440" w:type="dxa"/>
            <w:tcBorders>
              <w:top w:val="nil"/>
              <w:left w:val="nil"/>
              <w:bottom w:val="single" w:sz="8" w:space="0" w:color="auto"/>
              <w:right w:val="single" w:sz="8" w:space="0" w:color="auto"/>
            </w:tcBorders>
            <w:shd w:val="clear" w:color="auto" w:fill="auto"/>
            <w:noWrap/>
            <w:vAlign w:val="bottom"/>
            <w:hideMark/>
          </w:tcPr>
          <w:p w14:paraId="38DE9464" w14:textId="77777777" w:rsidR="00F635E7" w:rsidRDefault="00F635E7" w:rsidP="00F635E7">
            <w:pPr>
              <w:jc w:val="right"/>
              <w:rPr>
                <w:color w:val="000000"/>
                <w:sz w:val="20"/>
                <w:szCs w:val="20"/>
              </w:rPr>
            </w:pPr>
            <w:r>
              <w:rPr>
                <w:color w:val="000000"/>
                <w:sz w:val="20"/>
                <w:szCs w:val="20"/>
              </w:rPr>
              <w:t>0.31</w:t>
            </w:r>
          </w:p>
        </w:tc>
        <w:tc>
          <w:tcPr>
            <w:tcW w:w="810" w:type="dxa"/>
            <w:tcBorders>
              <w:top w:val="nil"/>
              <w:left w:val="nil"/>
              <w:bottom w:val="single" w:sz="8" w:space="0" w:color="auto"/>
              <w:right w:val="single" w:sz="8" w:space="0" w:color="auto"/>
            </w:tcBorders>
            <w:shd w:val="clear" w:color="auto" w:fill="auto"/>
            <w:noWrap/>
            <w:vAlign w:val="bottom"/>
            <w:hideMark/>
          </w:tcPr>
          <w:p w14:paraId="4DEF949F" w14:textId="77777777" w:rsidR="00F635E7" w:rsidRDefault="00F635E7" w:rsidP="00F635E7">
            <w:pPr>
              <w:jc w:val="right"/>
              <w:rPr>
                <w:color w:val="000000"/>
                <w:sz w:val="20"/>
                <w:szCs w:val="20"/>
              </w:rPr>
            </w:pPr>
            <w:r>
              <w:rPr>
                <w:color w:val="000000"/>
                <w:sz w:val="20"/>
                <w:szCs w:val="20"/>
              </w:rPr>
              <w:t>0.878</w:t>
            </w:r>
          </w:p>
        </w:tc>
        <w:tc>
          <w:tcPr>
            <w:tcW w:w="900" w:type="dxa"/>
            <w:tcBorders>
              <w:top w:val="nil"/>
              <w:left w:val="nil"/>
              <w:bottom w:val="single" w:sz="8" w:space="0" w:color="auto"/>
              <w:right w:val="single" w:sz="8" w:space="0" w:color="auto"/>
            </w:tcBorders>
            <w:shd w:val="clear" w:color="auto" w:fill="auto"/>
            <w:noWrap/>
            <w:vAlign w:val="bottom"/>
            <w:hideMark/>
          </w:tcPr>
          <w:p w14:paraId="7B257EDC" w14:textId="77777777" w:rsidR="00F635E7" w:rsidRDefault="00F635E7" w:rsidP="00F635E7">
            <w:pPr>
              <w:jc w:val="right"/>
              <w:rPr>
                <w:color w:val="000000"/>
                <w:sz w:val="20"/>
                <w:szCs w:val="20"/>
              </w:rPr>
            </w:pPr>
            <w:r>
              <w:rPr>
                <w:color w:val="000000"/>
                <w:sz w:val="20"/>
                <w:szCs w:val="20"/>
              </w:rPr>
              <w:t>0.0142</w:t>
            </w:r>
          </w:p>
        </w:tc>
        <w:tc>
          <w:tcPr>
            <w:tcW w:w="990" w:type="dxa"/>
            <w:tcBorders>
              <w:top w:val="nil"/>
              <w:left w:val="nil"/>
              <w:bottom w:val="single" w:sz="8" w:space="0" w:color="auto"/>
              <w:right w:val="single" w:sz="8" w:space="0" w:color="auto"/>
            </w:tcBorders>
            <w:shd w:val="clear" w:color="auto" w:fill="auto"/>
            <w:noWrap/>
            <w:vAlign w:val="bottom"/>
            <w:hideMark/>
          </w:tcPr>
          <w:p w14:paraId="6880BBB9" w14:textId="77777777" w:rsidR="00F635E7" w:rsidRDefault="00F635E7" w:rsidP="00F635E7">
            <w:pPr>
              <w:jc w:val="right"/>
              <w:rPr>
                <w:color w:val="000000"/>
                <w:sz w:val="20"/>
                <w:szCs w:val="20"/>
              </w:rPr>
            </w:pPr>
            <w:r>
              <w:rPr>
                <w:color w:val="000000"/>
                <w:sz w:val="20"/>
                <w:szCs w:val="20"/>
              </w:rPr>
              <w:t>0.03747</w:t>
            </w:r>
          </w:p>
        </w:tc>
        <w:tc>
          <w:tcPr>
            <w:tcW w:w="1161" w:type="dxa"/>
            <w:tcBorders>
              <w:top w:val="nil"/>
              <w:left w:val="nil"/>
              <w:bottom w:val="single" w:sz="8" w:space="0" w:color="auto"/>
              <w:right w:val="single" w:sz="8" w:space="0" w:color="auto"/>
            </w:tcBorders>
            <w:shd w:val="clear" w:color="auto" w:fill="auto"/>
            <w:noWrap/>
            <w:hideMark/>
          </w:tcPr>
          <w:p w14:paraId="2DAEA783" w14:textId="710BB2F9" w:rsidR="00F635E7" w:rsidRDefault="00F635E7" w:rsidP="00F635E7">
            <w:pPr>
              <w:jc w:val="right"/>
              <w:rPr>
                <w:color w:val="000000"/>
                <w:sz w:val="20"/>
                <w:szCs w:val="20"/>
              </w:rPr>
            </w:pPr>
            <w:r w:rsidRPr="001F0FA7">
              <w:rPr>
                <w:color w:val="000000"/>
                <w:sz w:val="20"/>
                <w:szCs w:val="20"/>
              </w:rPr>
              <w:t>-</w:t>
            </w:r>
          </w:p>
        </w:tc>
      </w:tr>
      <w:tr w:rsidR="00F635E7" w14:paraId="53C29C80"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2E5655A1" w14:textId="77777777" w:rsidR="00F635E7" w:rsidRDefault="00F635E7" w:rsidP="00F635E7">
            <w:pPr>
              <w:rPr>
                <w:color w:val="000000"/>
                <w:sz w:val="20"/>
                <w:szCs w:val="20"/>
              </w:rPr>
            </w:pPr>
            <w:r>
              <w:rPr>
                <w:color w:val="000000"/>
                <w:sz w:val="20"/>
                <w:szCs w:val="20"/>
              </w:rPr>
              <w:t>PC ae C38:2*</w:t>
            </w:r>
          </w:p>
        </w:tc>
        <w:tc>
          <w:tcPr>
            <w:tcW w:w="4664" w:type="dxa"/>
            <w:tcBorders>
              <w:top w:val="nil"/>
              <w:left w:val="nil"/>
              <w:bottom w:val="single" w:sz="8" w:space="0" w:color="auto"/>
              <w:right w:val="single" w:sz="8" w:space="0" w:color="auto"/>
            </w:tcBorders>
            <w:shd w:val="clear" w:color="auto" w:fill="auto"/>
            <w:noWrap/>
            <w:vAlign w:val="bottom"/>
            <w:hideMark/>
          </w:tcPr>
          <w:p w14:paraId="411FCB38" w14:textId="77777777" w:rsidR="00F635E7" w:rsidRDefault="00F635E7" w:rsidP="00F635E7">
            <w:pPr>
              <w:rPr>
                <w:color w:val="000000"/>
                <w:sz w:val="20"/>
                <w:szCs w:val="20"/>
              </w:rPr>
            </w:pPr>
            <w:r>
              <w:rPr>
                <w:color w:val="000000"/>
                <w:sz w:val="20"/>
                <w:szCs w:val="20"/>
              </w:rPr>
              <w:t>Phosphatidylcholine with acyl-alkyl residue sum C38:2</w:t>
            </w:r>
          </w:p>
        </w:tc>
        <w:tc>
          <w:tcPr>
            <w:tcW w:w="2986" w:type="dxa"/>
            <w:tcBorders>
              <w:top w:val="nil"/>
              <w:left w:val="nil"/>
              <w:bottom w:val="single" w:sz="8" w:space="0" w:color="auto"/>
              <w:right w:val="single" w:sz="8" w:space="0" w:color="auto"/>
            </w:tcBorders>
            <w:shd w:val="clear" w:color="auto" w:fill="auto"/>
            <w:noWrap/>
            <w:vAlign w:val="bottom"/>
            <w:hideMark/>
          </w:tcPr>
          <w:p w14:paraId="7BC3F2FD"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274DD756" w14:textId="77777777" w:rsidR="00F635E7" w:rsidRDefault="00F635E7" w:rsidP="00F635E7">
            <w:pPr>
              <w:jc w:val="right"/>
              <w:rPr>
                <w:color w:val="000000"/>
                <w:sz w:val="20"/>
                <w:szCs w:val="20"/>
              </w:rPr>
            </w:pPr>
            <w:r>
              <w:rPr>
                <w:color w:val="000000"/>
                <w:sz w:val="20"/>
                <w:szCs w:val="20"/>
              </w:rPr>
              <w:t>0.336</w:t>
            </w:r>
          </w:p>
        </w:tc>
        <w:tc>
          <w:tcPr>
            <w:tcW w:w="1440" w:type="dxa"/>
            <w:tcBorders>
              <w:top w:val="nil"/>
              <w:left w:val="nil"/>
              <w:bottom w:val="single" w:sz="8" w:space="0" w:color="auto"/>
              <w:right w:val="single" w:sz="8" w:space="0" w:color="auto"/>
            </w:tcBorders>
            <w:shd w:val="clear" w:color="auto" w:fill="auto"/>
            <w:noWrap/>
            <w:vAlign w:val="bottom"/>
            <w:hideMark/>
          </w:tcPr>
          <w:p w14:paraId="704AC8CB" w14:textId="77777777" w:rsidR="00F635E7" w:rsidRDefault="00F635E7" w:rsidP="00F635E7">
            <w:pPr>
              <w:jc w:val="right"/>
              <w:rPr>
                <w:color w:val="000000"/>
                <w:sz w:val="20"/>
                <w:szCs w:val="20"/>
              </w:rPr>
            </w:pPr>
            <w:r>
              <w:rPr>
                <w:color w:val="000000"/>
                <w:sz w:val="20"/>
                <w:szCs w:val="20"/>
              </w:rPr>
              <w:t>0.184</w:t>
            </w:r>
          </w:p>
        </w:tc>
        <w:tc>
          <w:tcPr>
            <w:tcW w:w="810" w:type="dxa"/>
            <w:tcBorders>
              <w:top w:val="nil"/>
              <w:left w:val="nil"/>
              <w:bottom w:val="single" w:sz="8" w:space="0" w:color="auto"/>
              <w:right w:val="single" w:sz="8" w:space="0" w:color="auto"/>
            </w:tcBorders>
            <w:shd w:val="clear" w:color="auto" w:fill="auto"/>
            <w:noWrap/>
            <w:vAlign w:val="bottom"/>
            <w:hideMark/>
          </w:tcPr>
          <w:p w14:paraId="000609B0" w14:textId="77777777" w:rsidR="00F635E7" w:rsidRDefault="00F635E7" w:rsidP="00F635E7">
            <w:pPr>
              <w:jc w:val="right"/>
              <w:rPr>
                <w:color w:val="000000"/>
                <w:sz w:val="20"/>
                <w:szCs w:val="20"/>
              </w:rPr>
            </w:pPr>
            <w:r>
              <w:rPr>
                <w:color w:val="000000"/>
                <w:sz w:val="20"/>
                <w:szCs w:val="20"/>
              </w:rPr>
              <w:t>0.612</w:t>
            </w:r>
          </w:p>
        </w:tc>
        <w:tc>
          <w:tcPr>
            <w:tcW w:w="900" w:type="dxa"/>
            <w:tcBorders>
              <w:top w:val="nil"/>
              <w:left w:val="nil"/>
              <w:bottom w:val="single" w:sz="8" w:space="0" w:color="auto"/>
              <w:right w:val="single" w:sz="8" w:space="0" w:color="auto"/>
            </w:tcBorders>
            <w:shd w:val="clear" w:color="auto" w:fill="auto"/>
            <w:noWrap/>
            <w:vAlign w:val="bottom"/>
            <w:hideMark/>
          </w:tcPr>
          <w:p w14:paraId="02AE54D2" w14:textId="77777777" w:rsidR="00F635E7" w:rsidRDefault="00F635E7" w:rsidP="00F635E7">
            <w:pPr>
              <w:jc w:val="right"/>
              <w:rPr>
                <w:color w:val="000000"/>
                <w:sz w:val="20"/>
                <w:szCs w:val="20"/>
              </w:rPr>
            </w:pPr>
            <w:r>
              <w:rPr>
                <w:color w:val="000000"/>
                <w:sz w:val="20"/>
                <w:szCs w:val="20"/>
              </w:rPr>
              <w:t>0.0004</w:t>
            </w:r>
          </w:p>
        </w:tc>
        <w:tc>
          <w:tcPr>
            <w:tcW w:w="990" w:type="dxa"/>
            <w:tcBorders>
              <w:top w:val="nil"/>
              <w:left w:val="nil"/>
              <w:bottom w:val="single" w:sz="8" w:space="0" w:color="auto"/>
              <w:right w:val="single" w:sz="8" w:space="0" w:color="auto"/>
            </w:tcBorders>
            <w:shd w:val="clear" w:color="auto" w:fill="auto"/>
            <w:noWrap/>
            <w:vAlign w:val="bottom"/>
            <w:hideMark/>
          </w:tcPr>
          <w:p w14:paraId="74F8B263" w14:textId="77777777" w:rsidR="00F635E7" w:rsidRDefault="00F635E7" w:rsidP="00F635E7">
            <w:pPr>
              <w:jc w:val="right"/>
              <w:rPr>
                <w:color w:val="000000"/>
                <w:sz w:val="20"/>
                <w:szCs w:val="20"/>
              </w:rPr>
            </w:pPr>
            <w:r>
              <w:rPr>
                <w:color w:val="000000"/>
                <w:sz w:val="20"/>
                <w:szCs w:val="20"/>
              </w:rPr>
              <w:t>0.00823</w:t>
            </w:r>
          </w:p>
        </w:tc>
        <w:tc>
          <w:tcPr>
            <w:tcW w:w="1161" w:type="dxa"/>
            <w:tcBorders>
              <w:top w:val="nil"/>
              <w:left w:val="nil"/>
              <w:bottom w:val="single" w:sz="8" w:space="0" w:color="auto"/>
              <w:right w:val="single" w:sz="8" w:space="0" w:color="auto"/>
            </w:tcBorders>
            <w:shd w:val="clear" w:color="auto" w:fill="auto"/>
            <w:noWrap/>
            <w:hideMark/>
          </w:tcPr>
          <w:p w14:paraId="03E06D02" w14:textId="22A1A84A" w:rsidR="00F635E7" w:rsidRDefault="00F635E7" w:rsidP="00F635E7">
            <w:pPr>
              <w:jc w:val="right"/>
              <w:rPr>
                <w:color w:val="000000"/>
                <w:sz w:val="20"/>
                <w:szCs w:val="20"/>
              </w:rPr>
            </w:pPr>
            <w:r w:rsidRPr="001F0FA7">
              <w:rPr>
                <w:color w:val="000000"/>
                <w:sz w:val="20"/>
                <w:szCs w:val="20"/>
              </w:rPr>
              <w:t>-</w:t>
            </w:r>
          </w:p>
        </w:tc>
      </w:tr>
      <w:tr w:rsidR="00F635E7" w14:paraId="19A3765C"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6BFAABDF" w14:textId="77777777" w:rsidR="00F635E7" w:rsidRDefault="00F635E7" w:rsidP="00F635E7">
            <w:pPr>
              <w:rPr>
                <w:color w:val="000000"/>
                <w:sz w:val="20"/>
                <w:szCs w:val="20"/>
              </w:rPr>
            </w:pPr>
            <w:r>
              <w:rPr>
                <w:color w:val="000000"/>
                <w:sz w:val="20"/>
                <w:szCs w:val="20"/>
              </w:rPr>
              <w:t>PC ae C40:1</w:t>
            </w:r>
          </w:p>
        </w:tc>
        <w:tc>
          <w:tcPr>
            <w:tcW w:w="4664" w:type="dxa"/>
            <w:tcBorders>
              <w:top w:val="nil"/>
              <w:left w:val="nil"/>
              <w:bottom w:val="single" w:sz="8" w:space="0" w:color="auto"/>
              <w:right w:val="single" w:sz="8" w:space="0" w:color="auto"/>
            </w:tcBorders>
            <w:shd w:val="clear" w:color="auto" w:fill="auto"/>
            <w:noWrap/>
            <w:vAlign w:val="bottom"/>
            <w:hideMark/>
          </w:tcPr>
          <w:p w14:paraId="0AA06DE5" w14:textId="77777777" w:rsidR="00F635E7" w:rsidRDefault="00F635E7" w:rsidP="00F635E7">
            <w:pPr>
              <w:rPr>
                <w:color w:val="000000"/>
                <w:sz w:val="20"/>
                <w:szCs w:val="20"/>
              </w:rPr>
            </w:pPr>
            <w:r>
              <w:rPr>
                <w:color w:val="000000"/>
                <w:sz w:val="20"/>
                <w:szCs w:val="20"/>
              </w:rPr>
              <w:t>Phosphatidylcholine with acyl-alkyl residue sum C40:1</w:t>
            </w:r>
          </w:p>
        </w:tc>
        <w:tc>
          <w:tcPr>
            <w:tcW w:w="2986" w:type="dxa"/>
            <w:tcBorders>
              <w:top w:val="nil"/>
              <w:left w:val="nil"/>
              <w:bottom w:val="single" w:sz="8" w:space="0" w:color="auto"/>
              <w:right w:val="single" w:sz="8" w:space="0" w:color="auto"/>
            </w:tcBorders>
            <w:shd w:val="clear" w:color="auto" w:fill="auto"/>
            <w:noWrap/>
            <w:vAlign w:val="bottom"/>
            <w:hideMark/>
          </w:tcPr>
          <w:p w14:paraId="47A4A29D"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11FF3243" w14:textId="77777777" w:rsidR="00F635E7" w:rsidRDefault="00F635E7" w:rsidP="00F635E7">
            <w:pPr>
              <w:jc w:val="right"/>
              <w:rPr>
                <w:color w:val="000000"/>
                <w:sz w:val="20"/>
                <w:szCs w:val="20"/>
              </w:rPr>
            </w:pPr>
            <w:r>
              <w:rPr>
                <w:color w:val="000000"/>
                <w:sz w:val="20"/>
                <w:szCs w:val="20"/>
              </w:rPr>
              <w:t>0.521</w:t>
            </w:r>
          </w:p>
        </w:tc>
        <w:tc>
          <w:tcPr>
            <w:tcW w:w="1440" w:type="dxa"/>
            <w:tcBorders>
              <w:top w:val="nil"/>
              <w:left w:val="nil"/>
              <w:bottom w:val="single" w:sz="8" w:space="0" w:color="auto"/>
              <w:right w:val="single" w:sz="8" w:space="0" w:color="auto"/>
            </w:tcBorders>
            <w:shd w:val="clear" w:color="auto" w:fill="auto"/>
            <w:noWrap/>
            <w:vAlign w:val="bottom"/>
            <w:hideMark/>
          </w:tcPr>
          <w:p w14:paraId="0637E3EC" w14:textId="77777777" w:rsidR="00F635E7" w:rsidRDefault="00F635E7" w:rsidP="00F635E7">
            <w:pPr>
              <w:jc w:val="right"/>
              <w:rPr>
                <w:color w:val="000000"/>
                <w:sz w:val="20"/>
                <w:szCs w:val="20"/>
              </w:rPr>
            </w:pPr>
            <w:r>
              <w:rPr>
                <w:color w:val="000000"/>
                <w:sz w:val="20"/>
                <w:szCs w:val="20"/>
              </w:rPr>
              <w:t>0.311</w:t>
            </w:r>
          </w:p>
        </w:tc>
        <w:tc>
          <w:tcPr>
            <w:tcW w:w="810" w:type="dxa"/>
            <w:tcBorders>
              <w:top w:val="nil"/>
              <w:left w:val="nil"/>
              <w:bottom w:val="single" w:sz="8" w:space="0" w:color="auto"/>
              <w:right w:val="single" w:sz="8" w:space="0" w:color="auto"/>
            </w:tcBorders>
            <w:shd w:val="clear" w:color="auto" w:fill="auto"/>
            <w:noWrap/>
            <w:vAlign w:val="bottom"/>
            <w:hideMark/>
          </w:tcPr>
          <w:p w14:paraId="292F9553" w14:textId="77777777" w:rsidR="00F635E7" w:rsidRDefault="00F635E7" w:rsidP="00F635E7">
            <w:pPr>
              <w:jc w:val="right"/>
              <w:rPr>
                <w:color w:val="000000"/>
                <w:sz w:val="20"/>
                <w:szCs w:val="20"/>
              </w:rPr>
            </w:pPr>
            <w:r>
              <w:rPr>
                <w:color w:val="000000"/>
                <w:sz w:val="20"/>
                <w:szCs w:val="20"/>
              </w:rPr>
              <w:t>0.872</w:t>
            </w:r>
          </w:p>
        </w:tc>
        <w:tc>
          <w:tcPr>
            <w:tcW w:w="900" w:type="dxa"/>
            <w:tcBorders>
              <w:top w:val="nil"/>
              <w:left w:val="nil"/>
              <w:bottom w:val="single" w:sz="8" w:space="0" w:color="auto"/>
              <w:right w:val="single" w:sz="8" w:space="0" w:color="auto"/>
            </w:tcBorders>
            <w:shd w:val="clear" w:color="auto" w:fill="auto"/>
            <w:noWrap/>
            <w:vAlign w:val="bottom"/>
            <w:hideMark/>
          </w:tcPr>
          <w:p w14:paraId="21805AA9" w14:textId="77777777" w:rsidR="00F635E7" w:rsidRDefault="00F635E7" w:rsidP="00F635E7">
            <w:pPr>
              <w:jc w:val="right"/>
              <w:rPr>
                <w:color w:val="000000"/>
                <w:sz w:val="20"/>
                <w:szCs w:val="20"/>
              </w:rPr>
            </w:pPr>
            <w:r>
              <w:rPr>
                <w:color w:val="000000"/>
                <w:sz w:val="20"/>
                <w:szCs w:val="20"/>
              </w:rPr>
              <w:t>0.0131</w:t>
            </w:r>
          </w:p>
        </w:tc>
        <w:tc>
          <w:tcPr>
            <w:tcW w:w="990" w:type="dxa"/>
            <w:tcBorders>
              <w:top w:val="nil"/>
              <w:left w:val="nil"/>
              <w:bottom w:val="single" w:sz="8" w:space="0" w:color="auto"/>
              <w:right w:val="single" w:sz="8" w:space="0" w:color="auto"/>
            </w:tcBorders>
            <w:shd w:val="clear" w:color="auto" w:fill="auto"/>
            <w:noWrap/>
            <w:vAlign w:val="bottom"/>
            <w:hideMark/>
          </w:tcPr>
          <w:p w14:paraId="5422C023" w14:textId="77777777" w:rsidR="00F635E7" w:rsidRDefault="00F635E7" w:rsidP="00F635E7">
            <w:pPr>
              <w:jc w:val="right"/>
              <w:rPr>
                <w:color w:val="000000"/>
                <w:sz w:val="20"/>
                <w:szCs w:val="20"/>
              </w:rPr>
            </w:pPr>
            <w:r>
              <w:rPr>
                <w:color w:val="000000"/>
                <w:sz w:val="20"/>
                <w:szCs w:val="20"/>
              </w:rPr>
              <w:t>0.03747</w:t>
            </w:r>
          </w:p>
        </w:tc>
        <w:tc>
          <w:tcPr>
            <w:tcW w:w="1161" w:type="dxa"/>
            <w:tcBorders>
              <w:top w:val="nil"/>
              <w:left w:val="nil"/>
              <w:bottom w:val="single" w:sz="8" w:space="0" w:color="auto"/>
              <w:right w:val="single" w:sz="8" w:space="0" w:color="auto"/>
            </w:tcBorders>
            <w:shd w:val="clear" w:color="auto" w:fill="auto"/>
            <w:noWrap/>
            <w:hideMark/>
          </w:tcPr>
          <w:p w14:paraId="5431E823" w14:textId="5CA185BD" w:rsidR="00F635E7" w:rsidRDefault="00F635E7" w:rsidP="00F635E7">
            <w:pPr>
              <w:jc w:val="right"/>
              <w:rPr>
                <w:color w:val="000000"/>
                <w:sz w:val="20"/>
                <w:szCs w:val="20"/>
              </w:rPr>
            </w:pPr>
            <w:r w:rsidRPr="001F0FA7">
              <w:rPr>
                <w:color w:val="000000"/>
                <w:sz w:val="20"/>
                <w:szCs w:val="20"/>
              </w:rPr>
              <w:t>-</w:t>
            </w:r>
          </w:p>
        </w:tc>
      </w:tr>
      <w:tr w:rsidR="00F635E7" w14:paraId="7268390C"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2F0073A0" w14:textId="77777777" w:rsidR="00F635E7" w:rsidRDefault="00F635E7" w:rsidP="00F635E7">
            <w:pPr>
              <w:rPr>
                <w:color w:val="000000"/>
                <w:sz w:val="20"/>
                <w:szCs w:val="20"/>
              </w:rPr>
            </w:pPr>
            <w:r>
              <w:rPr>
                <w:color w:val="000000"/>
                <w:sz w:val="20"/>
                <w:szCs w:val="20"/>
              </w:rPr>
              <w:t>PC ae C40:3*</w:t>
            </w:r>
          </w:p>
        </w:tc>
        <w:tc>
          <w:tcPr>
            <w:tcW w:w="4664" w:type="dxa"/>
            <w:tcBorders>
              <w:top w:val="nil"/>
              <w:left w:val="nil"/>
              <w:bottom w:val="single" w:sz="8" w:space="0" w:color="auto"/>
              <w:right w:val="single" w:sz="8" w:space="0" w:color="auto"/>
            </w:tcBorders>
            <w:shd w:val="clear" w:color="auto" w:fill="auto"/>
            <w:noWrap/>
            <w:vAlign w:val="bottom"/>
            <w:hideMark/>
          </w:tcPr>
          <w:p w14:paraId="3F60908D" w14:textId="77777777" w:rsidR="00F635E7" w:rsidRDefault="00F635E7" w:rsidP="00F635E7">
            <w:pPr>
              <w:rPr>
                <w:color w:val="000000"/>
                <w:sz w:val="20"/>
                <w:szCs w:val="20"/>
              </w:rPr>
            </w:pPr>
            <w:r>
              <w:rPr>
                <w:color w:val="000000"/>
                <w:sz w:val="20"/>
                <w:szCs w:val="20"/>
              </w:rPr>
              <w:t>Phosphatidylcholine with acyl-alkyl residue sum C40:3</w:t>
            </w:r>
          </w:p>
        </w:tc>
        <w:tc>
          <w:tcPr>
            <w:tcW w:w="2986" w:type="dxa"/>
            <w:tcBorders>
              <w:top w:val="nil"/>
              <w:left w:val="nil"/>
              <w:bottom w:val="single" w:sz="8" w:space="0" w:color="auto"/>
              <w:right w:val="single" w:sz="8" w:space="0" w:color="auto"/>
            </w:tcBorders>
            <w:shd w:val="clear" w:color="auto" w:fill="auto"/>
            <w:noWrap/>
            <w:vAlign w:val="bottom"/>
            <w:hideMark/>
          </w:tcPr>
          <w:p w14:paraId="76963960"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7C241500" w14:textId="77777777" w:rsidR="00F635E7" w:rsidRDefault="00F635E7" w:rsidP="00F635E7">
            <w:pPr>
              <w:jc w:val="right"/>
              <w:rPr>
                <w:color w:val="000000"/>
                <w:sz w:val="20"/>
                <w:szCs w:val="20"/>
              </w:rPr>
            </w:pPr>
            <w:r>
              <w:rPr>
                <w:color w:val="000000"/>
                <w:sz w:val="20"/>
                <w:szCs w:val="20"/>
              </w:rPr>
              <w:t>0.483</w:t>
            </w:r>
          </w:p>
        </w:tc>
        <w:tc>
          <w:tcPr>
            <w:tcW w:w="1440" w:type="dxa"/>
            <w:tcBorders>
              <w:top w:val="nil"/>
              <w:left w:val="nil"/>
              <w:bottom w:val="single" w:sz="8" w:space="0" w:color="auto"/>
              <w:right w:val="single" w:sz="8" w:space="0" w:color="auto"/>
            </w:tcBorders>
            <w:shd w:val="clear" w:color="auto" w:fill="auto"/>
            <w:noWrap/>
            <w:vAlign w:val="bottom"/>
            <w:hideMark/>
          </w:tcPr>
          <w:p w14:paraId="0F46AE65" w14:textId="77777777" w:rsidR="00F635E7" w:rsidRDefault="00F635E7" w:rsidP="00F635E7">
            <w:pPr>
              <w:jc w:val="right"/>
              <w:rPr>
                <w:color w:val="000000"/>
                <w:sz w:val="20"/>
                <w:szCs w:val="20"/>
              </w:rPr>
            </w:pPr>
            <w:r>
              <w:rPr>
                <w:color w:val="000000"/>
                <w:sz w:val="20"/>
                <w:szCs w:val="20"/>
              </w:rPr>
              <w:t>0.27</w:t>
            </w:r>
          </w:p>
        </w:tc>
        <w:tc>
          <w:tcPr>
            <w:tcW w:w="810" w:type="dxa"/>
            <w:tcBorders>
              <w:top w:val="nil"/>
              <w:left w:val="nil"/>
              <w:bottom w:val="single" w:sz="8" w:space="0" w:color="auto"/>
              <w:right w:val="single" w:sz="8" w:space="0" w:color="auto"/>
            </w:tcBorders>
            <w:shd w:val="clear" w:color="auto" w:fill="auto"/>
            <w:noWrap/>
            <w:vAlign w:val="bottom"/>
            <w:hideMark/>
          </w:tcPr>
          <w:p w14:paraId="259D02E1" w14:textId="77777777" w:rsidR="00F635E7" w:rsidRDefault="00F635E7" w:rsidP="00F635E7">
            <w:pPr>
              <w:jc w:val="right"/>
              <w:rPr>
                <w:color w:val="000000"/>
                <w:sz w:val="20"/>
                <w:szCs w:val="20"/>
              </w:rPr>
            </w:pPr>
            <w:r>
              <w:rPr>
                <w:color w:val="000000"/>
                <w:sz w:val="20"/>
                <w:szCs w:val="20"/>
              </w:rPr>
              <w:t>0.864</w:t>
            </w:r>
          </w:p>
        </w:tc>
        <w:tc>
          <w:tcPr>
            <w:tcW w:w="900" w:type="dxa"/>
            <w:tcBorders>
              <w:top w:val="nil"/>
              <w:left w:val="nil"/>
              <w:bottom w:val="single" w:sz="8" w:space="0" w:color="auto"/>
              <w:right w:val="single" w:sz="8" w:space="0" w:color="auto"/>
            </w:tcBorders>
            <w:shd w:val="clear" w:color="auto" w:fill="auto"/>
            <w:noWrap/>
            <w:vAlign w:val="bottom"/>
            <w:hideMark/>
          </w:tcPr>
          <w:p w14:paraId="13842F55" w14:textId="77777777" w:rsidR="00F635E7" w:rsidRDefault="00F635E7" w:rsidP="00F635E7">
            <w:pPr>
              <w:jc w:val="right"/>
              <w:rPr>
                <w:color w:val="000000"/>
                <w:sz w:val="20"/>
                <w:szCs w:val="20"/>
              </w:rPr>
            </w:pPr>
            <w:r>
              <w:rPr>
                <w:color w:val="000000"/>
                <w:sz w:val="20"/>
                <w:szCs w:val="20"/>
              </w:rPr>
              <w:t>0.0141</w:t>
            </w:r>
          </w:p>
        </w:tc>
        <w:tc>
          <w:tcPr>
            <w:tcW w:w="990" w:type="dxa"/>
            <w:tcBorders>
              <w:top w:val="nil"/>
              <w:left w:val="nil"/>
              <w:bottom w:val="single" w:sz="8" w:space="0" w:color="auto"/>
              <w:right w:val="single" w:sz="8" w:space="0" w:color="auto"/>
            </w:tcBorders>
            <w:shd w:val="clear" w:color="auto" w:fill="auto"/>
            <w:noWrap/>
            <w:vAlign w:val="bottom"/>
            <w:hideMark/>
          </w:tcPr>
          <w:p w14:paraId="51188F31" w14:textId="77777777" w:rsidR="00F635E7" w:rsidRDefault="00F635E7" w:rsidP="00F635E7">
            <w:pPr>
              <w:jc w:val="right"/>
              <w:rPr>
                <w:color w:val="000000"/>
                <w:sz w:val="20"/>
                <w:szCs w:val="20"/>
              </w:rPr>
            </w:pPr>
            <w:r>
              <w:rPr>
                <w:color w:val="000000"/>
                <w:sz w:val="20"/>
                <w:szCs w:val="20"/>
              </w:rPr>
              <w:t>0.03747</w:t>
            </w:r>
          </w:p>
        </w:tc>
        <w:tc>
          <w:tcPr>
            <w:tcW w:w="1161" w:type="dxa"/>
            <w:tcBorders>
              <w:top w:val="nil"/>
              <w:left w:val="nil"/>
              <w:bottom w:val="single" w:sz="8" w:space="0" w:color="auto"/>
              <w:right w:val="single" w:sz="8" w:space="0" w:color="auto"/>
            </w:tcBorders>
            <w:shd w:val="clear" w:color="auto" w:fill="auto"/>
            <w:noWrap/>
            <w:hideMark/>
          </w:tcPr>
          <w:p w14:paraId="363A374C" w14:textId="4DA4A662" w:rsidR="00F635E7" w:rsidRDefault="00F635E7" w:rsidP="00F635E7">
            <w:pPr>
              <w:jc w:val="right"/>
              <w:rPr>
                <w:color w:val="000000"/>
                <w:sz w:val="20"/>
                <w:szCs w:val="20"/>
              </w:rPr>
            </w:pPr>
            <w:r w:rsidRPr="001F0FA7">
              <w:rPr>
                <w:color w:val="000000"/>
                <w:sz w:val="20"/>
                <w:szCs w:val="20"/>
              </w:rPr>
              <w:t>-</w:t>
            </w:r>
          </w:p>
        </w:tc>
      </w:tr>
      <w:tr w:rsidR="00F635E7" w14:paraId="5A970E85"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2361646B" w14:textId="77777777" w:rsidR="00F635E7" w:rsidRDefault="00F635E7" w:rsidP="00F635E7">
            <w:pPr>
              <w:rPr>
                <w:color w:val="000000"/>
                <w:sz w:val="20"/>
                <w:szCs w:val="20"/>
              </w:rPr>
            </w:pPr>
            <w:r>
              <w:rPr>
                <w:color w:val="000000"/>
                <w:sz w:val="20"/>
                <w:szCs w:val="20"/>
              </w:rPr>
              <w:t>PC ae C40:5*</w:t>
            </w:r>
          </w:p>
        </w:tc>
        <w:tc>
          <w:tcPr>
            <w:tcW w:w="4664" w:type="dxa"/>
            <w:tcBorders>
              <w:top w:val="nil"/>
              <w:left w:val="nil"/>
              <w:bottom w:val="single" w:sz="8" w:space="0" w:color="auto"/>
              <w:right w:val="single" w:sz="8" w:space="0" w:color="auto"/>
            </w:tcBorders>
            <w:shd w:val="clear" w:color="auto" w:fill="auto"/>
            <w:noWrap/>
            <w:vAlign w:val="bottom"/>
            <w:hideMark/>
          </w:tcPr>
          <w:p w14:paraId="6A561571" w14:textId="77777777" w:rsidR="00F635E7" w:rsidRDefault="00F635E7" w:rsidP="00F635E7">
            <w:pPr>
              <w:rPr>
                <w:color w:val="000000"/>
                <w:sz w:val="20"/>
                <w:szCs w:val="20"/>
              </w:rPr>
            </w:pPr>
            <w:r>
              <w:rPr>
                <w:color w:val="000000"/>
                <w:sz w:val="20"/>
                <w:szCs w:val="20"/>
              </w:rPr>
              <w:t>Phosphatidylcholine with acyl-alkyl residue sum C40:5</w:t>
            </w:r>
          </w:p>
        </w:tc>
        <w:tc>
          <w:tcPr>
            <w:tcW w:w="2986" w:type="dxa"/>
            <w:tcBorders>
              <w:top w:val="nil"/>
              <w:left w:val="nil"/>
              <w:bottom w:val="single" w:sz="8" w:space="0" w:color="auto"/>
              <w:right w:val="single" w:sz="8" w:space="0" w:color="auto"/>
            </w:tcBorders>
            <w:shd w:val="clear" w:color="auto" w:fill="auto"/>
            <w:noWrap/>
            <w:vAlign w:val="bottom"/>
            <w:hideMark/>
          </w:tcPr>
          <w:p w14:paraId="03816F37"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17943852" w14:textId="77777777" w:rsidR="00F635E7" w:rsidRDefault="00F635E7" w:rsidP="00F635E7">
            <w:pPr>
              <w:jc w:val="right"/>
              <w:rPr>
                <w:color w:val="000000"/>
                <w:sz w:val="20"/>
                <w:szCs w:val="20"/>
              </w:rPr>
            </w:pPr>
            <w:r>
              <w:rPr>
                <w:color w:val="000000"/>
                <w:sz w:val="20"/>
                <w:szCs w:val="20"/>
              </w:rPr>
              <w:t>0.567</w:t>
            </w:r>
          </w:p>
        </w:tc>
        <w:tc>
          <w:tcPr>
            <w:tcW w:w="1440" w:type="dxa"/>
            <w:tcBorders>
              <w:top w:val="nil"/>
              <w:left w:val="nil"/>
              <w:bottom w:val="single" w:sz="8" w:space="0" w:color="auto"/>
              <w:right w:val="single" w:sz="8" w:space="0" w:color="auto"/>
            </w:tcBorders>
            <w:shd w:val="clear" w:color="auto" w:fill="auto"/>
            <w:noWrap/>
            <w:vAlign w:val="bottom"/>
            <w:hideMark/>
          </w:tcPr>
          <w:p w14:paraId="2C416321" w14:textId="77777777" w:rsidR="00F635E7" w:rsidRDefault="00F635E7" w:rsidP="00F635E7">
            <w:pPr>
              <w:jc w:val="right"/>
              <w:rPr>
                <w:color w:val="000000"/>
                <w:sz w:val="20"/>
                <w:szCs w:val="20"/>
              </w:rPr>
            </w:pPr>
            <w:r>
              <w:rPr>
                <w:color w:val="000000"/>
                <w:sz w:val="20"/>
                <w:szCs w:val="20"/>
              </w:rPr>
              <w:t>0.355</w:t>
            </w:r>
          </w:p>
        </w:tc>
        <w:tc>
          <w:tcPr>
            <w:tcW w:w="810" w:type="dxa"/>
            <w:tcBorders>
              <w:top w:val="nil"/>
              <w:left w:val="nil"/>
              <w:bottom w:val="single" w:sz="8" w:space="0" w:color="auto"/>
              <w:right w:val="single" w:sz="8" w:space="0" w:color="auto"/>
            </w:tcBorders>
            <w:shd w:val="clear" w:color="auto" w:fill="auto"/>
            <w:noWrap/>
            <w:vAlign w:val="bottom"/>
            <w:hideMark/>
          </w:tcPr>
          <w:p w14:paraId="6384AB73" w14:textId="77777777" w:rsidR="00F635E7" w:rsidRDefault="00F635E7" w:rsidP="00F635E7">
            <w:pPr>
              <w:jc w:val="right"/>
              <w:rPr>
                <w:color w:val="000000"/>
                <w:sz w:val="20"/>
                <w:szCs w:val="20"/>
              </w:rPr>
            </w:pPr>
            <w:r>
              <w:rPr>
                <w:color w:val="000000"/>
                <w:sz w:val="20"/>
                <w:szCs w:val="20"/>
              </w:rPr>
              <w:t>0.905</w:t>
            </w:r>
          </w:p>
        </w:tc>
        <w:tc>
          <w:tcPr>
            <w:tcW w:w="900" w:type="dxa"/>
            <w:tcBorders>
              <w:top w:val="nil"/>
              <w:left w:val="nil"/>
              <w:bottom w:val="single" w:sz="8" w:space="0" w:color="auto"/>
              <w:right w:val="single" w:sz="8" w:space="0" w:color="auto"/>
            </w:tcBorders>
            <w:shd w:val="clear" w:color="auto" w:fill="auto"/>
            <w:noWrap/>
            <w:vAlign w:val="bottom"/>
            <w:hideMark/>
          </w:tcPr>
          <w:p w14:paraId="73B23909" w14:textId="77777777" w:rsidR="00F635E7" w:rsidRDefault="00F635E7" w:rsidP="00F635E7">
            <w:pPr>
              <w:jc w:val="right"/>
              <w:rPr>
                <w:color w:val="000000"/>
                <w:sz w:val="20"/>
                <w:szCs w:val="20"/>
              </w:rPr>
            </w:pPr>
            <w:r>
              <w:rPr>
                <w:color w:val="000000"/>
                <w:sz w:val="20"/>
                <w:szCs w:val="20"/>
              </w:rPr>
              <w:t>0.0173</w:t>
            </w:r>
          </w:p>
        </w:tc>
        <w:tc>
          <w:tcPr>
            <w:tcW w:w="990" w:type="dxa"/>
            <w:tcBorders>
              <w:top w:val="nil"/>
              <w:left w:val="nil"/>
              <w:bottom w:val="single" w:sz="8" w:space="0" w:color="auto"/>
              <w:right w:val="single" w:sz="8" w:space="0" w:color="auto"/>
            </w:tcBorders>
            <w:shd w:val="clear" w:color="auto" w:fill="auto"/>
            <w:noWrap/>
            <w:vAlign w:val="bottom"/>
            <w:hideMark/>
          </w:tcPr>
          <w:p w14:paraId="1742FB71" w14:textId="77777777" w:rsidR="00F635E7" w:rsidRDefault="00F635E7" w:rsidP="00F635E7">
            <w:pPr>
              <w:jc w:val="right"/>
              <w:rPr>
                <w:color w:val="000000"/>
                <w:sz w:val="20"/>
                <w:szCs w:val="20"/>
              </w:rPr>
            </w:pPr>
            <w:r>
              <w:rPr>
                <w:color w:val="000000"/>
                <w:sz w:val="20"/>
                <w:szCs w:val="20"/>
              </w:rPr>
              <w:t>0.0395</w:t>
            </w:r>
          </w:p>
        </w:tc>
        <w:tc>
          <w:tcPr>
            <w:tcW w:w="1161" w:type="dxa"/>
            <w:tcBorders>
              <w:top w:val="nil"/>
              <w:left w:val="nil"/>
              <w:bottom w:val="single" w:sz="8" w:space="0" w:color="auto"/>
              <w:right w:val="single" w:sz="8" w:space="0" w:color="auto"/>
            </w:tcBorders>
            <w:shd w:val="clear" w:color="auto" w:fill="auto"/>
            <w:noWrap/>
            <w:hideMark/>
          </w:tcPr>
          <w:p w14:paraId="7FB4EA8D" w14:textId="69CFF5A4" w:rsidR="00F635E7" w:rsidRDefault="00F635E7" w:rsidP="00F635E7">
            <w:pPr>
              <w:jc w:val="right"/>
              <w:rPr>
                <w:color w:val="000000"/>
                <w:sz w:val="20"/>
                <w:szCs w:val="20"/>
              </w:rPr>
            </w:pPr>
            <w:r w:rsidRPr="001F0FA7">
              <w:rPr>
                <w:color w:val="000000"/>
                <w:sz w:val="20"/>
                <w:szCs w:val="20"/>
              </w:rPr>
              <w:t>-</w:t>
            </w:r>
          </w:p>
        </w:tc>
      </w:tr>
      <w:tr w:rsidR="00F635E7" w14:paraId="4A83B31C"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7014E259" w14:textId="77777777" w:rsidR="00F635E7" w:rsidRDefault="00F635E7" w:rsidP="00F635E7">
            <w:pPr>
              <w:rPr>
                <w:color w:val="000000"/>
                <w:sz w:val="20"/>
                <w:szCs w:val="20"/>
              </w:rPr>
            </w:pPr>
            <w:r>
              <w:rPr>
                <w:color w:val="000000"/>
                <w:sz w:val="20"/>
                <w:szCs w:val="20"/>
              </w:rPr>
              <w:t>PC ae C40:6*</w:t>
            </w:r>
          </w:p>
        </w:tc>
        <w:tc>
          <w:tcPr>
            <w:tcW w:w="4664" w:type="dxa"/>
            <w:tcBorders>
              <w:top w:val="nil"/>
              <w:left w:val="nil"/>
              <w:bottom w:val="single" w:sz="8" w:space="0" w:color="auto"/>
              <w:right w:val="single" w:sz="8" w:space="0" w:color="auto"/>
            </w:tcBorders>
            <w:shd w:val="clear" w:color="auto" w:fill="auto"/>
            <w:noWrap/>
            <w:vAlign w:val="bottom"/>
            <w:hideMark/>
          </w:tcPr>
          <w:p w14:paraId="6C3C6EF5" w14:textId="77777777" w:rsidR="00F635E7" w:rsidRDefault="00F635E7" w:rsidP="00F635E7">
            <w:pPr>
              <w:rPr>
                <w:color w:val="000000"/>
                <w:sz w:val="20"/>
                <w:szCs w:val="20"/>
              </w:rPr>
            </w:pPr>
            <w:r>
              <w:rPr>
                <w:color w:val="000000"/>
                <w:sz w:val="20"/>
                <w:szCs w:val="20"/>
              </w:rPr>
              <w:t>Phosphatidylcholine with acyl-alkyl residue sum C40:6</w:t>
            </w:r>
          </w:p>
        </w:tc>
        <w:tc>
          <w:tcPr>
            <w:tcW w:w="2986" w:type="dxa"/>
            <w:tcBorders>
              <w:top w:val="nil"/>
              <w:left w:val="nil"/>
              <w:bottom w:val="single" w:sz="8" w:space="0" w:color="auto"/>
              <w:right w:val="single" w:sz="8" w:space="0" w:color="auto"/>
            </w:tcBorders>
            <w:shd w:val="clear" w:color="auto" w:fill="auto"/>
            <w:noWrap/>
            <w:vAlign w:val="bottom"/>
            <w:hideMark/>
          </w:tcPr>
          <w:p w14:paraId="6579AC4E"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07D41D8E" w14:textId="77777777" w:rsidR="00F635E7" w:rsidRDefault="00F635E7" w:rsidP="00F635E7">
            <w:pPr>
              <w:jc w:val="right"/>
              <w:rPr>
                <w:color w:val="000000"/>
                <w:sz w:val="20"/>
                <w:szCs w:val="20"/>
              </w:rPr>
            </w:pPr>
            <w:r>
              <w:rPr>
                <w:color w:val="000000"/>
                <w:sz w:val="20"/>
                <w:szCs w:val="20"/>
              </w:rPr>
              <w:t>0.466</w:t>
            </w:r>
          </w:p>
        </w:tc>
        <w:tc>
          <w:tcPr>
            <w:tcW w:w="1440" w:type="dxa"/>
            <w:tcBorders>
              <w:top w:val="nil"/>
              <w:left w:val="nil"/>
              <w:bottom w:val="single" w:sz="8" w:space="0" w:color="auto"/>
              <w:right w:val="single" w:sz="8" w:space="0" w:color="auto"/>
            </w:tcBorders>
            <w:shd w:val="clear" w:color="auto" w:fill="auto"/>
            <w:noWrap/>
            <w:vAlign w:val="bottom"/>
            <w:hideMark/>
          </w:tcPr>
          <w:p w14:paraId="6F7E95AB" w14:textId="77777777" w:rsidR="00F635E7" w:rsidRDefault="00F635E7" w:rsidP="00F635E7">
            <w:pPr>
              <w:jc w:val="right"/>
              <w:rPr>
                <w:color w:val="000000"/>
                <w:sz w:val="20"/>
                <w:szCs w:val="20"/>
              </w:rPr>
            </w:pPr>
            <w:r>
              <w:rPr>
                <w:color w:val="000000"/>
                <w:sz w:val="20"/>
                <w:szCs w:val="20"/>
              </w:rPr>
              <w:t>0.277</w:t>
            </w:r>
          </w:p>
        </w:tc>
        <w:tc>
          <w:tcPr>
            <w:tcW w:w="810" w:type="dxa"/>
            <w:tcBorders>
              <w:top w:val="nil"/>
              <w:left w:val="nil"/>
              <w:bottom w:val="single" w:sz="8" w:space="0" w:color="auto"/>
              <w:right w:val="single" w:sz="8" w:space="0" w:color="auto"/>
            </w:tcBorders>
            <w:shd w:val="clear" w:color="auto" w:fill="auto"/>
            <w:noWrap/>
            <w:vAlign w:val="bottom"/>
            <w:hideMark/>
          </w:tcPr>
          <w:p w14:paraId="6640AD17" w14:textId="77777777" w:rsidR="00F635E7" w:rsidRDefault="00F635E7" w:rsidP="00F635E7">
            <w:pPr>
              <w:jc w:val="right"/>
              <w:rPr>
                <w:color w:val="000000"/>
                <w:sz w:val="20"/>
                <w:szCs w:val="20"/>
              </w:rPr>
            </w:pPr>
            <w:r>
              <w:rPr>
                <w:color w:val="000000"/>
                <w:sz w:val="20"/>
                <w:szCs w:val="20"/>
              </w:rPr>
              <w:t>0.783</w:t>
            </w:r>
          </w:p>
        </w:tc>
        <w:tc>
          <w:tcPr>
            <w:tcW w:w="900" w:type="dxa"/>
            <w:tcBorders>
              <w:top w:val="nil"/>
              <w:left w:val="nil"/>
              <w:bottom w:val="single" w:sz="8" w:space="0" w:color="auto"/>
              <w:right w:val="single" w:sz="8" w:space="0" w:color="auto"/>
            </w:tcBorders>
            <w:shd w:val="clear" w:color="auto" w:fill="auto"/>
            <w:noWrap/>
            <w:vAlign w:val="bottom"/>
            <w:hideMark/>
          </w:tcPr>
          <w:p w14:paraId="5A3D41D1" w14:textId="77777777" w:rsidR="00F635E7" w:rsidRDefault="00F635E7" w:rsidP="00F635E7">
            <w:pPr>
              <w:jc w:val="right"/>
              <w:rPr>
                <w:color w:val="000000"/>
                <w:sz w:val="20"/>
                <w:szCs w:val="20"/>
              </w:rPr>
            </w:pPr>
            <w:r>
              <w:rPr>
                <w:color w:val="000000"/>
                <w:sz w:val="20"/>
                <w:szCs w:val="20"/>
              </w:rPr>
              <w:t>0.004</w:t>
            </w:r>
          </w:p>
        </w:tc>
        <w:tc>
          <w:tcPr>
            <w:tcW w:w="990" w:type="dxa"/>
            <w:tcBorders>
              <w:top w:val="nil"/>
              <w:left w:val="nil"/>
              <w:bottom w:val="single" w:sz="8" w:space="0" w:color="auto"/>
              <w:right w:val="single" w:sz="8" w:space="0" w:color="auto"/>
            </w:tcBorders>
            <w:shd w:val="clear" w:color="auto" w:fill="auto"/>
            <w:noWrap/>
            <w:vAlign w:val="bottom"/>
            <w:hideMark/>
          </w:tcPr>
          <w:p w14:paraId="7B12CF6E" w14:textId="77777777" w:rsidR="00F635E7" w:rsidRDefault="00F635E7" w:rsidP="00F635E7">
            <w:pPr>
              <w:jc w:val="right"/>
              <w:rPr>
                <w:color w:val="000000"/>
                <w:sz w:val="20"/>
                <w:szCs w:val="20"/>
              </w:rPr>
            </w:pPr>
            <w:r>
              <w:rPr>
                <w:color w:val="000000"/>
                <w:sz w:val="20"/>
                <w:szCs w:val="20"/>
              </w:rPr>
              <w:t>0.02372</w:t>
            </w:r>
          </w:p>
        </w:tc>
        <w:tc>
          <w:tcPr>
            <w:tcW w:w="1161" w:type="dxa"/>
            <w:tcBorders>
              <w:top w:val="nil"/>
              <w:left w:val="nil"/>
              <w:bottom w:val="single" w:sz="8" w:space="0" w:color="auto"/>
              <w:right w:val="single" w:sz="8" w:space="0" w:color="auto"/>
            </w:tcBorders>
            <w:shd w:val="clear" w:color="auto" w:fill="auto"/>
            <w:noWrap/>
            <w:hideMark/>
          </w:tcPr>
          <w:p w14:paraId="1BACAD5E" w14:textId="72727256" w:rsidR="00F635E7" w:rsidRDefault="00F635E7" w:rsidP="00F635E7">
            <w:pPr>
              <w:jc w:val="right"/>
              <w:rPr>
                <w:color w:val="000000"/>
                <w:sz w:val="20"/>
                <w:szCs w:val="20"/>
              </w:rPr>
            </w:pPr>
            <w:r w:rsidRPr="001F0FA7">
              <w:rPr>
                <w:color w:val="000000"/>
                <w:sz w:val="20"/>
                <w:szCs w:val="20"/>
              </w:rPr>
              <w:t>-</w:t>
            </w:r>
          </w:p>
        </w:tc>
      </w:tr>
      <w:tr w:rsidR="00F635E7" w14:paraId="75401344"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397B0959" w14:textId="77777777" w:rsidR="00F635E7" w:rsidRDefault="00F635E7" w:rsidP="00F635E7">
            <w:pPr>
              <w:rPr>
                <w:color w:val="000000"/>
                <w:sz w:val="20"/>
                <w:szCs w:val="20"/>
              </w:rPr>
            </w:pPr>
            <w:r>
              <w:rPr>
                <w:color w:val="000000"/>
                <w:sz w:val="20"/>
                <w:szCs w:val="20"/>
              </w:rPr>
              <w:t>PC ae C42:2*</w:t>
            </w:r>
          </w:p>
        </w:tc>
        <w:tc>
          <w:tcPr>
            <w:tcW w:w="4664" w:type="dxa"/>
            <w:tcBorders>
              <w:top w:val="nil"/>
              <w:left w:val="nil"/>
              <w:bottom w:val="single" w:sz="8" w:space="0" w:color="auto"/>
              <w:right w:val="single" w:sz="8" w:space="0" w:color="auto"/>
            </w:tcBorders>
            <w:shd w:val="clear" w:color="auto" w:fill="auto"/>
            <w:noWrap/>
            <w:vAlign w:val="bottom"/>
            <w:hideMark/>
          </w:tcPr>
          <w:p w14:paraId="40225C72" w14:textId="77777777" w:rsidR="00F635E7" w:rsidRDefault="00F635E7" w:rsidP="00F635E7">
            <w:pPr>
              <w:rPr>
                <w:color w:val="000000"/>
                <w:sz w:val="20"/>
                <w:szCs w:val="20"/>
              </w:rPr>
            </w:pPr>
            <w:r>
              <w:rPr>
                <w:color w:val="000000"/>
                <w:sz w:val="20"/>
                <w:szCs w:val="20"/>
              </w:rPr>
              <w:t>Phosphatidylcholine with acyl-alkyl residue sum C42:2</w:t>
            </w:r>
          </w:p>
        </w:tc>
        <w:tc>
          <w:tcPr>
            <w:tcW w:w="2986" w:type="dxa"/>
            <w:tcBorders>
              <w:top w:val="nil"/>
              <w:left w:val="nil"/>
              <w:bottom w:val="single" w:sz="8" w:space="0" w:color="auto"/>
              <w:right w:val="single" w:sz="8" w:space="0" w:color="auto"/>
            </w:tcBorders>
            <w:shd w:val="clear" w:color="auto" w:fill="auto"/>
            <w:noWrap/>
            <w:vAlign w:val="bottom"/>
            <w:hideMark/>
          </w:tcPr>
          <w:p w14:paraId="01415557"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42738881" w14:textId="77777777" w:rsidR="00F635E7" w:rsidRDefault="00F635E7" w:rsidP="00F635E7">
            <w:pPr>
              <w:jc w:val="right"/>
              <w:rPr>
                <w:color w:val="000000"/>
                <w:sz w:val="20"/>
                <w:szCs w:val="20"/>
              </w:rPr>
            </w:pPr>
            <w:r>
              <w:rPr>
                <w:color w:val="000000"/>
                <w:sz w:val="20"/>
                <w:szCs w:val="20"/>
              </w:rPr>
              <w:t>0.48</w:t>
            </w:r>
          </w:p>
        </w:tc>
        <w:tc>
          <w:tcPr>
            <w:tcW w:w="1440" w:type="dxa"/>
            <w:tcBorders>
              <w:top w:val="nil"/>
              <w:left w:val="nil"/>
              <w:bottom w:val="single" w:sz="8" w:space="0" w:color="auto"/>
              <w:right w:val="single" w:sz="8" w:space="0" w:color="auto"/>
            </w:tcBorders>
            <w:shd w:val="clear" w:color="auto" w:fill="auto"/>
            <w:noWrap/>
            <w:vAlign w:val="bottom"/>
            <w:hideMark/>
          </w:tcPr>
          <w:p w14:paraId="6548828C" w14:textId="77777777" w:rsidR="00F635E7" w:rsidRDefault="00F635E7" w:rsidP="00F635E7">
            <w:pPr>
              <w:jc w:val="right"/>
              <w:rPr>
                <w:color w:val="000000"/>
                <w:sz w:val="20"/>
                <w:szCs w:val="20"/>
              </w:rPr>
            </w:pPr>
            <w:r>
              <w:rPr>
                <w:color w:val="000000"/>
                <w:sz w:val="20"/>
                <w:szCs w:val="20"/>
              </w:rPr>
              <w:t>0.275</w:t>
            </w:r>
          </w:p>
        </w:tc>
        <w:tc>
          <w:tcPr>
            <w:tcW w:w="810" w:type="dxa"/>
            <w:tcBorders>
              <w:top w:val="nil"/>
              <w:left w:val="nil"/>
              <w:bottom w:val="single" w:sz="8" w:space="0" w:color="auto"/>
              <w:right w:val="single" w:sz="8" w:space="0" w:color="auto"/>
            </w:tcBorders>
            <w:shd w:val="clear" w:color="auto" w:fill="auto"/>
            <w:noWrap/>
            <w:vAlign w:val="bottom"/>
            <w:hideMark/>
          </w:tcPr>
          <w:p w14:paraId="29C51751" w14:textId="77777777" w:rsidR="00F635E7" w:rsidRDefault="00F635E7" w:rsidP="00F635E7">
            <w:pPr>
              <w:jc w:val="right"/>
              <w:rPr>
                <w:color w:val="000000"/>
                <w:sz w:val="20"/>
                <w:szCs w:val="20"/>
              </w:rPr>
            </w:pPr>
            <w:r>
              <w:rPr>
                <w:color w:val="000000"/>
                <w:sz w:val="20"/>
                <w:szCs w:val="20"/>
              </w:rPr>
              <w:t>0.837</w:t>
            </w:r>
          </w:p>
        </w:tc>
        <w:tc>
          <w:tcPr>
            <w:tcW w:w="900" w:type="dxa"/>
            <w:tcBorders>
              <w:top w:val="nil"/>
              <w:left w:val="nil"/>
              <w:bottom w:val="single" w:sz="8" w:space="0" w:color="auto"/>
              <w:right w:val="single" w:sz="8" w:space="0" w:color="auto"/>
            </w:tcBorders>
            <w:shd w:val="clear" w:color="auto" w:fill="auto"/>
            <w:noWrap/>
            <w:vAlign w:val="bottom"/>
            <w:hideMark/>
          </w:tcPr>
          <w:p w14:paraId="091C4BD5" w14:textId="77777777" w:rsidR="00F635E7" w:rsidRDefault="00F635E7" w:rsidP="00F635E7">
            <w:pPr>
              <w:jc w:val="right"/>
              <w:rPr>
                <w:color w:val="000000"/>
                <w:sz w:val="20"/>
                <w:szCs w:val="20"/>
              </w:rPr>
            </w:pPr>
            <w:r>
              <w:rPr>
                <w:color w:val="000000"/>
                <w:sz w:val="20"/>
                <w:szCs w:val="20"/>
              </w:rPr>
              <w:t>0.0098</w:t>
            </w:r>
          </w:p>
        </w:tc>
        <w:tc>
          <w:tcPr>
            <w:tcW w:w="990" w:type="dxa"/>
            <w:tcBorders>
              <w:top w:val="nil"/>
              <w:left w:val="nil"/>
              <w:bottom w:val="single" w:sz="8" w:space="0" w:color="auto"/>
              <w:right w:val="single" w:sz="8" w:space="0" w:color="auto"/>
            </w:tcBorders>
            <w:shd w:val="clear" w:color="auto" w:fill="auto"/>
            <w:noWrap/>
            <w:vAlign w:val="bottom"/>
            <w:hideMark/>
          </w:tcPr>
          <w:p w14:paraId="1D95CFD8" w14:textId="77777777" w:rsidR="00F635E7" w:rsidRDefault="00F635E7" w:rsidP="00F635E7">
            <w:pPr>
              <w:jc w:val="right"/>
              <w:rPr>
                <w:color w:val="000000"/>
                <w:sz w:val="20"/>
                <w:szCs w:val="20"/>
              </w:rPr>
            </w:pPr>
            <w:r>
              <w:rPr>
                <w:color w:val="000000"/>
                <w:sz w:val="20"/>
                <w:szCs w:val="20"/>
              </w:rPr>
              <w:t>0.03502</w:t>
            </w:r>
          </w:p>
        </w:tc>
        <w:tc>
          <w:tcPr>
            <w:tcW w:w="1161" w:type="dxa"/>
            <w:tcBorders>
              <w:top w:val="nil"/>
              <w:left w:val="nil"/>
              <w:bottom w:val="single" w:sz="8" w:space="0" w:color="auto"/>
              <w:right w:val="single" w:sz="8" w:space="0" w:color="auto"/>
            </w:tcBorders>
            <w:shd w:val="clear" w:color="auto" w:fill="auto"/>
            <w:noWrap/>
            <w:hideMark/>
          </w:tcPr>
          <w:p w14:paraId="1753646B" w14:textId="2F51AD5F" w:rsidR="00F635E7" w:rsidRDefault="00F635E7" w:rsidP="00F635E7">
            <w:pPr>
              <w:jc w:val="right"/>
              <w:rPr>
                <w:color w:val="000000"/>
                <w:sz w:val="20"/>
                <w:szCs w:val="20"/>
              </w:rPr>
            </w:pPr>
            <w:r w:rsidRPr="001F0FA7">
              <w:rPr>
                <w:color w:val="000000"/>
                <w:sz w:val="20"/>
                <w:szCs w:val="20"/>
              </w:rPr>
              <w:t>-</w:t>
            </w:r>
          </w:p>
        </w:tc>
      </w:tr>
      <w:tr w:rsidR="00F635E7" w14:paraId="2875EF61"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363012F6" w14:textId="77777777" w:rsidR="00F635E7" w:rsidRDefault="00F635E7" w:rsidP="00F635E7">
            <w:pPr>
              <w:rPr>
                <w:color w:val="000000"/>
                <w:sz w:val="20"/>
                <w:szCs w:val="20"/>
              </w:rPr>
            </w:pPr>
            <w:r>
              <w:rPr>
                <w:color w:val="000000"/>
                <w:sz w:val="20"/>
                <w:szCs w:val="20"/>
              </w:rPr>
              <w:t>PC ae C42:3*</w:t>
            </w:r>
          </w:p>
        </w:tc>
        <w:tc>
          <w:tcPr>
            <w:tcW w:w="4664" w:type="dxa"/>
            <w:tcBorders>
              <w:top w:val="nil"/>
              <w:left w:val="nil"/>
              <w:bottom w:val="single" w:sz="8" w:space="0" w:color="auto"/>
              <w:right w:val="single" w:sz="8" w:space="0" w:color="auto"/>
            </w:tcBorders>
            <w:shd w:val="clear" w:color="auto" w:fill="auto"/>
            <w:noWrap/>
            <w:vAlign w:val="bottom"/>
            <w:hideMark/>
          </w:tcPr>
          <w:p w14:paraId="6D543990" w14:textId="77777777" w:rsidR="00F635E7" w:rsidRDefault="00F635E7" w:rsidP="00F635E7">
            <w:pPr>
              <w:rPr>
                <w:color w:val="000000"/>
                <w:sz w:val="20"/>
                <w:szCs w:val="20"/>
              </w:rPr>
            </w:pPr>
            <w:r>
              <w:rPr>
                <w:color w:val="000000"/>
                <w:sz w:val="20"/>
                <w:szCs w:val="20"/>
              </w:rPr>
              <w:t>Phosphatidylcholine with acyl-alkyl residue sum C42:3</w:t>
            </w:r>
          </w:p>
        </w:tc>
        <w:tc>
          <w:tcPr>
            <w:tcW w:w="2986" w:type="dxa"/>
            <w:tcBorders>
              <w:top w:val="nil"/>
              <w:left w:val="nil"/>
              <w:bottom w:val="single" w:sz="8" w:space="0" w:color="auto"/>
              <w:right w:val="single" w:sz="8" w:space="0" w:color="auto"/>
            </w:tcBorders>
            <w:shd w:val="clear" w:color="auto" w:fill="auto"/>
            <w:noWrap/>
            <w:vAlign w:val="bottom"/>
            <w:hideMark/>
          </w:tcPr>
          <w:p w14:paraId="53312D1E"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209CAFA4" w14:textId="77777777" w:rsidR="00F635E7" w:rsidRDefault="00F635E7" w:rsidP="00F635E7">
            <w:pPr>
              <w:jc w:val="right"/>
              <w:rPr>
                <w:color w:val="000000"/>
                <w:sz w:val="20"/>
                <w:szCs w:val="20"/>
              </w:rPr>
            </w:pPr>
            <w:r>
              <w:rPr>
                <w:color w:val="000000"/>
                <w:sz w:val="20"/>
                <w:szCs w:val="20"/>
              </w:rPr>
              <w:t>0.325</w:t>
            </w:r>
          </w:p>
        </w:tc>
        <w:tc>
          <w:tcPr>
            <w:tcW w:w="1440" w:type="dxa"/>
            <w:tcBorders>
              <w:top w:val="nil"/>
              <w:left w:val="nil"/>
              <w:bottom w:val="single" w:sz="8" w:space="0" w:color="auto"/>
              <w:right w:val="single" w:sz="8" w:space="0" w:color="auto"/>
            </w:tcBorders>
            <w:shd w:val="clear" w:color="auto" w:fill="auto"/>
            <w:noWrap/>
            <w:vAlign w:val="bottom"/>
            <w:hideMark/>
          </w:tcPr>
          <w:p w14:paraId="360AF4F4" w14:textId="77777777" w:rsidR="00F635E7" w:rsidRDefault="00F635E7" w:rsidP="00F635E7">
            <w:pPr>
              <w:jc w:val="right"/>
              <w:rPr>
                <w:color w:val="000000"/>
                <w:sz w:val="20"/>
                <w:szCs w:val="20"/>
              </w:rPr>
            </w:pPr>
            <w:r>
              <w:rPr>
                <w:color w:val="000000"/>
                <w:sz w:val="20"/>
                <w:szCs w:val="20"/>
              </w:rPr>
              <w:t>0.173</w:t>
            </w:r>
          </w:p>
        </w:tc>
        <w:tc>
          <w:tcPr>
            <w:tcW w:w="810" w:type="dxa"/>
            <w:tcBorders>
              <w:top w:val="nil"/>
              <w:left w:val="nil"/>
              <w:bottom w:val="single" w:sz="8" w:space="0" w:color="auto"/>
              <w:right w:val="single" w:sz="8" w:space="0" w:color="auto"/>
            </w:tcBorders>
            <w:shd w:val="clear" w:color="auto" w:fill="auto"/>
            <w:noWrap/>
            <w:vAlign w:val="bottom"/>
            <w:hideMark/>
          </w:tcPr>
          <w:p w14:paraId="5D640E54" w14:textId="77777777" w:rsidR="00F635E7" w:rsidRDefault="00F635E7" w:rsidP="00F635E7">
            <w:pPr>
              <w:jc w:val="right"/>
              <w:rPr>
                <w:color w:val="000000"/>
                <w:sz w:val="20"/>
                <w:szCs w:val="20"/>
              </w:rPr>
            </w:pPr>
            <w:r>
              <w:rPr>
                <w:color w:val="000000"/>
                <w:sz w:val="20"/>
                <w:szCs w:val="20"/>
              </w:rPr>
              <w:t>0.609</w:t>
            </w:r>
          </w:p>
        </w:tc>
        <w:tc>
          <w:tcPr>
            <w:tcW w:w="900" w:type="dxa"/>
            <w:tcBorders>
              <w:top w:val="nil"/>
              <w:left w:val="nil"/>
              <w:bottom w:val="single" w:sz="8" w:space="0" w:color="auto"/>
              <w:right w:val="single" w:sz="8" w:space="0" w:color="auto"/>
            </w:tcBorders>
            <w:shd w:val="clear" w:color="auto" w:fill="auto"/>
            <w:noWrap/>
            <w:vAlign w:val="bottom"/>
            <w:hideMark/>
          </w:tcPr>
          <w:p w14:paraId="6286969D" w14:textId="77777777" w:rsidR="00F635E7" w:rsidRDefault="00F635E7" w:rsidP="00F635E7">
            <w:pPr>
              <w:jc w:val="right"/>
              <w:rPr>
                <w:color w:val="000000"/>
                <w:sz w:val="20"/>
                <w:szCs w:val="20"/>
              </w:rPr>
            </w:pPr>
            <w:r>
              <w:rPr>
                <w:color w:val="000000"/>
                <w:sz w:val="20"/>
                <w:szCs w:val="20"/>
              </w:rPr>
              <w:t>0.0005</w:t>
            </w:r>
          </w:p>
        </w:tc>
        <w:tc>
          <w:tcPr>
            <w:tcW w:w="990" w:type="dxa"/>
            <w:tcBorders>
              <w:top w:val="nil"/>
              <w:left w:val="nil"/>
              <w:bottom w:val="single" w:sz="8" w:space="0" w:color="auto"/>
              <w:right w:val="single" w:sz="8" w:space="0" w:color="auto"/>
            </w:tcBorders>
            <w:shd w:val="clear" w:color="auto" w:fill="auto"/>
            <w:noWrap/>
            <w:vAlign w:val="bottom"/>
            <w:hideMark/>
          </w:tcPr>
          <w:p w14:paraId="604CE6AA" w14:textId="77777777" w:rsidR="00F635E7" w:rsidRDefault="00F635E7" w:rsidP="00F635E7">
            <w:pPr>
              <w:jc w:val="right"/>
              <w:rPr>
                <w:color w:val="000000"/>
                <w:sz w:val="20"/>
                <w:szCs w:val="20"/>
              </w:rPr>
            </w:pPr>
            <w:r>
              <w:rPr>
                <w:color w:val="000000"/>
                <w:sz w:val="20"/>
                <w:szCs w:val="20"/>
              </w:rPr>
              <w:t>0.00823</w:t>
            </w:r>
          </w:p>
        </w:tc>
        <w:tc>
          <w:tcPr>
            <w:tcW w:w="1161" w:type="dxa"/>
            <w:tcBorders>
              <w:top w:val="nil"/>
              <w:left w:val="nil"/>
              <w:bottom w:val="single" w:sz="8" w:space="0" w:color="auto"/>
              <w:right w:val="single" w:sz="8" w:space="0" w:color="auto"/>
            </w:tcBorders>
            <w:shd w:val="clear" w:color="auto" w:fill="auto"/>
            <w:noWrap/>
            <w:hideMark/>
          </w:tcPr>
          <w:p w14:paraId="0139FB9A" w14:textId="7F264BD7" w:rsidR="00F635E7" w:rsidRDefault="00F635E7" w:rsidP="00F635E7">
            <w:pPr>
              <w:jc w:val="right"/>
              <w:rPr>
                <w:color w:val="000000"/>
                <w:sz w:val="20"/>
                <w:szCs w:val="20"/>
              </w:rPr>
            </w:pPr>
            <w:r w:rsidRPr="001F0FA7">
              <w:rPr>
                <w:color w:val="000000"/>
                <w:sz w:val="20"/>
                <w:szCs w:val="20"/>
              </w:rPr>
              <w:t>-</w:t>
            </w:r>
          </w:p>
        </w:tc>
      </w:tr>
      <w:tr w:rsidR="00F635E7" w14:paraId="0E71B2DC"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F6D2B10" w14:textId="77777777" w:rsidR="00F635E7" w:rsidRDefault="00F635E7" w:rsidP="00F635E7">
            <w:pPr>
              <w:rPr>
                <w:color w:val="000000"/>
                <w:sz w:val="20"/>
                <w:szCs w:val="20"/>
              </w:rPr>
            </w:pPr>
            <w:r>
              <w:rPr>
                <w:color w:val="000000"/>
                <w:sz w:val="20"/>
                <w:szCs w:val="20"/>
              </w:rPr>
              <w:t>PC ae C42:4*</w:t>
            </w:r>
          </w:p>
        </w:tc>
        <w:tc>
          <w:tcPr>
            <w:tcW w:w="4664" w:type="dxa"/>
            <w:tcBorders>
              <w:top w:val="nil"/>
              <w:left w:val="nil"/>
              <w:bottom w:val="single" w:sz="8" w:space="0" w:color="auto"/>
              <w:right w:val="single" w:sz="8" w:space="0" w:color="auto"/>
            </w:tcBorders>
            <w:shd w:val="clear" w:color="auto" w:fill="auto"/>
            <w:noWrap/>
            <w:vAlign w:val="bottom"/>
            <w:hideMark/>
          </w:tcPr>
          <w:p w14:paraId="2A19ED74" w14:textId="77777777" w:rsidR="00F635E7" w:rsidRDefault="00F635E7" w:rsidP="00F635E7">
            <w:pPr>
              <w:rPr>
                <w:color w:val="000000"/>
                <w:sz w:val="20"/>
                <w:szCs w:val="20"/>
              </w:rPr>
            </w:pPr>
            <w:r>
              <w:rPr>
                <w:color w:val="000000"/>
                <w:sz w:val="20"/>
                <w:szCs w:val="20"/>
              </w:rPr>
              <w:t>Phosphatidylcholine with acyl-alkyl residue sum C42:4</w:t>
            </w:r>
          </w:p>
        </w:tc>
        <w:tc>
          <w:tcPr>
            <w:tcW w:w="2986" w:type="dxa"/>
            <w:tcBorders>
              <w:top w:val="nil"/>
              <w:left w:val="nil"/>
              <w:bottom w:val="single" w:sz="8" w:space="0" w:color="auto"/>
              <w:right w:val="single" w:sz="8" w:space="0" w:color="auto"/>
            </w:tcBorders>
            <w:shd w:val="clear" w:color="auto" w:fill="auto"/>
            <w:noWrap/>
            <w:vAlign w:val="bottom"/>
            <w:hideMark/>
          </w:tcPr>
          <w:p w14:paraId="3FB734D6"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7272CA55" w14:textId="77777777" w:rsidR="00F635E7" w:rsidRDefault="00F635E7" w:rsidP="00F635E7">
            <w:pPr>
              <w:jc w:val="right"/>
              <w:rPr>
                <w:color w:val="000000"/>
                <w:sz w:val="20"/>
                <w:szCs w:val="20"/>
              </w:rPr>
            </w:pPr>
            <w:r>
              <w:rPr>
                <w:color w:val="000000"/>
                <w:sz w:val="20"/>
                <w:szCs w:val="20"/>
              </w:rPr>
              <w:t>0.481</w:t>
            </w:r>
          </w:p>
        </w:tc>
        <w:tc>
          <w:tcPr>
            <w:tcW w:w="1440" w:type="dxa"/>
            <w:tcBorders>
              <w:top w:val="nil"/>
              <w:left w:val="nil"/>
              <w:bottom w:val="single" w:sz="8" w:space="0" w:color="auto"/>
              <w:right w:val="single" w:sz="8" w:space="0" w:color="auto"/>
            </w:tcBorders>
            <w:shd w:val="clear" w:color="auto" w:fill="auto"/>
            <w:noWrap/>
            <w:vAlign w:val="bottom"/>
            <w:hideMark/>
          </w:tcPr>
          <w:p w14:paraId="38C921DB" w14:textId="77777777" w:rsidR="00F635E7" w:rsidRDefault="00F635E7" w:rsidP="00F635E7">
            <w:pPr>
              <w:jc w:val="right"/>
              <w:rPr>
                <w:color w:val="000000"/>
                <w:sz w:val="20"/>
                <w:szCs w:val="20"/>
              </w:rPr>
            </w:pPr>
            <w:r>
              <w:rPr>
                <w:color w:val="000000"/>
                <w:sz w:val="20"/>
                <w:szCs w:val="20"/>
              </w:rPr>
              <w:t>0.289</w:t>
            </w:r>
          </w:p>
        </w:tc>
        <w:tc>
          <w:tcPr>
            <w:tcW w:w="810" w:type="dxa"/>
            <w:tcBorders>
              <w:top w:val="nil"/>
              <w:left w:val="nil"/>
              <w:bottom w:val="single" w:sz="8" w:space="0" w:color="auto"/>
              <w:right w:val="single" w:sz="8" w:space="0" w:color="auto"/>
            </w:tcBorders>
            <w:shd w:val="clear" w:color="auto" w:fill="auto"/>
            <w:noWrap/>
            <w:vAlign w:val="bottom"/>
            <w:hideMark/>
          </w:tcPr>
          <w:p w14:paraId="17249585" w14:textId="77777777" w:rsidR="00F635E7" w:rsidRDefault="00F635E7" w:rsidP="00F635E7">
            <w:pPr>
              <w:jc w:val="right"/>
              <w:rPr>
                <w:color w:val="000000"/>
                <w:sz w:val="20"/>
                <w:szCs w:val="20"/>
              </w:rPr>
            </w:pPr>
            <w:r>
              <w:rPr>
                <w:color w:val="000000"/>
                <w:sz w:val="20"/>
                <w:szCs w:val="20"/>
              </w:rPr>
              <w:t>0.801</w:t>
            </w:r>
          </w:p>
        </w:tc>
        <w:tc>
          <w:tcPr>
            <w:tcW w:w="900" w:type="dxa"/>
            <w:tcBorders>
              <w:top w:val="nil"/>
              <w:left w:val="nil"/>
              <w:bottom w:val="single" w:sz="8" w:space="0" w:color="auto"/>
              <w:right w:val="single" w:sz="8" w:space="0" w:color="auto"/>
            </w:tcBorders>
            <w:shd w:val="clear" w:color="auto" w:fill="auto"/>
            <w:noWrap/>
            <w:vAlign w:val="bottom"/>
            <w:hideMark/>
          </w:tcPr>
          <w:p w14:paraId="7188C350" w14:textId="77777777" w:rsidR="00F635E7" w:rsidRDefault="00F635E7" w:rsidP="00F635E7">
            <w:pPr>
              <w:jc w:val="right"/>
              <w:rPr>
                <w:color w:val="000000"/>
                <w:sz w:val="20"/>
                <w:szCs w:val="20"/>
              </w:rPr>
            </w:pPr>
            <w:r>
              <w:rPr>
                <w:color w:val="000000"/>
                <w:sz w:val="20"/>
                <w:szCs w:val="20"/>
              </w:rPr>
              <w:t>0.0049</w:t>
            </w:r>
          </w:p>
        </w:tc>
        <w:tc>
          <w:tcPr>
            <w:tcW w:w="990" w:type="dxa"/>
            <w:tcBorders>
              <w:top w:val="nil"/>
              <w:left w:val="nil"/>
              <w:bottom w:val="single" w:sz="8" w:space="0" w:color="auto"/>
              <w:right w:val="single" w:sz="8" w:space="0" w:color="auto"/>
            </w:tcBorders>
            <w:shd w:val="clear" w:color="auto" w:fill="auto"/>
            <w:noWrap/>
            <w:vAlign w:val="bottom"/>
            <w:hideMark/>
          </w:tcPr>
          <w:p w14:paraId="26B9D684" w14:textId="77777777" w:rsidR="00F635E7" w:rsidRDefault="00F635E7" w:rsidP="00F635E7">
            <w:pPr>
              <w:jc w:val="right"/>
              <w:rPr>
                <w:color w:val="000000"/>
                <w:sz w:val="20"/>
                <w:szCs w:val="20"/>
              </w:rPr>
            </w:pPr>
            <w:r>
              <w:rPr>
                <w:color w:val="000000"/>
                <w:sz w:val="20"/>
                <w:szCs w:val="20"/>
              </w:rPr>
              <w:t>0.02526</w:t>
            </w:r>
          </w:p>
        </w:tc>
        <w:tc>
          <w:tcPr>
            <w:tcW w:w="1161" w:type="dxa"/>
            <w:tcBorders>
              <w:top w:val="nil"/>
              <w:left w:val="nil"/>
              <w:bottom w:val="single" w:sz="8" w:space="0" w:color="auto"/>
              <w:right w:val="single" w:sz="8" w:space="0" w:color="auto"/>
            </w:tcBorders>
            <w:shd w:val="clear" w:color="auto" w:fill="auto"/>
            <w:noWrap/>
            <w:hideMark/>
          </w:tcPr>
          <w:p w14:paraId="42674292" w14:textId="3E7FB7E1" w:rsidR="00F635E7" w:rsidRDefault="00F635E7" w:rsidP="00F635E7">
            <w:pPr>
              <w:jc w:val="right"/>
              <w:rPr>
                <w:color w:val="000000"/>
                <w:sz w:val="20"/>
                <w:szCs w:val="20"/>
              </w:rPr>
            </w:pPr>
            <w:r w:rsidRPr="001F0FA7">
              <w:rPr>
                <w:color w:val="000000"/>
                <w:sz w:val="20"/>
                <w:szCs w:val="20"/>
              </w:rPr>
              <w:t>-</w:t>
            </w:r>
          </w:p>
        </w:tc>
      </w:tr>
      <w:tr w:rsidR="00F635E7" w14:paraId="5225AAF5" w14:textId="77777777" w:rsidTr="00F82687">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3AE750E7" w14:textId="77777777" w:rsidR="00F635E7" w:rsidRDefault="00F635E7" w:rsidP="00F635E7">
            <w:pPr>
              <w:rPr>
                <w:color w:val="000000"/>
                <w:sz w:val="20"/>
                <w:szCs w:val="20"/>
              </w:rPr>
            </w:pPr>
            <w:r>
              <w:rPr>
                <w:color w:val="000000"/>
                <w:sz w:val="20"/>
                <w:szCs w:val="20"/>
              </w:rPr>
              <w:t>PC ae C42:5</w:t>
            </w:r>
          </w:p>
        </w:tc>
        <w:tc>
          <w:tcPr>
            <w:tcW w:w="4664" w:type="dxa"/>
            <w:tcBorders>
              <w:top w:val="nil"/>
              <w:left w:val="nil"/>
              <w:bottom w:val="single" w:sz="8" w:space="0" w:color="auto"/>
              <w:right w:val="single" w:sz="8" w:space="0" w:color="auto"/>
            </w:tcBorders>
            <w:shd w:val="clear" w:color="auto" w:fill="auto"/>
            <w:noWrap/>
            <w:vAlign w:val="bottom"/>
            <w:hideMark/>
          </w:tcPr>
          <w:p w14:paraId="5717837C" w14:textId="77777777" w:rsidR="00F635E7" w:rsidRDefault="00F635E7" w:rsidP="00F635E7">
            <w:pPr>
              <w:rPr>
                <w:color w:val="000000"/>
                <w:sz w:val="20"/>
                <w:szCs w:val="20"/>
              </w:rPr>
            </w:pPr>
            <w:r>
              <w:rPr>
                <w:color w:val="000000"/>
                <w:sz w:val="20"/>
                <w:szCs w:val="20"/>
              </w:rPr>
              <w:t>Phosphatidylcholine with acyl-alkyl residue sum C42:5</w:t>
            </w:r>
          </w:p>
        </w:tc>
        <w:tc>
          <w:tcPr>
            <w:tcW w:w="2986" w:type="dxa"/>
            <w:tcBorders>
              <w:top w:val="nil"/>
              <w:left w:val="nil"/>
              <w:bottom w:val="single" w:sz="8" w:space="0" w:color="auto"/>
              <w:right w:val="single" w:sz="8" w:space="0" w:color="auto"/>
            </w:tcBorders>
            <w:shd w:val="clear" w:color="auto" w:fill="auto"/>
            <w:noWrap/>
            <w:vAlign w:val="bottom"/>
            <w:hideMark/>
          </w:tcPr>
          <w:p w14:paraId="3C1C1685"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1C98CA6E" w14:textId="77777777" w:rsidR="00F635E7" w:rsidRDefault="00F635E7" w:rsidP="00F635E7">
            <w:pPr>
              <w:jc w:val="right"/>
              <w:rPr>
                <w:color w:val="000000"/>
                <w:sz w:val="20"/>
                <w:szCs w:val="20"/>
              </w:rPr>
            </w:pPr>
            <w:r>
              <w:rPr>
                <w:color w:val="000000"/>
                <w:sz w:val="20"/>
                <w:szCs w:val="20"/>
              </w:rPr>
              <w:t>0.542</w:t>
            </w:r>
          </w:p>
        </w:tc>
        <w:tc>
          <w:tcPr>
            <w:tcW w:w="1440" w:type="dxa"/>
            <w:tcBorders>
              <w:top w:val="nil"/>
              <w:left w:val="nil"/>
              <w:bottom w:val="single" w:sz="8" w:space="0" w:color="auto"/>
              <w:right w:val="single" w:sz="8" w:space="0" w:color="auto"/>
            </w:tcBorders>
            <w:shd w:val="clear" w:color="auto" w:fill="auto"/>
            <w:noWrap/>
            <w:vAlign w:val="bottom"/>
            <w:hideMark/>
          </w:tcPr>
          <w:p w14:paraId="2C9A96D5" w14:textId="77777777" w:rsidR="00F635E7" w:rsidRDefault="00F635E7" w:rsidP="00F635E7">
            <w:pPr>
              <w:jc w:val="right"/>
              <w:rPr>
                <w:color w:val="000000"/>
                <w:sz w:val="20"/>
                <w:szCs w:val="20"/>
              </w:rPr>
            </w:pPr>
            <w:r>
              <w:rPr>
                <w:color w:val="000000"/>
                <w:sz w:val="20"/>
                <w:szCs w:val="20"/>
              </w:rPr>
              <w:t>0.331</w:t>
            </w:r>
          </w:p>
        </w:tc>
        <w:tc>
          <w:tcPr>
            <w:tcW w:w="810" w:type="dxa"/>
            <w:tcBorders>
              <w:top w:val="nil"/>
              <w:left w:val="nil"/>
              <w:bottom w:val="single" w:sz="8" w:space="0" w:color="auto"/>
              <w:right w:val="single" w:sz="8" w:space="0" w:color="auto"/>
            </w:tcBorders>
            <w:shd w:val="clear" w:color="auto" w:fill="auto"/>
            <w:noWrap/>
            <w:vAlign w:val="bottom"/>
            <w:hideMark/>
          </w:tcPr>
          <w:p w14:paraId="41993E0C" w14:textId="77777777" w:rsidR="00F635E7" w:rsidRDefault="00F635E7" w:rsidP="00F635E7">
            <w:pPr>
              <w:jc w:val="right"/>
              <w:rPr>
                <w:color w:val="000000"/>
                <w:sz w:val="20"/>
                <w:szCs w:val="20"/>
              </w:rPr>
            </w:pPr>
            <w:r>
              <w:rPr>
                <w:color w:val="000000"/>
                <w:sz w:val="20"/>
                <w:szCs w:val="20"/>
              </w:rPr>
              <w:t>0.886</w:t>
            </w:r>
          </w:p>
        </w:tc>
        <w:tc>
          <w:tcPr>
            <w:tcW w:w="900" w:type="dxa"/>
            <w:tcBorders>
              <w:top w:val="nil"/>
              <w:left w:val="nil"/>
              <w:bottom w:val="single" w:sz="8" w:space="0" w:color="auto"/>
              <w:right w:val="single" w:sz="8" w:space="0" w:color="auto"/>
            </w:tcBorders>
            <w:shd w:val="clear" w:color="auto" w:fill="auto"/>
            <w:noWrap/>
            <w:vAlign w:val="bottom"/>
            <w:hideMark/>
          </w:tcPr>
          <w:p w14:paraId="2EEE35F1" w14:textId="77777777" w:rsidR="00F635E7" w:rsidRDefault="00F635E7" w:rsidP="00F635E7">
            <w:pPr>
              <w:jc w:val="right"/>
              <w:rPr>
                <w:color w:val="000000"/>
                <w:sz w:val="20"/>
                <w:szCs w:val="20"/>
              </w:rPr>
            </w:pPr>
            <w:r>
              <w:rPr>
                <w:color w:val="000000"/>
                <w:sz w:val="20"/>
                <w:szCs w:val="20"/>
              </w:rPr>
              <w:t>0.0146</w:t>
            </w:r>
          </w:p>
        </w:tc>
        <w:tc>
          <w:tcPr>
            <w:tcW w:w="990" w:type="dxa"/>
            <w:tcBorders>
              <w:top w:val="nil"/>
              <w:left w:val="nil"/>
              <w:bottom w:val="single" w:sz="8" w:space="0" w:color="auto"/>
              <w:right w:val="single" w:sz="8" w:space="0" w:color="auto"/>
            </w:tcBorders>
            <w:shd w:val="clear" w:color="auto" w:fill="auto"/>
            <w:noWrap/>
            <w:vAlign w:val="bottom"/>
            <w:hideMark/>
          </w:tcPr>
          <w:p w14:paraId="03982164" w14:textId="77777777" w:rsidR="00F635E7" w:rsidRDefault="00F635E7" w:rsidP="00F635E7">
            <w:pPr>
              <w:jc w:val="right"/>
              <w:rPr>
                <w:color w:val="000000"/>
                <w:sz w:val="20"/>
                <w:szCs w:val="20"/>
              </w:rPr>
            </w:pPr>
            <w:r>
              <w:rPr>
                <w:color w:val="000000"/>
                <w:sz w:val="20"/>
                <w:szCs w:val="20"/>
              </w:rPr>
              <w:t>0.03747</w:t>
            </w:r>
          </w:p>
        </w:tc>
        <w:tc>
          <w:tcPr>
            <w:tcW w:w="1161" w:type="dxa"/>
            <w:tcBorders>
              <w:top w:val="nil"/>
              <w:left w:val="nil"/>
              <w:bottom w:val="single" w:sz="8" w:space="0" w:color="auto"/>
              <w:right w:val="single" w:sz="8" w:space="0" w:color="auto"/>
            </w:tcBorders>
            <w:shd w:val="clear" w:color="auto" w:fill="auto"/>
            <w:noWrap/>
            <w:hideMark/>
          </w:tcPr>
          <w:p w14:paraId="7E45ADB3" w14:textId="4ACA11DE" w:rsidR="00F635E7" w:rsidRDefault="00F635E7" w:rsidP="00F635E7">
            <w:pPr>
              <w:jc w:val="right"/>
              <w:rPr>
                <w:color w:val="000000"/>
                <w:sz w:val="20"/>
                <w:szCs w:val="20"/>
              </w:rPr>
            </w:pPr>
            <w:r w:rsidRPr="001F0FA7">
              <w:rPr>
                <w:color w:val="000000"/>
                <w:sz w:val="20"/>
                <w:szCs w:val="20"/>
              </w:rPr>
              <w:t>-</w:t>
            </w:r>
          </w:p>
        </w:tc>
      </w:tr>
      <w:tr w:rsidR="00F635E7" w14:paraId="68FE6009" w14:textId="77777777" w:rsidTr="005470C3">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A1C4775" w14:textId="77777777" w:rsidR="00F635E7" w:rsidRDefault="00F635E7" w:rsidP="00F635E7">
            <w:pPr>
              <w:rPr>
                <w:color w:val="000000"/>
                <w:sz w:val="20"/>
                <w:szCs w:val="20"/>
              </w:rPr>
            </w:pPr>
            <w:r>
              <w:rPr>
                <w:color w:val="000000"/>
                <w:sz w:val="20"/>
                <w:szCs w:val="20"/>
              </w:rPr>
              <w:lastRenderedPageBreak/>
              <w:t>PC ae C44:3*</w:t>
            </w:r>
          </w:p>
        </w:tc>
        <w:tc>
          <w:tcPr>
            <w:tcW w:w="4664" w:type="dxa"/>
            <w:tcBorders>
              <w:top w:val="nil"/>
              <w:left w:val="nil"/>
              <w:bottom w:val="single" w:sz="8" w:space="0" w:color="auto"/>
              <w:right w:val="single" w:sz="8" w:space="0" w:color="auto"/>
            </w:tcBorders>
            <w:shd w:val="clear" w:color="auto" w:fill="auto"/>
            <w:noWrap/>
            <w:vAlign w:val="bottom"/>
            <w:hideMark/>
          </w:tcPr>
          <w:p w14:paraId="79EE0DCB" w14:textId="77777777" w:rsidR="00F635E7" w:rsidRDefault="00F635E7" w:rsidP="00F635E7">
            <w:pPr>
              <w:rPr>
                <w:color w:val="000000"/>
                <w:sz w:val="20"/>
                <w:szCs w:val="20"/>
              </w:rPr>
            </w:pPr>
            <w:r>
              <w:rPr>
                <w:color w:val="000000"/>
                <w:sz w:val="20"/>
                <w:szCs w:val="20"/>
              </w:rPr>
              <w:t>Phosphatidylcholine with acyl-alkyl residue sum C44:3</w:t>
            </w:r>
          </w:p>
        </w:tc>
        <w:tc>
          <w:tcPr>
            <w:tcW w:w="2986" w:type="dxa"/>
            <w:tcBorders>
              <w:top w:val="nil"/>
              <w:left w:val="nil"/>
              <w:bottom w:val="single" w:sz="8" w:space="0" w:color="auto"/>
              <w:right w:val="single" w:sz="8" w:space="0" w:color="auto"/>
            </w:tcBorders>
            <w:shd w:val="clear" w:color="auto" w:fill="auto"/>
            <w:noWrap/>
            <w:vAlign w:val="bottom"/>
            <w:hideMark/>
          </w:tcPr>
          <w:p w14:paraId="3C943116"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1C2BFB13" w14:textId="77777777" w:rsidR="00F635E7" w:rsidRDefault="00F635E7" w:rsidP="00F635E7">
            <w:pPr>
              <w:jc w:val="right"/>
              <w:rPr>
                <w:color w:val="000000"/>
                <w:sz w:val="20"/>
                <w:szCs w:val="20"/>
              </w:rPr>
            </w:pPr>
            <w:r>
              <w:rPr>
                <w:color w:val="000000"/>
                <w:sz w:val="20"/>
                <w:szCs w:val="20"/>
              </w:rPr>
              <w:t>0.474</w:t>
            </w:r>
          </w:p>
        </w:tc>
        <w:tc>
          <w:tcPr>
            <w:tcW w:w="1440" w:type="dxa"/>
            <w:tcBorders>
              <w:top w:val="nil"/>
              <w:left w:val="nil"/>
              <w:bottom w:val="single" w:sz="8" w:space="0" w:color="auto"/>
              <w:right w:val="single" w:sz="8" w:space="0" w:color="auto"/>
            </w:tcBorders>
            <w:shd w:val="clear" w:color="auto" w:fill="auto"/>
            <w:noWrap/>
            <w:vAlign w:val="bottom"/>
            <w:hideMark/>
          </w:tcPr>
          <w:p w14:paraId="5E4BD8D3" w14:textId="77777777" w:rsidR="00F635E7" w:rsidRDefault="00F635E7" w:rsidP="00F635E7">
            <w:pPr>
              <w:jc w:val="right"/>
              <w:rPr>
                <w:color w:val="000000"/>
                <w:sz w:val="20"/>
                <w:szCs w:val="20"/>
              </w:rPr>
            </w:pPr>
            <w:r>
              <w:rPr>
                <w:color w:val="000000"/>
                <w:sz w:val="20"/>
                <w:szCs w:val="20"/>
              </w:rPr>
              <w:t>0.286</w:t>
            </w:r>
          </w:p>
        </w:tc>
        <w:tc>
          <w:tcPr>
            <w:tcW w:w="810" w:type="dxa"/>
            <w:tcBorders>
              <w:top w:val="nil"/>
              <w:left w:val="nil"/>
              <w:bottom w:val="single" w:sz="8" w:space="0" w:color="auto"/>
              <w:right w:val="single" w:sz="8" w:space="0" w:color="auto"/>
            </w:tcBorders>
            <w:shd w:val="clear" w:color="auto" w:fill="auto"/>
            <w:noWrap/>
            <w:vAlign w:val="bottom"/>
            <w:hideMark/>
          </w:tcPr>
          <w:p w14:paraId="1EC9F716" w14:textId="77777777" w:rsidR="00F635E7" w:rsidRDefault="00F635E7" w:rsidP="00F635E7">
            <w:pPr>
              <w:jc w:val="right"/>
              <w:rPr>
                <w:color w:val="000000"/>
                <w:sz w:val="20"/>
                <w:szCs w:val="20"/>
              </w:rPr>
            </w:pPr>
            <w:r>
              <w:rPr>
                <w:color w:val="000000"/>
                <w:sz w:val="20"/>
                <w:szCs w:val="20"/>
              </w:rPr>
              <w:t>0.786</w:t>
            </w:r>
          </w:p>
        </w:tc>
        <w:tc>
          <w:tcPr>
            <w:tcW w:w="900" w:type="dxa"/>
            <w:tcBorders>
              <w:top w:val="nil"/>
              <w:left w:val="nil"/>
              <w:bottom w:val="single" w:sz="8" w:space="0" w:color="auto"/>
              <w:right w:val="single" w:sz="8" w:space="0" w:color="auto"/>
            </w:tcBorders>
            <w:shd w:val="clear" w:color="auto" w:fill="auto"/>
            <w:noWrap/>
            <w:vAlign w:val="bottom"/>
            <w:hideMark/>
          </w:tcPr>
          <w:p w14:paraId="4518D811" w14:textId="77777777" w:rsidR="00F635E7" w:rsidRDefault="00F635E7" w:rsidP="00F635E7">
            <w:pPr>
              <w:jc w:val="right"/>
              <w:rPr>
                <w:color w:val="000000"/>
                <w:sz w:val="20"/>
                <w:szCs w:val="20"/>
              </w:rPr>
            </w:pPr>
            <w:r>
              <w:rPr>
                <w:color w:val="000000"/>
                <w:sz w:val="20"/>
                <w:szCs w:val="20"/>
              </w:rPr>
              <w:t>0.0038</w:t>
            </w:r>
          </w:p>
        </w:tc>
        <w:tc>
          <w:tcPr>
            <w:tcW w:w="990" w:type="dxa"/>
            <w:tcBorders>
              <w:top w:val="nil"/>
              <w:left w:val="nil"/>
              <w:bottom w:val="single" w:sz="8" w:space="0" w:color="auto"/>
              <w:right w:val="single" w:sz="8" w:space="0" w:color="auto"/>
            </w:tcBorders>
            <w:shd w:val="clear" w:color="auto" w:fill="auto"/>
            <w:noWrap/>
            <w:vAlign w:val="bottom"/>
            <w:hideMark/>
          </w:tcPr>
          <w:p w14:paraId="6525CC2E" w14:textId="77777777" w:rsidR="00F635E7" w:rsidRDefault="00F635E7" w:rsidP="00F635E7">
            <w:pPr>
              <w:jc w:val="right"/>
              <w:rPr>
                <w:color w:val="000000"/>
                <w:sz w:val="20"/>
                <w:szCs w:val="20"/>
              </w:rPr>
            </w:pPr>
            <w:r>
              <w:rPr>
                <w:color w:val="000000"/>
                <w:sz w:val="20"/>
                <w:szCs w:val="20"/>
              </w:rPr>
              <w:t>0.02372</w:t>
            </w:r>
          </w:p>
        </w:tc>
        <w:tc>
          <w:tcPr>
            <w:tcW w:w="1161" w:type="dxa"/>
            <w:tcBorders>
              <w:top w:val="nil"/>
              <w:left w:val="nil"/>
              <w:bottom w:val="single" w:sz="8" w:space="0" w:color="auto"/>
              <w:right w:val="single" w:sz="8" w:space="0" w:color="auto"/>
            </w:tcBorders>
            <w:shd w:val="clear" w:color="auto" w:fill="auto"/>
            <w:noWrap/>
            <w:hideMark/>
          </w:tcPr>
          <w:p w14:paraId="7616EFE7" w14:textId="35B2E29B" w:rsidR="00F635E7" w:rsidRDefault="00F635E7" w:rsidP="00F635E7">
            <w:pPr>
              <w:jc w:val="right"/>
              <w:rPr>
                <w:color w:val="000000"/>
                <w:sz w:val="20"/>
                <w:szCs w:val="20"/>
              </w:rPr>
            </w:pPr>
            <w:r w:rsidRPr="008920B1">
              <w:rPr>
                <w:color w:val="000000"/>
                <w:sz w:val="20"/>
                <w:szCs w:val="20"/>
              </w:rPr>
              <w:t>-</w:t>
            </w:r>
          </w:p>
        </w:tc>
      </w:tr>
      <w:tr w:rsidR="00F635E7" w14:paraId="270CC2C9" w14:textId="77777777" w:rsidTr="005470C3">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1B72180" w14:textId="77777777" w:rsidR="00F635E7" w:rsidRDefault="00F635E7" w:rsidP="00F635E7">
            <w:pPr>
              <w:rPr>
                <w:color w:val="000000"/>
                <w:sz w:val="20"/>
                <w:szCs w:val="20"/>
              </w:rPr>
            </w:pPr>
            <w:r>
              <w:rPr>
                <w:color w:val="000000"/>
                <w:sz w:val="20"/>
                <w:szCs w:val="20"/>
              </w:rPr>
              <w:t>PC ae C44:4</w:t>
            </w:r>
          </w:p>
        </w:tc>
        <w:tc>
          <w:tcPr>
            <w:tcW w:w="4664" w:type="dxa"/>
            <w:tcBorders>
              <w:top w:val="nil"/>
              <w:left w:val="nil"/>
              <w:bottom w:val="single" w:sz="8" w:space="0" w:color="auto"/>
              <w:right w:val="single" w:sz="8" w:space="0" w:color="auto"/>
            </w:tcBorders>
            <w:shd w:val="clear" w:color="auto" w:fill="auto"/>
            <w:noWrap/>
            <w:vAlign w:val="bottom"/>
            <w:hideMark/>
          </w:tcPr>
          <w:p w14:paraId="698CD203" w14:textId="77777777" w:rsidR="00F635E7" w:rsidRDefault="00F635E7" w:rsidP="00F635E7">
            <w:pPr>
              <w:rPr>
                <w:color w:val="000000"/>
                <w:sz w:val="20"/>
                <w:szCs w:val="20"/>
              </w:rPr>
            </w:pPr>
            <w:r>
              <w:rPr>
                <w:color w:val="000000"/>
                <w:sz w:val="20"/>
                <w:szCs w:val="20"/>
              </w:rPr>
              <w:t>Phosphatidylcholine with acyl-alkyl residue sum C44:4</w:t>
            </w:r>
          </w:p>
        </w:tc>
        <w:tc>
          <w:tcPr>
            <w:tcW w:w="2986" w:type="dxa"/>
            <w:tcBorders>
              <w:top w:val="nil"/>
              <w:left w:val="nil"/>
              <w:bottom w:val="single" w:sz="8" w:space="0" w:color="auto"/>
              <w:right w:val="single" w:sz="8" w:space="0" w:color="auto"/>
            </w:tcBorders>
            <w:shd w:val="clear" w:color="auto" w:fill="auto"/>
            <w:noWrap/>
            <w:vAlign w:val="bottom"/>
            <w:hideMark/>
          </w:tcPr>
          <w:p w14:paraId="5A61A4DE"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6EFEB914" w14:textId="77777777" w:rsidR="00F635E7" w:rsidRDefault="00F635E7" w:rsidP="00F635E7">
            <w:pPr>
              <w:jc w:val="right"/>
              <w:rPr>
                <w:color w:val="000000"/>
                <w:sz w:val="20"/>
                <w:szCs w:val="20"/>
              </w:rPr>
            </w:pPr>
            <w:r>
              <w:rPr>
                <w:color w:val="000000"/>
                <w:sz w:val="20"/>
                <w:szCs w:val="20"/>
              </w:rPr>
              <w:t>0.554</w:t>
            </w:r>
          </w:p>
        </w:tc>
        <w:tc>
          <w:tcPr>
            <w:tcW w:w="1440" w:type="dxa"/>
            <w:tcBorders>
              <w:top w:val="nil"/>
              <w:left w:val="nil"/>
              <w:bottom w:val="single" w:sz="8" w:space="0" w:color="auto"/>
              <w:right w:val="single" w:sz="8" w:space="0" w:color="auto"/>
            </w:tcBorders>
            <w:shd w:val="clear" w:color="auto" w:fill="auto"/>
            <w:noWrap/>
            <w:vAlign w:val="bottom"/>
            <w:hideMark/>
          </w:tcPr>
          <w:p w14:paraId="3D0F2BB4" w14:textId="77777777" w:rsidR="00F635E7" w:rsidRDefault="00F635E7" w:rsidP="00F635E7">
            <w:pPr>
              <w:jc w:val="right"/>
              <w:rPr>
                <w:color w:val="000000"/>
                <w:sz w:val="20"/>
                <w:szCs w:val="20"/>
              </w:rPr>
            </w:pPr>
            <w:r>
              <w:rPr>
                <w:color w:val="000000"/>
                <w:sz w:val="20"/>
                <w:szCs w:val="20"/>
              </w:rPr>
              <w:t>0.339</w:t>
            </w:r>
          </w:p>
        </w:tc>
        <w:tc>
          <w:tcPr>
            <w:tcW w:w="810" w:type="dxa"/>
            <w:tcBorders>
              <w:top w:val="nil"/>
              <w:left w:val="nil"/>
              <w:bottom w:val="single" w:sz="8" w:space="0" w:color="auto"/>
              <w:right w:val="single" w:sz="8" w:space="0" w:color="auto"/>
            </w:tcBorders>
            <w:shd w:val="clear" w:color="auto" w:fill="auto"/>
            <w:noWrap/>
            <w:vAlign w:val="bottom"/>
            <w:hideMark/>
          </w:tcPr>
          <w:p w14:paraId="0A0C608D" w14:textId="77777777" w:rsidR="00F635E7" w:rsidRDefault="00F635E7" w:rsidP="00F635E7">
            <w:pPr>
              <w:jc w:val="right"/>
              <w:rPr>
                <w:color w:val="000000"/>
                <w:sz w:val="20"/>
                <w:szCs w:val="20"/>
              </w:rPr>
            </w:pPr>
            <w:r>
              <w:rPr>
                <w:color w:val="000000"/>
                <w:sz w:val="20"/>
                <w:szCs w:val="20"/>
              </w:rPr>
              <w:t>0.906</w:t>
            </w:r>
          </w:p>
        </w:tc>
        <w:tc>
          <w:tcPr>
            <w:tcW w:w="900" w:type="dxa"/>
            <w:tcBorders>
              <w:top w:val="nil"/>
              <w:left w:val="nil"/>
              <w:bottom w:val="single" w:sz="8" w:space="0" w:color="auto"/>
              <w:right w:val="single" w:sz="8" w:space="0" w:color="auto"/>
            </w:tcBorders>
            <w:shd w:val="clear" w:color="auto" w:fill="auto"/>
            <w:noWrap/>
            <w:vAlign w:val="bottom"/>
            <w:hideMark/>
          </w:tcPr>
          <w:p w14:paraId="17E0B1A1" w14:textId="77777777" w:rsidR="00F635E7" w:rsidRDefault="00F635E7" w:rsidP="00F635E7">
            <w:pPr>
              <w:jc w:val="right"/>
              <w:rPr>
                <w:color w:val="000000"/>
                <w:sz w:val="20"/>
                <w:szCs w:val="20"/>
              </w:rPr>
            </w:pPr>
            <w:r>
              <w:rPr>
                <w:color w:val="000000"/>
                <w:sz w:val="20"/>
                <w:szCs w:val="20"/>
              </w:rPr>
              <w:t>0.0186</w:t>
            </w:r>
          </w:p>
        </w:tc>
        <w:tc>
          <w:tcPr>
            <w:tcW w:w="990" w:type="dxa"/>
            <w:tcBorders>
              <w:top w:val="nil"/>
              <w:left w:val="nil"/>
              <w:bottom w:val="single" w:sz="8" w:space="0" w:color="auto"/>
              <w:right w:val="single" w:sz="8" w:space="0" w:color="auto"/>
            </w:tcBorders>
            <w:shd w:val="clear" w:color="auto" w:fill="auto"/>
            <w:noWrap/>
            <w:vAlign w:val="bottom"/>
            <w:hideMark/>
          </w:tcPr>
          <w:p w14:paraId="220B2E01" w14:textId="77777777" w:rsidR="00F635E7" w:rsidRDefault="00F635E7" w:rsidP="00F635E7">
            <w:pPr>
              <w:jc w:val="right"/>
              <w:rPr>
                <w:color w:val="000000"/>
                <w:sz w:val="20"/>
                <w:szCs w:val="20"/>
              </w:rPr>
            </w:pPr>
            <w:r>
              <w:rPr>
                <w:color w:val="000000"/>
                <w:sz w:val="20"/>
                <w:szCs w:val="20"/>
              </w:rPr>
              <w:t>0.0395</w:t>
            </w:r>
          </w:p>
        </w:tc>
        <w:tc>
          <w:tcPr>
            <w:tcW w:w="1161" w:type="dxa"/>
            <w:tcBorders>
              <w:top w:val="nil"/>
              <w:left w:val="nil"/>
              <w:bottom w:val="single" w:sz="8" w:space="0" w:color="auto"/>
              <w:right w:val="single" w:sz="8" w:space="0" w:color="auto"/>
            </w:tcBorders>
            <w:shd w:val="clear" w:color="auto" w:fill="auto"/>
            <w:noWrap/>
            <w:hideMark/>
          </w:tcPr>
          <w:p w14:paraId="21F09EE7" w14:textId="26938619" w:rsidR="00F635E7" w:rsidRDefault="00F635E7" w:rsidP="00F635E7">
            <w:pPr>
              <w:jc w:val="right"/>
              <w:rPr>
                <w:color w:val="000000"/>
                <w:sz w:val="20"/>
                <w:szCs w:val="20"/>
              </w:rPr>
            </w:pPr>
            <w:r w:rsidRPr="008920B1">
              <w:rPr>
                <w:color w:val="000000"/>
                <w:sz w:val="20"/>
                <w:szCs w:val="20"/>
              </w:rPr>
              <w:t>-</w:t>
            </w:r>
          </w:p>
        </w:tc>
      </w:tr>
      <w:tr w:rsidR="00F635E7" w14:paraId="50671B11" w14:textId="77777777" w:rsidTr="005470C3">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2F995BB5" w14:textId="77777777" w:rsidR="00F635E7" w:rsidRDefault="00F635E7" w:rsidP="00F635E7">
            <w:pPr>
              <w:rPr>
                <w:color w:val="000000"/>
                <w:sz w:val="20"/>
                <w:szCs w:val="20"/>
              </w:rPr>
            </w:pPr>
            <w:r>
              <w:rPr>
                <w:color w:val="000000"/>
                <w:sz w:val="20"/>
                <w:szCs w:val="20"/>
              </w:rPr>
              <w:t>PC ae C44:5</w:t>
            </w:r>
          </w:p>
        </w:tc>
        <w:tc>
          <w:tcPr>
            <w:tcW w:w="4664" w:type="dxa"/>
            <w:tcBorders>
              <w:top w:val="nil"/>
              <w:left w:val="nil"/>
              <w:bottom w:val="single" w:sz="8" w:space="0" w:color="auto"/>
              <w:right w:val="single" w:sz="8" w:space="0" w:color="auto"/>
            </w:tcBorders>
            <w:shd w:val="clear" w:color="auto" w:fill="auto"/>
            <w:noWrap/>
            <w:vAlign w:val="bottom"/>
            <w:hideMark/>
          </w:tcPr>
          <w:p w14:paraId="295FFB8F" w14:textId="77777777" w:rsidR="00F635E7" w:rsidRDefault="00F635E7" w:rsidP="00F635E7">
            <w:pPr>
              <w:rPr>
                <w:color w:val="000000"/>
                <w:sz w:val="20"/>
                <w:szCs w:val="20"/>
              </w:rPr>
            </w:pPr>
            <w:r>
              <w:rPr>
                <w:color w:val="000000"/>
                <w:sz w:val="20"/>
                <w:szCs w:val="20"/>
              </w:rPr>
              <w:t>Phosphatidylcholine with acyl-alkyl residue sum C44:5</w:t>
            </w:r>
          </w:p>
        </w:tc>
        <w:tc>
          <w:tcPr>
            <w:tcW w:w="2986" w:type="dxa"/>
            <w:tcBorders>
              <w:top w:val="nil"/>
              <w:left w:val="nil"/>
              <w:bottom w:val="single" w:sz="8" w:space="0" w:color="auto"/>
              <w:right w:val="single" w:sz="8" w:space="0" w:color="auto"/>
            </w:tcBorders>
            <w:shd w:val="clear" w:color="auto" w:fill="auto"/>
            <w:noWrap/>
            <w:vAlign w:val="bottom"/>
            <w:hideMark/>
          </w:tcPr>
          <w:p w14:paraId="62425764"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261F8B3E" w14:textId="77777777" w:rsidR="00F635E7" w:rsidRDefault="00F635E7" w:rsidP="00F635E7">
            <w:pPr>
              <w:jc w:val="right"/>
              <w:rPr>
                <w:color w:val="000000"/>
                <w:sz w:val="20"/>
                <w:szCs w:val="20"/>
              </w:rPr>
            </w:pPr>
            <w:r>
              <w:rPr>
                <w:color w:val="000000"/>
                <w:sz w:val="20"/>
                <w:szCs w:val="20"/>
              </w:rPr>
              <w:t>0.514</w:t>
            </w:r>
          </w:p>
        </w:tc>
        <w:tc>
          <w:tcPr>
            <w:tcW w:w="1440" w:type="dxa"/>
            <w:tcBorders>
              <w:top w:val="nil"/>
              <w:left w:val="nil"/>
              <w:bottom w:val="single" w:sz="8" w:space="0" w:color="auto"/>
              <w:right w:val="single" w:sz="8" w:space="0" w:color="auto"/>
            </w:tcBorders>
            <w:shd w:val="clear" w:color="auto" w:fill="auto"/>
            <w:noWrap/>
            <w:vAlign w:val="bottom"/>
            <w:hideMark/>
          </w:tcPr>
          <w:p w14:paraId="232DA34A" w14:textId="77777777" w:rsidR="00F635E7" w:rsidRDefault="00F635E7" w:rsidP="00F635E7">
            <w:pPr>
              <w:jc w:val="right"/>
              <w:rPr>
                <w:color w:val="000000"/>
                <w:sz w:val="20"/>
                <w:szCs w:val="20"/>
              </w:rPr>
            </w:pPr>
            <w:r>
              <w:rPr>
                <w:color w:val="000000"/>
                <w:sz w:val="20"/>
                <w:szCs w:val="20"/>
              </w:rPr>
              <w:t>0.296</w:t>
            </w:r>
          </w:p>
        </w:tc>
        <w:tc>
          <w:tcPr>
            <w:tcW w:w="810" w:type="dxa"/>
            <w:tcBorders>
              <w:top w:val="nil"/>
              <w:left w:val="nil"/>
              <w:bottom w:val="single" w:sz="8" w:space="0" w:color="auto"/>
              <w:right w:val="single" w:sz="8" w:space="0" w:color="auto"/>
            </w:tcBorders>
            <w:shd w:val="clear" w:color="auto" w:fill="auto"/>
            <w:noWrap/>
            <w:vAlign w:val="bottom"/>
            <w:hideMark/>
          </w:tcPr>
          <w:p w14:paraId="28DE1897" w14:textId="77777777" w:rsidR="00F635E7" w:rsidRDefault="00F635E7" w:rsidP="00F635E7">
            <w:pPr>
              <w:jc w:val="right"/>
              <w:rPr>
                <w:color w:val="000000"/>
                <w:sz w:val="20"/>
                <w:szCs w:val="20"/>
              </w:rPr>
            </w:pPr>
            <w:r>
              <w:rPr>
                <w:color w:val="000000"/>
                <w:sz w:val="20"/>
                <w:szCs w:val="20"/>
              </w:rPr>
              <w:t>0.893</w:t>
            </w:r>
          </w:p>
        </w:tc>
        <w:tc>
          <w:tcPr>
            <w:tcW w:w="900" w:type="dxa"/>
            <w:tcBorders>
              <w:top w:val="nil"/>
              <w:left w:val="nil"/>
              <w:bottom w:val="single" w:sz="8" w:space="0" w:color="auto"/>
              <w:right w:val="single" w:sz="8" w:space="0" w:color="auto"/>
            </w:tcBorders>
            <w:shd w:val="clear" w:color="auto" w:fill="auto"/>
            <w:noWrap/>
            <w:vAlign w:val="bottom"/>
            <w:hideMark/>
          </w:tcPr>
          <w:p w14:paraId="6B621000" w14:textId="77777777" w:rsidR="00F635E7" w:rsidRDefault="00F635E7" w:rsidP="00F635E7">
            <w:pPr>
              <w:jc w:val="right"/>
              <w:rPr>
                <w:color w:val="000000"/>
                <w:sz w:val="20"/>
                <w:szCs w:val="20"/>
              </w:rPr>
            </w:pPr>
            <w:r>
              <w:rPr>
                <w:color w:val="000000"/>
                <w:sz w:val="20"/>
                <w:szCs w:val="20"/>
              </w:rPr>
              <w:t>0.0181</w:t>
            </w:r>
          </w:p>
        </w:tc>
        <w:tc>
          <w:tcPr>
            <w:tcW w:w="990" w:type="dxa"/>
            <w:tcBorders>
              <w:top w:val="nil"/>
              <w:left w:val="nil"/>
              <w:bottom w:val="single" w:sz="8" w:space="0" w:color="auto"/>
              <w:right w:val="single" w:sz="8" w:space="0" w:color="auto"/>
            </w:tcBorders>
            <w:shd w:val="clear" w:color="auto" w:fill="auto"/>
            <w:noWrap/>
            <w:vAlign w:val="bottom"/>
            <w:hideMark/>
          </w:tcPr>
          <w:p w14:paraId="2C0CC437" w14:textId="77777777" w:rsidR="00F635E7" w:rsidRDefault="00F635E7" w:rsidP="00F635E7">
            <w:pPr>
              <w:jc w:val="right"/>
              <w:rPr>
                <w:color w:val="000000"/>
                <w:sz w:val="20"/>
                <w:szCs w:val="20"/>
              </w:rPr>
            </w:pPr>
            <w:r>
              <w:rPr>
                <w:color w:val="000000"/>
                <w:sz w:val="20"/>
                <w:szCs w:val="20"/>
              </w:rPr>
              <w:t>0.0395</w:t>
            </w:r>
          </w:p>
        </w:tc>
        <w:tc>
          <w:tcPr>
            <w:tcW w:w="1161" w:type="dxa"/>
            <w:tcBorders>
              <w:top w:val="nil"/>
              <w:left w:val="nil"/>
              <w:bottom w:val="single" w:sz="8" w:space="0" w:color="auto"/>
              <w:right w:val="single" w:sz="8" w:space="0" w:color="auto"/>
            </w:tcBorders>
            <w:shd w:val="clear" w:color="auto" w:fill="auto"/>
            <w:noWrap/>
            <w:hideMark/>
          </w:tcPr>
          <w:p w14:paraId="00D04155" w14:textId="0F11BC64" w:rsidR="00F635E7" w:rsidRDefault="00F635E7" w:rsidP="00F635E7">
            <w:pPr>
              <w:jc w:val="right"/>
              <w:rPr>
                <w:color w:val="000000"/>
                <w:sz w:val="20"/>
                <w:szCs w:val="20"/>
              </w:rPr>
            </w:pPr>
            <w:r w:rsidRPr="008920B1">
              <w:rPr>
                <w:color w:val="000000"/>
                <w:sz w:val="20"/>
                <w:szCs w:val="20"/>
              </w:rPr>
              <w:t>-</w:t>
            </w:r>
          </w:p>
        </w:tc>
      </w:tr>
      <w:tr w:rsidR="00F635E7" w14:paraId="38D9FD39" w14:textId="77777777" w:rsidTr="005470C3">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1E863611" w14:textId="77777777" w:rsidR="00F635E7" w:rsidRDefault="00F635E7" w:rsidP="00F635E7">
            <w:pPr>
              <w:rPr>
                <w:color w:val="000000"/>
                <w:sz w:val="20"/>
                <w:szCs w:val="20"/>
              </w:rPr>
            </w:pPr>
            <w:r>
              <w:rPr>
                <w:color w:val="000000"/>
                <w:sz w:val="20"/>
                <w:szCs w:val="20"/>
              </w:rPr>
              <w:t>PC ae C44:6</w:t>
            </w:r>
          </w:p>
        </w:tc>
        <w:tc>
          <w:tcPr>
            <w:tcW w:w="4664" w:type="dxa"/>
            <w:tcBorders>
              <w:top w:val="nil"/>
              <w:left w:val="nil"/>
              <w:bottom w:val="single" w:sz="8" w:space="0" w:color="auto"/>
              <w:right w:val="single" w:sz="8" w:space="0" w:color="auto"/>
            </w:tcBorders>
            <w:shd w:val="clear" w:color="auto" w:fill="auto"/>
            <w:noWrap/>
            <w:vAlign w:val="bottom"/>
            <w:hideMark/>
          </w:tcPr>
          <w:p w14:paraId="1DD4F5C8" w14:textId="77777777" w:rsidR="00F635E7" w:rsidRDefault="00F635E7" w:rsidP="00F635E7">
            <w:pPr>
              <w:rPr>
                <w:color w:val="000000"/>
                <w:sz w:val="20"/>
                <w:szCs w:val="20"/>
              </w:rPr>
            </w:pPr>
            <w:r>
              <w:rPr>
                <w:color w:val="000000"/>
                <w:sz w:val="20"/>
                <w:szCs w:val="20"/>
              </w:rPr>
              <w:t>Phosphatidylcholine with acyl-alkyl residue sum C44:6</w:t>
            </w:r>
          </w:p>
        </w:tc>
        <w:tc>
          <w:tcPr>
            <w:tcW w:w="2986" w:type="dxa"/>
            <w:tcBorders>
              <w:top w:val="nil"/>
              <w:left w:val="nil"/>
              <w:bottom w:val="single" w:sz="8" w:space="0" w:color="auto"/>
              <w:right w:val="single" w:sz="8" w:space="0" w:color="auto"/>
            </w:tcBorders>
            <w:shd w:val="clear" w:color="auto" w:fill="auto"/>
            <w:noWrap/>
            <w:vAlign w:val="bottom"/>
            <w:hideMark/>
          </w:tcPr>
          <w:p w14:paraId="0DE5B7B3"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40C510CA" w14:textId="77777777" w:rsidR="00F635E7" w:rsidRDefault="00F635E7" w:rsidP="00F635E7">
            <w:pPr>
              <w:jc w:val="right"/>
              <w:rPr>
                <w:color w:val="000000"/>
                <w:sz w:val="20"/>
                <w:szCs w:val="20"/>
              </w:rPr>
            </w:pPr>
            <w:r>
              <w:rPr>
                <w:color w:val="000000"/>
                <w:sz w:val="20"/>
                <w:szCs w:val="20"/>
              </w:rPr>
              <w:t>0.546</w:t>
            </w:r>
          </w:p>
        </w:tc>
        <w:tc>
          <w:tcPr>
            <w:tcW w:w="1440" w:type="dxa"/>
            <w:tcBorders>
              <w:top w:val="nil"/>
              <w:left w:val="nil"/>
              <w:bottom w:val="single" w:sz="8" w:space="0" w:color="auto"/>
              <w:right w:val="single" w:sz="8" w:space="0" w:color="auto"/>
            </w:tcBorders>
            <w:shd w:val="clear" w:color="auto" w:fill="auto"/>
            <w:noWrap/>
            <w:vAlign w:val="bottom"/>
            <w:hideMark/>
          </w:tcPr>
          <w:p w14:paraId="6321E927" w14:textId="77777777" w:rsidR="00F635E7" w:rsidRDefault="00F635E7" w:rsidP="00F635E7">
            <w:pPr>
              <w:jc w:val="right"/>
              <w:rPr>
                <w:color w:val="000000"/>
                <w:sz w:val="20"/>
                <w:szCs w:val="20"/>
              </w:rPr>
            </w:pPr>
            <w:r>
              <w:rPr>
                <w:color w:val="000000"/>
                <w:sz w:val="20"/>
                <w:szCs w:val="20"/>
              </w:rPr>
              <w:t>0.324</w:t>
            </w:r>
          </w:p>
        </w:tc>
        <w:tc>
          <w:tcPr>
            <w:tcW w:w="810" w:type="dxa"/>
            <w:tcBorders>
              <w:top w:val="nil"/>
              <w:left w:val="nil"/>
              <w:bottom w:val="single" w:sz="8" w:space="0" w:color="auto"/>
              <w:right w:val="single" w:sz="8" w:space="0" w:color="auto"/>
            </w:tcBorders>
            <w:shd w:val="clear" w:color="auto" w:fill="auto"/>
            <w:noWrap/>
            <w:vAlign w:val="bottom"/>
            <w:hideMark/>
          </w:tcPr>
          <w:p w14:paraId="26FA59DB" w14:textId="77777777" w:rsidR="00F635E7" w:rsidRDefault="00F635E7" w:rsidP="00F635E7">
            <w:pPr>
              <w:jc w:val="right"/>
              <w:rPr>
                <w:color w:val="000000"/>
                <w:sz w:val="20"/>
                <w:szCs w:val="20"/>
              </w:rPr>
            </w:pPr>
            <w:r>
              <w:rPr>
                <w:color w:val="000000"/>
                <w:sz w:val="20"/>
                <w:szCs w:val="20"/>
              </w:rPr>
              <w:t>0.922</w:t>
            </w:r>
          </w:p>
        </w:tc>
        <w:tc>
          <w:tcPr>
            <w:tcW w:w="900" w:type="dxa"/>
            <w:tcBorders>
              <w:top w:val="nil"/>
              <w:left w:val="nil"/>
              <w:bottom w:val="single" w:sz="8" w:space="0" w:color="auto"/>
              <w:right w:val="single" w:sz="8" w:space="0" w:color="auto"/>
            </w:tcBorders>
            <w:shd w:val="clear" w:color="auto" w:fill="auto"/>
            <w:noWrap/>
            <w:vAlign w:val="bottom"/>
            <w:hideMark/>
          </w:tcPr>
          <w:p w14:paraId="6D55F47B" w14:textId="77777777" w:rsidR="00F635E7" w:rsidRDefault="00F635E7" w:rsidP="00F635E7">
            <w:pPr>
              <w:jc w:val="right"/>
              <w:rPr>
                <w:color w:val="000000"/>
                <w:sz w:val="20"/>
                <w:szCs w:val="20"/>
              </w:rPr>
            </w:pPr>
            <w:r>
              <w:rPr>
                <w:color w:val="000000"/>
                <w:sz w:val="20"/>
                <w:szCs w:val="20"/>
              </w:rPr>
              <w:t>0.0235</w:t>
            </w:r>
          </w:p>
        </w:tc>
        <w:tc>
          <w:tcPr>
            <w:tcW w:w="990" w:type="dxa"/>
            <w:tcBorders>
              <w:top w:val="nil"/>
              <w:left w:val="nil"/>
              <w:bottom w:val="single" w:sz="8" w:space="0" w:color="auto"/>
              <w:right w:val="single" w:sz="8" w:space="0" w:color="auto"/>
            </w:tcBorders>
            <w:shd w:val="clear" w:color="auto" w:fill="auto"/>
            <w:noWrap/>
            <w:vAlign w:val="bottom"/>
            <w:hideMark/>
          </w:tcPr>
          <w:p w14:paraId="15910F4B" w14:textId="77777777" w:rsidR="00F635E7" w:rsidRDefault="00F635E7" w:rsidP="00F635E7">
            <w:pPr>
              <w:jc w:val="right"/>
              <w:rPr>
                <w:color w:val="000000"/>
                <w:sz w:val="20"/>
                <w:szCs w:val="20"/>
              </w:rPr>
            </w:pPr>
            <w:r>
              <w:rPr>
                <w:color w:val="000000"/>
                <w:sz w:val="20"/>
                <w:szCs w:val="20"/>
              </w:rPr>
              <w:t>0.04684</w:t>
            </w:r>
          </w:p>
        </w:tc>
        <w:tc>
          <w:tcPr>
            <w:tcW w:w="1161" w:type="dxa"/>
            <w:tcBorders>
              <w:top w:val="nil"/>
              <w:left w:val="nil"/>
              <w:bottom w:val="single" w:sz="8" w:space="0" w:color="auto"/>
              <w:right w:val="single" w:sz="8" w:space="0" w:color="auto"/>
            </w:tcBorders>
            <w:shd w:val="clear" w:color="auto" w:fill="auto"/>
            <w:noWrap/>
            <w:hideMark/>
          </w:tcPr>
          <w:p w14:paraId="7904666B" w14:textId="42AA6B76" w:rsidR="00F635E7" w:rsidRDefault="00F635E7" w:rsidP="00F635E7">
            <w:pPr>
              <w:jc w:val="right"/>
              <w:rPr>
                <w:color w:val="000000"/>
                <w:sz w:val="20"/>
                <w:szCs w:val="20"/>
              </w:rPr>
            </w:pPr>
            <w:r w:rsidRPr="008920B1">
              <w:rPr>
                <w:color w:val="000000"/>
                <w:sz w:val="20"/>
                <w:szCs w:val="20"/>
              </w:rPr>
              <w:t>-</w:t>
            </w:r>
          </w:p>
        </w:tc>
      </w:tr>
      <w:tr w:rsidR="00F635E7" w14:paraId="68DF309D" w14:textId="77777777" w:rsidTr="005470C3">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1DD45258" w14:textId="77777777" w:rsidR="00F635E7" w:rsidRDefault="00F635E7" w:rsidP="00F635E7">
            <w:pPr>
              <w:rPr>
                <w:color w:val="000000"/>
                <w:sz w:val="20"/>
                <w:szCs w:val="20"/>
              </w:rPr>
            </w:pPr>
            <w:r>
              <w:rPr>
                <w:color w:val="000000"/>
                <w:sz w:val="20"/>
                <w:szCs w:val="20"/>
              </w:rPr>
              <w:t>PC aa C38:0</w:t>
            </w:r>
          </w:p>
        </w:tc>
        <w:tc>
          <w:tcPr>
            <w:tcW w:w="4664" w:type="dxa"/>
            <w:tcBorders>
              <w:top w:val="nil"/>
              <w:left w:val="nil"/>
              <w:bottom w:val="single" w:sz="8" w:space="0" w:color="auto"/>
              <w:right w:val="single" w:sz="8" w:space="0" w:color="auto"/>
            </w:tcBorders>
            <w:shd w:val="clear" w:color="auto" w:fill="auto"/>
            <w:noWrap/>
            <w:vAlign w:val="bottom"/>
            <w:hideMark/>
          </w:tcPr>
          <w:p w14:paraId="7567BD40" w14:textId="77777777" w:rsidR="00F635E7" w:rsidRDefault="00F635E7" w:rsidP="00F635E7">
            <w:pPr>
              <w:rPr>
                <w:color w:val="000000"/>
                <w:sz w:val="20"/>
                <w:szCs w:val="20"/>
              </w:rPr>
            </w:pPr>
            <w:r>
              <w:rPr>
                <w:color w:val="000000"/>
                <w:sz w:val="20"/>
                <w:szCs w:val="20"/>
              </w:rPr>
              <w:t>Phosphatidylcholine with diacyl residue sum C38:0</w:t>
            </w:r>
          </w:p>
        </w:tc>
        <w:tc>
          <w:tcPr>
            <w:tcW w:w="2986" w:type="dxa"/>
            <w:tcBorders>
              <w:top w:val="nil"/>
              <w:left w:val="nil"/>
              <w:bottom w:val="single" w:sz="8" w:space="0" w:color="auto"/>
              <w:right w:val="single" w:sz="8" w:space="0" w:color="auto"/>
            </w:tcBorders>
            <w:shd w:val="clear" w:color="auto" w:fill="auto"/>
            <w:noWrap/>
            <w:vAlign w:val="bottom"/>
            <w:hideMark/>
          </w:tcPr>
          <w:p w14:paraId="27D444CD"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15602C64" w14:textId="77777777" w:rsidR="00F635E7" w:rsidRDefault="00F635E7" w:rsidP="00F635E7">
            <w:pPr>
              <w:jc w:val="right"/>
              <w:rPr>
                <w:color w:val="000000"/>
                <w:sz w:val="20"/>
                <w:szCs w:val="20"/>
              </w:rPr>
            </w:pPr>
            <w:r>
              <w:rPr>
                <w:color w:val="000000"/>
                <w:sz w:val="20"/>
                <w:szCs w:val="20"/>
              </w:rPr>
              <w:t>0.436</w:t>
            </w:r>
          </w:p>
        </w:tc>
        <w:tc>
          <w:tcPr>
            <w:tcW w:w="1440" w:type="dxa"/>
            <w:tcBorders>
              <w:top w:val="nil"/>
              <w:left w:val="nil"/>
              <w:bottom w:val="single" w:sz="8" w:space="0" w:color="auto"/>
              <w:right w:val="single" w:sz="8" w:space="0" w:color="auto"/>
            </w:tcBorders>
            <w:shd w:val="clear" w:color="auto" w:fill="auto"/>
            <w:noWrap/>
            <w:vAlign w:val="bottom"/>
            <w:hideMark/>
          </w:tcPr>
          <w:p w14:paraId="2593A97C" w14:textId="77777777" w:rsidR="00F635E7" w:rsidRDefault="00F635E7" w:rsidP="00F635E7">
            <w:pPr>
              <w:jc w:val="right"/>
              <w:rPr>
                <w:color w:val="000000"/>
                <w:sz w:val="20"/>
                <w:szCs w:val="20"/>
              </w:rPr>
            </w:pPr>
            <w:r>
              <w:rPr>
                <w:color w:val="000000"/>
                <w:sz w:val="20"/>
                <w:szCs w:val="20"/>
              </w:rPr>
              <w:t>0.244</w:t>
            </w:r>
          </w:p>
        </w:tc>
        <w:tc>
          <w:tcPr>
            <w:tcW w:w="810" w:type="dxa"/>
            <w:tcBorders>
              <w:top w:val="nil"/>
              <w:left w:val="nil"/>
              <w:bottom w:val="single" w:sz="8" w:space="0" w:color="auto"/>
              <w:right w:val="single" w:sz="8" w:space="0" w:color="auto"/>
            </w:tcBorders>
            <w:shd w:val="clear" w:color="auto" w:fill="auto"/>
            <w:noWrap/>
            <w:vAlign w:val="bottom"/>
            <w:hideMark/>
          </w:tcPr>
          <w:p w14:paraId="2CD9B385" w14:textId="77777777" w:rsidR="00F635E7" w:rsidRDefault="00F635E7" w:rsidP="00F635E7">
            <w:pPr>
              <w:jc w:val="right"/>
              <w:rPr>
                <w:color w:val="000000"/>
                <w:sz w:val="20"/>
                <w:szCs w:val="20"/>
              </w:rPr>
            </w:pPr>
            <w:r>
              <w:rPr>
                <w:color w:val="000000"/>
                <w:sz w:val="20"/>
                <w:szCs w:val="20"/>
              </w:rPr>
              <w:t>0.779</w:t>
            </w:r>
          </w:p>
        </w:tc>
        <w:tc>
          <w:tcPr>
            <w:tcW w:w="900" w:type="dxa"/>
            <w:tcBorders>
              <w:top w:val="nil"/>
              <w:left w:val="nil"/>
              <w:bottom w:val="single" w:sz="8" w:space="0" w:color="auto"/>
              <w:right w:val="single" w:sz="8" w:space="0" w:color="auto"/>
            </w:tcBorders>
            <w:shd w:val="clear" w:color="auto" w:fill="auto"/>
            <w:noWrap/>
            <w:vAlign w:val="bottom"/>
            <w:hideMark/>
          </w:tcPr>
          <w:p w14:paraId="36C8B502" w14:textId="77777777" w:rsidR="00F635E7" w:rsidRDefault="00F635E7" w:rsidP="00F635E7">
            <w:pPr>
              <w:jc w:val="right"/>
              <w:rPr>
                <w:color w:val="000000"/>
                <w:sz w:val="20"/>
                <w:szCs w:val="20"/>
              </w:rPr>
            </w:pPr>
            <w:r>
              <w:rPr>
                <w:color w:val="000000"/>
                <w:sz w:val="20"/>
                <w:szCs w:val="20"/>
              </w:rPr>
              <w:t>0.0051</w:t>
            </w:r>
          </w:p>
        </w:tc>
        <w:tc>
          <w:tcPr>
            <w:tcW w:w="990" w:type="dxa"/>
            <w:tcBorders>
              <w:top w:val="nil"/>
              <w:left w:val="nil"/>
              <w:bottom w:val="single" w:sz="8" w:space="0" w:color="auto"/>
              <w:right w:val="single" w:sz="8" w:space="0" w:color="auto"/>
            </w:tcBorders>
            <w:shd w:val="clear" w:color="auto" w:fill="auto"/>
            <w:noWrap/>
            <w:vAlign w:val="bottom"/>
            <w:hideMark/>
          </w:tcPr>
          <w:p w14:paraId="4CD4D056" w14:textId="77777777" w:rsidR="00F635E7" w:rsidRDefault="00F635E7" w:rsidP="00F635E7">
            <w:pPr>
              <w:jc w:val="right"/>
              <w:rPr>
                <w:color w:val="000000"/>
                <w:sz w:val="20"/>
                <w:szCs w:val="20"/>
              </w:rPr>
            </w:pPr>
            <w:r>
              <w:rPr>
                <w:color w:val="000000"/>
                <w:sz w:val="20"/>
                <w:szCs w:val="20"/>
              </w:rPr>
              <w:t>0.04138</w:t>
            </w:r>
          </w:p>
        </w:tc>
        <w:tc>
          <w:tcPr>
            <w:tcW w:w="1161" w:type="dxa"/>
            <w:tcBorders>
              <w:top w:val="nil"/>
              <w:left w:val="nil"/>
              <w:bottom w:val="single" w:sz="8" w:space="0" w:color="auto"/>
              <w:right w:val="single" w:sz="8" w:space="0" w:color="auto"/>
            </w:tcBorders>
            <w:shd w:val="clear" w:color="auto" w:fill="auto"/>
            <w:noWrap/>
            <w:hideMark/>
          </w:tcPr>
          <w:p w14:paraId="1B495F71" w14:textId="7D2DA60D" w:rsidR="00F635E7" w:rsidRDefault="00F635E7" w:rsidP="00F635E7">
            <w:pPr>
              <w:jc w:val="right"/>
              <w:rPr>
                <w:color w:val="000000"/>
                <w:sz w:val="20"/>
                <w:szCs w:val="20"/>
              </w:rPr>
            </w:pPr>
            <w:r w:rsidRPr="008920B1">
              <w:rPr>
                <w:color w:val="000000"/>
                <w:sz w:val="20"/>
                <w:szCs w:val="20"/>
              </w:rPr>
              <w:t>-</w:t>
            </w:r>
          </w:p>
        </w:tc>
      </w:tr>
      <w:tr w:rsidR="00F635E7" w14:paraId="2274B1F4" w14:textId="77777777" w:rsidTr="005470C3">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5558EA93" w14:textId="77777777" w:rsidR="00F635E7" w:rsidRDefault="00F635E7" w:rsidP="00F635E7">
            <w:pPr>
              <w:rPr>
                <w:color w:val="000000"/>
                <w:sz w:val="20"/>
                <w:szCs w:val="20"/>
              </w:rPr>
            </w:pPr>
            <w:r>
              <w:rPr>
                <w:color w:val="000000"/>
                <w:sz w:val="20"/>
                <w:szCs w:val="20"/>
              </w:rPr>
              <w:t>PC aa C38:1</w:t>
            </w:r>
          </w:p>
        </w:tc>
        <w:tc>
          <w:tcPr>
            <w:tcW w:w="4664" w:type="dxa"/>
            <w:tcBorders>
              <w:top w:val="nil"/>
              <w:left w:val="nil"/>
              <w:bottom w:val="single" w:sz="8" w:space="0" w:color="auto"/>
              <w:right w:val="single" w:sz="8" w:space="0" w:color="auto"/>
            </w:tcBorders>
            <w:shd w:val="clear" w:color="auto" w:fill="auto"/>
            <w:noWrap/>
            <w:vAlign w:val="bottom"/>
            <w:hideMark/>
          </w:tcPr>
          <w:p w14:paraId="4F2BE6B0" w14:textId="77777777" w:rsidR="00F635E7" w:rsidRDefault="00F635E7" w:rsidP="00F635E7">
            <w:pPr>
              <w:rPr>
                <w:color w:val="000000"/>
                <w:sz w:val="20"/>
                <w:szCs w:val="20"/>
              </w:rPr>
            </w:pPr>
            <w:r>
              <w:rPr>
                <w:color w:val="000000"/>
                <w:sz w:val="20"/>
                <w:szCs w:val="20"/>
              </w:rPr>
              <w:t>Phosphatidylcholine with diacyl residue sum C38:1</w:t>
            </w:r>
          </w:p>
        </w:tc>
        <w:tc>
          <w:tcPr>
            <w:tcW w:w="2986" w:type="dxa"/>
            <w:tcBorders>
              <w:top w:val="nil"/>
              <w:left w:val="nil"/>
              <w:bottom w:val="single" w:sz="8" w:space="0" w:color="auto"/>
              <w:right w:val="single" w:sz="8" w:space="0" w:color="auto"/>
            </w:tcBorders>
            <w:shd w:val="clear" w:color="auto" w:fill="auto"/>
            <w:noWrap/>
            <w:vAlign w:val="bottom"/>
            <w:hideMark/>
          </w:tcPr>
          <w:p w14:paraId="623DCD3F"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77F7C585" w14:textId="77777777" w:rsidR="00F635E7" w:rsidRDefault="00F635E7" w:rsidP="00F635E7">
            <w:pPr>
              <w:jc w:val="right"/>
              <w:rPr>
                <w:color w:val="000000"/>
                <w:sz w:val="20"/>
                <w:szCs w:val="20"/>
              </w:rPr>
            </w:pPr>
            <w:r>
              <w:rPr>
                <w:color w:val="000000"/>
                <w:sz w:val="20"/>
                <w:szCs w:val="20"/>
              </w:rPr>
              <w:t>0.429</w:t>
            </w:r>
          </w:p>
        </w:tc>
        <w:tc>
          <w:tcPr>
            <w:tcW w:w="1440" w:type="dxa"/>
            <w:tcBorders>
              <w:top w:val="nil"/>
              <w:left w:val="nil"/>
              <w:bottom w:val="single" w:sz="8" w:space="0" w:color="auto"/>
              <w:right w:val="single" w:sz="8" w:space="0" w:color="auto"/>
            </w:tcBorders>
            <w:shd w:val="clear" w:color="auto" w:fill="auto"/>
            <w:noWrap/>
            <w:vAlign w:val="bottom"/>
            <w:hideMark/>
          </w:tcPr>
          <w:p w14:paraId="77618523" w14:textId="77777777" w:rsidR="00F635E7" w:rsidRDefault="00F635E7" w:rsidP="00F635E7">
            <w:pPr>
              <w:jc w:val="right"/>
              <w:rPr>
                <w:color w:val="000000"/>
                <w:sz w:val="20"/>
                <w:szCs w:val="20"/>
              </w:rPr>
            </w:pPr>
            <w:r>
              <w:rPr>
                <w:color w:val="000000"/>
                <w:sz w:val="20"/>
                <w:szCs w:val="20"/>
              </w:rPr>
              <w:t>0.233</w:t>
            </w:r>
          </w:p>
        </w:tc>
        <w:tc>
          <w:tcPr>
            <w:tcW w:w="810" w:type="dxa"/>
            <w:tcBorders>
              <w:top w:val="nil"/>
              <w:left w:val="nil"/>
              <w:bottom w:val="single" w:sz="8" w:space="0" w:color="auto"/>
              <w:right w:val="single" w:sz="8" w:space="0" w:color="auto"/>
            </w:tcBorders>
            <w:shd w:val="clear" w:color="auto" w:fill="auto"/>
            <w:noWrap/>
            <w:vAlign w:val="bottom"/>
            <w:hideMark/>
          </w:tcPr>
          <w:p w14:paraId="733D7970" w14:textId="77777777" w:rsidR="00F635E7" w:rsidRDefault="00F635E7" w:rsidP="00F635E7">
            <w:pPr>
              <w:jc w:val="right"/>
              <w:rPr>
                <w:color w:val="000000"/>
                <w:sz w:val="20"/>
                <w:szCs w:val="20"/>
              </w:rPr>
            </w:pPr>
            <w:r>
              <w:rPr>
                <w:color w:val="000000"/>
                <w:sz w:val="20"/>
                <w:szCs w:val="20"/>
              </w:rPr>
              <w:t>0.789</w:t>
            </w:r>
          </w:p>
        </w:tc>
        <w:tc>
          <w:tcPr>
            <w:tcW w:w="900" w:type="dxa"/>
            <w:tcBorders>
              <w:top w:val="nil"/>
              <w:left w:val="nil"/>
              <w:bottom w:val="single" w:sz="8" w:space="0" w:color="auto"/>
              <w:right w:val="single" w:sz="8" w:space="0" w:color="auto"/>
            </w:tcBorders>
            <w:shd w:val="clear" w:color="auto" w:fill="auto"/>
            <w:noWrap/>
            <w:vAlign w:val="bottom"/>
            <w:hideMark/>
          </w:tcPr>
          <w:p w14:paraId="1868A2EB" w14:textId="77777777" w:rsidR="00F635E7" w:rsidRDefault="00F635E7" w:rsidP="00F635E7">
            <w:pPr>
              <w:jc w:val="right"/>
              <w:rPr>
                <w:color w:val="000000"/>
                <w:sz w:val="20"/>
                <w:szCs w:val="20"/>
              </w:rPr>
            </w:pPr>
            <w:r>
              <w:rPr>
                <w:color w:val="000000"/>
                <w:sz w:val="20"/>
                <w:szCs w:val="20"/>
              </w:rPr>
              <w:t>0.0064</w:t>
            </w:r>
          </w:p>
        </w:tc>
        <w:tc>
          <w:tcPr>
            <w:tcW w:w="990" w:type="dxa"/>
            <w:tcBorders>
              <w:top w:val="nil"/>
              <w:left w:val="nil"/>
              <w:bottom w:val="single" w:sz="8" w:space="0" w:color="auto"/>
              <w:right w:val="single" w:sz="8" w:space="0" w:color="auto"/>
            </w:tcBorders>
            <w:shd w:val="clear" w:color="auto" w:fill="auto"/>
            <w:noWrap/>
            <w:vAlign w:val="bottom"/>
            <w:hideMark/>
          </w:tcPr>
          <w:p w14:paraId="013ED423" w14:textId="77777777" w:rsidR="00F635E7" w:rsidRDefault="00F635E7" w:rsidP="00F635E7">
            <w:pPr>
              <w:jc w:val="right"/>
              <w:rPr>
                <w:color w:val="000000"/>
                <w:sz w:val="20"/>
                <w:szCs w:val="20"/>
              </w:rPr>
            </w:pPr>
            <w:r>
              <w:rPr>
                <w:color w:val="000000"/>
                <w:sz w:val="20"/>
                <w:szCs w:val="20"/>
              </w:rPr>
              <w:t>0.04138</w:t>
            </w:r>
          </w:p>
        </w:tc>
        <w:tc>
          <w:tcPr>
            <w:tcW w:w="1161" w:type="dxa"/>
            <w:tcBorders>
              <w:top w:val="nil"/>
              <w:left w:val="nil"/>
              <w:bottom w:val="single" w:sz="8" w:space="0" w:color="auto"/>
              <w:right w:val="single" w:sz="8" w:space="0" w:color="auto"/>
            </w:tcBorders>
            <w:shd w:val="clear" w:color="auto" w:fill="auto"/>
            <w:noWrap/>
            <w:hideMark/>
          </w:tcPr>
          <w:p w14:paraId="625CF01F" w14:textId="7A82DD5C" w:rsidR="00F635E7" w:rsidRDefault="00F635E7" w:rsidP="00F635E7">
            <w:pPr>
              <w:jc w:val="right"/>
              <w:rPr>
                <w:color w:val="000000"/>
                <w:sz w:val="20"/>
                <w:szCs w:val="20"/>
              </w:rPr>
            </w:pPr>
            <w:r w:rsidRPr="008920B1">
              <w:rPr>
                <w:color w:val="000000"/>
                <w:sz w:val="20"/>
                <w:szCs w:val="20"/>
              </w:rPr>
              <w:t>-</w:t>
            </w:r>
          </w:p>
        </w:tc>
      </w:tr>
      <w:tr w:rsidR="00F635E7" w14:paraId="0E21357A" w14:textId="77777777" w:rsidTr="005470C3">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71DB90AA" w14:textId="77777777" w:rsidR="00F635E7" w:rsidRDefault="00F635E7" w:rsidP="00F635E7">
            <w:pPr>
              <w:rPr>
                <w:color w:val="000000"/>
                <w:sz w:val="20"/>
                <w:szCs w:val="20"/>
              </w:rPr>
            </w:pPr>
            <w:r>
              <w:rPr>
                <w:color w:val="000000"/>
                <w:sz w:val="20"/>
                <w:szCs w:val="20"/>
              </w:rPr>
              <w:t>PC aa C40:2</w:t>
            </w:r>
          </w:p>
        </w:tc>
        <w:tc>
          <w:tcPr>
            <w:tcW w:w="4664" w:type="dxa"/>
            <w:tcBorders>
              <w:top w:val="nil"/>
              <w:left w:val="nil"/>
              <w:bottom w:val="single" w:sz="8" w:space="0" w:color="auto"/>
              <w:right w:val="single" w:sz="8" w:space="0" w:color="auto"/>
            </w:tcBorders>
            <w:shd w:val="clear" w:color="auto" w:fill="auto"/>
            <w:noWrap/>
            <w:vAlign w:val="bottom"/>
            <w:hideMark/>
          </w:tcPr>
          <w:p w14:paraId="0F49BE59" w14:textId="77777777" w:rsidR="00F635E7" w:rsidRDefault="00F635E7" w:rsidP="00F635E7">
            <w:pPr>
              <w:rPr>
                <w:color w:val="000000"/>
                <w:sz w:val="20"/>
                <w:szCs w:val="20"/>
              </w:rPr>
            </w:pPr>
            <w:r>
              <w:rPr>
                <w:color w:val="000000"/>
                <w:sz w:val="20"/>
                <w:szCs w:val="20"/>
              </w:rPr>
              <w:t>Phosphatidylcholine with diacyl residue sum C40:2</w:t>
            </w:r>
          </w:p>
        </w:tc>
        <w:tc>
          <w:tcPr>
            <w:tcW w:w="2986" w:type="dxa"/>
            <w:tcBorders>
              <w:top w:val="nil"/>
              <w:left w:val="nil"/>
              <w:bottom w:val="single" w:sz="8" w:space="0" w:color="auto"/>
              <w:right w:val="single" w:sz="8" w:space="0" w:color="auto"/>
            </w:tcBorders>
            <w:shd w:val="clear" w:color="auto" w:fill="auto"/>
            <w:noWrap/>
            <w:vAlign w:val="bottom"/>
            <w:hideMark/>
          </w:tcPr>
          <w:p w14:paraId="1B182816"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08C69FF9" w14:textId="77777777" w:rsidR="00F635E7" w:rsidRDefault="00F635E7" w:rsidP="00F635E7">
            <w:pPr>
              <w:jc w:val="right"/>
              <w:rPr>
                <w:color w:val="000000"/>
                <w:sz w:val="20"/>
                <w:szCs w:val="20"/>
              </w:rPr>
            </w:pPr>
            <w:r>
              <w:rPr>
                <w:color w:val="000000"/>
                <w:sz w:val="20"/>
                <w:szCs w:val="20"/>
              </w:rPr>
              <w:t>0.508</w:t>
            </w:r>
          </w:p>
        </w:tc>
        <w:tc>
          <w:tcPr>
            <w:tcW w:w="1440" w:type="dxa"/>
            <w:tcBorders>
              <w:top w:val="nil"/>
              <w:left w:val="nil"/>
              <w:bottom w:val="single" w:sz="8" w:space="0" w:color="auto"/>
              <w:right w:val="single" w:sz="8" w:space="0" w:color="auto"/>
            </w:tcBorders>
            <w:shd w:val="clear" w:color="auto" w:fill="auto"/>
            <w:noWrap/>
            <w:vAlign w:val="bottom"/>
            <w:hideMark/>
          </w:tcPr>
          <w:p w14:paraId="46F3CDFA" w14:textId="77777777" w:rsidR="00F635E7" w:rsidRDefault="00F635E7" w:rsidP="00F635E7">
            <w:pPr>
              <w:jc w:val="right"/>
              <w:rPr>
                <w:color w:val="000000"/>
                <w:sz w:val="20"/>
                <w:szCs w:val="20"/>
              </w:rPr>
            </w:pPr>
            <w:r>
              <w:rPr>
                <w:color w:val="000000"/>
                <w:sz w:val="20"/>
                <w:szCs w:val="20"/>
              </w:rPr>
              <w:t>0.309</w:t>
            </w:r>
          </w:p>
        </w:tc>
        <w:tc>
          <w:tcPr>
            <w:tcW w:w="810" w:type="dxa"/>
            <w:tcBorders>
              <w:top w:val="nil"/>
              <w:left w:val="nil"/>
              <w:bottom w:val="single" w:sz="8" w:space="0" w:color="auto"/>
              <w:right w:val="single" w:sz="8" w:space="0" w:color="auto"/>
            </w:tcBorders>
            <w:shd w:val="clear" w:color="auto" w:fill="auto"/>
            <w:noWrap/>
            <w:vAlign w:val="bottom"/>
            <w:hideMark/>
          </w:tcPr>
          <w:p w14:paraId="1231C458" w14:textId="77777777" w:rsidR="00F635E7" w:rsidRDefault="00F635E7" w:rsidP="00F635E7">
            <w:pPr>
              <w:jc w:val="right"/>
              <w:rPr>
                <w:color w:val="000000"/>
                <w:sz w:val="20"/>
                <w:szCs w:val="20"/>
              </w:rPr>
            </w:pPr>
            <w:r>
              <w:rPr>
                <w:color w:val="000000"/>
                <w:sz w:val="20"/>
                <w:szCs w:val="20"/>
              </w:rPr>
              <w:t>0.833</w:t>
            </w:r>
          </w:p>
        </w:tc>
        <w:tc>
          <w:tcPr>
            <w:tcW w:w="900" w:type="dxa"/>
            <w:tcBorders>
              <w:top w:val="nil"/>
              <w:left w:val="nil"/>
              <w:bottom w:val="single" w:sz="8" w:space="0" w:color="auto"/>
              <w:right w:val="single" w:sz="8" w:space="0" w:color="auto"/>
            </w:tcBorders>
            <w:shd w:val="clear" w:color="auto" w:fill="auto"/>
            <w:noWrap/>
            <w:vAlign w:val="bottom"/>
            <w:hideMark/>
          </w:tcPr>
          <w:p w14:paraId="1A461340" w14:textId="77777777" w:rsidR="00F635E7" w:rsidRDefault="00F635E7" w:rsidP="00F635E7">
            <w:pPr>
              <w:jc w:val="right"/>
              <w:rPr>
                <w:color w:val="000000"/>
                <w:sz w:val="20"/>
                <w:szCs w:val="20"/>
              </w:rPr>
            </w:pPr>
            <w:r>
              <w:rPr>
                <w:color w:val="000000"/>
                <w:sz w:val="20"/>
                <w:szCs w:val="20"/>
              </w:rPr>
              <w:t>0.0073</w:t>
            </w:r>
          </w:p>
        </w:tc>
        <w:tc>
          <w:tcPr>
            <w:tcW w:w="990" w:type="dxa"/>
            <w:tcBorders>
              <w:top w:val="nil"/>
              <w:left w:val="nil"/>
              <w:bottom w:val="single" w:sz="8" w:space="0" w:color="auto"/>
              <w:right w:val="single" w:sz="8" w:space="0" w:color="auto"/>
            </w:tcBorders>
            <w:shd w:val="clear" w:color="auto" w:fill="auto"/>
            <w:noWrap/>
            <w:vAlign w:val="bottom"/>
            <w:hideMark/>
          </w:tcPr>
          <w:p w14:paraId="0D5D4955" w14:textId="77777777" w:rsidR="00F635E7" w:rsidRDefault="00F635E7" w:rsidP="00F635E7">
            <w:pPr>
              <w:jc w:val="right"/>
              <w:rPr>
                <w:color w:val="000000"/>
                <w:sz w:val="20"/>
                <w:szCs w:val="20"/>
              </w:rPr>
            </w:pPr>
            <w:r>
              <w:rPr>
                <w:color w:val="000000"/>
                <w:sz w:val="20"/>
                <w:szCs w:val="20"/>
              </w:rPr>
              <w:t>0.04138</w:t>
            </w:r>
          </w:p>
        </w:tc>
        <w:tc>
          <w:tcPr>
            <w:tcW w:w="1161" w:type="dxa"/>
            <w:tcBorders>
              <w:top w:val="nil"/>
              <w:left w:val="nil"/>
              <w:bottom w:val="single" w:sz="8" w:space="0" w:color="auto"/>
              <w:right w:val="single" w:sz="8" w:space="0" w:color="auto"/>
            </w:tcBorders>
            <w:shd w:val="clear" w:color="auto" w:fill="auto"/>
            <w:noWrap/>
            <w:hideMark/>
          </w:tcPr>
          <w:p w14:paraId="4ED2F581" w14:textId="1F47EE52" w:rsidR="00F635E7" w:rsidRDefault="00F635E7" w:rsidP="00F635E7">
            <w:pPr>
              <w:jc w:val="right"/>
              <w:rPr>
                <w:color w:val="000000"/>
                <w:sz w:val="20"/>
                <w:szCs w:val="20"/>
              </w:rPr>
            </w:pPr>
            <w:r w:rsidRPr="008920B1">
              <w:rPr>
                <w:color w:val="000000"/>
                <w:sz w:val="20"/>
                <w:szCs w:val="20"/>
              </w:rPr>
              <w:t>-</w:t>
            </w:r>
          </w:p>
        </w:tc>
      </w:tr>
      <w:tr w:rsidR="00F635E7" w14:paraId="71D99421" w14:textId="77777777" w:rsidTr="005470C3">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2B0D341B" w14:textId="77777777" w:rsidR="00F635E7" w:rsidRDefault="00F635E7" w:rsidP="00F635E7">
            <w:pPr>
              <w:rPr>
                <w:color w:val="000000"/>
                <w:sz w:val="20"/>
                <w:szCs w:val="20"/>
              </w:rPr>
            </w:pPr>
            <w:r>
              <w:rPr>
                <w:color w:val="000000"/>
                <w:sz w:val="20"/>
                <w:szCs w:val="20"/>
              </w:rPr>
              <w:t>PC aa C40:3</w:t>
            </w:r>
          </w:p>
        </w:tc>
        <w:tc>
          <w:tcPr>
            <w:tcW w:w="4664" w:type="dxa"/>
            <w:tcBorders>
              <w:top w:val="nil"/>
              <w:left w:val="nil"/>
              <w:bottom w:val="single" w:sz="8" w:space="0" w:color="auto"/>
              <w:right w:val="single" w:sz="8" w:space="0" w:color="auto"/>
            </w:tcBorders>
            <w:shd w:val="clear" w:color="auto" w:fill="auto"/>
            <w:noWrap/>
            <w:vAlign w:val="bottom"/>
            <w:hideMark/>
          </w:tcPr>
          <w:p w14:paraId="3494BEC9" w14:textId="77777777" w:rsidR="00F635E7" w:rsidRDefault="00F635E7" w:rsidP="00F635E7">
            <w:pPr>
              <w:rPr>
                <w:color w:val="000000"/>
                <w:sz w:val="20"/>
                <w:szCs w:val="20"/>
              </w:rPr>
            </w:pPr>
            <w:r>
              <w:rPr>
                <w:color w:val="000000"/>
                <w:sz w:val="20"/>
                <w:szCs w:val="20"/>
              </w:rPr>
              <w:t>Phosphatidylcholine with diacyl residue sum C40:3</w:t>
            </w:r>
          </w:p>
        </w:tc>
        <w:tc>
          <w:tcPr>
            <w:tcW w:w="2986" w:type="dxa"/>
            <w:tcBorders>
              <w:top w:val="nil"/>
              <w:left w:val="nil"/>
              <w:bottom w:val="single" w:sz="8" w:space="0" w:color="auto"/>
              <w:right w:val="single" w:sz="8" w:space="0" w:color="auto"/>
            </w:tcBorders>
            <w:shd w:val="clear" w:color="auto" w:fill="auto"/>
            <w:noWrap/>
            <w:vAlign w:val="bottom"/>
            <w:hideMark/>
          </w:tcPr>
          <w:p w14:paraId="4967E9BB"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327E7411" w14:textId="77777777" w:rsidR="00F635E7" w:rsidRDefault="00F635E7" w:rsidP="00F635E7">
            <w:pPr>
              <w:jc w:val="right"/>
              <w:rPr>
                <w:color w:val="000000"/>
                <w:sz w:val="20"/>
                <w:szCs w:val="20"/>
              </w:rPr>
            </w:pPr>
            <w:r>
              <w:rPr>
                <w:color w:val="000000"/>
                <w:sz w:val="20"/>
                <w:szCs w:val="20"/>
              </w:rPr>
              <w:t>0.439</w:t>
            </w:r>
          </w:p>
        </w:tc>
        <w:tc>
          <w:tcPr>
            <w:tcW w:w="1440" w:type="dxa"/>
            <w:tcBorders>
              <w:top w:val="nil"/>
              <w:left w:val="nil"/>
              <w:bottom w:val="single" w:sz="8" w:space="0" w:color="auto"/>
              <w:right w:val="single" w:sz="8" w:space="0" w:color="auto"/>
            </w:tcBorders>
            <w:shd w:val="clear" w:color="auto" w:fill="auto"/>
            <w:noWrap/>
            <w:vAlign w:val="bottom"/>
            <w:hideMark/>
          </w:tcPr>
          <w:p w14:paraId="38376E71" w14:textId="77777777" w:rsidR="00F635E7" w:rsidRDefault="00F635E7" w:rsidP="00F635E7">
            <w:pPr>
              <w:jc w:val="right"/>
              <w:rPr>
                <w:color w:val="000000"/>
                <w:sz w:val="20"/>
                <w:szCs w:val="20"/>
              </w:rPr>
            </w:pPr>
            <w:r>
              <w:rPr>
                <w:color w:val="000000"/>
                <w:sz w:val="20"/>
                <w:szCs w:val="20"/>
              </w:rPr>
              <w:t>0.245</w:t>
            </w:r>
          </w:p>
        </w:tc>
        <w:tc>
          <w:tcPr>
            <w:tcW w:w="810" w:type="dxa"/>
            <w:tcBorders>
              <w:top w:val="nil"/>
              <w:left w:val="nil"/>
              <w:bottom w:val="single" w:sz="8" w:space="0" w:color="auto"/>
              <w:right w:val="single" w:sz="8" w:space="0" w:color="auto"/>
            </w:tcBorders>
            <w:shd w:val="clear" w:color="auto" w:fill="auto"/>
            <w:noWrap/>
            <w:vAlign w:val="bottom"/>
            <w:hideMark/>
          </w:tcPr>
          <w:p w14:paraId="4194BCB8" w14:textId="77777777" w:rsidR="00F635E7" w:rsidRDefault="00F635E7" w:rsidP="00F635E7">
            <w:pPr>
              <w:jc w:val="right"/>
              <w:rPr>
                <w:color w:val="000000"/>
                <w:sz w:val="20"/>
                <w:szCs w:val="20"/>
              </w:rPr>
            </w:pPr>
            <w:r>
              <w:rPr>
                <w:color w:val="000000"/>
                <w:sz w:val="20"/>
                <w:szCs w:val="20"/>
              </w:rPr>
              <w:t>0.789</w:t>
            </w:r>
          </w:p>
        </w:tc>
        <w:tc>
          <w:tcPr>
            <w:tcW w:w="900" w:type="dxa"/>
            <w:tcBorders>
              <w:top w:val="nil"/>
              <w:left w:val="nil"/>
              <w:bottom w:val="single" w:sz="8" w:space="0" w:color="auto"/>
              <w:right w:val="single" w:sz="8" w:space="0" w:color="auto"/>
            </w:tcBorders>
            <w:shd w:val="clear" w:color="auto" w:fill="auto"/>
            <w:noWrap/>
            <w:vAlign w:val="bottom"/>
            <w:hideMark/>
          </w:tcPr>
          <w:p w14:paraId="0218A641" w14:textId="77777777" w:rsidR="00F635E7" w:rsidRDefault="00F635E7" w:rsidP="00F635E7">
            <w:pPr>
              <w:jc w:val="right"/>
              <w:rPr>
                <w:color w:val="000000"/>
                <w:sz w:val="20"/>
                <w:szCs w:val="20"/>
              </w:rPr>
            </w:pPr>
            <w:r>
              <w:rPr>
                <w:color w:val="000000"/>
                <w:sz w:val="20"/>
                <w:szCs w:val="20"/>
              </w:rPr>
              <w:t>0.0059</w:t>
            </w:r>
          </w:p>
        </w:tc>
        <w:tc>
          <w:tcPr>
            <w:tcW w:w="990" w:type="dxa"/>
            <w:tcBorders>
              <w:top w:val="nil"/>
              <w:left w:val="nil"/>
              <w:bottom w:val="single" w:sz="8" w:space="0" w:color="auto"/>
              <w:right w:val="single" w:sz="8" w:space="0" w:color="auto"/>
            </w:tcBorders>
            <w:shd w:val="clear" w:color="auto" w:fill="auto"/>
            <w:noWrap/>
            <w:vAlign w:val="bottom"/>
            <w:hideMark/>
          </w:tcPr>
          <w:p w14:paraId="06AEC310" w14:textId="77777777" w:rsidR="00F635E7" w:rsidRDefault="00F635E7" w:rsidP="00F635E7">
            <w:pPr>
              <w:jc w:val="right"/>
              <w:rPr>
                <w:color w:val="000000"/>
                <w:sz w:val="20"/>
                <w:szCs w:val="20"/>
              </w:rPr>
            </w:pPr>
            <w:r>
              <w:rPr>
                <w:color w:val="000000"/>
                <w:sz w:val="20"/>
                <w:szCs w:val="20"/>
              </w:rPr>
              <w:t>0.04138</w:t>
            </w:r>
          </w:p>
        </w:tc>
        <w:tc>
          <w:tcPr>
            <w:tcW w:w="1161" w:type="dxa"/>
            <w:tcBorders>
              <w:top w:val="nil"/>
              <w:left w:val="nil"/>
              <w:bottom w:val="single" w:sz="8" w:space="0" w:color="auto"/>
              <w:right w:val="single" w:sz="8" w:space="0" w:color="auto"/>
            </w:tcBorders>
            <w:shd w:val="clear" w:color="auto" w:fill="auto"/>
            <w:noWrap/>
            <w:hideMark/>
          </w:tcPr>
          <w:p w14:paraId="797E002C" w14:textId="64FCE878" w:rsidR="00F635E7" w:rsidRDefault="00F635E7" w:rsidP="00F635E7">
            <w:pPr>
              <w:jc w:val="right"/>
              <w:rPr>
                <w:color w:val="000000"/>
                <w:sz w:val="20"/>
                <w:szCs w:val="20"/>
              </w:rPr>
            </w:pPr>
            <w:r w:rsidRPr="008920B1">
              <w:rPr>
                <w:color w:val="000000"/>
                <w:sz w:val="20"/>
                <w:szCs w:val="20"/>
              </w:rPr>
              <w:t>-</w:t>
            </w:r>
          </w:p>
        </w:tc>
      </w:tr>
      <w:tr w:rsidR="00F635E7" w14:paraId="3484E183" w14:textId="77777777" w:rsidTr="005470C3">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314A628" w14:textId="77777777" w:rsidR="00F635E7" w:rsidRDefault="00F635E7" w:rsidP="00F635E7">
            <w:pPr>
              <w:rPr>
                <w:color w:val="000000"/>
                <w:sz w:val="20"/>
                <w:szCs w:val="20"/>
              </w:rPr>
            </w:pPr>
            <w:r>
              <w:rPr>
                <w:color w:val="000000"/>
                <w:sz w:val="20"/>
                <w:szCs w:val="20"/>
              </w:rPr>
              <w:t>PC aa C42:0</w:t>
            </w:r>
          </w:p>
        </w:tc>
        <w:tc>
          <w:tcPr>
            <w:tcW w:w="4664" w:type="dxa"/>
            <w:tcBorders>
              <w:top w:val="nil"/>
              <w:left w:val="nil"/>
              <w:bottom w:val="single" w:sz="8" w:space="0" w:color="auto"/>
              <w:right w:val="single" w:sz="8" w:space="0" w:color="auto"/>
            </w:tcBorders>
            <w:shd w:val="clear" w:color="auto" w:fill="auto"/>
            <w:noWrap/>
            <w:vAlign w:val="bottom"/>
            <w:hideMark/>
          </w:tcPr>
          <w:p w14:paraId="0A37233A" w14:textId="77777777" w:rsidR="00F635E7" w:rsidRDefault="00F635E7" w:rsidP="00F635E7">
            <w:pPr>
              <w:rPr>
                <w:color w:val="000000"/>
                <w:sz w:val="20"/>
                <w:szCs w:val="20"/>
              </w:rPr>
            </w:pPr>
            <w:r>
              <w:rPr>
                <w:color w:val="000000"/>
                <w:sz w:val="20"/>
                <w:szCs w:val="20"/>
              </w:rPr>
              <w:t>Phosphatidylcholine with diacyl residue sum C42:0</w:t>
            </w:r>
          </w:p>
        </w:tc>
        <w:tc>
          <w:tcPr>
            <w:tcW w:w="2986" w:type="dxa"/>
            <w:tcBorders>
              <w:top w:val="nil"/>
              <w:left w:val="nil"/>
              <w:bottom w:val="single" w:sz="8" w:space="0" w:color="auto"/>
              <w:right w:val="single" w:sz="8" w:space="0" w:color="auto"/>
            </w:tcBorders>
            <w:shd w:val="clear" w:color="auto" w:fill="auto"/>
            <w:noWrap/>
            <w:vAlign w:val="bottom"/>
            <w:hideMark/>
          </w:tcPr>
          <w:p w14:paraId="004F219F"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76C9710E" w14:textId="77777777" w:rsidR="00F635E7" w:rsidRDefault="00F635E7" w:rsidP="00F635E7">
            <w:pPr>
              <w:jc w:val="right"/>
              <w:rPr>
                <w:color w:val="000000"/>
                <w:sz w:val="20"/>
                <w:szCs w:val="20"/>
              </w:rPr>
            </w:pPr>
            <w:r>
              <w:rPr>
                <w:color w:val="000000"/>
                <w:sz w:val="20"/>
                <w:szCs w:val="20"/>
              </w:rPr>
              <w:t>0.479</w:t>
            </w:r>
          </w:p>
        </w:tc>
        <w:tc>
          <w:tcPr>
            <w:tcW w:w="1440" w:type="dxa"/>
            <w:tcBorders>
              <w:top w:val="nil"/>
              <w:left w:val="nil"/>
              <w:bottom w:val="single" w:sz="8" w:space="0" w:color="auto"/>
              <w:right w:val="single" w:sz="8" w:space="0" w:color="auto"/>
            </w:tcBorders>
            <w:shd w:val="clear" w:color="auto" w:fill="auto"/>
            <w:noWrap/>
            <w:vAlign w:val="bottom"/>
            <w:hideMark/>
          </w:tcPr>
          <w:p w14:paraId="29030AF1" w14:textId="77777777" w:rsidR="00F635E7" w:rsidRDefault="00F635E7" w:rsidP="00F635E7">
            <w:pPr>
              <w:jc w:val="right"/>
              <w:rPr>
                <w:color w:val="000000"/>
                <w:sz w:val="20"/>
                <w:szCs w:val="20"/>
              </w:rPr>
            </w:pPr>
            <w:r>
              <w:rPr>
                <w:color w:val="000000"/>
                <w:sz w:val="20"/>
                <w:szCs w:val="20"/>
              </w:rPr>
              <w:t>0.284</w:t>
            </w:r>
          </w:p>
        </w:tc>
        <w:tc>
          <w:tcPr>
            <w:tcW w:w="810" w:type="dxa"/>
            <w:tcBorders>
              <w:top w:val="nil"/>
              <w:left w:val="nil"/>
              <w:bottom w:val="single" w:sz="8" w:space="0" w:color="auto"/>
              <w:right w:val="single" w:sz="8" w:space="0" w:color="auto"/>
            </w:tcBorders>
            <w:shd w:val="clear" w:color="auto" w:fill="auto"/>
            <w:noWrap/>
            <w:vAlign w:val="bottom"/>
            <w:hideMark/>
          </w:tcPr>
          <w:p w14:paraId="74C79424" w14:textId="77777777" w:rsidR="00F635E7" w:rsidRDefault="00F635E7" w:rsidP="00F635E7">
            <w:pPr>
              <w:jc w:val="right"/>
              <w:rPr>
                <w:color w:val="000000"/>
                <w:sz w:val="20"/>
                <w:szCs w:val="20"/>
              </w:rPr>
            </w:pPr>
            <w:r>
              <w:rPr>
                <w:color w:val="000000"/>
                <w:sz w:val="20"/>
                <w:szCs w:val="20"/>
              </w:rPr>
              <w:t>0.807</w:t>
            </w:r>
          </w:p>
        </w:tc>
        <w:tc>
          <w:tcPr>
            <w:tcW w:w="900" w:type="dxa"/>
            <w:tcBorders>
              <w:top w:val="nil"/>
              <w:left w:val="nil"/>
              <w:bottom w:val="single" w:sz="8" w:space="0" w:color="auto"/>
              <w:right w:val="single" w:sz="8" w:space="0" w:color="auto"/>
            </w:tcBorders>
            <w:shd w:val="clear" w:color="auto" w:fill="auto"/>
            <w:noWrap/>
            <w:vAlign w:val="bottom"/>
            <w:hideMark/>
          </w:tcPr>
          <w:p w14:paraId="278B2C0E" w14:textId="77777777" w:rsidR="00F635E7" w:rsidRDefault="00F635E7" w:rsidP="00F635E7">
            <w:pPr>
              <w:jc w:val="right"/>
              <w:rPr>
                <w:color w:val="000000"/>
                <w:sz w:val="20"/>
                <w:szCs w:val="20"/>
              </w:rPr>
            </w:pPr>
            <w:r>
              <w:rPr>
                <w:color w:val="000000"/>
                <w:sz w:val="20"/>
                <w:szCs w:val="20"/>
              </w:rPr>
              <w:t>0.0057</w:t>
            </w:r>
          </w:p>
        </w:tc>
        <w:tc>
          <w:tcPr>
            <w:tcW w:w="990" w:type="dxa"/>
            <w:tcBorders>
              <w:top w:val="nil"/>
              <w:left w:val="nil"/>
              <w:bottom w:val="single" w:sz="8" w:space="0" w:color="auto"/>
              <w:right w:val="single" w:sz="8" w:space="0" w:color="auto"/>
            </w:tcBorders>
            <w:shd w:val="clear" w:color="auto" w:fill="auto"/>
            <w:noWrap/>
            <w:vAlign w:val="bottom"/>
            <w:hideMark/>
          </w:tcPr>
          <w:p w14:paraId="2125DC0C" w14:textId="77777777" w:rsidR="00F635E7" w:rsidRDefault="00F635E7" w:rsidP="00F635E7">
            <w:pPr>
              <w:jc w:val="right"/>
              <w:rPr>
                <w:color w:val="000000"/>
                <w:sz w:val="20"/>
                <w:szCs w:val="20"/>
              </w:rPr>
            </w:pPr>
            <w:r>
              <w:rPr>
                <w:color w:val="000000"/>
                <w:sz w:val="20"/>
                <w:szCs w:val="20"/>
              </w:rPr>
              <w:t>0.04138</w:t>
            </w:r>
          </w:p>
        </w:tc>
        <w:tc>
          <w:tcPr>
            <w:tcW w:w="1161" w:type="dxa"/>
            <w:tcBorders>
              <w:top w:val="nil"/>
              <w:left w:val="nil"/>
              <w:bottom w:val="single" w:sz="8" w:space="0" w:color="auto"/>
              <w:right w:val="single" w:sz="8" w:space="0" w:color="auto"/>
            </w:tcBorders>
            <w:shd w:val="clear" w:color="auto" w:fill="auto"/>
            <w:noWrap/>
            <w:hideMark/>
          </w:tcPr>
          <w:p w14:paraId="44776C5C" w14:textId="2424CD5A" w:rsidR="00F635E7" w:rsidRDefault="00F635E7" w:rsidP="00F635E7">
            <w:pPr>
              <w:jc w:val="right"/>
              <w:rPr>
                <w:color w:val="000000"/>
                <w:sz w:val="20"/>
                <w:szCs w:val="20"/>
              </w:rPr>
            </w:pPr>
            <w:r w:rsidRPr="008920B1">
              <w:rPr>
                <w:color w:val="000000"/>
                <w:sz w:val="20"/>
                <w:szCs w:val="20"/>
              </w:rPr>
              <w:t>-</w:t>
            </w:r>
          </w:p>
        </w:tc>
      </w:tr>
      <w:tr w:rsidR="00F635E7" w14:paraId="0A0564D0" w14:textId="77777777" w:rsidTr="005470C3">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68CC1B21" w14:textId="77777777" w:rsidR="00F635E7" w:rsidRDefault="00F635E7" w:rsidP="00F635E7">
            <w:pPr>
              <w:rPr>
                <w:color w:val="000000"/>
                <w:sz w:val="20"/>
                <w:szCs w:val="20"/>
              </w:rPr>
            </w:pPr>
            <w:r>
              <w:rPr>
                <w:color w:val="000000"/>
                <w:sz w:val="20"/>
                <w:szCs w:val="20"/>
              </w:rPr>
              <w:t>PC aa C42:1</w:t>
            </w:r>
          </w:p>
        </w:tc>
        <w:tc>
          <w:tcPr>
            <w:tcW w:w="4664" w:type="dxa"/>
            <w:tcBorders>
              <w:top w:val="nil"/>
              <w:left w:val="nil"/>
              <w:bottom w:val="single" w:sz="8" w:space="0" w:color="auto"/>
              <w:right w:val="single" w:sz="8" w:space="0" w:color="auto"/>
            </w:tcBorders>
            <w:shd w:val="clear" w:color="auto" w:fill="auto"/>
            <w:noWrap/>
            <w:vAlign w:val="bottom"/>
            <w:hideMark/>
          </w:tcPr>
          <w:p w14:paraId="7939B832" w14:textId="77777777" w:rsidR="00F635E7" w:rsidRDefault="00F635E7" w:rsidP="00F635E7">
            <w:pPr>
              <w:rPr>
                <w:color w:val="000000"/>
                <w:sz w:val="20"/>
                <w:szCs w:val="20"/>
              </w:rPr>
            </w:pPr>
            <w:r>
              <w:rPr>
                <w:color w:val="000000"/>
                <w:sz w:val="20"/>
                <w:szCs w:val="20"/>
              </w:rPr>
              <w:t>Phosphatidylcholine with diacyl residue sum C42:1</w:t>
            </w:r>
          </w:p>
        </w:tc>
        <w:tc>
          <w:tcPr>
            <w:tcW w:w="2986" w:type="dxa"/>
            <w:tcBorders>
              <w:top w:val="nil"/>
              <w:left w:val="nil"/>
              <w:bottom w:val="single" w:sz="8" w:space="0" w:color="auto"/>
              <w:right w:val="single" w:sz="8" w:space="0" w:color="auto"/>
            </w:tcBorders>
            <w:shd w:val="clear" w:color="auto" w:fill="auto"/>
            <w:noWrap/>
            <w:vAlign w:val="bottom"/>
            <w:hideMark/>
          </w:tcPr>
          <w:p w14:paraId="365C55FE"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0F5BC69F" w14:textId="77777777" w:rsidR="00F635E7" w:rsidRDefault="00F635E7" w:rsidP="00F635E7">
            <w:pPr>
              <w:jc w:val="right"/>
              <w:rPr>
                <w:color w:val="000000"/>
                <w:sz w:val="20"/>
                <w:szCs w:val="20"/>
              </w:rPr>
            </w:pPr>
            <w:r>
              <w:rPr>
                <w:color w:val="000000"/>
                <w:sz w:val="20"/>
                <w:szCs w:val="20"/>
              </w:rPr>
              <w:t>0.489</w:t>
            </w:r>
          </w:p>
        </w:tc>
        <w:tc>
          <w:tcPr>
            <w:tcW w:w="1440" w:type="dxa"/>
            <w:tcBorders>
              <w:top w:val="nil"/>
              <w:left w:val="nil"/>
              <w:bottom w:val="single" w:sz="8" w:space="0" w:color="auto"/>
              <w:right w:val="single" w:sz="8" w:space="0" w:color="auto"/>
            </w:tcBorders>
            <w:shd w:val="clear" w:color="auto" w:fill="auto"/>
            <w:noWrap/>
            <w:vAlign w:val="bottom"/>
            <w:hideMark/>
          </w:tcPr>
          <w:p w14:paraId="4EDF70F7" w14:textId="77777777" w:rsidR="00F635E7" w:rsidRDefault="00F635E7" w:rsidP="00F635E7">
            <w:pPr>
              <w:jc w:val="right"/>
              <w:rPr>
                <w:color w:val="000000"/>
                <w:sz w:val="20"/>
                <w:szCs w:val="20"/>
              </w:rPr>
            </w:pPr>
            <w:r>
              <w:rPr>
                <w:color w:val="000000"/>
                <w:sz w:val="20"/>
                <w:szCs w:val="20"/>
              </w:rPr>
              <w:t>0.292</w:t>
            </w:r>
          </w:p>
        </w:tc>
        <w:tc>
          <w:tcPr>
            <w:tcW w:w="810" w:type="dxa"/>
            <w:tcBorders>
              <w:top w:val="nil"/>
              <w:left w:val="nil"/>
              <w:bottom w:val="single" w:sz="8" w:space="0" w:color="auto"/>
              <w:right w:val="single" w:sz="8" w:space="0" w:color="auto"/>
            </w:tcBorders>
            <w:shd w:val="clear" w:color="auto" w:fill="auto"/>
            <w:noWrap/>
            <w:vAlign w:val="bottom"/>
            <w:hideMark/>
          </w:tcPr>
          <w:p w14:paraId="6CFD9E33" w14:textId="77777777" w:rsidR="00F635E7" w:rsidRDefault="00F635E7" w:rsidP="00F635E7">
            <w:pPr>
              <w:jc w:val="right"/>
              <w:rPr>
                <w:color w:val="000000"/>
                <w:sz w:val="20"/>
                <w:szCs w:val="20"/>
              </w:rPr>
            </w:pPr>
            <w:r>
              <w:rPr>
                <w:color w:val="000000"/>
                <w:sz w:val="20"/>
                <w:szCs w:val="20"/>
              </w:rPr>
              <w:t>0.817</w:t>
            </w:r>
          </w:p>
        </w:tc>
        <w:tc>
          <w:tcPr>
            <w:tcW w:w="900" w:type="dxa"/>
            <w:tcBorders>
              <w:top w:val="nil"/>
              <w:left w:val="nil"/>
              <w:bottom w:val="single" w:sz="8" w:space="0" w:color="auto"/>
              <w:right w:val="single" w:sz="8" w:space="0" w:color="auto"/>
            </w:tcBorders>
            <w:shd w:val="clear" w:color="auto" w:fill="auto"/>
            <w:noWrap/>
            <w:vAlign w:val="bottom"/>
            <w:hideMark/>
          </w:tcPr>
          <w:p w14:paraId="58AB0F00" w14:textId="77777777" w:rsidR="00F635E7" w:rsidRDefault="00F635E7" w:rsidP="00F635E7">
            <w:pPr>
              <w:jc w:val="right"/>
              <w:rPr>
                <w:color w:val="000000"/>
                <w:sz w:val="20"/>
                <w:szCs w:val="20"/>
              </w:rPr>
            </w:pPr>
            <w:r>
              <w:rPr>
                <w:color w:val="000000"/>
                <w:sz w:val="20"/>
                <w:szCs w:val="20"/>
              </w:rPr>
              <w:t>0.0063</w:t>
            </w:r>
          </w:p>
        </w:tc>
        <w:tc>
          <w:tcPr>
            <w:tcW w:w="990" w:type="dxa"/>
            <w:tcBorders>
              <w:top w:val="nil"/>
              <w:left w:val="nil"/>
              <w:bottom w:val="single" w:sz="8" w:space="0" w:color="auto"/>
              <w:right w:val="single" w:sz="8" w:space="0" w:color="auto"/>
            </w:tcBorders>
            <w:shd w:val="clear" w:color="auto" w:fill="auto"/>
            <w:noWrap/>
            <w:vAlign w:val="bottom"/>
            <w:hideMark/>
          </w:tcPr>
          <w:p w14:paraId="356B523C" w14:textId="77777777" w:rsidR="00F635E7" w:rsidRDefault="00F635E7" w:rsidP="00F635E7">
            <w:pPr>
              <w:jc w:val="right"/>
              <w:rPr>
                <w:color w:val="000000"/>
                <w:sz w:val="20"/>
                <w:szCs w:val="20"/>
              </w:rPr>
            </w:pPr>
            <w:r>
              <w:rPr>
                <w:color w:val="000000"/>
                <w:sz w:val="20"/>
                <w:szCs w:val="20"/>
              </w:rPr>
              <w:t>0.04138</w:t>
            </w:r>
          </w:p>
        </w:tc>
        <w:tc>
          <w:tcPr>
            <w:tcW w:w="1161" w:type="dxa"/>
            <w:tcBorders>
              <w:top w:val="nil"/>
              <w:left w:val="nil"/>
              <w:bottom w:val="single" w:sz="8" w:space="0" w:color="auto"/>
              <w:right w:val="single" w:sz="8" w:space="0" w:color="auto"/>
            </w:tcBorders>
            <w:shd w:val="clear" w:color="auto" w:fill="auto"/>
            <w:noWrap/>
            <w:hideMark/>
          </w:tcPr>
          <w:p w14:paraId="713E9C77" w14:textId="55E66F4D" w:rsidR="00F635E7" w:rsidRDefault="00F635E7" w:rsidP="00F635E7">
            <w:pPr>
              <w:jc w:val="right"/>
              <w:rPr>
                <w:color w:val="000000"/>
                <w:sz w:val="20"/>
                <w:szCs w:val="20"/>
              </w:rPr>
            </w:pPr>
            <w:r w:rsidRPr="008920B1">
              <w:rPr>
                <w:color w:val="000000"/>
                <w:sz w:val="20"/>
                <w:szCs w:val="20"/>
              </w:rPr>
              <w:t>-</w:t>
            </w:r>
          </w:p>
        </w:tc>
      </w:tr>
    </w:tbl>
    <w:p w14:paraId="472A307A" w14:textId="77777777" w:rsidR="006A5561" w:rsidRPr="006A5561" w:rsidRDefault="006A5561" w:rsidP="006A5561"/>
    <w:p w14:paraId="389284AC" w14:textId="77777777" w:rsidR="006A5561" w:rsidRPr="006A5561" w:rsidRDefault="006A5561" w:rsidP="006A5561">
      <w:r w:rsidRPr="006A5561">
        <w:t>Supp. Table S2f. Elevated Blood Pressure in BLSA only</w:t>
      </w:r>
    </w:p>
    <w:tbl>
      <w:tblPr>
        <w:tblW w:w="15480" w:type="dxa"/>
        <w:tblInd w:w="-1000" w:type="dxa"/>
        <w:tblLook w:val="04A0" w:firstRow="1" w:lastRow="0" w:firstColumn="1" w:lastColumn="0" w:noHBand="0" w:noVBand="1"/>
      </w:tblPr>
      <w:tblGrid>
        <w:gridCol w:w="1080"/>
        <w:gridCol w:w="4680"/>
        <w:gridCol w:w="2970"/>
        <w:gridCol w:w="1440"/>
        <w:gridCol w:w="1440"/>
        <w:gridCol w:w="810"/>
        <w:gridCol w:w="900"/>
        <w:gridCol w:w="990"/>
        <w:gridCol w:w="1170"/>
      </w:tblGrid>
      <w:tr w:rsidR="00F635E7" w14:paraId="7EF2BD5F" w14:textId="77777777" w:rsidTr="00682613">
        <w:trPr>
          <w:trHeight w:val="340"/>
        </w:trPr>
        <w:tc>
          <w:tcPr>
            <w:tcW w:w="10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B10414" w14:textId="77777777" w:rsidR="00F635E7" w:rsidRDefault="00F635E7" w:rsidP="00F635E7">
            <w:pPr>
              <w:rPr>
                <w:color w:val="000000"/>
                <w:sz w:val="20"/>
                <w:szCs w:val="20"/>
              </w:rPr>
            </w:pPr>
            <w:r>
              <w:rPr>
                <w:color w:val="000000"/>
                <w:sz w:val="20"/>
                <w:szCs w:val="20"/>
              </w:rPr>
              <w:t>Symbol</w:t>
            </w:r>
          </w:p>
        </w:tc>
        <w:tc>
          <w:tcPr>
            <w:tcW w:w="4680" w:type="dxa"/>
            <w:tcBorders>
              <w:top w:val="single" w:sz="8" w:space="0" w:color="auto"/>
              <w:left w:val="nil"/>
              <w:bottom w:val="single" w:sz="8" w:space="0" w:color="auto"/>
              <w:right w:val="single" w:sz="8" w:space="0" w:color="auto"/>
            </w:tcBorders>
            <w:shd w:val="clear" w:color="auto" w:fill="auto"/>
            <w:noWrap/>
            <w:vAlign w:val="bottom"/>
            <w:hideMark/>
          </w:tcPr>
          <w:p w14:paraId="18F652F4" w14:textId="4669BC3B" w:rsidR="00F635E7" w:rsidRDefault="00F635E7" w:rsidP="00F635E7">
            <w:pPr>
              <w:rPr>
                <w:color w:val="000000"/>
                <w:sz w:val="20"/>
                <w:szCs w:val="20"/>
              </w:rPr>
            </w:pPr>
            <w:r>
              <w:rPr>
                <w:color w:val="000000"/>
                <w:sz w:val="20"/>
                <w:szCs w:val="20"/>
              </w:rPr>
              <w:t>Full Name</w:t>
            </w:r>
          </w:p>
        </w:tc>
        <w:tc>
          <w:tcPr>
            <w:tcW w:w="2970" w:type="dxa"/>
            <w:tcBorders>
              <w:top w:val="single" w:sz="8" w:space="0" w:color="auto"/>
              <w:left w:val="nil"/>
              <w:bottom w:val="single" w:sz="8" w:space="0" w:color="auto"/>
              <w:right w:val="single" w:sz="8" w:space="0" w:color="auto"/>
            </w:tcBorders>
            <w:shd w:val="clear" w:color="auto" w:fill="auto"/>
            <w:noWrap/>
            <w:vAlign w:val="bottom"/>
            <w:hideMark/>
          </w:tcPr>
          <w:p w14:paraId="3CD90C65" w14:textId="45A7E844" w:rsidR="00F635E7" w:rsidRDefault="00F635E7" w:rsidP="00F635E7">
            <w:pPr>
              <w:rPr>
                <w:color w:val="000000"/>
                <w:sz w:val="20"/>
                <w:szCs w:val="20"/>
              </w:rPr>
            </w:pPr>
            <w:r>
              <w:rPr>
                <w:color w:val="000000"/>
                <w:sz w:val="20"/>
                <w:szCs w:val="20"/>
              </w:rPr>
              <w:t>C</w:t>
            </w:r>
            <w:r w:rsidRPr="009125CC">
              <w:rPr>
                <w:color w:val="000000"/>
                <w:sz w:val="20"/>
                <w:szCs w:val="20"/>
              </w:rPr>
              <w:t>ategory</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6DBD498B" w14:textId="77777777" w:rsidR="00F635E7" w:rsidRDefault="00F635E7" w:rsidP="00F635E7">
            <w:pPr>
              <w:rPr>
                <w:color w:val="000000"/>
                <w:sz w:val="20"/>
                <w:szCs w:val="20"/>
              </w:rPr>
            </w:pPr>
            <w:r>
              <w:rPr>
                <w:color w:val="000000"/>
                <w:sz w:val="20"/>
                <w:szCs w:val="20"/>
              </w:rPr>
              <w:t>Odds Ratio Estimate</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11BB44F2" w14:textId="77777777" w:rsidR="00F635E7" w:rsidRDefault="00F635E7" w:rsidP="00F635E7">
            <w:pPr>
              <w:rPr>
                <w:color w:val="000000"/>
                <w:sz w:val="20"/>
                <w:szCs w:val="20"/>
              </w:rPr>
            </w:pPr>
            <w:r>
              <w:rPr>
                <w:color w:val="000000"/>
                <w:sz w:val="20"/>
                <w:szCs w:val="20"/>
              </w:rPr>
              <w:t>Lower 95% CI</w:t>
            </w:r>
          </w:p>
        </w:tc>
        <w:tc>
          <w:tcPr>
            <w:tcW w:w="810" w:type="dxa"/>
            <w:tcBorders>
              <w:top w:val="single" w:sz="8" w:space="0" w:color="auto"/>
              <w:left w:val="nil"/>
              <w:bottom w:val="single" w:sz="8" w:space="0" w:color="auto"/>
              <w:right w:val="single" w:sz="8" w:space="0" w:color="auto"/>
            </w:tcBorders>
            <w:shd w:val="clear" w:color="auto" w:fill="auto"/>
            <w:noWrap/>
            <w:vAlign w:val="center"/>
            <w:hideMark/>
          </w:tcPr>
          <w:p w14:paraId="5850BDAC" w14:textId="77777777" w:rsidR="00F635E7" w:rsidRDefault="00F635E7" w:rsidP="00F635E7">
            <w:pPr>
              <w:rPr>
                <w:color w:val="000000"/>
                <w:sz w:val="20"/>
                <w:szCs w:val="20"/>
              </w:rPr>
            </w:pPr>
            <w:r>
              <w:rPr>
                <w:color w:val="000000"/>
                <w:sz w:val="20"/>
                <w:szCs w:val="20"/>
              </w:rPr>
              <w:t>Upper 95% CI</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2C894D72" w14:textId="77777777" w:rsidR="00F635E7" w:rsidRDefault="00F635E7" w:rsidP="00F635E7">
            <w:pPr>
              <w:rPr>
                <w:color w:val="000000"/>
                <w:sz w:val="20"/>
                <w:szCs w:val="20"/>
              </w:rPr>
            </w:pPr>
            <w:r>
              <w:rPr>
                <w:color w:val="000000"/>
                <w:sz w:val="20"/>
                <w:szCs w:val="20"/>
              </w:rPr>
              <w:t>P value</w:t>
            </w:r>
          </w:p>
        </w:tc>
        <w:tc>
          <w:tcPr>
            <w:tcW w:w="990" w:type="dxa"/>
            <w:tcBorders>
              <w:top w:val="single" w:sz="8" w:space="0" w:color="auto"/>
              <w:left w:val="nil"/>
              <w:bottom w:val="single" w:sz="8" w:space="0" w:color="auto"/>
              <w:right w:val="single" w:sz="8" w:space="0" w:color="auto"/>
            </w:tcBorders>
            <w:shd w:val="clear" w:color="auto" w:fill="auto"/>
            <w:noWrap/>
            <w:vAlign w:val="center"/>
            <w:hideMark/>
          </w:tcPr>
          <w:p w14:paraId="2A6CDFB7" w14:textId="77777777" w:rsidR="00F635E7" w:rsidRDefault="00F635E7" w:rsidP="00F635E7">
            <w:pPr>
              <w:rPr>
                <w:color w:val="000000"/>
                <w:sz w:val="20"/>
                <w:szCs w:val="20"/>
              </w:rPr>
            </w:pPr>
            <w:r>
              <w:rPr>
                <w:color w:val="000000"/>
                <w:sz w:val="20"/>
                <w:szCs w:val="20"/>
              </w:rPr>
              <w:t>FDR adjusted p value</w:t>
            </w:r>
          </w:p>
        </w:tc>
        <w:tc>
          <w:tcPr>
            <w:tcW w:w="1170" w:type="dxa"/>
            <w:tcBorders>
              <w:top w:val="single" w:sz="8" w:space="0" w:color="auto"/>
              <w:left w:val="nil"/>
              <w:bottom w:val="single" w:sz="8" w:space="0" w:color="auto"/>
              <w:right w:val="single" w:sz="8" w:space="0" w:color="auto"/>
            </w:tcBorders>
            <w:shd w:val="clear" w:color="auto" w:fill="auto"/>
            <w:noWrap/>
            <w:vAlign w:val="center"/>
            <w:hideMark/>
          </w:tcPr>
          <w:p w14:paraId="2DCF2608" w14:textId="77777777" w:rsidR="00F635E7" w:rsidRDefault="00F635E7" w:rsidP="00F635E7">
            <w:pPr>
              <w:rPr>
                <w:color w:val="000000"/>
                <w:sz w:val="20"/>
                <w:szCs w:val="20"/>
              </w:rPr>
            </w:pPr>
            <w:r>
              <w:rPr>
                <w:color w:val="000000"/>
                <w:sz w:val="20"/>
                <w:szCs w:val="20"/>
              </w:rPr>
              <w:t>Direction of Association</w:t>
            </w:r>
          </w:p>
        </w:tc>
      </w:tr>
      <w:tr w:rsidR="00013939" w14:paraId="0863D15F" w14:textId="77777777" w:rsidTr="0001393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157D5C1" w14:textId="77777777" w:rsidR="00013939" w:rsidRDefault="00013939">
            <w:pPr>
              <w:rPr>
                <w:color w:val="000000"/>
                <w:sz w:val="20"/>
                <w:szCs w:val="20"/>
              </w:rPr>
            </w:pPr>
            <w:r>
              <w:rPr>
                <w:color w:val="000000"/>
                <w:sz w:val="20"/>
                <w:szCs w:val="20"/>
              </w:rPr>
              <w:t>c-C18:2w6</w:t>
            </w:r>
          </w:p>
        </w:tc>
        <w:tc>
          <w:tcPr>
            <w:tcW w:w="4680" w:type="dxa"/>
            <w:tcBorders>
              <w:top w:val="nil"/>
              <w:left w:val="nil"/>
              <w:bottom w:val="single" w:sz="8" w:space="0" w:color="auto"/>
              <w:right w:val="single" w:sz="8" w:space="0" w:color="auto"/>
            </w:tcBorders>
            <w:shd w:val="clear" w:color="auto" w:fill="auto"/>
            <w:noWrap/>
            <w:vAlign w:val="bottom"/>
            <w:hideMark/>
          </w:tcPr>
          <w:p w14:paraId="61B02AD9" w14:textId="77777777" w:rsidR="00013939" w:rsidRDefault="00013939">
            <w:pPr>
              <w:rPr>
                <w:color w:val="000000"/>
                <w:sz w:val="20"/>
                <w:szCs w:val="20"/>
              </w:rPr>
            </w:pPr>
            <w:r>
              <w:rPr>
                <w:color w:val="000000"/>
                <w:sz w:val="20"/>
                <w:szCs w:val="20"/>
              </w:rPr>
              <w:t>Linoleic acid</w:t>
            </w:r>
          </w:p>
        </w:tc>
        <w:tc>
          <w:tcPr>
            <w:tcW w:w="2970" w:type="dxa"/>
            <w:tcBorders>
              <w:top w:val="nil"/>
              <w:left w:val="nil"/>
              <w:bottom w:val="single" w:sz="8" w:space="0" w:color="auto"/>
              <w:right w:val="single" w:sz="8" w:space="0" w:color="auto"/>
            </w:tcBorders>
            <w:shd w:val="clear" w:color="auto" w:fill="auto"/>
            <w:noWrap/>
            <w:vAlign w:val="bottom"/>
            <w:hideMark/>
          </w:tcPr>
          <w:p w14:paraId="3E68A997" w14:textId="77777777" w:rsidR="00013939" w:rsidRDefault="00013939">
            <w:pPr>
              <w:rPr>
                <w:color w:val="000000"/>
                <w:sz w:val="20"/>
                <w:szCs w:val="20"/>
              </w:rPr>
            </w:pPr>
            <w:r>
              <w:rPr>
                <w:color w:val="000000"/>
                <w:sz w:val="20"/>
                <w:szCs w:val="20"/>
              </w:rPr>
              <w:t>Free Fatty Acid</w:t>
            </w:r>
          </w:p>
        </w:tc>
        <w:tc>
          <w:tcPr>
            <w:tcW w:w="1440" w:type="dxa"/>
            <w:tcBorders>
              <w:top w:val="nil"/>
              <w:left w:val="nil"/>
              <w:bottom w:val="single" w:sz="8" w:space="0" w:color="auto"/>
              <w:right w:val="single" w:sz="8" w:space="0" w:color="auto"/>
            </w:tcBorders>
            <w:shd w:val="clear" w:color="auto" w:fill="auto"/>
            <w:noWrap/>
            <w:vAlign w:val="bottom"/>
            <w:hideMark/>
          </w:tcPr>
          <w:p w14:paraId="503EC8C4" w14:textId="77777777" w:rsidR="00013939" w:rsidRDefault="00013939">
            <w:pPr>
              <w:jc w:val="right"/>
              <w:rPr>
                <w:color w:val="000000"/>
                <w:sz w:val="20"/>
                <w:szCs w:val="20"/>
              </w:rPr>
            </w:pPr>
            <w:r>
              <w:rPr>
                <w:color w:val="000000"/>
                <w:sz w:val="20"/>
                <w:szCs w:val="20"/>
              </w:rPr>
              <w:t>0.469</w:t>
            </w:r>
          </w:p>
        </w:tc>
        <w:tc>
          <w:tcPr>
            <w:tcW w:w="1440" w:type="dxa"/>
            <w:tcBorders>
              <w:top w:val="nil"/>
              <w:left w:val="nil"/>
              <w:bottom w:val="single" w:sz="8" w:space="0" w:color="auto"/>
              <w:right w:val="single" w:sz="8" w:space="0" w:color="auto"/>
            </w:tcBorders>
            <w:shd w:val="clear" w:color="auto" w:fill="auto"/>
            <w:noWrap/>
            <w:vAlign w:val="bottom"/>
            <w:hideMark/>
          </w:tcPr>
          <w:p w14:paraId="13A8E8EA" w14:textId="77777777" w:rsidR="00013939" w:rsidRDefault="00013939">
            <w:pPr>
              <w:jc w:val="right"/>
              <w:rPr>
                <w:color w:val="000000"/>
                <w:sz w:val="20"/>
                <w:szCs w:val="20"/>
              </w:rPr>
            </w:pPr>
            <w:r>
              <w:rPr>
                <w:color w:val="000000"/>
                <w:sz w:val="20"/>
                <w:szCs w:val="20"/>
              </w:rPr>
              <w:t>0.276</w:t>
            </w:r>
          </w:p>
        </w:tc>
        <w:tc>
          <w:tcPr>
            <w:tcW w:w="810" w:type="dxa"/>
            <w:tcBorders>
              <w:top w:val="nil"/>
              <w:left w:val="nil"/>
              <w:bottom w:val="single" w:sz="8" w:space="0" w:color="auto"/>
              <w:right w:val="single" w:sz="8" w:space="0" w:color="auto"/>
            </w:tcBorders>
            <w:shd w:val="clear" w:color="auto" w:fill="auto"/>
            <w:noWrap/>
            <w:vAlign w:val="bottom"/>
            <w:hideMark/>
          </w:tcPr>
          <w:p w14:paraId="51FC0717" w14:textId="77777777" w:rsidR="00013939" w:rsidRDefault="00013939">
            <w:pPr>
              <w:jc w:val="right"/>
              <w:rPr>
                <w:color w:val="000000"/>
                <w:sz w:val="20"/>
                <w:szCs w:val="20"/>
              </w:rPr>
            </w:pPr>
            <w:r>
              <w:rPr>
                <w:color w:val="000000"/>
                <w:sz w:val="20"/>
                <w:szCs w:val="20"/>
              </w:rPr>
              <w:t>0.799</w:t>
            </w:r>
          </w:p>
        </w:tc>
        <w:tc>
          <w:tcPr>
            <w:tcW w:w="900" w:type="dxa"/>
            <w:tcBorders>
              <w:top w:val="nil"/>
              <w:left w:val="nil"/>
              <w:bottom w:val="single" w:sz="8" w:space="0" w:color="auto"/>
              <w:right w:val="single" w:sz="8" w:space="0" w:color="auto"/>
            </w:tcBorders>
            <w:shd w:val="clear" w:color="auto" w:fill="auto"/>
            <w:noWrap/>
            <w:vAlign w:val="bottom"/>
            <w:hideMark/>
          </w:tcPr>
          <w:p w14:paraId="4CA8CC08" w14:textId="77777777" w:rsidR="00013939" w:rsidRDefault="00013939">
            <w:pPr>
              <w:jc w:val="right"/>
              <w:rPr>
                <w:color w:val="000000"/>
                <w:sz w:val="20"/>
                <w:szCs w:val="20"/>
              </w:rPr>
            </w:pPr>
            <w:r>
              <w:rPr>
                <w:color w:val="000000"/>
                <w:sz w:val="20"/>
                <w:szCs w:val="20"/>
              </w:rPr>
              <w:t>0.0054</w:t>
            </w:r>
          </w:p>
        </w:tc>
        <w:tc>
          <w:tcPr>
            <w:tcW w:w="990" w:type="dxa"/>
            <w:tcBorders>
              <w:top w:val="nil"/>
              <w:left w:val="nil"/>
              <w:bottom w:val="single" w:sz="8" w:space="0" w:color="auto"/>
              <w:right w:val="single" w:sz="8" w:space="0" w:color="auto"/>
            </w:tcBorders>
            <w:shd w:val="clear" w:color="auto" w:fill="auto"/>
            <w:noWrap/>
            <w:vAlign w:val="bottom"/>
            <w:hideMark/>
          </w:tcPr>
          <w:p w14:paraId="02A81E1C" w14:textId="77777777" w:rsidR="00013939" w:rsidRDefault="00013939">
            <w:pPr>
              <w:jc w:val="right"/>
              <w:rPr>
                <w:color w:val="000000"/>
                <w:sz w:val="20"/>
                <w:szCs w:val="20"/>
              </w:rPr>
            </w:pPr>
            <w:r>
              <w:rPr>
                <w:color w:val="000000"/>
                <w:sz w:val="20"/>
                <w:szCs w:val="20"/>
              </w:rPr>
              <w:t>0.04291</w:t>
            </w:r>
          </w:p>
        </w:tc>
        <w:tc>
          <w:tcPr>
            <w:tcW w:w="1170" w:type="dxa"/>
            <w:tcBorders>
              <w:top w:val="nil"/>
              <w:left w:val="nil"/>
              <w:bottom w:val="single" w:sz="8" w:space="0" w:color="auto"/>
              <w:right w:val="single" w:sz="8" w:space="0" w:color="auto"/>
            </w:tcBorders>
            <w:shd w:val="clear" w:color="auto" w:fill="auto"/>
            <w:noWrap/>
            <w:vAlign w:val="bottom"/>
            <w:hideMark/>
          </w:tcPr>
          <w:p w14:paraId="0697CB6D" w14:textId="779F5871" w:rsidR="00013939" w:rsidRDefault="00F635E7">
            <w:pPr>
              <w:jc w:val="right"/>
              <w:rPr>
                <w:color w:val="000000"/>
                <w:sz w:val="20"/>
                <w:szCs w:val="20"/>
              </w:rPr>
            </w:pPr>
            <w:r>
              <w:rPr>
                <w:color w:val="000000"/>
                <w:sz w:val="20"/>
                <w:szCs w:val="20"/>
              </w:rPr>
              <w:t>-</w:t>
            </w:r>
          </w:p>
        </w:tc>
      </w:tr>
      <w:tr w:rsidR="00013939" w14:paraId="32339F10" w14:textId="77777777" w:rsidTr="0001393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7863D987" w14:textId="77777777" w:rsidR="00013939" w:rsidRDefault="00013939">
            <w:pPr>
              <w:rPr>
                <w:color w:val="000000"/>
                <w:sz w:val="20"/>
                <w:szCs w:val="20"/>
              </w:rPr>
            </w:pPr>
            <w:r>
              <w:rPr>
                <w:color w:val="000000"/>
                <w:sz w:val="20"/>
                <w:szCs w:val="20"/>
              </w:rPr>
              <w:t>H1*</w:t>
            </w:r>
          </w:p>
        </w:tc>
        <w:tc>
          <w:tcPr>
            <w:tcW w:w="4680" w:type="dxa"/>
            <w:tcBorders>
              <w:top w:val="nil"/>
              <w:left w:val="nil"/>
              <w:bottom w:val="single" w:sz="8" w:space="0" w:color="auto"/>
              <w:right w:val="single" w:sz="8" w:space="0" w:color="auto"/>
            </w:tcBorders>
            <w:shd w:val="clear" w:color="auto" w:fill="auto"/>
            <w:noWrap/>
            <w:vAlign w:val="bottom"/>
            <w:hideMark/>
          </w:tcPr>
          <w:p w14:paraId="299D118D" w14:textId="77777777" w:rsidR="00013939" w:rsidRDefault="00013939">
            <w:pPr>
              <w:rPr>
                <w:color w:val="000000"/>
                <w:sz w:val="20"/>
                <w:szCs w:val="20"/>
              </w:rPr>
            </w:pPr>
            <w:r>
              <w:rPr>
                <w:color w:val="000000"/>
                <w:sz w:val="20"/>
                <w:szCs w:val="20"/>
              </w:rPr>
              <w:t>Glucose</w:t>
            </w:r>
          </w:p>
        </w:tc>
        <w:tc>
          <w:tcPr>
            <w:tcW w:w="2970" w:type="dxa"/>
            <w:tcBorders>
              <w:top w:val="nil"/>
              <w:left w:val="nil"/>
              <w:bottom w:val="single" w:sz="8" w:space="0" w:color="auto"/>
              <w:right w:val="single" w:sz="8" w:space="0" w:color="auto"/>
            </w:tcBorders>
            <w:shd w:val="clear" w:color="auto" w:fill="auto"/>
            <w:noWrap/>
            <w:vAlign w:val="bottom"/>
            <w:hideMark/>
          </w:tcPr>
          <w:p w14:paraId="09B70466" w14:textId="77777777" w:rsidR="00013939" w:rsidRDefault="00013939">
            <w:pPr>
              <w:rPr>
                <w:color w:val="000000"/>
                <w:sz w:val="20"/>
                <w:szCs w:val="20"/>
              </w:rPr>
            </w:pPr>
            <w:r>
              <w:rPr>
                <w:color w:val="000000"/>
                <w:sz w:val="20"/>
                <w:szCs w:val="20"/>
              </w:rPr>
              <w:t>hexoses</w:t>
            </w:r>
          </w:p>
        </w:tc>
        <w:tc>
          <w:tcPr>
            <w:tcW w:w="1440" w:type="dxa"/>
            <w:tcBorders>
              <w:top w:val="nil"/>
              <w:left w:val="nil"/>
              <w:bottom w:val="single" w:sz="8" w:space="0" w:color="auto"/>
              <w:right w:val="single" w:sz="8" w:space="0" w:color="auto"/>
            </w:tcBorders>
            <w:shd w:val="clear" w:color="auto" w:fill="auto"/>
            <w:noWrap/>
            <w:vAlign w:val="bottom"/>
            <w:hideMark/>
          </w:tcPr>
          <w:p w14:paraId="4D307D0B" w14:textId="77777777" w:rsidR="00013939" w:rsidRDefault="00013939">
            <w:pPr>
              <w:jc w:val="right"/>
              <w:rPr>
                <w:color w:val="000000"/>
                <w:sz w:val="20"/>
                <w:szCs w:val="20"/>
              </w:rPr>
            </w:pPr>
            <w:r>
              <w:rPr>
                <w:color w:val="000000"/>
                <w:sz w:val="20"/>
                <w:szCs w:val="20"/>
              </w:rPr>
              <w:t>1.845</w:t>
            </w:r>
          </w:p>
        </w:tc>
        <w:tc>
          <w:tcPr>
            <w:tcW w:w="1440" w:type="dxa"/>
            <w:tcBorders>
              <w:top w:val="nil"/>
              <w:left w:val="nil"/>
              <w:bottom w:val="single" w:sz="8" w:space="0" w:color="auto"/>
              <w:right w:val="single" w:sz="8" w:space="0" w:color="auto"/>
            </w:tcBorders>
            <w:shd w:val="clear" w:color="auto" w:fill="auto"/>
            <w:noWrap/>
            <w:vAlign w:val="bottom"/>
            <w:hideMark/>
          </w:tcPr>
          <w:p w14:paraId="5839ED7B" w14:textId="77777777" w:rsidR="00013939" w:rsidRDefault="00013939">
            <w:pPr>
              <w:jc w:val="right"/>
              <w:rPr>
                <w:color w:val="000000"/>
                <w:sz w:val="20"/>
                <w:szCs w:val="20"/>
              </w:rPr>
            </w:pPr>
            <w:r>
              <w:rPr>
                <w:color w:val="000000"/>
                <w:sz w:val="20"/>
                <w:szCs w:val="20"/>
              </w:rPr>
              <w:t>1.149</w:t>
            </w:r>
          </w:p>
        </w:tc>
        <w:tc>
          <w:tcPr>
            <w:tcW w:w="810" w:type="dxa"/>
            <w:tcBorders>
              <w:top w:val="nil"/>
              <w:left w:val="nil"/>
              <w:bottom w:val="single" w:sz="8" w:space="0" w:color="auto"/>
              <w:right w:val="single" w:sz="8" w:space="0" w:color="auto"/>
            </w:tcBorders>
            <w:shd w:val="clear" w:color="auto" w:fill="auto"/>
            <w:noWrap/>
            <w:vAlign w:val="bottom"/>
            <w:hideMark/>
          </w:tcPr>
          <w:p w14:paraId="41586365" w14:textId="77777777" w:rsidR="00013939" w:rsidRDefault="00013939">
            <w:pPr>
              <w:jc w:val="right"/>
              <w:rPr>
                <w:color w:val="000000"/>
                <w:sz w:val="20"/>
                <w:szCs w:val="20"/>
              </w:rPr>
            </w:pPr>
            <w:r>
              <w:rPr>
                <w:color w:val="000000"/>
                <w:sz w:val="20"/>
                <w:szCs w:val="20"/>
              </w:rPr>
              <w:t>2.962</w:t>
            </w:r>
          </w:p>
        </w:tc>
        <w:tc>
          <w:tcPr>
            <w:tcW w:w="900" w:type="dxa"/>
            <w:tcBorders>
              <w:top w:val="nil"/>
              <w:left w:val="nil"/>
              <w:bottom w:val="single" w:sz="8" w:space="0" w:color="auto"/>
              <w:right w:val="single" w:sz="8" w:space="0" w:color="auto"/>
            </w:tcBorders>
            <w:shd w:val="clear" w:color="auto" w:fill="auto"/>
            <w:noWrap/>
            <w:vAlign w:val="bottom"/>
            <w:hideMark/>
          </w:tcPr>
          <w:p w14:paraId="76EA001E" w14:textId="77777777" w:rsidR="00013939" w:rsidRDefault="00013939">
            <w:pPr>
              <w:jc w:val="right"/>
              <w:rPr>
                <w:color w:val="000000"/>
                <w:sz w:val="20"/>
                <w:szCs w:val="20"/>
              </w:rPr>
            </w:pPr>
            <w:r>
              <w:rPr>
                <w:color w:val="000000"/>
                <w:sz w:val="20"/>
                <w:szCs w:val="20"/>
              </w:rPr>
              <w:t>0.0112</w:t>
            </w:r>
          </w:p>
        </w:tc>
        <w:tc>
          <w:tcPr>
            <w:tcW w:w="990" w:type="dxa"/>
            <w:tcBorders>
              <w:top w:val="nil"/>
              <w:left w:val="nil"/>
              <w:bottom w:val="single" w:sz="8" w:space="0" w:color="auto"/>
              <w:right w:val="single" w:sz="8" w:space="0" w:color="auto"/>
            </w:tcBorders>
            <w:shd w:val="clear" w:color="auto" w:fill="auto"/>
            <w:noWrap/>
            <w:vAlign w:val="bottom"/>
            <w:hideMark/>
          </w:tcPr>
          <w:p w14:paraId="0A13645B" w14:textId="77777777" w:rsidR="00013939" w:rsidRDefault="00013939">
            <w:pPr>
              <w:jc w:val="right"/>
              <w:rPr>
                <w:color w:val="000000"/>
                <w:sz w:val="20"/>
                <w:szCs w:val="20"/>
              </w:rPr>
            </w:pPr>
            <w:r>
              <w:rPr>
                <w:color w:val="000000"/>
                <w:sz w:val="20"/>
                <w:szCs w:val="20"/>
              </w:rPr>
              <w:t>0.01104</w:t>
            </w:r>
          </w:p>
        </w:tc>
        <w:tc>
          <w:tcPr>
            <w:tcW w:w="1170" w:type="dxa"/>
            <w:tcBorders>
              <w:top w:val="nil"/>
              <w:left w:val="nil"/>
              <w:bottom w:val="single" w:sz="8" w:space="0" w:color="auto"/>
              <w:right w:val="single" w:sz="8" w:space="0" w:color="auto"/>
            </w:tcBorders>
            <w:shd w:val="clear" w:color="auto" w:fill="auto"/>
            <w:noWrap/>
            <w:vAlign w:val="bottom"/>
            <w:hideMark/>
          </w:tcPr>
          <w:p w14:paraId="24FDA870" w14:textId="1F0B945C" w:rsidR="00013939" w:rsidRDefault="00F635E7">
            <w:pPr>
              <w:jc w:val="right"/>
              <w:rPr>
                <w:color w:val="000000"/>
                <w:sz w:val="20"/>
                <w:szCs w:val="20"/>
              </w:rPr>
            </w:pPr>
            <w:r>
              <w:rPr>
                <w:color w:val="000000"/>
                <w:sz w:val="20"/>
                <w:szCs w:val="20"/>
              </w:rPr>
              <w:t>+</w:t>
            </w:r>
          </w:p>
        </w:tc>
      </w:tr>
      <w:tr w:rsidR="00F635E7" w14:paraId="619106E6" w14:textId="77777777" w:rsidTr="000E78A5">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16A0281" w14:textId="77777777" w:rsidR="00F635E7" w:rsidRDefault="00F635E7" w:rsidP="00F635E7">
            <w:pPr>
              <w:rPr>
                <w:color w:val="000000"/>
                <w:sz w:val="20"/>
                <w:szCs w:val="20"/>
              </w:rPr>
            </w:pPr>
            <w:r>
              <w:rPr>
                <w:color w:val="000000"/>
                <w:sz w:val="20"/>
                <w:szCs w:val="20"/>
              </w:rPr>
              <w:t>PC ae C32:1*</w:t>
            </w:r>
          </w:p>
        </w:tc>
        <w:tc>
          <w:tcPr>
            <w:tcW w:w="4680" w:type="dxa"/>
            <w:tcBorders>
              <w:top w:val="nil"/>
              <w:left w:val="nil"/>
              <w:bottom w:val="single" w:sz="8" w:space="0" w:color="auto"/>
              <w:right w:val="single" w:sz="8" w:space="0" w:color="auto"/>
            </w:tcBorders>
            <w:shd w:val="clear" w:color="auto" w:fill="auto"/>
            <w:noWrap/>
            <w:vAlign w:val="bottom"/>
            <w:hideMark/>
          </w:tcPr>
          <w:p w14:paraId="5AEED299" w14:textId="77777777" w:rsidR="00F635E7" w:rsidRDefault="00F635E7" w:rsidP="00F635E7">
            <w:pPr>
              <w:rPr>
                <w:color w:val="000000"/>
                <w:sz w:val="20"/>
                <w:szCs w:val="20"/>
              </w:rPr>
            </w:pPr>
            <w:r>
              <w:rPr>
                <w:color w:val="000000"/>
                <w:sz w:val="20"/>
                <w:szCs w:val="20"/>
              </w:rPr>
              <w:t>Phosphatidylcholine with acyl-alkyl residue sum C32:1</w:t>
            </w:r>
          </w:p>
        </w:tc>
        <w:tc>
          <w:tcPr>
            <w:tcW w:w="2970" w:type="dxa"/>
            <w:tcBorders>
              <w:top w:val="nil"/>
              <w:left w:val="nil"/>
              <w:bottom w:val="single" w:sz="8" w:space="0" w:color="auto"/>
              <w:right w:val="single" w:sz="8" w:space="0" w:color="auto"/>
            </w:tcBorders>
            <w:shd w:val="clear" w:color="auto" w:fill="auto"/>
            <w:noWrap/>
            <w:vAlign w:val="bottom"/>
            <w:hideMark/>
          </w:tcPr>
          <w:p w14:paraId="17121938"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2C5E2BEC" w14:textId="77777777" w:rsidR="00F635E7" w:rsidRDefault="00F635E7" w:rsidP="00F635E7">
            <w:pPr>
              <w:jc w:val="right"/>
              <w:rPr>
                <w:color w:val="000000"/>
                <w:sz w:val="20"/>
                <w:szCs w:val="20"/>
              </w:rPr>
            </w:pPr>
            <w:r>
              <w:rPr>
                <w:color w:val="000000"/>
                <w:sz w:val="20"/>
                <w:szCs w:val="20"/>
              </w:rPr>
              <w:t>0.366</w:t>
            </w:r>
          </w:p>
        </w:tc>
        <w:tc>
          <w:tcPr>
            <w:tcW w:w="1440" w:type="dxa"/>
            <w:tcBorders>
              <w:top w:val="nil"/>
              <w:left w:val="nil"/>
              <w:bottom w:val="single" w:sz="8" w:space="0" w:color="auto"/>
              <w:right w:val="single" w:sz="8" w:space="0" w:color="auto"/>
            </w:tcBorders>
            <w:shd w:val="clear" w:color="auto" w:fill="auto"/>
            <w:noWrap/>
            <w:vAlign w:val="bottom"/>
            <w:hideMark/>
          </w:tcPr>
          <w:p w14:paraId="33C7C784" w14:textId="77777777" w:rsidR="00F635E7" w:rsidRDefault="00F635E7" w:rsidP="00F635E7">
            <w:pPr>
              <w:jc w:val="right"/>
              <w:rPr>
                <w:color w:val="000000"/>
                <w:sz w:val="20"/>
                <w:szCs w:val="20"/>
              </w:rPr>
            </w:pPr>
            <w:r>
              <w:rPr>
                <w:color w:val="000000"/>
                <w:sz w:val="20"/>
                <w:szCs w:val="20"/>
              </w:rPr>
              <w:t>0.2</w:t>
            </w:r>
          </w:p>
        </w:tc>
        <w:tc>
          <w:tcPr>
            <w:tcW w:w="810" w:type="dxa"/>
            <w:tcBorders>
              <w:top w:val="nil"/>
              <w:left w:val="nil"/>
              <w:bottom w:val="single" w:sz="8" w:space="0" w:color="auto"/>
              <w:right w:val="single" w:sz="8" w:space="0" w:color="auto"/>
            </w:tcBorders>
            <w:shd w:val="clear" w:color="auto" w:fill="auto"/>
            <w:noWrap/>
            <w:vAlign w:val="bottom"/>
            <w:hideMark/>
          </w:tcPr>
          <w:p w14:paraId="123DD112" w14:textId="77777777" w:rsidR="00F635E7" w:rsidRDefault="00F635E7" w:rsidP="00F635E7">
            <w:pPr>
              <w:jc w:val="right"/>
              <w:rPr>
                <w:color w:val="000000"/>
                <w:sz w:val="20"/>
                <w:szCs w:val="20"/>
              </w:rPr>
            </w:pPr>
            <w:r>
              <w:rPr>
                <w:color w:val="000000"/>
                <w:sz w:val="20"/>
                <w:szCs w:val="20"/>
              </w:rPr>
              <w:t>0.669</w:t>
            </w:r>
          </w:p>
        </w:tc>
        <w:tc>
          <w:tcPr>
            <w:tcW w:w="900" w:type="dxa"/>
            <w:tcBorders>
              <w:top w:val="nil"/>
              <w:left w:val="nil"/>
              <w:bottom w:val="single" w:sz="8" w:space="0" w:color="auto"/>
              <w:right w:val="single" w:sz="8" w:space="0" w:color="auto"/>
            </w:tcBorders>
            <w:shd w:val="clear" w:color="auto" w:fill="auto"/>
            <w:noWrap/>
            <w:vAlign w:val="bottom"/>
            <w:hideMark/>
          </w:tcPr>
          <w:p w14:paraId="688A6944" w14:textId="77777777" w:rsidR="00F635E7" w:rsidRDefault="00F635E7" w:rsidP="00F635E7">
            <w:pPr>
              <w:jc w:val="right"/>
              <w:rPr>
                <w:color w:val="000000"/>
                <w:sz w:val="20"/>
                <w:szCs w:val="20"/>
              </w:rPr>
            </w:pPr>
            <w:r>
              <w:rPr>
                <w:color w:val="000000"/>
                <w:sz w:val="20"/>
                <w:szCs w:val="20"/>
              </w:rPr>
              <w:t>0.0011</w:t>
            </w:r>
          </w:p>
        </w:tc>
        <w:tc>
          <w:tcPr>
            <w:tcW w:w="990" w:type="dxa"/>
            <w:tcBorders>
              <w:top w:val="nil"/>
              <w:left w:val="nil"/>
              <w:bottom w:val="single" w:sz="8" w:space="0" w:color="auto"/>
              <w:right w:val="single" w:sz="8" w:space="0" w:color="auto"/>
            </w:tcBorders>
            <w:shd w:val="clear" w:color="auto" w:fill="auto"/>
            <w:noWrap/>
            <w:vAlign w:val="bottom"/>
            <w:hideMark/>
          </w:tcPr>
          <w:p w14:paraId="20F54BB8" w14:textId="77777777" w:rsidR="00F635E7" w:rsidRDefault="00F635E7" w:rsidP="00F635E7">
            <w:pPr>
              <w:jc w:val="right"/>
              <w:rPr>
                <w:color w:val="000000"/>
                <w:sz w:val="20"/>
                <w:szCs w:val="20"/>
              </w:rPr>
            </w:pPr>
            <w:r>
              <w:rPr>
                <w:color w:val="000000"/>
                <w:sz w:val="20"/>
                <w:szCs w:val="20"/>
              </w:rPr>
              <w:t>0.03536</w:t>
            </w:r>
          </w:p>
        </w:tc>
        <w:tc>
          <w:tcPr>
            <w:tcW w:w="1170" w:type="dxa"/>
            <w:tcBorders>
              <w:top w:val="nil"/>
              <w:left w:val="nil"/>
              <w:bottom w:val="single" w:sz="8" w:space="0" w:color="auto"/>
              <w:right w:val="single" w:sz="8" w:space="0" w:color="auto"/>
            </w:tcBorders>
            <w:shd w:val="clear" w:color="auto" w:fill="auto"/>
            <w:noWrap/>
            <w:hideMark/>
          </w:tcPr>
          <w:p w14:paraId="7D66888A" w14:textId="39C7C339" w:rsidR="00F635E7" w:rsidRDefault="00F635E7" w:rsidP="00F635E7">
            <w:pPr>
              <w:jc w:val="right"/>
              <w:rPr>
                <w:color w:val="000000"/>
                <w:sz w:val="20"/>
                <w:szCs w:val="20"/>
              </w:rPr>
            </w:pPr>
            <w:r w:rsidRPr="00EB490B">
              <w:rPr>
                <w:color w:val="000000"/>
                <w:sz w:val="20"/>
                <w:szCs w:val="20"/>
              </w:rPr>
              <w:t>-</w:t>
            </w:r>
          </w:p>
        </w:tc>
      </w:tr>
      <w:tr w:rsidR="00F635E7" w14:paraId="5D39AD36" w14:textId="77777777" w:rsidTr="000E78A5">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13C28DA2" w14:textId="77777777" w:rsidR="00F635E7" w:rsidRDefault="00F635E7" w:rsidP="00F635E7">
            <w:pPr>
              <w:rPr>
                <w:color w:val="000000"/>
                <w:sz w:val="20"/>
                <w:szCs w:val="20"/>
              </w:rPr>
            </w:pPr>
            <w:r>
              <w:rPr>
                <w:color w:val="000000"/>
                <w:sz w:val="20"/>
                <w:szCs w:val="20"/>
              </w:rPr>
              <w:t>PC ae C34:3</w:t>
            </w:r>
          </w:p>
        </w:tc>
        <w:tc>
          <w:tcPr>
            <w:tcW w:w="4680" w:type="dxa"/>
            <w:tcBorders>
              <w:top w:val="nil"/>
              <w:left w:val="nil"/>
              <w:bottom w:val="single" w:sz="8" w:space="0" w:color="auto"/>
              <w:right w:val="single" w:sz="8" w:space="0" w:color="auto"/>
            </w:tcBorders>
            <w:shd w:val="clear" w:color="auto" w:fill="auto"/>
            <w:noWrap/>
            <w:vAlign w:val="bottom"/>
            <w:hideMark/>
          </w:tcPr>
          <w:p w14:paraId="29C03ECB" w14:textId="77777777" w:rsidR="00F635E7" w:rsidRDefault="00F635E7" w:rsidP="00F635E7">
            <w:pPr>
              <w:rPr>
                <w:color w:val="000000"/>
                <w:sz w:val="20"/>
                <w:szCs w:val="20"/>
              </w:rPr>
            </w:pPr>
            <w:r>
              <w:rPr>
                <w:color w:val="000000"/>
                <w:sz w:val="20"/>
                <w:szCs w:val="20"/>
              </w:rPr>
              <w:t>Phosphatidylcholine with acyl-alkyl residue sum C34:3</w:t>
            </w:r>
          </w:p>
        </w:tc>
        <w:tc>
          <w:tcPr>
            <w:tcW w:w="2970" w:type="dxa"/>
            <w:tcBorders>
              <w:top w:val="nil"/>
              <w:left w:val="nil"/>
              <w:bottom w:val="single" w:sz="8" w:space="0" w:color="auto"/>
              <w:right w:val="single" w:sz="8" w:space="0" w:color="auto"/>
            </w:tcBorders>
            <w:shd w:val="clear" w:color="auto" w:fill="auto"/>
            <w:noWrap/>
            <w:vAlign w:val="bottom"/>
            <w:hideMark/>
          </w:tcPr>
          <w:p w14:paraId="4F35BB66"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5B632719" w14:textId="77777777" w:rsidR="00F635E7" w:rsidRDefault="00F635E7" w:rsidP="00F635E7">
            <w:pPr>
              <w:jc w:val="right"/>
              <w:rPr>
                <w:color w:val="000000"/>
                <w:sz w:val="20"/>
                <w:szCs w:val="20"/>
              </w:rPr>
            </w:pPr>
            <w:r>
              <w:rPr>
                <w:color w:val="000000"/>
                <w:sz w:val="20"/>
                <w:szCs w:val="20"/>
              </w:rPr>
              <w:t>0.457</w:t>
            </w:r>
          </w:p>
        </w:tc>
        <w:tc>
          <w:tcPr>
            <w:tcW w:w="1440" w:type="dxa"/>
            <w:tcBorders>
              <w:top w:val="nil"/>
              <w:left w:val="nil"/>
              <w:bottom w:val="single" w:sz="8" w:space="0" w:color="auto"/>
              <w:right w:val="single" w:sz="8" w:space="0" w:color="auto"/>
            </w:tcBorders>
            <w:shd w:val="clear" w:color="auto" w:fill="auto"/>
            <w:noWrap/>
            <w:vAlign w:val="bottom"/>
            <w:hideMark/>
          </w:tcPr>
          <w:p w14:paraId="05DFCB45" w14:textId="77777777" w:rsidR="00F635E7" w:rsidRDefault="00F635E7" w:rsidP="00F635E7">
            <w:pPr>
              <w:jc w:val="right"/>
              <w:rPr>
                <w:color w:val="000000"/>
                <w:sz w:val="20"/>
                <w:szCs w:val="20"/>
              </w:rPr>
            </w:pPr>
            <w:r>
              <w:rPr>
                <w:color w:val="000000"/>
                <w:sz w:val="20"/>
                <w:szCs w:val="20"/>
              </w:rPr>
              <w:t>0.259</w:t>
            </w:r>
          </w:p>
        </w:tc>
        <w:tc>
          <w:tcPr>
            <w:tcW w:w="810" w:type="dxa"/>
            <w:tcBorders>
              <w:top w:val="nil"/>
              <w:left w:val="nil"/>
              <w:bottom w:val="single" w:sz="8" w:space="0" w:color="auto"/>
              <w:right w:val="single" w:sz="8" w:space="0" w:color="auto"/>
            </w:tcBorders>
            <w:shd w:val="clear" w:color="auto" w:fill="auto"/>
            <w:noWrap/>
            <w:vAlign w:val="bottom"/>
            <w:hideMark/>
          </w:tcPr>
          <w:p w14:paraId="7585B9BB" w14:textId="77777777" w:rsidR="00F635E7" w:rsidRDefault="00F635E7" w:rsidP="00F635E7">
            <w:pPr>
              <w:jc w:val="right"/>
              <w:rPr>
                <w:color w:val="000000"/>
                <w:sz w:val="20"/>
                <w:szCs w:val="20"/>
              </w:rPr>
            </w:pPr>
            <w:r>
              <w:rPr>
                <w:color w:val="000000"/>
                <w:sz w:val="20"/>
                <w:szCs w:val="20"/>
              </w:rPr>
              <w:t>0.805</w:t>
            </w:r>
          </w:p>
        </w:tc>
        <w:tc>
          <w:tcPr>
            <w:tcW w:w="900" w:type="dxa"/>
            <w:tcBorders>
              <w:top w:val="nil"/>
              <w:left w:val="nil"/>
              <w:bottom w:val="single" w:sz="8" w:space="0" w:color="auto"/>
              <w:right w:val="single" w:sz="8" w:space="0" w:color="auto"/>
            </w:tcBorders>
            <w:shd w:val="clear" w:color="auto" w:fill="auto"/>
            <w:noWrap/>
            <w:vAlign w:val="bottom"/>
            <w:hideMark/>
          </w:tcPr>
          <w:p w14:paraId="26332675" w14:textId="77777777" w:rsidR="00F635E7" w:rsidRDefault="00F635E7" w:rsidP="00F635E7">
            <w:pPr>
              <w:jc w:val="right"/>
              <w:rPr>
                <w:color w:val="000000"/>
                <w:sz w:val="20"/>
                <w:szCs w:val="20"/>
              </w:rPr>
            </w:pPr>
            <w:r>
              <w:rPr>
                <w:color w:val="000000"/>
                <w:sz w:val="20"/>
                <w:szCs w:val="20"/>
              </w:rPr>
              <w:t>0.0067</w:t>
            </w:r>
          </w:p>
        </w:tc>
        <w:tc>
          <w:tcPr>
            <w:tcW w:w="990" w:type="dxa"/>
            <w:tcBorders>
              <w:top w:val="nil"/>
              <w:left w:val="nil"/>
              <w:bottom w:val="single" w:sz="8" w:space="0" w:color="auto"/>
              <w:right w:val="single" w:sz="8" w:space="0" w:color="auto"/>
            </w:tcBorders>
            <w:shd w:val="clear" w:color="auto" w:fill="auto"/>
            <w:noWrap/>
            <w:vAlign w:val="bottom"/>
            <w:hideMark/>
          </w:tcPr>
          <w:p w14:paraId="13572329" w14:textId="77777777" w:rsidR="00F635E7" w:rsidRDefault="00F635E7" w:rsidP="00F635E7">
            <w:pPr>
              <w:jc w:val="right"/>
              <w:rPr>
                <w:color w:val="000000"/>
                <w:sz w:val="20"/>
                <w:szCs w:val="20"/>
              </w:rPr>
            </w:pPr>
            <w:r>
              <w:rPr>
                <w:color w:val="000000"/>
                <w:sz w:val="20"/>
                <w:szCs w:val="20"/>
              </w:rPr>
              <w:t>0.04967</w:t>
            </w:r>
          </w:p>
        </w:tc>
        <w:tc>
          <w:tcPr>
            <w:tcW w:w="1170" w:type="dxa"/>
            <w:tcBorders>
              <w:top w:val="nil"/>
              <w:left w:val="nil"/>
              <w:bottom w:val="single" w:sz="8" w:space="0" w:color="auto"/>
              <w:right w:val="single" w:sz="8" w:space="0" w:color="auto"/>
            </w:tcBorders>
            <w:shd w:val="clear" w:color="auto" w:fill="auto"/>
            <w:noWrap/>
            <w:hideMark/>
          </w:tcPr>
          <w:p w14:paraId="10EC8868" w14:textId="74ADDA1B" w:rsidR="00F635E7" w:rsidRDefault="00F635E7" w:rsidP="00F635E7">
            <w:pPr>
              <w:jc w:val="right"/>
              <w:rPr>
                <w:color w:val="000000"/>
                <w:sz w:val="20"/>
                <w:szCs w:val="20"/>
              </w:rPr>
            </w:pPr>
            <w:r w:rsidRPr="00EB490B">
              <w:rPr>
                <w:color w:val="000000"/>
                <w:sz w:val="20"/>
                <w:szCs w:val="20"/>
              </w:rPr>
              <w:t>-</w:t>
            </w:r>
          </w:p>
        </w:tc>
      </w:tr>
      <w:tr w:rsidR="00F635E7" w14:paraId="6CFF27D8" w14:textId="77777777" w:rsidTr="000E78A5">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8B6C9A3" w14:textId="77777777" w:rsidR="00F635E7" w:rsidRDefault="00F635E7" w:rsidP="00F635E7">
            <w:pPr>
              <w:rPr>
                <w:color w:val="000000"/>
                <w:sz w:val="20"/>
                <w:szCs w:val="20"/>
              </w:rPr>
            </w:pPr>
            <w:r>
              <w:rPr>
                <w:color w:val="000000"/>
                <w:sz w:val="20"/>
                <w:szCs w:val="20"/>
              </w:rPr>
              <w:t>PC ae C36:2*</w:t>
            </w:r>
          </w:p>
        </w:tc>
        <w:tc>
          <w:tcPr>
            <w:tcW w:w="4680" w:type="dxa"/>
            <w:tcBorders>
              <w:top w:val="nil"/>
              <w:left w:val="nil"/>
              <w:bottom w:val="single" w:sz="8" w:space="0" w:color="auto"/>
              <w:right w:val="single" w:sz="8" w:space="0" w:color="auto"/>
            </w:tcBorders>
            <w:shd w:val="clear" w:color="auto" w:fill="auto"/>
            <w:noWrap/>
            <w:vAlign w:val="bottom"/>
            <w:hideMark/>
          </w:tcPr>
          <w:p w14:paraId="67621D99" w14:textId="77777777" w:rsidR="00F635E7" w:rsidRDefault="00F635E7" w:rsidP="00F635E7">
            <w:pPr>
              <w:rPr>
                <w:color w:val="000000"/>
                <w:sz w:val="20"/>
                <w:szCs w:val="20"/>
              </w:rPr>
            </w:pPr>
            <w:r>
              <w:rPr>
                <w:color w:val="000000"/>
                <w:sz w:val="20"/>
                <w:szCs w:val="20"/>
              </w:rPr>
              <w:t>Phosphatidylcholine with acyl-alkyl residue sum C36:2</w:t>
            </w:r>
          </w:p>
        </w:tc>
        <w:tc>
          <w:tcPr>
            <w:tcW w:w="2970" w:type="dxa"/>
            <w:tcBorders>
              <w:top w:val="nil"/>
              <w:left w:val="nil"/>
              <w:bottom w:val="single" w:sz="8" w:space="0" w:color="auto"/>
              <w:right w:val="single" w:sz="8" w:space="0" w:color="auto"/>
            </w:tcBorders>
            <w:shd w:val="clear" w:color="auto" w:fill="auto"/>
            <w:noWrap/>
            <w:vAlign w:val="bottom"/>
            <w:hideMark/>
          </w:tcPr>
          <w:p w14:paraId="3A1656F1"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061225A9" w14:textId="77777777" w:rsidR="00F635E7" w:rsidRDefault="00F635E7" w:rsidP="00F635E7">
            <w:pPr>
              <w:jc w:val="right"/>
              <w:rPr>
                <w:color w:val="000000"/>
                <w:sz w:val="20"/>
                <w:szCs w:val="20"/>
              </w:rPr>
            </w:pPr>
            <w:r>
              <w:rPr>
                <w:color w:val="000000"/>
                <w:sz w:val="20"/>
                <w:szCs w:val="20"/>
              </w:rPr>
              <w:t>0.44</w:t>
            </w:r>
          </w:p>
        </w:tc>
        <w:tc>
          <w:tcPr>
            <w:tcW w:w="1440" w:type="dxa"/>
            <w:tcBorders>
              <w:top w:val="nil"/>
              <w:left w:val="nil"/>
              <w:bottom w:val="single" w:sz="8" w:space="0" w:color="auto"/>
              <w:right w:val="single" w:sz="8" w:space="0" w:color="auto"/>
            </w:tcBorders>
            <w:shd w:val="clear" w:color="auto" w:fill="auto"/>
            <w:noWrap/>
            <w:vAlign w:val="bottom"/>
            <w:hideMark/>
          </w:tcPr>
          <w:p w14:paraId="013B6A2A" w14:textId="77777777" w:rsidR="00F635E7" w:rsidRDefault="00F635E7" w:rsidP="00F635E7">
            <w:pPr>
              <w:jc w:val="right"/>
              <w:rPr>
                <w:color w:val="000000"/>
                <w:sz w:val="20"/>
                <w:szCs w:val="20"/>
              </w:rPr>
            </w:pPr>
            <w:r>
              <w:rPr>
                <w:color w:val="000000"/>
                <w:sz w:val="20"/>
                <w:szCs w:val="20"/>
              </w:rPr>
              <w:t>0.242</w:t>
            </w:r>
          </w:p>
        </w:tc>
        <w:tc>
          <w:tcPr>
            <w:tcW w:w="810" w:type="dxa"/>
            <w:tcBorders>
              <w:top w:val="nil"/>
              <w:left w:val="nil"/>
              <w:bottom w:val="single" w:sz="8" w:space="0" w:color="auto"/>
              <w:right w:val="single" w:sz="8" w:space="0" w:color="auto"/>
            </w:tcBorders>
            <w:shd w:val="clear" w:color="auto" w:fill="auto"/>
            <w:noWrap/>
            <w:vAlign w:val="bottom"/>
            <w:hideMark/>
          </w:tcPr>
          <w:p w14:paraId="5F646F59" w14:textId="77777777" w:rsidR="00F635E7" w:rsidRDefault="00F635E7" w:rsidP="00F635E7">
            <w:pPr>
              <w:jc w:val="right"/>
              <w:rPr>
                <w:color w:val="000000"/>
                <w:sz w:val="20"/>
                <w:szCs w:val="20"/>
              </w:rPr>
            </w:pPr>
            <w:r>
              <w:rPr>
                <w:color w:val="000000"/>
                <w:sz w:val="20"/>
                <w:szCs w:val="20"/>
              </w:rPr>
              <w:t>0.799</w:t>
            </w:r>
          </w:p>
        </w:tc>
        <w:tc>
          <w:tcPr>
            <w:tcW w:w="900" w:type="dxa"/>
            <w:tcBorders>
              <w:top w:val="nil"/>
              <w:left w:val="nil"/>
              <w:bottom w:val="single" w:sz="8" w:space="0" w:color="auto"/>
              <w:right w:val="single" w:sz="8" w:space="0" w:color="auto"/>
            </w:tcBorders>
            <w:shd w:val="clear" w:color="auto" w:fill="auto"/>
            <w:noWrap/>
            <w:vAlign w:val="bottom"/>
            <w:hideMark/>
          </w:tcPr>
          <w:p w14:paraId="2B109BFA" w14:textId="77777777" w:rsidR="00F635E7" w:rsidRDefault="00F635E7" w:rsidP="00F635E7">
            <w:pPr>
              <w:jc w:val="right"/>
              <w:rPr>
                <w:color w:val="000000"/>
                <w:sz w:val="20"/>
                <w:szCs w:val="20"/>
              </w:rPr>
            </w:pPr>
            <w:r>
              <w:rPr>
                <w:color w:val="000000"/>
                <w:sz w:val="20"/>
                <w:szCs w:val="20"/>
              </w:rPr>
              <w:t>0.007</w:t>
            </w:r>
          </w:p>
        </w:tc>
        <w:tc>
          <w:tcPr>
            <w:tcW w:w="990" w:type="dxa"/>
            <w:tcBorders>
              <w:top w:val="nil"/>
              <w:left w:val="nil"/>
              <w:bottom w:val="single" w:sz="8" w:space="0" w:color="auto"/>
              <w:right w:val="single" w:sz="8" w:space="0" w:color="auto"/>
            </w:tcBorders>
            <w:shd w:val="clear" w:color="auto" w:fill="auto"/>
            <w:noWrap/>
            <w:vAlign w:val="bottom"/>
            <w:hideMark/>
          </w:tcPr>
          <w:p w14:paraId="373C8150" w14:textId="77777777" w:rsidR="00F635E7" w:rsidRDefault="00F635E7" w:rsidP="00F635E7">
            <w:pPr>
              <w:jc w:val="right"/>
              <w:rPr>
                <w:color w:val="000000"/>
                <w:sz w:val="20"/>
                <w:szCs w:val="20"/>
              </w:rPr>
            </w:pPr>
            <w:r>
              <w:rPr>
                <w:color w:val="000000"/>
                <w:sz w:val="20"/>
                <w:szCs w:val="20"/>
              </w:rPr>
              <w:t>0.04967</w:t>
            </w:r>
          </w:p>
        </w:tc>
        <w:tc>
          <w:tcPr>
            <w:tcW w:w="1170" w:type="dxa"/>
            <w:tcBorders>
              <w:top w:val="nil"/>
              <w:left w:val="nil"/>
              <w:bottom w:val="single" w:sz="8" w:space="0" w:color="auto"/>
              <w:right w:val="single" w:sz="8" w:space="0" w:color="auto"/>
            </w:tcBorders>
            <w:shd w:val="clear" w:color="auto" w:fill="auto"/>
            <w:noWrap/>
            <w:hideMark/>
          </w:tcPr>
          <w:p w14:paraId="2739BC72" w14:textId="135C3791" w:rsidR="00F635E7" w:rsidRDefault="00F635E7" w:rsidP="00F635E7">
            <w:pPr>
              <w:jc w:val="right"/>
              <w:rPr>
                <w:color w:val="000000"/>
                <w:sz w:val="20"/>
                <w:szCs w:val="20"/>
              </w:rPr>
            </w:pPr>
            <w:r w:rsidRPr="00EB490B">
              <w:rPr>
                <w:color w:val="000000"/>
                <w:sz w:val="20"/>
                <w:szCs w:val="20"/>
              </w:rPr>
              <w:t>-</w:t>
            </w:r>
          </w:p>
        </w:tc>
      </w:tr>
      <w:tr w:rsidR="00F635E7" w14:paraId="6B960492" w14:textId="77777777" w:rsidTr="00452B7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13A87FC9" w14:textId="77777777" w:rsidR="00F635E7" w:rsidRDefault="00F635E7" w:rsidP="00F635E7">
            <w:pPr>
              <w:rPr>
                <w:color w:val="000000"/>
                <w:sz w:val="20"/>
                <w:szCs w:val="20"/>
              </w:rPr>
            </w:pPr>
            <w:r>
              <w:rPr>
                <w:color w:val="000000"/>
                <w:sz w:val="20"/>
                <w:szCs w:val="20"/>
              </w:rPr>
              <w:lastRenderedPageBreak/>
              <w:t>PC ae C38:2*</w:t>
            </w:r>
          </w:p>
        </w:tc>
        <w:tc>
          <w:tcPr>
            <w:tcW w:w="4680" w:type="dxa"/>
            <w:tcBorders>
              <w:top w:val="nil"/>
              <w:left w:val="nil"/>
              <w:bottom w:val="single" w:sz="8" w:space="0" w:color="auto"/>
              <w:right w:val="single" w:sz="8" w:space="0" w:color="auto"/>
            </w:tcBorders>
            <w:shd w:val="clear" w:color="auto" w:fill="auto"/>
            <w:noWrap/>
            <w:vAlign w:val="bottom"/>
            <w:hideMark/>
          </w:tcPr>
          <w:p w14:paraId="423AEE4D" w14:textId="77777777" w:rsidR="00F635E7" w:rsidRDefault="00F635E7" w:rsidP="00F635E7">
            <w:pPr>
              <w:rPr>
                <w:color w:val="000000"/>
                <w:sz w:val="20"/>
                <w:szCs w:val="20"/>
              </w:rPr>
            </w:pPr>
            <w:r>
              <w:rPr>
                <w:color w:val="000000"/>
                <w:sz w:val="20"/>
                <w:szCs w:val="20"/>
              </w:rPr>
              <w:t>Phosphatidylcholine with acyl-alkyl residue sum C38:2</w:t>
            </w:r>
          </w:p>
        </w:tc>
        <w:tc>
          <w:tcPr>
            <w:tcW w:w="2970" w:type="dxa"/>
            <w:tcBorders>
              <w:top w:val="nil"/>
              <w:left w:val="nil"/>
              <w:bottom w:val="single" w:sz="8" w:space="0" w:color="auto"/>
              <w:right w:val="single" w:sz="8" w:space="0" w:color="auto"/>
            </w:tcBorders>
            <w:shd w:val="clear" w:color="auto" w:fill="auto"/>
            <w:noWrap/>
            <w:vAlign w:val="bottom"/>
            <w:hideMark/>
          </w:tcPr>
          <w:p w14:paraId="69D4E739"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27B75B16" w14:textId="77777777" w:rsidR="00F635E7" w:rsidRDefault="00F635E7" w:rsidP="00F635E7">
            <w:pPr>
              <w:jc w:val="right"/>
              <w:rPr>
                <w:color w:val="000000"/>
                <w:sz w:val="20"/>
                <w:szCs w:val="20"/>
              </w:rPr>
            </w:pPr>
            <w:r>
              <w:rPr>
                <w:color w:val="000000"/>
                <w:sz w:val="20"/>
                <w:szCs w:val="20"/>
              </w:rPr>
              <w:t>0.432</w:t>
            </w:r>
          </w:p>
        </w:tc>
        <w:tc>
          <w:tcPr>
            <w:tcW w:w="1440" w:type="dxa"/>
            <w:tcBorders>
              <w:top w:val="nil"/>
              <w:left w:val="nil"/>
              <w:bottom w:val="single" w:sz="8" w:space="0" w:color="auto"/>
              <w:right w:val="single" w:sz="8" w:space="0" w:color="auto"/>
            </w:tcBorders>
            <w:shd w:val="clear" w:color="auto" w:fill="auto"/>
            <w:noWrap/>
            <w:vAlign w:val="bottom"/>
            <w:hideMark/>
          </w:tcPr>
          <w:p w14:paraId="402E2B9E" w14:textId="77777777" w:rsidR="00F635E7" w:rsidRDefault="00F635E7" w:rsidP="00F635E7">
            <w:pPr>
              <w:jc w:val="right"/>
              <w:rPr>
                <w:color w:val="000000"/>
                <w:sz w:val="20"/>
                <w:szCs w:val="20"/>
              </w:rPr>
            </w:pPr>
            <w:r>
              <w:rPr>
                <w:color w:val="000000"/>
                <w:sz w:val="20"/>
                <w:szCs w:val="20"/>
              </w:rPr>
              <w:t>0.248</w:t>
            </w:r>
          </w:p>
        </w:tc>
        <w:tc>
          <w:tcPr>
            <w:tcW w:w="810" w:type="dxa"/>
            <w:tcBorders>
              <w:top w:val="nil"/>
              <w:left w:val="nil"/>
              <w:bottom w:val="single" w:sz="8" w:space="0" w:color="auto"/>
              <w:right w:val="single" w:sz="8" w:space="0" w:color="auto"/>
            </w:tcBorders>
            <w:shd w:val="clear" w:color="auto" w:fill="auto"/>
            <w:noWrap/>
            <w:vAlign w:val="bottom"/>
            <w:hideMark/>
          </w:tcPr>
          <w:p w14:paraId="464C10F5" w14:textId="77777777" w:rsidR="00F635E7" w:rsidRDefault="00F635E7" w:rsidP="00F635E7">
            <w:pPr>
              <w:jc w:val="right"/>
              <w:rPr>
                <w:color w:val="000000"/>
                <w:sz w:val="20"/>
                <w:szCs w:val="20"/>
              </w:rPr>
            </w:pPr>
            <w:r>
              <w:rPr>
                <w:color w:val="000000"/>
                <w:sz w:val="20"/>
                <w:szCs w:val="20"/>
              </w:rPr>
              <w:t>0.752</w:t>
            </w:r>
          </w:p>
        </w:tc>
        <w:tc>
          <w:tcPr>
            <w:tcW w:w="900" w:type="dxa"/>
            <w:tcBorders>
              <w:top w:val="nil"/>
              <w:left w:val="nil"/>
              <w:bottom w:val="single" w:sz="8" w:space="0" w:color="auto"/>
              <w:right w:val="single" w:sz="8" w:space="0" w:color="auto"/>
            </w:tcBorders>
            <w:shd w:val="clear" w:color="auto" w:fill="auto"/>
            <w:noWrap/>
            <w:vAlign w:val="bottom"/>
            <w:hideMark/>
          </w:tcPr>
          <w:p w14:paraId="6F33688F" w14:textId="77777777" w:rsidR="00F635E7" w:rsidRDefault="00F635E7" w:rsidP="00F635E7">
            <w:pPr>
              <w:jc w:val="right"/>
              <w:rPr>
                <w:color w:val="000000"/>
                <w:sz w:val="20"/>
                <w:szCs w:val="20"/>
              </w:rPr>
            </w:pPr>
            <w:r>
              <w:rPr>
                <w:color w:val="000000"/>
                <w:sz w:val="20"/>
                <w:szCs w:val="20"/>
              </w:rPr>
              <w:t>0.003</w:t>
            </w:r>
          </w:p>
        </w:tc>
        <w:tc>
          <w:tcPr>
            <w:tcW w:w="990" w:type="dxa"/>
            <w:tcBorders>
              <w:top w:val="nil"/>
              <w:left w:val="nil"/>
              <w:bottom w:val="single" w:sz="8" w:space="0" w:color="auto"/>
              <w:right w:val="single" w:sz="8" w:space="0" w:color="auto"/>
            </w:tcBorders>
            <w:shd w:val="clear" w:color="auto" w:fill="auto"/>
            <w:noWrap/>
            <w:vAlign w:val="bottom"/>
            <w:hideMark/>
          </w:tcPr>
          <w:p w14:paraId="223F22D2" w14:textId="77777777" w:rsidR="00F635E7" w:rsidRDefault="00F635E7" w:rsidP="00F635E7">
            <w:pPr>
              <w:jc w:val="right"/>
              <w:rPr>
                <w:color w:val="000000"/>
                <w:sz w:val="20"/>
                <w:szCs w:val="20"/>
              </w:rPr>
            </w:pPr>
            <w:r>
              <w:rPr>
                <w:color w:val="000000"/>
                <w:sz w:val="20"/>
                <w:szCs w:val="20"/>
              </w:rPr>
              <w:t>0.03536</w:t>
            </w:r>
          </w:p>
        </w:tc>
        <w:tc>
          <w:tcPr>
            <w:tcW w:w="1170" w:type="dxa"/>
            <w:tcBorders>
              <w:top w:val="nil"/>
              <w:left w:val="nil"/>
              <w:bottom w:val="single" w:sz="8" w:space="0" w:color="auto"/>
              <w:right w:val="single" w:sz="8" w:space="0" w:color="auto"/>
            </w:tcBorders>
            <w:shd w:val="clear" w:color="auto" w:fill="auto"/>
            <w:noWrap/>
            <w:hideMark/>
          </w:tcPr>
          <w:p w14:paraId="6B27A947" w14:textId="4C2EA6C8" w:rsidR="00F635E7" w:rsidRDefault="00F635E7" w:rsidP="00F635E7">
            <w:pPr>
              <w:jc w:val="right"/>
              <w:rPr>
                <w:color w:val="000000"/>
                <w:sz w:val="20"/>
                <w:szCs w:val="20"/>
              </w:rPr>
            </w:pPr>
            <w:r w:rsidRPr="00CB468E">
              <w:rPr>
                <w:color w:val="000000"/>
                <w:sz w:val="20"/>
                <w:szCs w:val="20"/>
              </w:rPr>
              <w:t>-</w:t>
            </w:r>
          </w:p>
        </w:tc>
      </w:tr>
      <w:tr w:rsidR="00F635E7" w14:paraId="62B617C8" w14:textId="77777777" w:rsidTr="00452B7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753A57F0" w14:textId="77777777" w:rsidR="00F635E7" w:rsidRDefault="00F635E7" w:rsidP="00F635E7">
            <w:pPr>
              <w:rPr>
                <w:color w:val="000000"/>
                <w:sz w:val="20"/>
                <w:szCs w:val="20"/>
              </w:rPr>
            </w:pPr>
            <w:r>
              <w:rPr>
                <w:color w:val="000000"/>
                <w:sz w:val="20"/>
                <w:szCs w:val="20"/>
              </w:rPr>
              <w:t>PC ae C44:3*</w:t>
            </w:r>
          </w:p>
        </w:tc>
        <w:tc>
          <w:tcPr>
            <w:tcW w:w="4680" w:type="dxa"/>
            <w:tcBorders>
              <w:top w:val="nil"/>
              <w:left w:val="nil"/>
              <w:bottom w:val="single" w:sz="8" w:space="0" w:color="auto"/>
              <w:right w:val="single" w:sz="8" w:space="0" w:color="auto"/>
            </w:tcBorders>
            <w:shd w:val="clear" w:color="auto" w:fill="auto"/>
            <w:noWrap/>
            <w:vAlign w:val="bottom"/>
            <w:hideMark/>
          </w:tcPr>
          <w:p w14:paraId="5A4C789D" w14:textId="77777777" w:rsidR="00F635E7" w:rsidRDefault="00F635E7" w:rsidP="00F635E7">
            <w:pPr>
              <w:rPr>
                <w:color w:val="000000"/>
                <w:sz w:val="20"/>
                <w:szCs w:val="20"/>
              </w:rPr>
            </w:pPr>
            <w:r>
              <w:rPr>
                <w:color w:val="000000"/>
                <w:sz w:val="20"/>
                <w:szCs w:val="20"/>
              </w:rPr>
              <w:t>Phosphatidylcholine with acyl-alkyl residue sum C44:3</w:t>
            </w:r>
          </w:p>
        </w:tc>
        <w:tc>
          <w:tcPr>
            <w:tcW w:w="2970" w:type="dxa"/>
            <w:tcBorders>
              <w:top w:val="nil"/>
              <w:left w:val="nil"/>
              <w:bottom w:val="single" w:sz="8" w:space="0" w:color="auto"/>
              <w:right w:val="single" w:sz="8" w:space="0" w:color="auto"/>
            </w:tcBorders>
            <w:shd w:val="clear" w:color="auto" w:fill="auto"/>
            <w:noWrap/>
            <w:vAlign w:val="bottom"/>
            <w:hideMark/>
          </w:tcPr>
          <w:p w14:paraId="42BC0490" w14:textId="77777777" w:rsidR="00F635E7" w:rsidRDefault="00F635E7" w:rsidP="00F635E7">
            <w:pPr>
              <w:rPr>
                <w:color w:val="000000"/>
                <w:sz w:val="20"/>
                <w:szCs w:val="20"/>
              </w:rPr>
            </w:pPr>
            <w:r>
              <w:rPr>
                <w:color w:val="000000"/>
                <w:sz w:val="20"/>
                <w:szCs w:val="20"/>
              </w:rPr>
              <w:t>Phosphatidylcholines-acyl-alkyl</w:t>
            </w:r>
          </w:p>
        </w:tc>
        <w:tc>
          <w:tcPr>
            <w:tcW w:w="1440" w:type="dxa"/>
            <w:tcBorders>
              <w:top w:val="nil"/>
              <w:left w:val="nil"/>
              <w:bottom w:val="single" w:sz="8" w:space="0" w:color="auto"/>
              <w:right w:val="single" w:sz="8" w:space="0" w:color="auto"/>
            </w:tcBorders>
            <w:shd w:val="clear" w:color="auto" w:fill="auto"/>
            <w:noWrap/>
            <w:vAlign w:val="bottom"/>
            <w:hideMark/>
          </w:tcPr>
          <w:p w14:paraId="4207E6DF" w14:textId="77777777" w:rsidR="00F635E7" w:rsidRDefault="00F635E7" w:rsidP="00F635E7">
            <w:pPr>
              <w:jc w:val="right"/>
              <w:rPr>
                <w:color w:val="000000"/>
                <w:sz w:val="20"/>
                <w:szCs w:val="20"/>
              </w:rPr>
            </w:pPr>
            <w:r>
              <w:rPr>
                <w:color w:val="000000"/>
                <w:sz w:val="20"/>
                <w:szCs w:val="20"/>
              </w:rPr>
              <w:t>0.473</w:t>
            </w:r>
          </w:p>
        </w:tc>
        <w:tc>
          <w:tcPr>
            <w:tcW w:w="1440" w:type="dxa"/>
            <w:tcBorders>
              <w:top w:val="nil"/>
              <w:left w:val="nil"/>
              <w:bottom w:val="single" w:sz="8" w:space="0" w:color="auto"/>
              <w:right w:val="single" w:sz="8" w:space="0" w:color="auto"/>
            </w:tcBorders>
            <w:shd w:val="clear" w:color="auto" w:fill="auto"/>
            <w:noWrap/>
            <w:vAlign w:val="bottom"/>
            <w:hideMark/>
          </w:tcPr>
          <w:p w14:paraId="4430DBB1" w14:textId="77777777" w:rsidR="00F635E7" w:rsidRDefault="00F635E7" w:rsidP="00F635E7">
            <w:pPr>
              <w:jc w:val="right"/>
              <w:rPr>
                <w:color w:val="000000"/>
                <w:sz w:val="20"/>
                <w:szCs w:val="20"/>
              </w:rPr>
            </w:pPr>
            <w:r>
              <w:rPr>
                <w:color w:val="000000"/>
                <w:sz w:val="20"/>
                <w:szCs w:val="20"/>
              </w:rPr>
              <w:t>0.29</w:t>
            </w:r>
          </w:p>
        </w:tc>
        <w:tc>
          <w:tcPr>
            <w:tcW w:w="810" w:type="dxa"/>
            <w:tcBorders>
              <w:top w:val="nil"/>
              <w:left w:val="nil"/>
              <w:bottom w:val="single" w:sz="8" w:space="0" w:color="auto"/>
              <w:right w:val="single" w:sz="8" w:space="0" w:color="auto"/>
            </w:tcBorders>
            <w:shd w:val="clear" w:color="auto" w:fill="auto"/>
            <w:noWrap/>
            <w:vAlign w:val="bottom"/>
            <w:hideMark/>
          </w:tcPr>
          <w:p w14:paraId="2168F79C" w14:textId="77777777" w:rsidR="00F635E7" w:rsidRDefault="00F635E7" w:rsidP="00F635E7">
            <w:pPr>
              <w:jc w:val="right"/>
              <w:rPr>
                <w:color w:val="000000"/>
                <w:sz w:val="20"/>
                <w:szCs w:val="20"/>
              </w:rPr>
            </w:pPr>
            <w:r>
              <w:rPr>
                <w:color w:val="000000"/>
                <w:sz w:val="20"/>
                <w:szCs w:val="20"/>
              </w:rPr>
              <w:t>0.773</w:t>
            </w:r>
          </w:p>
        </w:tc>
        <w:tc>
          <w:tcPr>
            <w:tcW w:w="900" w:type="dxa"/>
            <w:tcBorders>
              <w:top w:val="nil"/>
              <w:left w:val="nil"/>
              <w:bottom w:val="single" w:sz="8" w:space="0" w:color="auto"/>
              <w:right w:val="single" w:sz="8" w:space="0" w:color="auto"/>
            </w:tcBorders>
            <w:shd w:val="clear" w:color="auto" w:fill="auto"/>
            <w:noWrap/>
            <w:vAlign w:val="bottom"/>
            <w:hideMark/>
          </w:tcPr>
          <w:p w14:paraId="52EFDB23" w14:textId="77777777" w:rsidR="00F635E7" w:rsidRDefault="00F635E7" w:rsidP="00F635E7">
            <w:pPr>
              <w:jc w:val="right"/>
              <w:rPr>
                <w:color w:val="000000"/>
                <w:sz w:val="20"/>
                <w:szCs w:val="20"/>
              </w:rPr>
            </w:pPr>
            <w:r>
              <w:rPr>
                <w:color w:val="000000"/>
                <w:sz w:val="20"/>
                <w:szCs w:val="20"/>
              </w:rPr>
              <w:t>0.0028</w:t>
            </w:r>
          </w:p>
        </w:tc>
        <w:tc>
          <w:tcPr>
            <w:tcW w:w="990" w:type="dxa"/>
            <w:tcBorders>
              <w:top w:val="nil"/>
              <w:left w:val="nil"/>
              <w:bottom w:val="single" w:sz="8" w:space="0" w:color="auto"/>
              <w:right w:val="single" w:sz="8" w:space="0" w:color="auto"/>
            </w:tcBorders>
            <w:shd w:val="clear" w:color="auto" w:fill="auto"/>
            <w:noWrap/>
            <w:vAlign w:val="bottom"/>
            <w:hideMark/>
          </w:tcPr>
          <w:p w14:paraId="56B6A1C9" w14:textId="77777777" w:rsidR="00F635E7" w:rsidRDefault="00F635E7" w:rsidP="00F635E7">
            <w:pPr>
              <w:jc w:val="right"/>
              <w:rPr>
                <w:color w:val="000000"/>
                <w:sz w:val="20"/>
                <w:szCs w:val="20"/>
              </w:rPr>
            </w:pPr>
            <w:r>
              <w:rPr>
                <w:color w:val="000000"/>
                <w:sz w:val="20"/>
                <w:szCs w:val="20"/>
              </w:rPr>
              <w:t>0.03536</w:t>
            </w:r>
          </w:p>
        </w:tc>
        <w:tc>
          <w:tcPr>
            <w:tcW w:w="1170" w:type="dxa"/>
            <w:tcBorders>
              <w:top w:val="nil"/>
              <w:left w:val="nil"/>
              <w:bottom w:val="single" w:sz="8" w:space="0" w:color="auto"/>
              <w:right w:val="single" w:sz="8" w:space="0" w:color="auto"/>
            </w:tcBorders>
            <w:shd w:val="clear" w:color="auto" w:fill="auto"/>
            <w:noWrap/>
            <w:hideMark/>
          </w:tcPr>
          <w:p w14:paraId="37696E37" w14:textId="6F45029A" w:rsidR="00F635E7" w:rsidRDefault="00F635E7" w:rsidP="00F635E7">
            <w:pPr>
              <w:jc w:val="right"/>
              <w:rPr>
                <w:color w:val="000000"/>
                <w:sz w:val="20"/>
                <w:szCs w:val="20"/>
              </w:rPr>
            </w:pPr>
            <w:r w:rsidRPr="00CB468E">
              <w:rPr>
                <w:color w:val="000000"/>
                <w:sz w:val="20"/>
                <w:szCs w:val="20"/>
              </w:rPr>
              <w:t>-</w:t>
            </w:r>
          </w:p>
        </w:tc>
      </w:tr>
      <w:tr w:rsidR="00F635E7" w14:paraId="3264E6B2" w14:textId="77777777" w:rsidTr="00452B7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7EBB51C2" w14:textId="77777777" w:rsidR="00F635E7" w:rsidRDefault="00F635E7" w:rsidP="00F635E7">
            <w:pPr>
              <w:rPr>
                <w:color w:val="000000"/>
                <w:sz w:val="20"/>
                <w:szCs w:val="20"/>
              </w:rPr>
            </w:pPr>
            <w:r>
              <w:rPr>
                <w:color w:val="000000"/>
                <w:sz w:val="20"/>
                <w:szCs w:val="20"/>
              </w:rPr>
              <w:t>PC aa C32:0*</w:t>
            </w:r>
          </w:p>
        </w:tc>
        <w:tc>
          <w:tcPr>
            <w:tcW w:w="4680" w:type="dxa"/>
            <w:tcBorders>
              <w:top w:val="nil"/>
              <w:left w:val="nil"/>
              <w:bottom w:val="single" w:sz="8" w:space="0" w:color="auto"/>
              <w:right w:val="single" w:sz="8" w:space="0" w:color="auto"/>
            </w:tcBorders>
            <w:shd w:val="clear" w:color="auto" w:fill="auto"/>
            <w:noWrap/>
            <w:vAlign w:val="bottom"/>
            <w:hideMark/>
          </w:tcPr>
          <w:p w14:paraId="733C7436" w14:textId="77777777" w:rsidR="00F635E7" w:rsidRDefault="00F635E7" w:rsidP="00F635E7">
            <w:pPr>
              <w:rPr>
                <w:color w:val="000000"/>
                <w:sz w:val="20"/>
                <w:szCs w:val="20"/>
              </w:rPr>
            </w:pPr>
            <w:r>
              <w:rPr>
                <w:color w:val="000000"/>
                <w:sz w:val="20"/>
                <w:szCs w:val="20"/>
              </w:rPr>
              <w:t>Phosphatidylcholine with diacyl residue sum C32:0</w:t>
            </w:r>
          </w:p>
        </w:tc>
        <w:tc>
          <w:tcPr>
            <w:tcW w:w="2970" w:type="dxa"/>
            <w:tcBorders>
              <w:top w:val="nil"/>
              <w:left w:val="nil"/>
              <w:bottom w:val="single" w:sz="8" w:space="0" w:color="auto"/>
              <w:right w:val="single" w:sz="8" w:space="0" w:color="auto"/>
            </w:tcBorders>
            <w:shd w:val="clear" w:color="auto" w:fill="auto"/>
            <w:noWrap/>
            <w:vAlign w:val="bottom"/>
            <w:hideMark/>
          </w:tcPr>
          <w:p w14:paraId="71433BD1"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3B5AB909" w14:textId="77777777" w:rsidR="00F635E7" w:rsidRDefault="00F635E7" w:rsidP="00F635E7">
            <w:pPr>
              <w:jc w:val="right"/>
              <w:rPr>
                <w:color w:val="000000"/>
                <w:sz w:val="20"/>
                <w:szCs w:val="20"/>
              </w:rPr>
            </w:pPr>
            <w:r>
              <w:rPr>
                <w:color w:val="000000"/>
                <w:sz w:val="20"/>
                <w:szCs w:val="20"/>
              </w:rPr>
              <w:t>0.441</w:t>
            </w:r>
          </w:p>
        </w:tc>
        <w:tc>
          <w:tcPr>
            <w:tcW w:w="1440" w:type="dxa"/>
            <w:tcBorders>
              <w:top w:val="nil"/>
              <w:left w:val="nil"/>
              <w:bottom w:val="single" w:sz="8" w:space="0" w:color="auto"/>
              <w:right w:val="single" w:sz="8" w:space="0" w:color="auto"/>
            </w:tcBorders>
            <w:shd w:val="clear" w:color="auto" w:fill="auto"/>
            <w:noWrap/>
            <w:vAlign w:val="bottom"/>
            <w:hideMark/>
          </w:tcPr>
          <w:p w14:paraId="22796EB4" w14:textId="77777777" w:rsidR="00F635E7" w:rsidRDefault="00F635E7" w:rsidP="00F635E7">
            <w:pPr>
              <w:jc w:val="right"/>
              <w:rPr>
                <w:color w:val="000000"/>
                <w:sz w:val="20"/>
                <w:szCs w:val="20"/>
              </w:rPr>
            </w:pPr>
            <w:r>
              <w:rPr>
                <w:color w:val="000000"/>
                <w:sz w:val="20"/>
                <w:szCs w:val="20"/>
              </w:rPr>
              <w:t>0.241</w:t>
            </w:r>
          </w:p>
        </w:tc>
        <w:tc>
          <w:tcPr>
            <w:tcW w:w="810" w:type="dxa"/>
            <w:tcBorders>
              <w:top w:val="nil"/>
              <w:left w:val="nil"/>
              <w:bottom w:val="single" w:sz="8" w:space="0" w:color="auto"/>
              <w:right w:val="single" w:sz="8" w:space="0" w:color="auto"/>
            </w:tcBorders>
            <w:shd w:val="clear" w:color="auto" w:fill="auto"/>
            <w:noWrap/>
            <w:vAlign w:val="bottom"/>
            <w:hideMark/>
          </w:tcPr>
          <w:p w14:paraId="2798C077" w14:textId="77777777" w:rsidR="00F635E7" w:rsidRDefault="00F635E7" w:rsidP="00F635E7">
            <w:pPr>
              <w:jc w:val="right"/>
              <w:rPr>
                <w:color w:val="000000"/>
                <w:sz w:val="20"/>
                <w:szCs w:val="20"/>
              </w:rPr>
            </w:pPr>
            <w:r>
              <w:rPr>
                <w:color w:val="000000"/>
                <w:sz w:val="20"/>
                <w:szCs w:val="20"/>
              </w:rPr>
              <w:t>0.807</w:t>
            </w:r>
          </w:p>
        </w:tc>
        <w:tc>
          <w:tcPr>
            <w:tcW w:w="900" w:type="dxa"/>
            <w:tcBorders>
              <w:top w:val="nil"/>
              <w:left w:val="nil"/>
              <w:bottom w:val="single" w:sz="8" w:space="0" w:color="auto"/>
              <w:right w:val="single" w:sz="8" w:space="0" w:color="auto"/>
            </w:tcBorders>
            <w:shd w:val="clear" w:color="auto" w:fill="auto"/>
            <w:noWrap/>
            <w:vAlign w:val="bottom"/>
            <w:hideMark/>
          </w:tcPr>
          <w:p w14:paraId="2A1C5D3D" w14:textId="77777777" w:rsidR="00F635E7" w:rsidRDefault="00F635E7" w:rsidP="00F635E7">
            <w:pPr>
              <w:jc w:val="right"/>
              <w:rPr>
                <w:color w:val="000000"/>
                <w:sz w:val="20"/>
                <w:szCs w:val="20"/>
              </w:rPr>
            </w:pPr>
            <w:r>
              <w:rPr>
                <w:color w:val="000000"/>
                <w:sz w:val="20"/>
                <w:szCs w:val="20"/>
              </w:rPr>
              <w:t>0.008</w:t>
            </w:r>
          </w:p>
        </w:tc>
        <w:tc>
          <w:tcPr>
            <w:tcW w:w="990" w:type="dxa"/>
            <w:tcBorders>
              <w:top w:val="nil"/>
              <w:left w:val="nil"/>
              <w:bottom w:val="single" w:sz="8" w:space="0" w:color="auto"/>
              <w:right w:val="single" w:sz="8" w:space="0" w:color="auto"/>
            </w:tcBorders>
            <w:shd w:val="clear" w:color="auto" w:fill="auto"/>
            <w:noWrap/>
            <w:vAlign w:val="bottom"/>
            <w:hideMark/>
          </w:tcPr>
          <w:p w14:paraId="1D31B5FE" w14:textId="77777777" w:rsidR="00F635E7" w:rsidRDefault="00F635E7" w:rsidP="00F635E7">
            <w:pPr>
              <w:jc w:val="right"/>
              <w:rPr>
                <w:color w:val="000000"/>
                <w:sz w:val="20"/>
                <w:szCs w:val="20"/>
              </w:rPr>
            </w:pPr>
            <w:r>
              <w:rPr>
                <w:color w:val="000000"/>
                <w:sz w:val="20"/>
                <w:szCs w:val="20"/>
              </w:rPr>
              <w:t>0.04553</w:t>
            </w:r>
          </w:p>
        </w:tc>
        <w:tc>
          <w:tcPr>
            <w:tcW w:w="1170" w:type="dxa"/>
            <w:tcBorders>
              <w:top w:val="nil"/>
              <w:left w:val="nil"/>
              <w:bottom w:val="single" w:sz="8" w:space="0" w:color="auto"/>
              <w:right w:val="single" w:sz="8" w:space="0" w:color="auto"/>
            </w:tcBorders>
            <w:shd w:val="clear" w:color="auto" w:fill="auto"/>
            <w:noWrap/>
            <w:hideMark/>
          </w:tcPr>
          <w:p w14:paraId="171F9A08" w14:textId="1BBDC85F" w:rsidR="00F635E7" w:rsidRDefault="00F635E7" w:rsidP="00F635E7">
            <w:pPr>
              <w:jc w:val="right"/>
              <w:rPr>
                <w:color w:val="000000"/>
                <w:sz w:val="20"/>
                <w:szCs w:val="20"/>
              </w:rPr>
            </w:pPr>
            <w:r w:rsidRPr="00CB468E">
              <w:rPr>
                <w:color w:val="000000"/>
                <w:sz w:val="20"/>
                <w:szCs w:val="20"/>
              </w:rPr>
              <w:t>-</w:t>
            </w:r>
          </w:p>
        </w:tc>
      </w:tr>
      <w:tr w:rsidR="00F635E7" w14:paraId="76DB7FA3" w14:textId="77777777" w:rsidTr="00452B7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63F30092" w14:textId="77777777" w:rsidR="00F635E7" w:rsidRDefault="00F635E7" w:rsidP="00F635E7">
            <w:pPr>
              <w:rPr>
                <w:color w:val="000000"/>
                <w:sz w:val="20"/>
                <w:szCs w:val="20"/>
              </w:rPr>
            </w:pPr>
            <w:r>
              <w:rPr>
                <w:color w:val="000000"/>
                <w:sz w:val="20"/>
                <w:szCs w:val="20"/>
              </w:rPr>
              <w:t>PC aa C34:2*</w:t>
            </w:r>
          </w:p>
        </w:tc>
        <w:tc>
          <w:tcPr>
            <w:tcW w:w="4680" w:type="dxa"/>
            <w:tcBorders>
              <w:top w:val="nil"/>
              <w:left w:val="nil"/>
              <w:bottom w:val="single" w:sz="8" w:space="0" w:color="auto"/>
              <w:right w:val="single" w:sz="8" w:space="0" w:color="auto"/>
            </w:tcBorders>
            <w:shd w:val="clear" w:color="auto" w:fill="auto"/>
            <w:noWrap/>
            <w:vAlign w:val="bottom"/>
            <w:hideMark/>
          </w:tcPr>
          <w:p w14:paraId="7C69CCEF" w14:textId="77777777" w:rsidR="00F635E7" w:rsidRDefault="00F635E7" w:rsidP="00F635E7">
            <w:pPr>
              <w:rPr>
                <w:color w:val="000000"/>
                <w:sz w:val="20"/>
                <w:szCs w:val="20"/>
              </w:rPr>
            </w:pPr>
            <w:r>
              <w:rPr>
                <w:color w:val="000000"/>
                <w:sz w:val="20"/>
                <w:szCs w:val="20"/>
              </w:rPr>
              <w:t>Phosphatidylcholine with diacyl residue sum C34:2</w:t>
            </w:r>
          </w:p>
        </w:tc>
        <w:tc>
          <w:tcPr>
            <w:tcW w:w="2970" w:type="dxa"/>
            <w:tcBorders>
              <w:top w:val="nil"/>
              <w:left w:val="nil"/>
              <w:bottom w:val="single" w:sz="8" w:space="0" w:color="auto"/>
              <w:right w:val="single" w:sz="8" w:space="0" w:color="auto"/>
            </w:tcBorders>
            <w:shd w:val="clear" w:color="auto" w:fill="auto"/>
            <w:noWrap/>
            <w:vAlign w:val="bottom"/>
            <w:hideMark/>
          </w:tcPr>
          <w:p w14:paraId="01E7DC3F"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36F91442" w14:textId="77777777" w:rsidR="00F635E7" w:rsidRDefault="00F635E7" w:rsidP="00F635E7">
            <w:pPr>
              <w:jc w:val="right"/>
              <w:rPr>
                <w:color w:val="000000"/>
                <w:sz w:val="20"/>
                <w:szCs w:val="20"/>
              </w:rPr>
            </w:pPr>
            <w:r>
              <w:rPr>
                <w:color w:val="000000"/>
                <w:sz w:val="20"/>
                <w:szCs w:val="20"/>
              </w:rPr>
              <w:t>0.399</w:t>
            </w:r>
          </w:p>
        </w:tc>
        <w:tc>
          <w:tcPr>
            <w:tcW w:w="1440" w:type="dxa"/>
            <w:tcBorders>
              <w:top w:val="nil"/>
              <w:left w:val="nil"/>
              <w:bottom w:val="single" w:sz="8" w:space="0" w:color="auto"/>
              <w:right w:val="single" w:sz="8" w:space="0" w:color="auto"/>
            </w:tcBorders>
            <w:shd w:val="clear" w:color="auto" w:fill="auto"/>
            <w:noWrap/>
            <w:vAlign w:val="bottom"/>
            <w:hideMark/>
          </w:tcPr>
          <w:p w14:paraId="0C8B0ABD" w14:textId="77777777" w:rsidR="00F635E7" w:rsidRDefault="00F635E7" w:rsidP="00F635E7">
            <w:pPr>
              <w:jc w:val="right"/>
              <w:rPr>
                <w:color w:val="000000"/>
                <w:sz w:val="20"/>
                <w:szCs w:val="20"/>
              </w:rPr>
            </w:pPr>
            <w:r>
              <w:rPr>
                <w:color w:val="000000"/>
                <w:sz w:val="20"/>
                <w:szCs w:val="20"/>
              </w:rPr>
              <w:t>0.229</w:t>
            </w:r>
          </w:p>
        </w:tc>
        <w:tc>
          <w:tcPr>
            <w:tcW w:w="810" w:type="dxa"/>
            <w:tcBorders>
              <w:top w:val="nil"/>
              <w:left w:val="nil"/>
              <w:bottom w:val="single" w:sz="8" w:space="0" w:color="auto"/>
              <w:right w:val="single" w:sz="8" w:space="0" w:color="auto"/>
            </w:tcBorders>
            <w:shd w:val="clear" w:color="auto" w:fill="auto"/>
            <w:noWrap/>
            <w:vAlign w:val="bottom"/>
            <w:hideMark/>
          </w:tcPr>
          <w:p w14:paraId="4D27A836" w14:textId="77777777" w:rsidR="00F635E7" w:rsidRDefault="00F635E7" w:rsidP="00F635E7">
            <w:pPr>
              <w:jc w:val="right"/>
              <w:rPr>
                <w:color w:val="000000"/>
                <w:sz w:val="20"/>
                <w:szCs w:val="20"/>
              </w:rPr>
            </w:pPr>
            <w:r>
              <w:rPr>
                <w:color w:val="000000"/>
                <w:sz w:val="20"/>
                <w:szCs w:val="20"/>
              </w:rPr>
              <w:t>0.694</w:t>
            </w:r>
          </w:p>
        </w:tc>
        <w:tc>
          <w:tcPr>
            <w:tcW w:w="900" w:type="dxa"/>
            <w:tcBorders>
              <w:top w:val="nil"/>
              <w:left w:val="nil"/>
              <w:bottom w:val="single" w:sz="8" w:space="0" w:color="auto"/>
              <w:right w:val="single" w:sz="8" w:space="0" w:color="auto"/>
            </w:tcBorders>
            <w:shd w:val="clear" w:color="auto" w:fill="auto"/>
            <w:noWrap/>
            <w:vAlign w:val="bottom"/>
            <w:hideMark/>
          </w:tcPr>
          <w:p w14:paraId="056CF843" w14:textId="77777777" w:rsidR="00F635E7" w:rsidRDefault="00F635E7" w:rsidP="00F635E7">
            <w:pPr>
              <w:jc w:val="right"/>
              <w:rPr>
                <w:color w:val="000000"/>
                <w:sz w:val="20"/>
                <w:szCs w:val="20"/>
              </w:rPr>
            </w:pPr>
            <w:r>
              <w:rPr>
                <w:color w:val="000000"/>
                <w:sz w:val="20"/>
                <w:szCs w:val="20"/>
              </w:rPr>
              <w:t>0.0011</w:t>
            </w:r>
          </w:p>
        </w:tc>
        <w:tc>
          <w:tcPr>
            <w:tcW w:w="990" w:type="dxa"/>
            <w:tcBorders>
              <w:top w:val="nil"/>
              <w:left w:val="nil"/>
              <w:bottom w:val="single" w:sz="8" w:space="0" w:color="auto"/>
              <w:right w:val="single" w:sz="8" w:space="0" w:color="auto"/>
            </w:tcBorders>
            <w:shd w:val="clear" w:color="auto" w:fill="auto"/>
            <w:noWrap/>
            <w:vAlign w:val="bottom"/>
            <w:hideMark/>
          </w:tcPr>
          <w:p w14:paraId="407CD13F" w14:textId="77777777" w:rsidR="00F635E7" w:rsidRDefault="00F635E7" w:rsidP="00F635E7">
            <w:pPr>
              <w:jc w:val="right"/>
              <w:rPr>
                <w:color w:val="000000"/>
                <w:sz w:val="20"/>
                <w:szCs w:val="20"/>
              </w:rPr>
            </w:pPr>
            <w:r>
              <w:rPr>
                <w:color w:val="000000"/>
                <w:sz w:val="20"/>
                <w:szCs w:val="20"/>
              </w:rPr>
              <w:t>0.01932</w:t>
            </w:r>
          </w:p>
        </w:tc>
        <w:tc>
          <w:tcPr>
            <w:tcW w:w="1170" w:type="dxa"/>
            <w:tcBorders>
              <w:top w:val="nil"/>
              <w:left w:val="nil"/>
              <w:bottom w:val="single" w:sz="8" w:space="0" w:color="auto"/>
              <w:right w:val="single" w:sz="8" w:space="0" w:color="auto"/>
            </w:tcBorders>
            <w:shd w:val="clear" w:color="auto" w:fill="auto"/>
            <w:noWrap/>
            <w:hideMark/>
          </w:tcPr>
          <w:p w14:paraId="0F742C7D" w14:textId="1072F2D6" w:rsidR="00F635E7" w:rsidRDefault="00F635E7" w:rsidP="00F635E7">
            <w:pPr>
              <w:jc w:val="right"/>
              <w:rPr>
                <w:color w:val="000000"/>
                <w:sz w:val="20"/>
                <w:szCs w:val="20"/>
              </w:rPr>
            </w:pPr>
            <w:r w:rsidRPr="00CB468E">
              <w:rPr>
                <w:color w:val="000000"/>
                <w:sz w:val="20"/>
                <w:szCs w:val="20"/>
              </w:rPr>
              <w:t>-</w:t>
            </w:r>
          </w:p>
        </w:tc>
      </w:tr>
      <w:tr w:rsidR="00F635E7" w14:paraId="21CBCF71" w14:textId="77777777" w:rsidTr="00452B7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5DBC9450" w14:textId="77777777" w:rsidR="00F635E7" w:rsidRDefault="00F635E7" w:rsidP="00F635E7">
            <w:pPr>
              <w:rPr>
                <w:color w:val="000000"/>
                <w:sz w:val="20"/>
                <w:szCs w:val="20"/>
              </w:rPr>
            </w:pPr>
            <w:r>
              <w:rPr>
                <w:color w:val="000000"/>
                <w:sz w:val="20"/>
                <w:szCs w:val="20"/>
              </w:rPr>
              <w:t>PC aa C36:2*</w:t>
            </w:r>
          </w:p>
        </w:tc>
        <w:tc>
          <w:tcPr>
            <w:tcW w:w="4680" w:type="dxa"/>
            <w:tcBorders>
              <w:top w:val="nil"/>
              <w:left w:val="nil"/>
              <w:bottom w:val="single" w:sz="8" w:space="0" w:color="auto"/>
              <w:right w:val="single" w:sz="8" w:space="0" w:color="auto"/>
            </w:tcBorders>
            <w:shd w:val="clear" w:color="auto" w:fill="auto"/>
            <w:noWrap/>
            <w:vAlign w:val="bottom"/>
            <w:hideMark/>
          </w:tcPr>
          <w:p w14:paraId="2692A3E5" w14:textId="77777777" w:rsidR="00F635E7" w:rsidRDefault="00F635E7" w:rsidP="00F635E7">
            <w:pPr>
              <w:rPr>
                <w:color w:val="000000"/>
                <w:sz w:val="20"/>
                <w:szCs w:val="20"/>
              </w:rPr>
            </w:pPr>
            <w:r>
              <w:rPr>
                <w:color w:val="000000"/>
                <w:sz w:val="20"/>
                <w:szCs w:val="20"/>
              </w:rPr>
              <w:t>Phosphatidylcholine with diacyl residue sum C36:2</w:t>
            </w:r>
          </w:p>
        </w:tc>
        <w:tc>
          <w:tcPr>
            <w:tcW w:w="2970" w:type="dxa"/>
            <w:tcBorders>
              <w:top w:val="nil"/>
              <w:left w:val="nil"/>
              <w:bottom w:val="single" w:sz="8" w:space="0" w:color="auto"/>
              <w:right w:val="single" w:sz="8" w:space="0" w:color="auto"/>
            </w:tcBorders>
            <w:shd w:val="clear" w:color="auto" w:fill="auto"/>
            <w:noWrap/>
            <w:vAlign w:val="bottom"/>
            <w:hideMark/>
          </w:tcPr>
          <w:p w14:paraId="62A65212"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21A75A20" w14:textId="77777777" w:rsidR="00F635E7" w:rsidRDefault="00F635E7" w:rsidP="00F635E7">
            <w:pPr>
              <w:jc w:val="right"/>
              <w:rPr>
                <w:color w:val="000000"/>
                <w:sz w:val="20"/>
                <w:szCs w:val="20"/>
              </w:rPr>
            </w:pPr>
            <w:r>
              <w:rPr>
                <w:color w:val="000000"/>
                <w:sz w:val="20"/>
                <w:szCs w:val="20"/>
              </w:rPr>
              <w:t>0.417</w:t>
            </w:r>
          </w:p>
        </w:tc>
        <w:tc>
          <w:tcPr>
            <w:tcW w:w="1440" w:type="dxa"/>
            <w:tcBorders>
              <w:top w:val="nil"/>
              <w:left w:val="nil"/>
              <w:bottom w:val="single" w:sz="8" w:space="0" w:color="auto"/>
              <w:right w:val="single" w:sz="8" w:space="0" w:color="auto"/>
            </w:tcBorders>
            <w:shd w:val="clear" w:color="auto" w:fill="auto"/>
            <w:noWrap/>
            <w:vAlign w:val="bottom"/>
            <w:hideMark/>
          </w:tcPr>
          <w:p w14:paraId="2C395272" w14:textId="77777777" w:rsidR="00F635E7" w:rsidRDefault="00F635E7" w:rsidP="00F635E7">
            <w:pPr>
              <w:jc w:val="right"/>
              <w:rPr>
                <w:color w:val="000000"/>
                <w:sz w:val="20"/>
                <w:szCs w:val="20"/>
              </w:rPr>
            </w:pPr>
            <w:r>
              <w:rPr>
                <w:color w:val="000000"/>
                <w:sz w:val="20"/>
                <w:szCs w:val="20"/>
              </w:rPr>
              <w:t>0.239</w:t>
            </w:r>
          </w:p>
        </w:tc>
        <w:tc>
          <w:tcPr>
            <w:tcW w:w="810" w:type="dxa"/>
            <w:tcBorders>
              <w:top w:val="nil"/>
              <w:left w:val="nil"/>
              <w:bottom w:val="single" w:sz="8" w:space="0" w:color="auto"/>
              <w:right w:val="single" w:sz="8" w:space="0" w:color="auto"/>
            </w:tcBorders>
            <w:shd w:val="clear" w:color="auto" w:fill="auto"/>
            <w:noWrap/>
            <w:vAlign w:val="bottom"/>
            <w:hideMark/>
          </w:tcPr>
          <w:p w14:paraId="2E1CAA92" w14:textId="77777777" w:rsidR="00F635E7" w:rsidRDefault="00F635E7" w:rsidP="00F635E7">
            <w:pPr>
              <w:jc w:val="right"/>
              <w:rPr>
                <w:color w:val="000000"/>
                <w:sz w:val="20"/>
                <w:szCs w:val="20"/>
              </w:rPr>
            </w:pPr>
            <w:r>
              <w:rPr>
                <w:color w:val="000000"/>
                <w:sz w:val="20"/>
                <w:szCs w:val="20"/>
              </w:rPr>
              <w:t>0.727</w:t>
            </w:r>
          </w:p>
        </w:tc>
        <w:tc>
          <w:tcPr>
            <w:tcW w:w="900" w:type="dxa"/>
            <w:tcBorders>
              <w:top w:val="nil"/>
              <w:left w:val="nil"/>
              <w:bottom w:val="single" w:sz="8" w:space="0" w:color="auto"/>
              <w:right w:val="single" w:sz="8" w:space="0" w:color="auto"/>
            </w:tcBorders>
            <w:shd w:val="clear" w:color="auto" w:fill="auto"/>
            <w:noWrap/>
            <w:vAlign w:val="bottom"/>
            <w:hideMark/>
          </w:tcPr>
          <w:p w14:paraId="1CC85DA3" w14:textId="77777777" w:rsidR="00F635E7" w:rsidRDefault="00F635E7" w:rsidP="00F635E7">
            <w:pPr>
              <w:jc w:val="right"/>
              <w:rPr>
                <w:color w:val="000000"/>
                <w:sz w:val="20"/>
                <w:szCs w:val="20"/>
              </w:rPr>
            </w:pPr>
            <w:r>
              <w:rPr>
                <w:color w:val="000000"/>
                <w:sz w:val="20"/>
                <w:szCs w:val="20"/>
              </w:rPr>
              <w:t>0.002</w:t>
            </w:r>
          </w:p>
        </w:tc>
        <w:tc>
          <w:tcPr>
            <w:tcW w:w="990" w:type="dxa"/>
            <w:tcBorders>
              <w:top w:val="nil"/>
              <w:left w:val="nil"/>
              <w:bottom w:val="single" w:sz="8" w:space="0" w:color="auto"/>
              <w:right w:val="single" w:sz="8" w:space="0" w:color="auto"/>
            </w:tcBorders>
            <w:shd w:val="clear" w:color="auto" w:fill="auto"/>
            <w:noWrap/>
            <w:vAlign w:val="bottom"/>
            <w:hideMark/>
          </w:tcPr>
          <w:p w14:paraId="4DBCEB57" w14:textId="77777777" w:rsidR="00F635E7" w:rsidRDefault="00F635E7" w:rsidP="00F635E7">
            <w:pPr>
              <w:jc w:val="right"/>
              <w:rPr>
                <w:color w:val="000000"/>
                <w:sz w:val="20"/>
                <w:szCs w:val="20"/>
              </w:rPr>
            </w:pPr>
            <w:r>
              <w:rPr>
                <w:color w:val="000000"/>
                <w:sz w:val="20"/>
                <w:szCs w:val="20"/>
              </w:rPr>
              <w:t>0.01973</w:t>
            </w:r>
          </w:p>
        </w:tc>
        <w:tc>
          <w:tcPr>
            <w:tcW w:w="1170" w:type="dxa"/>
            <w:tcBorders>
              <w:top w:val="nil"/>
              <w:left w:val="nil"/>
              <w:bottom w:val="single" w:sz="8" w:space="0" w:color="auto"/>
              <w:right w:val="single" w:sz="8" w:space="0" w:color="auto"/>
            </w:tcBorders>
            <w:shd w:val="clear" w:color="auto" w:fill="auto"/>
            <w:noWrap/>
            <w:hideMark/>
          </w:tcPr>
          <w:p w14:paraId="639D3A20" w14:textId="73C5F16B" w:rsidR="00F635E7" w:rsidRDefault="00F635E7" w:rsidP="00F635E7">
            <w:pPr>
              <w:jc w:val="right"/>
              <w:rPr>
                <w:color w:val="000000"/>
                <w:sz w:val="20"/>
                <w:szCs w:val="20"/>
              </w:rPr>
            </w:pPr>
            <w:r w:rsidRPr="00CB468E">
              <w:rPr>
                <w:color w:val="000000"/>
                <w:sz w:val="20"/>
                <w:szCs w:val="20"/>
              </w:rPr>
              <w:t>-</w:t>
            </w:r>
          </w:p>
        </w:tc>
      </w:tr>
      <w:tr w:rsidR="00F635E7" w14:paraId="182EC19D" w14:textId="77777777" w:rsidTr="00452B7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22E1F885" w14:textId="77777777" w:rsidR="00F635E7" w:rsidRDefault="00F635E7" w:rsidP="00F635E7">
            <w:pPr>
              <w:rPr>
                <w:color w:val="000000"/>
                <w:sz w:val="20"/>
                <w:szCs w:val="20"/>
              </w:rPr>
            </w:pPr>
            <w:r>
              <w:rPr>
                <w:color w:val="000000"/>
                <w:sz w:val="20"/>
                <w:szCs w:val="20"/>
              </w:rPr>
              <w:t>PC aa C40:2*</w:t>
            </w:r>
          </w:p>
        </w:tc>
        <w:tc>
          <w:tcPr>
            <w:tcW w:w="4680" w:type="dxa"/>
            <w:tcBorders>
              <w:top w:val="nil"/>
              <w:left w:val="nil"/>
              <w:bottom w:val="single" w:sz="8" w:space="0" w:color="auto"/>
              <w:right w:val="single" w:sz="8" w:space="0" w:color="auto"/>
            </w:tcBorders>
            <w:shd w:val="clear" w:color="auto" w:fill="auto"/>
            <w:noWrap/>
            <w:vAlign w:val="bottom"/>
            <w:hideMark/>
          </w:tcPr>
          <w:p w14:paraId="5207D152" w14:textId="77777777" w:rsidR="00F635E7" w:rsidRDefault="00F635E7" w:rsidP="00F635E7">
            <w:pPr>
              <w:rPr>
                <w:color w:val="000000"/>
                <w:sz w:val="20"/>
                <w:szCs w:val="20"/>
              </w:rPr>
            </w:pPr>
            <w:r>
              <w:rPr>
                <w:color w:val="000000"/>
                <w:sz w:val="20"/>
                <w:szCs w:val="20"/>
              </w:rPr>
              <w:t>Phosphatidylcholine with diacyl residue sum C40:2</w:t>
            </w:r>
          </w:p>
        </w:tc>
        <w:tc>
          <w:tcPr>
            <w:tcW w:w="2970" w:type="dxa"/>
            <w:tcBorders>
              <w:top w:val="nil"/>
              <w:left w:val="nil"/>
              <w:bottom w:val="single" w:sz="8" w:space="0" w:color="auto"/>
              <w:right w:val="single" w:sz="8" w:space="0" w:color="auto"/>
            </w:tcBorders>
            <w:shd w:val="clear" w:color="auto" w:fill="auto"/>
            <w:noWrap/>
            <w:vAlign w:val="bottom"/>
            <w:hideMark/>
          </w:tcPr>
          <w:p w14:paraId="10F609D0"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49E32DEE" w14:textId="77777777" w:rsidR="00F635E7" w:rsidRDefault="00F635E7" w:rsidP="00F635E7">
            <w:pPr>
              <w:jc w:val="right"/>
              <w:rPr>
                <w:color w:val="000000"/>
                <w:sz w:val="20"/>
                <w:szCs w:val="20"/>
              </w:rPr>
            </w:pPr>
            <w:r>
              <w:rPr>
                <w:color w:val="000000"/>
                <w:sz w:val="20"/>
                <w:szCs w:val="20"/>
              </w:rPr>
              <w:t>0.403</w:t>
            </w:r>
          </w:p>
        </w:tc>
        <w:tc>
          <w:tcPr>
            <w:tcW w:w="1440" w:type="dxa"/>
            <w:tcBorders>
              <w:top w:val="nil"/>
              <w:left w:val="nil"/>
              <w:bottom w:val="single" w:sz="8" w:space="0" w:color="auto"/>
              <w:right w:val="single" w:sz="8" w:space="0" w:color="auto"/>
            </w:tcBorders>
            <w:shd w:val="clear" w:color="auto" w:fill="auto"/>
            <w:noWrap/>
            <w:vAlign w:val="bottom"/>
            <w:hideMark/>
          </w:tcPr>
          <w:p w14:paraId="2B65D43C" w14:textId="77777777" w:rsidR="00F635E7" w:rsidRDefault="00F635E7" w:rsidP="00F635E7">
            <w:pPr>
              <w:jc w:val="right"/>
              <w:rPr>
                <w:color w:val="000000"/>
                <w:sz w:val="20"/>
                <w:szCs w:val="20"/>
              </w:rPr>
            </w:pPr>
            <w:r>
              <w:rPr>
                <w:color w:val="000000"/>
                <w:sz w:val="20"/>
                <w:szCs w:val="20"/>
              </w:rPr>
              <w:t>0.237</w:t>
            </w:r>
          </w:p>
        </w:tc>
        <w:tc>
          <w:tcPr>
            <w:tcW w:w="810" w:type="dxa"/>
            <w:tcBorders>
              <w:top w:val="nil"/>
              <w:left w:val="nil"/>
              <w:bottom w:val="single" w:sz="8" w:space="0" w:color="auto"/>
              <w:right w:val="single" w:sz="8" w:space="0" w:color="auto"/>
            </w:tcBorders>
            <w:shd w:val="clear" w:color="auto" w:fill="auto"/>
            <w:noWrap/>
            <w:vAlign w:val="bottom"/>
            <w:hideMark/>
          </w:tcPr>
          <w:p w14:paraId="7C8BD44A" w14:textId="77777777" w:rsidR="00F635E7" w:rsidRDefault="00F635E7" w:rsidP="00F635E7">
            <w:pPr>
              <w:jc w:val="right"/>
              <w:rPr>
                <w:color w:val="000000"/>
                <w:sz w:val="20"/>
                <w:szCs w:val="20"/>
              </w:rPr>
            </w:pPr>
            <w:r>
              <w:rPr>
                <w:color w:val="000000"/>
                <w:sz w:val="20"/>
                <w:szCs w:val="20"/>
              </w:rPr>
              <w:t>0.686</w:t>
            </w:r>
          </w:p>
        </w:tc>
        <w:tc>
          <w:tcPr>
            <w:tcW w:w="900" w:type="dxa"/>
            <w:tcBorders>
              <w:top w:val="nil"/>
              <w:left w:val="nil"/>
              <w:bottom w:val="single" w:sz="8" w:space="0" w:color="auto"/>
              <w:right w:val="single" w:sz="8" w:space="0" w:color="auto"/>
            </w:tcBorders>
            <w:shd w:val="clear" w:color="auto" w:fill="auto"/>
            <w:noWrap/>
            <w:vAlign w:val="bottom"/>
            <w:hideMark/>
          </w:tcPr>
          <w:p w14:paraId="1B5C1A90" w14:textId="77777777" w:rsidR="00F635E7" w:rsidRDefault="00F635E7" w:rsidP="00F635E7">
            <w:pPr>
              <w:jc w:val="right"/>
              <w:rPr>
                <w:color w:val="000000"/>
                <w:sz w:val="20"/>
                <w:szCs w:val="20"/>
              </w:rPr>
            </w:pPr>
            <w:r>
              <w:rPr>
                <w:color w:val="000000"/>
                <w:sz w:val="20"/>
                <w:szCs w:val="20"/>
              </w:rPr>
              <w:t>0.0008</w:t>
            </w:r>
          </w:p>
        </w:tc>
        <w:tc>
          <w:tcPr>
            <w:tcW w:w="990" w:type="dxa"/>
            <w:tcBorders>
              <w:top w:val="nil"/>
              <w:left w:val="nil"/>
              <w:bottom w:val="single" w:sz="8" w:space="0" w:color="auto"/>
              <w:right w:val="single" w:sz="8" w:space="0" w:color="auto"/>
            </w:tcBorders>
            <w:shd w:val="clear" w:color="auto" w:fill="auto"/>
            <w:noWrap/>
            <w:vAlign w:val="bottom"/>
            <w:hideMark/>
          </w:tcPr>
          <w:p w14:paraId="3773CD92" w14:textId="77777777" w:rsidR="00F635E7" w:rsidRDefault="00F635E7" w:rsidP="00F635E7">
            <w:pPr>
              <w:jc w:val="right"/>
              <w:rPr>
                <w:color w:val="000000"/>
                <w:sz w:val="20"/>
                <w:szCs w:val="20"/>
              </w:rPr>
            </w:pPr>
            <w:r>
              <w:rPr>
                <w:color w:val="000000"/>
                <w:sz w:val="20"/>
                <w:szCs w:val="20"/>
              </w:rPr>
              <w:t>0.01932</w:t>
            </w:r>
          </w:p>
        </w:tc>
        <w:tc>
          <w:tcPr>
            <w:tcW w:w="1170" w:type="dxa"/>
            <w:tcBorders>
              <w:top w:val="nil"/>
              <w:left w:val="nil"/>
              <w:bottom w:val="single" w:sz="8" w:space="0" w:color="auto"/>
              <w:right w:val="single" w:sz="8" w:space="0" w:color="auto"/>
            </w:tcBorders>
            <w:shd w:val="clear" w:color="auto" w:fill="auto"/>
            <w:noWrap/>
            <w:hideMark/>
          </w:tcPr>
          <w:p w14:paraId="70A229E9" w14:textId="1C1E0A84" w:rsidR="00F635E7" w:rsidRDefault="00F635E7" w:rsidP="00F635E7">
            <w:pPr>
              <w:jc w:val="right"/>
              <w:rPr>
                <w:color w:val="000000"/>
                <w:sz w:val="20"/>
                <w:szCs w:val="20"/>
              </w:rPr>
            </w:pPr>
            <w:r w:rsidRPr="00CB468E">
              <w:rPr>
                <w:color w:val="000000"/>
                <w:sz w:val="20"/>
                <w:szCs w:val="20"/>
              </w:rPr>
              <w:t>-</w:t>
            </w:r>
          </w:p>
        </w:tc>
      </w:tr>
      <w:tr w:rsidR="00F635E7" w14:paraId="4AB94326" w14:textId="77777777" w:rsidTr="00452B7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54C66226" w14:textId="77777777" w:rsidR="00F635E7" w:rsidRDefault="00F635E7" w:rsidP="00F635E7">
            <w:pPr>
              <w:rPr>
                <w:color w:val="000000"/>
                <w:sz w:val="20"/>
                <w:szCs w:val="20"/>
              </w:rPr>
            </w:pPr>
            <w:r>
              <w:rPr>
                <w:color w:val="000000"/>
                <w:sz w:val="20"/>
                <w:szCs w:val="20"/>
              </w:rPr>
              <w:t>PC aa C42:2*</w:t>
            </w:r>
          </w:p>
        </w:tc>
        <w:tc>
          <w:tcPr>
            <w:tcW w:w="4680" w:type="dxa"/>
            <w:tcBorders>
              <w:top w:val="nil"/>
              <w:left w:val="nil"/>
              <w:bottom w:val="single" w:sz="8" w:space="0" w:color="auto"/>
              <w:right w:val="single" w:sz="8" w:space="0" w:color="auto"/>
            </w:tcBorders>
            <w:shd w:val="clear" w:color="auto" w:fill="auto"/>
            <w:noWrap/>
            <w:vAlign w:val="bottom"/>
            <w:hideMark/>
          </w:tcPr>
          <w:p w14:paraId="59B03BE5" w14:textId="77777777" w:rsidR="00F635E7" w:rsidRDefault="00F635E7" w:rsidP="00F635E7">
            <w:pPr>
              <w:rPr>
                <w:color w:val="000000"/>
                <w:sz w:val="20"/>
                <w:szCs w:val="20"/>
              </w:rPr>
            </w:pPr>
            <w:r>
              <w:rPr>
                <w:color w:val="000000"/>
                <w:sz w:val="20"/>
                <w:szCs w:val="20"/>
              </w:rPr>
              <w:t>Phosphatidylcholine with diacyl residue sum C42:2</w:t>
            </w:r>
          </w:p>
        </w:tc>
        <w:tc>
          <w:tcPr>
            <w:tcW w:w="2970" w:type="dxa"/>
            <w:tcBorders>
              <w:top w:val="nil"/>
              <w:left w:val="nil"/>
              <w:bottom w:val="single" w:sz="8" w:space="0" w:color="auto"/>
              <w:right w:val="single" w:sz="8" w:space="0" w:color="auto"/>
            </w:tcBorders>
            <w:shd w:val="clear" w:color="auto" w:fill="auto"/>
            <w:noWrap/>
            <w:vAlign w:val="bottom"/>
            <w:hideMark/>
          </w:tcPr>
          <w:p w14:paraId="58F6B634"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0BB8C5F5" w14:textId="77777777" w:rsidR="00F635E7" w:rsidRDefault="00F635E7" w:rsidP="00F635E7">
            <w:pPr>
              <w:jc w:val="right"/>
              <w:rPr>
                <w:color w:val="000000"/>
                <w:sz w:val="20"/>
                <w:szCs w:val="20"/>
              </w:rPr>
            </w:pPr>
            <w:r>
              <w:rPr>
                <w:color w:val="000000"/>
                <w:sz w:val="20"/>
                <w:szCs w:val="20"/>
              </w:rPr>
              <w:t>0.43</w:t>
            </w:r>
          </w:p>
        </w:tc>
        <w:tc>
          <w:tcPr>
            <w:tcW w:w="1440" w:type="dxa"/>
            <w:tcBorders>
              <w:top w:val="nil"/>
              <w:left w:val="nil"/>
              <w:bottom w:val="single" w:sz="8" w:space="0" w:color="auto"/>
              <w:right w:val="single" w:sz="8" w:space="0" w:color="auto"/>
            </w:tcBorders>
            <w:shd w:val="clear" w:color="auto" w:fill="auto"/>
            <w:noWrap/>
            <w:vAlign w:val="bottom"/>
            <w:hideMark/>
          </w:tcPr>
          <w:p w14:paraId="4A8EEC0B" w14:textId="77777777" w:rsidR="00F635E7" w:rsidRDefault="00F635E7" w:rsidP="00F635E7">
            <w:pPr>
              <w:jc w:val="right"/>
              <w:rPr>
                <w:color w:val="000000"/>
                <w:sz w:val="20"/>
                <w:szCs w:val="20"/>
              </w:rPr>
            </w:pPr>
            <w:r>
              <w:rPr>
                <w:color w:val="000000"/>
                <w:sz w:val="20"/>
                <w:szCs w:val="20"/>
              </w:rPr>
              <w:t>0.25</w:t>
            </w:r>
          </w:p>
        </w:tc>
        <w:tc>
          <w:tcPr>
            <w:tcW w:w="810" w:type="dxa"/>
            <w:tcBorders>
              <w:top w:val="nil"/>
              <w:left w:val="nil"/>
              <w:bottom w:val="single" w:sz="8" w:space="0" w:color="auto"/>
              <w:right w:val="single" w:sz="8" w:space="0" w:color="auto"/>
            </w:tcBorders>
            <w:shd w:val="clear" w:color="auto" w:fill="auto"/>
            <w:noWrap/>
            <w:vAlign w:val="bottom"/>
            <w:hideMark/>
          </w:tcPr>
          <w:p w14:paraId="680249FF" w14:textId="77777777" w:rsidR="00F635E7" w:rsidRDefault="00F635E7" w:rsidP="00F635E7">
            <w:pPr>
              <w:jc w:val="right"/>
              <w:rPr>
                <w:color w:val="000000"/>
                <w:sz w:val="20"/>
                <w:szCs w:val="20"/>
              </w:rPr>
            </w:pPr>
            <w:r>
              <w:rPr>
                <w:color w:val="000000"/>
                <w:sz w:val="20"/>
                <w:szCs w:val="20"/>
              </w:rPr>
              <w:t>0.74</w:t>
            </w:r>
          </w:p>
        </w:tc>
        <w:tc>
          <w:tcPr>
            <w:tcW w:w="900" w:type="dxa"/>
            <w:tcBorders>
              <w:top w:val="nil"/>
              <w:left w:val="nil"/>
              <w:bottom w:val="single" w:sz="8" w:space="0" w:color="auto"/>
              <w:right w:val="single" w:sz="8" w:space="0" w:color="auto"/>
            </w:tcBorders>
            <w:shd w:val="clear" w:color="auto" w:fill="auto"/>
            <w:noWrap/>
            <w:vAlign w:val="bottom"/>
            <w:hideMark/>
          </w:tcPr>
          <w:p w14:paraId="3ADD99F9" w14:textId="77777777" w:rsidR="00F635E7" w:rsidRDefault="00F635E7" w:rsidP="00F635E7">
            <w:pPr>
              <w:jc w:val="right"/>
              <w:rPr>
                <w:color w:val="000000"/>
                <w:sz w:val="20"/>
                <w:szCs w:val="20"/>
              </w:rPr>
            </w:pPr>
            <w:r>
              <w:rPr>
                <w:color w:val="000000"/>
                <w:sz w:val="20"/>
                <w:szCs w:val="20"/>
              </w:rPr>
              <w:t>0.0023</w:t>
            </w:r>
          </w:p>
        </w:tc>
        <w:tc>
          <w:tcPr>
            <w:tcW w:w="990" w:type="dxa"/>
            <w:tcBorders>
              <w:top w:val="nil"/>
              <w:left w:val="nil"/>
              <w:bottom w:val="single" w:sz="8" w:space="0" w:color="auto"/>
              <w:right w:val="single" w:sz="8" w:space="0" w:color="auto"/>
            </w:tcBorders>
            <w:shd w:val="clear" w:color="auto" w:fill="auto"/>
            <w:noWrap/>
            <w:vAlign w:val="bottom"/>
            <w:hideMark/>
          </w:tcPr>
          <w:p w14:paraId="6268B33B" w14:textId="77777777" w:rsidR="00F635E7" w:rsidRDefault="00F635E7" w:rsidP="00F635E7">
            <w:pPr>
              <w:jc w:val="right"/>
              <w:rPr>
                <w:color w:val="000000"/>
                <w:sz w:val="20"/>
                <w:szCs w:val="20"/>
              </w:rPr>
            </w:pPr>
            <w:r>
              <w:rPr>
                <w:color w:val="000000"/>
                <w:sz w:val="20"/>
                <w:szCs w:val="20"/>
              </w:rPr>
              <w:t>0.01973</w:t>
            </w:r>
          </w:p>
        </w:tc>
        <w:tc>
          <w:tcPr>
            <w:tcW w:w="1170" w:type="dxa"/>
            <w:tcBorders>
              <w:top w:val="nil"/>
              <w:left w:val="nil"/>
              <w:bottom w:val="single" w:sz="8" w:space="0" w:color="auto"/>
              <w:right w:val="single" w:sz="8" w:space="0" w:color="auto"/>
            </w:tcBorders>
            <w:shd w:val="clear" w:color="auto" w:fill="auto"/>
            <w:noWrap/>
            <w:hideMark/>
          </w:tcPr>
          <w:p w14:paraId="65B0CD1A" w14:textId="02964EEF" w:rsidR="00F635E7" w:rsidRDefault="00F635E7" w:rsidP="00F635E7">
            <w:pPr>
              <w:jc w:val="right"/>
              <w:rPr>
                <w:color w:val="000000"/>
                <w:sz w:val="20"/>
                <w:szCs w:val="20"/>
              </w:rPr>
            </w:pPr>
            <w:r w:rsidRPr="00CB468E">
              <w:rPr>
                <w:color w:val="000000"/>
                <w:sz w:val="20"/>
                <w:szCs w:val="20"/>
              </w:rPr>
              <w:t>-</w:t>
            </w:r>
          </w:p>
        </w:tc>
      </w:tr>
      <w:tr w:rsidR="00F635E7" w14:paraId="2819CCE9" w14:textId="77777777" w:rsidTr="00452B7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051E770" w14:textId="77777777" w:rsidR="00F635E7" w:rsidRDefault="00F635E7" w:rsidP="00F635E7">
            <w:pPr>
              <w:rPr>
                <w:color w:val="000000"/>
                <w:sz w:val="20"/>
                <w:szCs w:val="20"/>
              </w:rPr>
            </w:pPr>
            <w:r>
              <w:rPr>
                <w:color w:val="000000"/>
                <w:sz w:val="20"/>
                <w:szCs w:val="20"/>
              </w:rPr>
              <w:t>PC aa C42:4*</w:t>
            </w:r>
          </w:p>
        </w:tc>
        <w:tc>
          <w:tcPr>
            <w:tcW w:w="4680" w:type="dxa"/>
            <w:tcBorders>
              <w:top w:val="nil"/>
              <w:left w:val="nil"/>
              <w:bottom w:val="single" w:sz="8" w:space="0" w:color="auto"/>
              <w:right w:val="single" w:sz="8" w:space="0" w:color="auto"/>
            </w:tcBorders>
            <w:shd w:val="clear" w:color="auto" w:fill="auto"/>
            <w:noWrap/>
            <w:vAlign w:val="bottom"/>
            <w:hideMark/>
          </w:tcPr>
          <w:p w14:paraId="21289D57" w14:textId="77777777" w:rsidR="00F635E7" w:rsidRDefault="00F635E7" w:rsidP="00F635E7">
            <w:pPr>
              <w:rPr>
                <w:color w:val="000000"/>
                <w:sz w:val="20"/>
                <w:szCs w:val="20"/>
              </w:rPr>
            </w:pPr>
            <w:r>
              <w:rPr>
                <w:color w:val="000000"/>
                <w:sz w:val="20"/>
                <w:szCs w:val="20"/>
              </w:rPr>
              <w:t>Phosphatidylcholine with diacyl residue sum C42:4</w:t>
            </w:r>
          </w:p>
        </w:tc>
        <w:tc>
          <w:tcPr>
            <w:tcW w:w="2970" w:type="dxa"/>
            <w:tcBorders>
              <w:top w:val="nil"/>
              <w:left w:val="nil"/>
              <w:bottom w:val="single" w:sz="8" w:space="0" w:color="auto"/>
              <w:right w:val="single" w:sz="8" w:space="0" w:color="auto"/>
            </w:tcBorders>
            <w:shd w:val="clear" w:color="auto" w:fill="auto"/>
            <w:noWrap/>
            <w:vAlign w:val="bottom"/>
            <w:hideMark/>
          </w:tcPr>
          <w:p w14:paraId="2E28CA6E" w14:textId="77777777" w:rsidR="00F635E7" w:rsidRDefault="00F635E7" w:rsidP="00F635E7">
            <w:pPr>
              <w:rPr>
                <w:color w:val="000000"/>
                <w:sz w:val="20"/>
                <w:szCs w:val="20"/>
              </w:rPr>
            </w:pPr>
            <w:r>
              <w:rPr>
                <w:color w:val="000000"/>
                <w:sz w:val="20"/>
                <w:szCs w:val="20"/>
              </w:rPr>
              <w:t>Phosphatidylcholines-diacyl</w:t>
            </w:r>
          </w:p>
        </w:tc>
        <w:tc>
          <w:tcPr>
            <w:tcW w:w="1440" w:type="dxa"/>
            <w:tcBorders>
              <w:top w:val="nil"/>
              <w:left w:val="nil"/>
              <w:bottom w:val="single" w:sz="8" w:space="0" w:color="auto"/>
              <w:right w:val="single" w:sz="8" w:space="0" w:color="auto"/>
            </w:tcBorders>
            <w:shd w:val="clear" w:color="auto" w:fill="auto"/>
            <w:noWrap/>
            <w:vAlign w:val="bottom"/>
            <w:hideMark/>
          </w:tcPr>
          <w:p w14:paraId="6DEA9DCC" w14:textId="77777777" w:rsidR="00F635E7" w:rsidRDefault="00F635E7" w:rsidP="00F635E7">
            <w:pPr>
              <w:jc w:val="right"/>
              <w:rPr>
                <w:color w:val="000000"/>
                <w:sz w:val="20"/>
                <w:szCs w:val="20"/>
              </w:rPr>
            </w:pPr>
            <w:r>
              <w:rPr>
                <w:color w:val="000000"/>
                <w:sz w:val="20"/>
                <w:szCs w:val="20"/>
              </w:rPr>
              <w:t>0.493</w:t>
            </w:r>
          </w:p>
        </w:tc>
        <w:tc>
          <w:tcPr>
            <w:tcW w:w="1440" w:type="dxa"/>
            <w:tcBorders>
              <w:top w:val="nil"/>
              <w:left w:val="nil"/>
              <w:bottom w:val="single" w:sz="8" w:space="0" w:color="auto"/>
              <w:right w:val="single" w:sz="8" w:space="0" w:color="auto"/>
            </w:tcBorders>
            <w:shd w:val="clear" w:color="auto" w:fill="auto"/>
            <w:noWrap/>
            <w:vAlign w:val="bottom"/>
            <w:hideMark/>
          </w:tcPr>
          <w:p w14:paraId="5CB49205" w14:textId="77777777" w:rsidR="00F635E7" w:rsidRDefault="00F635E7" w:rsidP="00F635E7">
            <w:pPr>
              <w:jc w:val="right"/>
              <w:rPr>
                <w:color w:val="000000"/>
                <w:sz w:val="20"/>
                <w:szCs w:val="20"/>
              </w:rPr>
            </w:pPr>
            <w:r>
              <w:rPr>
                <w:color w:val="000000"/>
                <w:sz w:val="20"/>
                <w:szCs w:val="20"/>
              </w:rPr>
              <w:t>0.301</w:t>
            </w:r>
          </w:p>
        </w:tc>
        <w:tc>
          <w:tcPr>
            <w:tcW w:w="810" w:type="dxa"/>
            <w:tcBorders>
              <w:top w:val="nil"/>
              <w:left w:val="nil"/>
              <w:bottom w:val="single" w:sz="8" w:space="0" w:color="auto"/>
              <w:right w:val="single" w:sz="8" w:space="0" w:color="auto"/>
            </w:tcBorders>
            <w:shd w:val="clear" w:color="auto" w:fill="auto"/>
            <w:noWrap/>
            <w:vAlign w:val="bottom"/>
            <w:hideMark/>
          </w:tcPr>
          <w:p w14:paraId="1652ADD9" w14:textId="77777777" w:rsidR="00F635E7" w:rsidRDefault="00F635E7" w:rsidP="00F635E7">
            <w:pPr>
              <w:jc w:val="right"/>
              <w:rPr>
                <w:color w:val="000000"/>
                <w:sz w:val="20"/>
                <w:szCs w:val="20"/>
              </w:rPr>
            </w:pPr>
            <w:r>
              <w:rPr>
                <w:color w:val="000000"/>
                <w:sz w:val="20"/>
                <w:szCs w:val="20"/>
              </w:rPr>
              <w:t>0.806</w:t>
            </w:r>
          </w:p>
        </w:tc>
        <w:tc>
          <w:tcPr>
            <w:tcW w:w="900" w:type="dxa"/>
            <w:tcBorders>
              <w:top w:val="nil"/>
              <w:left w:val="nil"/>
              <w:bottom w:val="single" w:sz="8" w:space="0" w:color="auto"/>
              <w:right w:val="single" w:sz="8" w:space="0" w:color="auto"/>
            </w:tcBorders>
            <w:shd w:val="clear" w:color="auto" w:fill="auto"/>
            <w:noWrap/>
            <w:vAlign w:val="bottom"/>
            <w:hideMark/>
          </w:tcPr>
          <w:p w14:paraId="7CE4241D" w14:textId="77777777" w:rsidR="00F635E7" w:rsidRDefault="00F635E7" w:rsidP="00F635E7">
            <w:pPr>
              <w:jc w:val="right"/>
              <w:rPr>
                <w:color w:val="000000"/>
                <w:sz w:val="20"/>
                <w:szCs w:val="20"/>
              </w:rPr>
            </w:pPr>
            <w:r>
              <w:rPr>
                <w:color w:val="000000"/>
                <w:sz w:val="20"/>
                <w:szCs w:val="20"/>
              </w:rPr>
              <w:t>0.0048</w:t>
            </w:r>
          </w:p>
        </w:tc>
        <w:tc>
          <w:tcPr>
            <w:tcW w:w="990" w:type="dxa"/>
            <w:tcBorders>
              <w:top w:val="nil"/>
              <w:left w:val="nil"/>
              <w:bottom w:val="single" w:sz="8" w:space="0" w:color="auto"/>
              <w:right w:val="single" w:sz="8" w:space="0" w:color="auto"/>
            </w:tcBorders>
            <w:shd w:val="clear" w:color="auto" w:fill="auto"/>
            <w:noWrap/>
            <w:vAlign w:val="bottom"/>
            <w:hideMark/>
          </w:tcPr>
          <w:p w14:paraId="574A54E9" w14:textId="77777777" w:rsidR="00F635E7" w:rsidRDefault="00F635E7" w:rsidP="00F635E7">
            <w:pPr>
              <w:jc w:val="right"/>
              <w:rPr>
                <w:color w:val="000000"/>
                <w:sz w:val="20"/>
                <w:szCs w:val="20"/>
              </w:rPr>
            </w:pPr>
            <w:r>
              <w:rPr>
                <w:color w:val="000000"/>
                <w:sz w:val="20"/>
                <w:szCs w:val="20"/>
              </w:rPr>
              <w:t>0.03228</w:t>
            </w:r>
          </w:p>
        </w:tc>
        <w:tc>
          <w:tcPr>
            <w:tcW w:w="1170" w:type="dxa"/>
            <w:tcBorders>
              <w:top w:val="nil"/>
              <w:left w:val="nil"/>
              <w:bottom w:val="single" w:sz="8" w:space="0" w:color="auto"/>
              <w:right w:val="single" w:sz="8" w:space="0" w:color="auto"/>
            </w:tcBorders>
            <w:shd w:val="clear" w:color="auto" w:fill="auto"/>
            <w:noWrap/>
            <w:hideMark/>
          </w:tcPr>
          <w:p w14:paraId="59A84988" w14:textId="60F7ED00" w:rsidR="00F635E7" w:rsidRDefault="00F635E7" w:rsidP="00F635E7">
            <w:pPr>
              <w:jc w:val="right"/>
              <w:rPr>
                <w:color w:val="000000"/>
                <w:sz w:val="20"/>
                <w:szCs w:val="20"/>
              </w:rPr>
            </w:pPr>
            <w:r w:rsidRPr="00CB468E">
              <w:rPr>
                <w:color w:val="000000"/>
                <w:sz w:val="20"/>
                <w:szCs w:val="20"/>
              </w:rPr>
              <w:t>-</w:t>
            </w:r>
          </w:p>
        </w:tc>
      </w:tr>
    </w:tbl>
    <w:p w14:paraId="2255C38C" w14:textId="77777777" w:rsidR="006A5561" w:rsidRPr="006A5561" w:rsidRDefault="006A5561" w:rsidP="006A5561"/>
    <w:p w14:paraId="4F3B972B" w14:textId="77777777" w:rsidR="006A5561" w:rsidRPr="006A5561" w:rsidRDefault="006A5561" w:rsidP="006A5561">
      <w:r w:rsidRPr="006A5561">
        <w:t xml:space="preserve">Supp. Table 2g. </w:t>
      </w:r>
      <w:proofErr w:type="spellStart"/>
      <w:r w:rsidRPr="006A5561">
        <w:t>MetS</w:t>
      </w:r>
      <w:proofErr w:type="spellEnd"/>
      <w:r w:rsidRPr="006A5561">
        <w:t xml:space="preserve"> in TMCS only</w:t>
      </w:r>
    </w:p>
    <w:tbl>
      <w:tblPr>
        <w:tblW w:w="15480" w:type="dxa"/>
        <w:tblInd w:w="-1000" w:type="dxa"/>
        <w:tblLook w:val="04A0" w:firstRow="1" w:lastRow="0" w:firstColumn="1" w:lastColumn="0" w:noHBand="0" w:noVBand="1"/>
      </w:tblPr>
      <w:tblGrid>
        <w:gridCol w:w="1080"/>
        <w:gridCol w:w="4680"/>
        <w:gridCol w:w="2970"/>
        <w:gridCol w:w="1440"/>
        <w:gridCol w:w="1440"/>
        <w:gridCol w:w="810"/>
        <w:gridCol w:w="900"/>
        <w:gridCol w:w="990"/>
        <w:gridCol w:w="1170"/>
      </w:tblGrid>
      <w:tr w:rsidR="00F635E7" w14:paraId="7BD756C5" w14:textId="77777777" w:rsidTr="00863D58">
        <w:trPr>
          <w:trHeight w:val="340"/>
        </w:trPr>
        <w:tc>
          <w:tcPr>
            <w:tcW w:w="10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B0D413" w14:textId="77777777" w:rsidR="00F635E7" w:rsidRDefault="00F635E7" w:rsidP="00F635E7">
            <w:pPr>
              <w:rPr>
                <w:color w:val="000000"/>
                <w:sz w:val="20"/>
                <w:szCs w:val="20"/>
              </w:rPr>
            </w:pPr>
            <w:r>
              <w:rPr>
                <w:color w:val="000000"/>
                <w:sz w:val="20"/>
                <w:szCs w:val="20"/>
              </w:rPr>
              <w:t>Symbol</w:t>
            </w:r>
          </w:p>
        </w:tc>
        <w:tc>
          <w:tcPr>
            <w:tcW w:w="4680" w:type="dxa"/>
            <w:tcBorders>
              <w:top w:val="single" w:sz="8" w:space="0" w:color="auto"/>
              <w:left w:val="nil"/>
              <w:bottom w:val="single" w:sz="8" w:space="0" w:color="auto"/>
              <w:right w:val="single" w:sz="8" w:space="0" w:color="auto"/>
            </w:tcBorders>
            <w:shd w:val="clear" w:color="auto" w:fill="auto"/>
            <w:noWrap/>
            <w:vAlign w:val="bottom"/>
            <w:hideMark/>
          </w:tcPr>
          <w:p w14:paraId="02C48717" w14:textId="51E41EC2" w:rsidR="00F635E7" w:rsidRDefault="00F635E7" w:rsidP="00F635E7">
            <w:pPr>
              <w:rPr>
                <w:color w:val="000000"/>
                <w:sz w:val="20"/>
                <w:szCs w:val="20"/>
              </w:rPr>
            </w:pPr>
            <w:r>
              <w:rPr>
                <w:color w:val="000000"/>
                <w:sz w:val="20"/>
                <w:szCs w:val="20"/>
              </w:rPr>
              <w:t>Full Name</w:t>
            </w:r>
          </w:p>
        </w:tc>
        <w:tc>
          <w:tcPr>
            <w:tcW w:w="2970" w:type="dxa"/>
            <w:tcBorders>
              <w:top w:val="single" w:sz="8" w:space="0" w:color="auto"/>
              <w:left w:val="nil"/>
              <w:bottom w:val="single" w:sz="8" w:space="0" w:color="auto"/>
              <w:right w:val="single" w:sz="8" w:space="0" w:color="auto"/>
            </w:tcBorders>
            <w:shd w:val="clear" w:color="auto" w:fill="auto"/>
            <w:noWrap/>
            <w:vAlign w:val="bottom"/>
            <w:hideMark/>
          </w:tcPr>
          <w:p w14:paraId="487F3AF2" w14:textId="4DF8B86E" w:rsidR="00F635E7" w:rsidRDefault="00F635E7" w:rsidP="00F635E7">
            <w:pPr>
              <w:rPr>
                <w:color w:val="000000"/>
                <w:sz w:val="20"/>
                <w:szCs w:val="20"/>
              </w:rPr>
            </w:pPr>
            <w:r>
              <w:rPr>
                <w:color w:val="000000"/>
                <w:sz w:val="20"/>
                <w:szCs w:val="20"/>
              </w:rPr>
              <w:t>C</w:t>
            </w:r>
            <w:r w:rsidRPr="009125CC">
              <w:rPr>
                <w:color w:val="000000"/>
                <w:sz w:val="20"/>
                <w:szCs w:val="20"/>
              </w:rPr>
              <w:t>ategory</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54053B98" w14:textId="77777777" w:rsidR="00F635E7" w:rsidRDefault="00F635E7" w:rsidP="00F635E7">
            <w:pPr>
              <w:rPr>
                <w:color w:val="000000"/>
                <w:sz w:val="20"/>
                <w:szCs w:val="20"/>
              </w:rPr>
            </w:pPr>
            <w:r>
              <w:rPr>
                <w:color w:val="000000"/>
                <w:sz w:val="20"/>
                <w:szCs w:val="20"/>
              </w:rPr>
              <w:t>Odds Ratio Estimate</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67CC135A" w14:textId="77777777" w:rsidR="00F635E7" w:rsidRDefault="00F635E7" w:rsidP="00F635E7">
            <w:pPr>
              <w:rPr>
                <w:color w:val="000000"/>
                <w:sz w:val="20"/>
                <w:szCs w:val="20"/>
              </w:rPr>
            </w:pPr>
            <w:r>
              <w:rPr>
                <w:color w:val="000000"/>
                <w:sz w:val="20"/>
                <w:szCs w:val="20"/>
              </w:rPr>
              <w:t>Lower 95% CI</w:t>
            </w:r>
          </w:p>
        </w:tc>
        <w:tc>
          <w:tcPr>
            <w:tcW w:w="810" w:type="dxa"/>
            <w:tcBorders>
              <w:top w:val="single" w:sz="8" w:space="0" w:color="auto"/>
              <w:left w:val="nil"/>
              <w:bottom w:val="single" w:sz="8" w:space="0" w:color="auto"/>
              <w:right w:val="single" w:sz="8" w:space="0" w:color="auto"/>
            </w:tcBorders>
            <w:shd w:val="clear" w:color="auto" w:fill="auto"/>
            <w:noWrap/>
            <w:vAlign w:val="center"/>
            <w:hideMark/>
          </w:tcPr>
          <w:p w14:paraId="1B0F5B6F" w14:textId="77777777" w:rsidR="00F635E7" w:rsidRDefault="00F635E7" w:rsidP="00F635E7">
            <w:pPr>
              <w:rPr>
                <w:color w:val="000000"/>
                <w:sz w:val="20"/>
                <w:szCs w:val="20"/>
              </w:rPr>
            </w:pPr>
            <w:r>
              <w:rPr>
                <w:color w:val="000000"/>
                <w:sz w:val="20"/>
                <w:szCs w:val="20"/>
              </w:rPr>
              <w:t>Upper 95% CI</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37336ED7" w14:textId="77777777" w:rsidR="00F635E7" w:rsidRDefault="00F635E7" w:rsidP="00F635E7">
            <w:pPr>
              <w:rPr>
                <w:color w:val="000000"/>
                <w:sz w:val="20"/>
                <w:szCs w:val="20"/>
              </w:rPr>
            </w:pPr>
            <w:r>
              <w:rPr>
                <w:color w:val="000000"/>
                <w:sz w:val="20"/>
                <w:szCs w:val="20"/>
              </w:rPr>
              <w:t>P value</w:t>
            </w:r>
          </w:p>
        </w:tc>
        <w:tc>
          <w:tcPr>
            <w:tcW w:w="990" w:type="dxa"/>
            <w:tcBorders>
              <w:top w:val="single" w:sz="8" w:space="0" w:color="auto"/>
              <w:left w:val="nil"/>
              <w:bottom w:val="single" w:sz="8" w:space="0" w:color="auto"/>
              <w:right w:val="single" w:sz="8" w:space="0" w:color="auto"/>
            </w:tcBorders>
            <w:shd w:val="clear" w:color="auto" w:fill="auto"/>
            <w:noWrap/>
            <w:vAlign w:val="center"/>
            <w:hideMark/>
          </w:tcPr>
          <w:p w14:paraId="4B300CD1" w14:textId="77777777" w:rsidR="00F635E7" w:rsidRDefault="00F635E7" w:rsidP="00F635E7">
            <w:pPr>
              <w:rPr>
                <w:color w:val="000000"/>
                <w:sz w:val="20"/>
                <w:szCs w:val="20"/>
              </w:rPr>
            </w:pPr>
            <w:r>
              <w:rPr>
                <w:color w:val="000000"/>
                <w:sz w:val="20"/>
                <w:szCs w:val="20"/>
              </w:rPr>
              <w:t>FDR adjusted p value</w:t>
            </w:r>
          </w:p>
        </w:tc>
        <w:tc>
          <w:tcPr>
            <w:tcW w:w="1170" w:type="dxa"/>
            <w:tcBorders>
              <w:top w:val="single" w:sz="8" w:space="0" w:color="auto"/>
              <w:left w:val="nil"/>
              <w:bottom w:val="single" w:sz="8" w:space="0" w:color="auto"/>
              <w:right w:val="single" w:sz="8" w:space="0" w:color="auto"/>
            </w:tcBorders>
            <w:shd w:val="clear" w:color="auto" w:fill="auto"/>
            <w:noWrap/>
            <w:vAlign w:val="center"/>
            <w:hideMark/>
          </w:tcPr>
          <w:p w14:paraId="0D68782F" w14:textId="77777777" w:rsidR="00F635E7" w:rsidRDefault="00F635E7" w:rsidP="00F635E7">
            <w:pPr>
              <w:rPr>
                <w:color w:val="000000"/>
                <w:sz w:val="20"/>
                <w:szCs w:val="20"/>
              </w:rPr>
            </w:pPr>
            <w:r>
              <w:rPr>
                <w:color w:val="000000"/>
                <w:sz w:val="20"/>
                <w:szCs w:val="20"/>
              </w:rPr>
              <w:t>Direction of Association</w:t>
            </w:r>
          </w:p>
        </w:tc>
      </w:tr>
      <w:tr w:rsidR="00013939" w14:paraId="1432D578" w14:textId="77777777" w:rsidTr="0001393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F28D083" w14:textId="77777777" w:rsidR="00013939" w:rsidRDefault="00013939">
            <w:pPr>
              <w:rPr>
                <w:color w:val="000000"/>
                <w:sz w:val="20"/>
                <w:szCs w:val="20"/>
              </w:rPr>
            </w:pPr>
            <w:r>
              <w:rPr>
                <w:color w:val="000000"/>
                <w:sz w:val="20"/>
                <w:szCs w:val="20"/>
              </w:rPr>
              <w:t>Val*</w:t>
            </w:r>
          </w:p>
        </w:tc>
        <w:tc>
          <w:tcPr>
            <w:tcW w:w="4680" w:type="dxa"/>
            <w:tcBorders>
              <w:top w:val="nil"/>
              <w:left w:val="nil"/>
              <w:bottom w:val="single" w:sz="8" w:space="0" w:color="auto"/>
              <w:right w:val="single" w:sz="8" w:space="0" w:color="auto"/>
            </w:tcBorders>
            <w:shd w:val="clear" w:color="auto" w:fill="auto"/>
            <w:noWrap/>
            <w:vAlign w:val="bottom"/>
            <w:hideMark/>
          </w:tcPr>
          <w:p w14:paraId="2BD3D854" w14:textId="77777777" w:rsidR="00013939" w:rsidRDefault="00013939">
            <w:pPr>
              <w:rPr>
                <w:color w:val="000000"/>
                <w:sz w:val="20"/>
                <w:szCs w:val="20"/>
              </w:rPr>
            </w:pPr>
            <w:r>
              <w:rPr>
                <w:color w:val="000000"/>
                <w:sz w:val="20"/>
                <w:szCs w:val="20"/>
              </w:rPr>
              <w:t>Valine</w:t>
            </w:r>
          </w:p>
        </w:tc>
        <w:tc>
          <w:tcPr>
            <w:tcW w:w="2970" w:type="dxa"/>
            <w:tcBorders>
              <w:top w:val="nil"/>
              <w:left w:val="nil"/>
              <w:bottom w:val="single" w:sz="8" w:space="0" w:color="auto"/>
              <w:right w:val="single" w:sz="8" w:space="0" w:color="auto"/>
            </w:tcBorders>
            <w:shd w:val="clear" w:color="auto" w:fill="auto"/>
            <w:noWrap/>
            <w:vAlign w:val="bottom"/>
            <w:hideMark/>
          </w:tcPr>
          <w:p w14:paraId="791EE4D4" w14:textId="77777777" w:rsidR="00013939" w:rsidRDefault="00013939">
            <w:pPr>
              <w:rPr>
                <w:color w:val="000000"/>
                <w:sz w:val="20"/>
                <w:szCs w:val="20"/>
              </w:rPr>
            </w:pPr>
            <w:r>
              <w:rPr>
                <w:color w:val="000000"/>
                <w:sz w:val="20"/>
                <w:szCs w:val="20"/>
              </w:rPr>
              <w:t>Amino acids</w:t>
            </w:r>
          </w:p>
        </w:tc>
        <w:tc>
          <w:tcPr>
            <w:tcW w:w="1440" w:type="dxa"/>
            <w:tcBorders>
              <w:top w:val="nil"/>
              <w:left w:val="nil"/>
              <w:bottom w:val="single" w:sz="8" w:space="0" w:color="auto"/>
              <w:right w:val="single" w:sz="8" w:space="0" w:color="auto"/>
            </w:tcBorders>
            <w:shd w:val="clear" w:color="auto" w:fill="auto"/>
            <w:noWrap/>
            <w:vAlign w:val="bottom"/>
            <w:hideMark/>
          </w:tcPr>
          <w:p w14:paraId="313DA2CF" w14:textId="77777777" w:rsidR="00013939" w:rsidRDefault="00013939">
            <w:pPr>
              <w:jc w:val="right"/>
              <w:rPr>
                <w:color w:val="000000"/>
                <w:sz w:val="20"/>
                <w:szCs w:val="20"/>
              </w:rPr>
            </w:pPr>
            <w:r>
              <w:rPr>
                <w:color w:val="000000"/>
                <w:sz w:val="20"/>
                <w:szCs w:val="20"/>
              </w:rPr>
              <w:t>2.584</w:t>
            </w:r>
          </w:p>
        </w:tc>
        <w:tc>
          <w:tcPr>
            <w:tcW w:w="1440" w:type="dxa"/>
            <w:tcBorders>
              <w:top w:val="nil"/>
              <w:left w:val="nil"/>
              <w:bottom w:val="single" w:sz="8" w:space="0" w:color="auto"/>
              <w:right w:val="single" w:sz="8" w:space="0" w:color="auto"/>
            </w:tcBorders>
            <w:shd w:val="clear" w:color="auto" w:fill="auto"/>
            <w:noWrap/>
            <w:vAlign w:val="bottom"/>
            <w:hideMark/>
          </w:tcPr>
          <w:p w14:paraId="249BBA8A" w14:textId="77777777" w:rsidR="00013939" w:rsidRDefault="00013939">
            <w:pPr>
              <w:jc w:val="right"/>
              <w:rPr>
                <w:color w:val="000000"/>
                <w:sz w:val="20"/>
                <w:szCs w:val="20"/>
              </w:rPr>
            </w:pPr>
            <w:r>
              <w:rPr>
                <w:color w:val="000000"/>
                <w:sz w:val="20"/>
                <w:szCs w:val="20"/>
              </w:rPr>
              <w:t>1.419</w:t>
            </w:r>
          </w:p>
        </w:tc>
        <w:tc>
          <w:tcPr>
            <w:tcW w:w="810" w:type="dxa"/>
            <w:tcBorders>
              <w:top w:val="nil"/>
              <w:left w:val="nil"/>
              <w:bottom w:val="single" w:sz="8" w:space="0" w:color="auto"/>
              <w:right w:val="single" w:sz="8" w:space="0" w:color="auto"/>
            </w:tcBorders>
            <w:shd w:val="clear" w:color="auto" w:fill="auto"/>
            <w:noWrap/>
            <w:vAlign w:val="bottom"/>
            <w:hideMark/>
          </w:tcPr>
          <w:p w14:paraId="055003B9" w14:textId="77777777" w:rsidR="00013939" w:rsidRDefault="00013939">
            <w:pPr>
              <w:jc w:val="right"/>
              <w:rPr>
                <w:color w:val="000000"/>
                <w:sz w:val="20"/>
                <w:szCs w:val="20"/>
              </w:rPr>
            </w:pPr>
            <w:r>
              <w:rPr>
                <w:color w:val="000000"/>
                <w:sz w:val="20"/>
                <w:szCs w:val="20"/>
              </w:rPr>
              <w:t>4.707</w:t>
            </w:r>
          </w:p>
        </w:tc>
        <w:tc>
          <w:tcPr>
            <w:tcW w:w="900" w:type="dxa"/>
            <w:tcBorders>
              <w:top w:val="nil"/>
              <w:left w:val="nil"/>
              <w:bottom w:val="single" w:sz="8" w:space="0" w:color="auto"/>
              <w:right w:val="single" w:sz="8" w:space="0" w:color="auto"/>
            </w:tcBorders>
            <w:shd w:val="clear" w:color="auto" w:fill="auto"/>
            <w:noWrap/>
            <w:vAlign w:val="bottom"/>
            <w:hideMark/>
          </w:tcPr>
          <w:p w14:paraId="69AB7D89" w14:textId="77777777" w:rsidR="00013939" w:rsidRDefault="00013939">
            <w:pPr>
              <w:jc w:val="right"/>
              <w:rPr>
                <w:color w:val="000000"/>
                <w:sz w:val="20"/>
                <w:szCs w:val="20"/>
              </w:rPr>
            </w:pPr>
            <w:r>
              <w:rPr>
                <w:color w:val="000000"/>
                <w:sz w:val="20"/>
                <w:szCs w:val="20"/>
              </w:rPr>
              <w:t>0.0019</w:t>
            </w:r>
          </w:p>
        </w:tc>
        <w:tc>
          <w:tcPr>
            <w:tcW w:w="990" w:type="dxa"/>
            <w:tcBorders>
              <w:top w:val="nil"/>
              <w:left w:val="nil"/>
              <w:bottom w:val="single" w:sz="8" w:space="0" w:color="auto"/>
              <w:right w:val="single" w:sz="8" w:space="0" w:color="auto"/>
            </w:tcBorders>
            <w:shd w:val="clear" w:color="auto" w:fill="auto"/>
            <w:noWrap/>
            <w:vAlign w:val="bottom"/>
            <w:hideMark/>
          </w:tcPr>
          <w:p w14:paraId="72FBECD9" w14:textId="77777777" w:rsidR="00013939" w:rsidRDefault="00013939">
            <w:pPr>
              <w:jc w:val="right"/>
              <w:rPr>
                <w:color w:val="000000"/>
                <w:sz w:val="20"/>
                <w:szCs w:val="20"/>
              </w:rPr>
            </w:pPr>
            <w:r>
              <w:rPr>
                <w:color w:val="000000"/>
                <w:sz w:val="20"/>
                <w:szCs w:val="20"/>
              </w:rPr>
              <w:t>0.04013</w:t>
            </w:r>
          </w:p>
        </w:tc>
        <w:tc>
          <w:tcPr>
            <w:tcW w:w="1170" w:type="dxa"/>
            <w:tcBorders>
              <w:top w:val="nil"/>
              <w:left w:val="nil"/>
              <w:bottom w:val="single" w:sz="8" w:space="0" w:color="auto"/>
              <w:right w:val="single" w:sz="8" w:space="0" w:color="auto"/>
            </w:tcBorders>
            <w:shd w:val="clear" w:color="auto" w:fill="auto"/>
            <w:noWrap/>
            <w:vAlign w:val="bottom"/>
            <w:hideMark/>
          </w:tcPr>
          <w:p w14:paraId="45BA393E" w14:textId="56FAB06A" w:rsidR="00013939" w:rsidRDefault="00F635E7">
            <w:pPr>
              <w:jc w:val="right"/>
              <w:rPr>
                <w:color w:val="000000"/>
                <w:sz w:val="20"/>
                <w:szCs w:val="20"/>
              </w:rPr>
            </w:pPr>
            <w:r>
              <w:rPr>
                <w:color w:val="000000"/>
                <w:sz w:val="20"/>
                <w:szCs w:val="20"/>
              </w:rPr>
              <w:t>+</w:t>
            </w:r>
          </w:p>
        </w:tc>
      </w:tr>
      <w:tr w:rsidR="00013939" w14:paraId="52B66A49" w14:textId="77777777" w:rsidTr="0001393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7D341D2E" w14:textId="77777777" w:rsidR="00013939" w:rsidRDefault="00013939">
            <w:pPr>
              <w:rPr>
                <w:color w:val="000000"/>
                <w:sz w:val="20"/>
                <w:szCs w:val="20"/>
              </w:rPr>
            </w:pPr>
            <w:r>
              <w:rPr>
                <w:color w:val="000000"/>
                <w:sz w:val="20"/>
                <w:szCs w:val="20"/>
              </w:rPr>
              <w:t>SDMA*</w:t>
            </w:r>
          </w:p>
        </w:tc>
        <w:tc>
          <w:tcPr>
            <w:tcW w:w="4680" w:type="dxa"/>
            <w:tcBorders>
              <w:top w:val="nil"/>
              <w:left w:val="nil"/>
              <w:bottom w:val="single" w:sz="8" w:space="0" w:color="auto"/>
              <w:right w:val="single" w:sz="8" w:space="0" w:color="auto"/>
            </w:tcBorders>
            <w:shd w:val="clear" w:color="auto" w:fill="auto"/>
            <w:noWrap/>
            <w:vAlign w:val="bottom"/>
            <w:hideMark/>
          </w:tcPr>
          <w:p w14:paraId="53505D94" w14:textId="77777777" w:rsidR="00013939" w:rsidRDefault="00013939">
            <w:pPr>
              <w:rPr>
                <w:color w:val="000000"/>
                <w:sz w:val="20"/>
                <w:szCs w:val="20"/>
              </w:rPr>
            </w:pPr>
            <w:r>
              <w:rPr>
                <w:color w:val="000000"/>
                <w:sz w:val="20"/>
                <w:szCs w:val="20"/>
              </w:rPr>
              <w:t>Symmetric dimethylarginine</w:t>
            </w:r>
          </w:p>
        </w:tc>
        <w:tc>
          <w:tcPr>
            <w:tcW w:w="2970" w:type="dxa"/>
            <w:tcBorders>
              <w:top w:val="nil"/>
              <w:left w:val="nil"/>
              <w:bottom w:val="single" w:sz="8" w:space="0" w:color="auto"/>
              <w:right w:val="single" w:sz="8" w:space="0" w:color="auto"/>
            </w:tcBorders>
            <w:shd w:val="clear" w:color="auto" w:fill="auto"/>
            <w:noWrap/>
            <w:vAlign w:val="bottom"/>
            <w:hideMark/>
          </w:tcPr>
          <w:p w14:paraId="4D22D7F2" w14:textId="77777777" w:rsidR="00013939" w:rsidRDefault="00013939">
            <w:pPr>
              <w:rPr>
                <w:color w:val="000000"/>
                <w:sz w:val="20"/>
                <w:szCs w:val="20"/>
              </w:rPr>
            </w:pPr>
            <w:r>
              <w:rPr>
                <w:color w:val="000000"/>
                <w:sz w:val="20"/>
                <w:szCs w:val="20"/>
              </w:rPr>
              <w:t>Biogenic amines</w:t>
            </w:r>
          </w:p>
        </w:tc>
        <w:tc>
          <w:tcPr>
            <w:tcW w:w="1440" w:type="dxa"/>
            <w:tcBorders>
              <w:top w:val="nil"/>
              <w:left w:val="nil"/>
              <w:bottom w:val="single" w:sz="8" w:space="0" w:color="auto"/>
              <w:right w:val="single" w:sz="8" w:space="0" w:color="auto"/>
            </w:tcBorders>
            <w:shd w:val="clear" w:color="auto" w:fill="auto"/>
            <w:noWrap/>
            <w:vAlign w:val="bottom"/>
            <w:hideMark/>
          </w:tcPr>
          <w:p w14:paraId="4CC34F4E" w14:textId="77777777" w:rsidR="00013939" w:rsidRDefault="00013939">
            <w:pPr>
              <w:jc w:val="right"/>
              <w:rPr>
                <w:color w:val="000000"/>
                <w:sz w:val="20"/>
                <w:szCs w:val="20"/>
              </w:rPr>
            </w:pPr>
            <w:r>
              <w:rPr>
                <w:color w:val="000000"/>
                <w:sz w:val="20"/>
                <w:szCs w:val="20"/>
              </w:rPr>
              <w:t>0.367</w:t>
            </w:r>
          </w:p>
        </w:tc>
        <w:tc>
          <w:tcPr>
            <w:tcW w:w="1440" w:type="dxa"/>
            <w:tcBorders>
              <w:top w:val="nil"/>
              <w:left w:val="nil"/>
              <w:bottom w:val="single" w:sz="8" w:space="0" w:color="auto"/>
              <w:right w:val="single" w:sz="8" w:space="0" w:color="auto"/>
            </w:tcBorders>
            <w:shd w:val="clear" w:color="auto" w:fill="auto"/>
            <w:noWrap/>
            <w:vAlign w:val="bottom"/>
            <w:hideMark/>
          </w:tcPr>
          <w:p w14:paraId="7BC64EDB" w14:textId="77777777" w:rsidR="00013939" w:rsidRDefault="00013939">
            <w:pPr>
              <w:jc w:val="right"/>
              <w:rPr>
                <w:color w:val="000000"/>
                <w:sz w:val="20"/>
                <w:szCs w:val="20"/>
              </w:rPr>
            </w:pPr>
            <w:r>
              <w:rPr>
                <w:color w:val="000000"/>
                <w:sz w:val="20"/>
                <w:szCs w:val="20"/>
              </w:rPr>
              <w:t>0.183</w:t>
            </w:r>
          </w:p>
        </w:tc>
        <w:tc>
          <w:tcPr>
            <w:tcW w:w="810" w:type="dxa"/>
            <w:tcBorders>
              <w:top w:val="nil"/>
              <w:left w:val="nil"/>
              <w:bottom w:val="single" w:sz="8" w:space="0" w:color="auto"/>
              <w:right w:val="single" w:sz="8" w:space="0" w:color="auto"/>
            </w:tcBorders>
            <w:shd w:val="clear" w:color="auto" w:fill="auto"/>
            <w:noWrap/>
            <w:vAlign w:val="bottom"/>
            <w:hideMark/>
          </w:tcPr>
          <w:p w14:paraId="01CC1A81" w14:textId="77777777" w:rsidR="00013939" w:rsidRDefault="00013939">
            <w:pPr>
              <w:jc w:val="right"/>
              <w:rPr>
                <w:color w:val="000000"/>
                <w:sz w:val="20"/>
                <w:szCs w:val="20"/>
              </w:rPr>
            </w:pPr>
            <w:r>
              <w:rPr>
                <w:color w:val="000000"/>
                <w:sz w:val="20"/>
                <w:szCs w:val="20"/>
              </w:rPr>
              <w:t>0.735</w:t>
            </w:r>
          </w:p>
        </w:tc>
        <w:tc>
          <w:tcPr>
            <w:tcW w:w="900" w:type="dxa"/>
            <w:tcBorders>
              <w:top w:val="nil"/>
              <w:left w:val="nil"/>
              <w:bottom w:val="single" w:sz="8" w:space="0" w:color="auto"/>
              <w:right w:val="single" w:sz="8" w:space="0" w:color="auto"/>
            </w:tcBorders>
            <w:shd w:val="clear" w:color="auto" w:fill="auto"/>
            <w:noWrap/>
            <w:vAlign w:val="bottom"/>
            <w:hideMark/>
          </w:tcPr>
          <w:p w14:paraId="0E216C8E" w14:textId="77777777" w:rsidR="00013939" w:rsidRDefault="00013939">
            <w:pPr>
              <w:jc w:val="right"/>
              <w:rPr>
                <w:color w:val="000000"/>
                <w:sz w:val="20"/>
                <w:szCs w:val="20"/>
              </w:rPr>
            </w:pPr>
            <w:r>
              <w:rPr>
                <w:color w:val="000000"/>
                <w:sz w:val="20"/>
                <w:szCs w:val="20"/>
              </w:rPr>
              <w:t>0.0047</w:t>
            </w:r>
          </w:p>
        </w:tc>
        <w:tc>
          <w:tcPr>
            <w:tcW w:w="990" w:type="dxa"/>
            <w:tcBorders>
              <w:top w:val="nil"/>
              <w:left w:val="nil"/>
              <w:bottom w:val="single" w:sz="8" w:space="0" w:color="auto"/>
              <w:right w:val="single" w:sz="8" w:space="0" w:color="auto"/>
            </w:tcBorders>
            <w:shd w:val="clear" w:color="auto" w:fill="auto"/>
            <w:noWrap/>
            <w:vAlign w:val="bottom"/>
            <w:hideMark/>
          </w:tcPr>
          <w:p w14:paraId="334E4514" w14:textId="77777777" w:rsidR="00013939" w:rsidRDefault="00013939">
            <w:pPr>
              <w:jc w:val="right"/>
              <w:rPr>
                <w:color w:val="000000"/>
                <w:sz w:val="20"/>
                <w:szCs w:val="20"/>
              </w:rPr>
            </w:pPr>
            <w:r>
              <w:rPr>
                <w:color w:val="000000"/>
                <w:sz w:val="20"/>
                <w:szCs w:val="20"/>
              </w:rPr>
              <w:t>0.04683</w:t>
            </w:r>
          </w:p>
        </w:tc>
        <w:tc>
          <w:tcPr>
            <w:tcW w:w="1170" w:type="dxa"/>
            <w:tcBorders>
              <w:top w:val="nil"/>
              <w:left w:val="nil"/>
              <w:bottom w:val="single" w:sz="8" w:space="0" w:color="auto"/>
              <w:right w:val="single" w:sz="8" w:space="0" w:color="auto"/>
            </w:tcBorders>
            <w:shd w:val="clear" w:color="auto" w:fill="auto"/>
            <w:noWrap/>
            <w:vAlign w:val="bottom"/>
            <w:hideMark/>
          </w:tcPr>
          <w:p w14:paraId="5CBCD14D" w14:textId="385AF342" w:rsidR="00013939" w:rsidRDefault="00F635E7">
            <w:pPr>
              <w:jc w:val="right"/>
              <w:rPr>
                <w:color w:val="000000"/>
                <w:sz w:val="20"/>
                <w:szCs w:val="20"/>
              </w:rPr>
            </w:pPr>
            <w:r>
              <w:rPr>
                <w:color w:val="000000"/>
                <w:sz w:val="20"/>
                <w:szCs w:val="20"/>
              </w:rPr>
              <w:t>-</w:t>
            </w:r>
          </w:p>
        </w:tc>
      </w:tr>
      <w:tr w:rsidR="00013939" w14:paraId="13D2163D" w14:textId="77777777" w:rsidTr="00013939">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3B186144" w14:textId="77777777" w:rsidR="00013939" w:rsidRDefault="00013939">
            <w:pPr>
              <w:rPr>
                <w:color w:val="000000"/>
                <w:sz w:val="20"/>
                <w:szCs w:val="20"/>
              </w:rPr>
            </w:pPr>
            <w:r>
              <w:rPr>
                <w:color w:val="000000"/>
                <w:sz w:val="20"/>
                <w:szCs w:val="20"/>
              </w:rPr>
              <w:t>c-C20:3w6*</w:t>
            </w:r>
          </w:p>
        </w:tc>
        <w:tc>
          <w:tcPr>
            <w:tcW w:w="4680" w:type="dxa"/>
            <w:tcBorders>
              <w:top w:val="nil"/>
              <w:left w:val="nil"/>
              <w:bottom w:val="single" w:sz="8" w:space="0" w:color="auto"/>
              <w:right w:val="single" w:sz="8" w:space="0" w:color="auto"/>
            </w:tcBorders>
            <w:shd w:val="clear" w:color="auto" w:fill="auto"/>
            <w:noWrap/>
            <w:vAlign w:val="bottom"/>
            <w:hideMark/>
          </w:tcPr>
          <w:p w14:paraId="31583303" w14:textId="77777777" w:rsidR="00013939" w:rsidRDefault="00013939">
            <w:pPr>
              <w:rPr>
                <w:color w:val="000000"/>
                <w:sz w:val="20"/>
                <w:szCs w:val="20"/>
              </w:rPr>
            </w:pPr>
            <w:r>
              <w:rPr>
                <w:color w:val="000000"/>
                <w:sz w:val="20"/>
                <w:szCs w:val="20"/>
              </w:rPr>
              <w:t>cis-8,11,14-Eicosatrienoic acid</w:t>
            </w:r>
          </w:p>
        </w:tc>
        <w:tc>
          <w:tcPr>
            <w:tcW w:w="2970" w:type="dxa"/>
            <w:tcBorders>
              <w:top w:val="nil"/>
              <w:left w:val="nil"/>
              <w:bottom w:val="single" w:sz="8" w:space="0" w:color="auto"/>
              <w:right w:val="single" w:sz="8" w:space="0" w:color="auto"/>
            </w:tcBorders>
            <w:shd w:val="clear" w:color="auto" w:fill="auto"/>
            <w:noWrap/>
            <w:vAlign w:val="bottom"/>
            <w:hideMark/>
          </w:tcPr>
          <w:p w14:paraId="1FA9D49B" w14:textId="77777777" w:rsidR="00013939" w:rsidRDefault="00013939">
            <w:pPr>
              <w:rPr>
                <w:color w:val="000000"/>
                <w:sz w:val="20"/>
                <w:szCs w:val="20"/>
              </w:rPr>
            </w:pPr>
            <w:r>
              <w:rPr>
                <w:color w:val="000000"/>
                <w:sz w:val="20"/>
                <w:szCs w:val="20"/>
              </w:rPr>
              <w:t>Free Fatty Acid</w:t>
            </w:r>
          </w:p>
        </w:tc>
        <w:tc>
          <w:tcPr>
            <w:tcW w:w="1440" w:type="dxa"/>
            <w:tcBorders>
              <w:top w:val="nil"/>
              <w:left w:val="nil"/>
              <w:bottom w:val="single" w:sz="8" w:space="0" w:color="auto"/>
              <w:right w:val="single" w:sz="8" w:space="0" w:color="auto"/>
            </w:tcBorders>
            <w:shd w:val="clear" w:color="auto" w:fill="auto"/>
            <w:noWrap/>
            <w:vAlign w:val="bottom"/>
            <w:hideMark/>
          </w:tcPr>
          <w:p w14:paraId="514E01F8" w14:textId="77777777" w:rsidR="00013939" w:rsidRDefault="00013939">
            <w:pPr>
              <w:jc w:val="right"/>
              <w:rPr>
                <w:color w:val="000000"/>
                <w:sz w:val="20"/>
                <w:szCs w:val="20"/>
              </w:rPr>
            </w:pPr>
            <w:r>
              <w:rPr>
                <w:color w:val="000000"/>
                <w:sz w:val="20"/>
                <w:szCs w:val="20"/>
              </w:rPr>
              <w:t>2.992</w:t>
            </w:r>
          </w:p>
        </w:tc>
        <w:tc>
          <w:tcPr>
            <w:tcW w:w="1440" w:type="dxa"/>
            <w:tcBorders>
              <w:top w:val="nil"/>
              <w:left w:val="nil"/>
              <w:bottom w:val="single" w:sz="8" w:space="0" w:color="auto"/>
              <w:right w:val="single" w:sz="8" w:space="0" w:color="auto"/>
            </w:tcBorders>
            <w:shd w:val="clear" w:color="auto" w:fill="auto"/>
            <w:noWrap/>
            <w:vAlign w:val="bottom"/>
            <w:hideMark/>
          </w:tcPr>
          <w:p w14:paraId="38AE61C2" w14:textId="77777777" w:rsidR="00013939" w:rsidRDefault="00013939">
            <w:pPr>
              <w:jc w:val="right"/>
              <w:rPr>
                <w:color w:val="000000"/>
                <w:sz w:val="20"/>
                <w:szCs w:val="20"/>
              </w:rPr>
            </w:pPr>
            <w:r>
              <w:rPr>
                <w:color w:val="000000"/>
                <w:sz w:val="20"/>
                <w:szCs w:val="20"/>
              </w:rPr>
              <w:t>1.445</w:t>
            </w:r>
          </w:p>
        </w:tc>
        <w:tc>
          <w:tcPr>
            <w:tcW w:w="810" w:type="dxa"/>
            <w:tcBorders>
              <w:top w:val="nil"/>
              <w:left w:val="nil"/>
              <w:bottom w:val="single" w:sz="8" w:space="0" w:color="auto"/>
              <w:right w:val="single" w:sz="8" w:space="0" w:color="auto"/>
            </w:tcBorders>
            <w:shd w:val="clear" w:color="auto" w:fill="auto"/>
            <w:noWrap/>
            <w:vAlign w:val="bottom"/>
            <w:hideMark/>
          </w:tcPr>
          <w:p w14:paraId="14E92114" w14:textId="77777777" w:rsidR="00013939" w:rsidRDefault="00013939">
            <w:pPr>
              <w:jc w:val="right"/>
              <w:rPr>
                <w:color w:val="000000"/>
                <w:sz w:val="20"/>
                <w:szCs w:val="20"/>
              </w:rPr>
            </w:pPr>
            <w:r>
              <w:rPr>
                <w:color w:val="000000"/>
                <w:sz w:val="20"/>
                <w:szCs w:val="20"/>
              </w:rPr>
              <w:t>6.193</w:t>
            </w:r>
          </w:p>
        </w:tc>
        <w:tc>
          <w:tcPr>
            <w:tcW w:w="900" w:type="dxa"/>
            <w:tcBorders>
              <w:top w:val="nil"/>
              <w:left w:val="nil"/>
              <w:bottom w:val="single" w:sz="8" w:space="0" w:color="auto"/>
              <w:right w:val="single" w:sz="8" w:space="0" w:color="auto"/>
            </w:tcBorders>
            <w:shd w:val="clear" w:color="auto" w:fill="auto"/>
            <w:noWrap/>
            <w:vAlign w:val="bottom"/>
            <w:hideMark/>
          </w:tcPr>
          <w:p w14:paraId="4EA6A853" w14:textId="77777777" w:rsidR="00013939" w:rsidRDefault="00013939">
            <w:pPr>
              <w:jc w:val="right"/>
              <w:rPr>
                <w:color w:val="000000"/>
                <w:sz w:val="20"/>
                <w:szCs w:val="20"/>
              </w:rPr>
            </w:pPr>
            <w:r>
              <w:rPr>
                <w:color w:val="000000"/>
                <w:sz w:val="20"/>
                <w:szCs w:val="20"/>
              </w:rPr>
              <w:t>0.0032</w:t>
            </w:r>
          </w:p>
        </w:tc>
        <w:tc>
          <w:tcPr>
            <w:tcW w:w="990" w:type="dxa"/>
            <w:tcBorders>
              <w:top w:val="nil"/>
              <w:left w:val="nil"/>
              <w:bottom w:val="single" w:sz="8" w:space="0" w:color="auto"/>
              <w:right w:val="single" w:sz="8" w:space="0" w:color="auto"/>
            </w:tcBorders>
            <w:shd w:val="clear" w:color="auto" w:fill="auto"/>
            <w:noWrap/>
            <w:vAlign w:val="bottom"/>
            <w:hideMark/>
          </w:tcPr>
          <w:p w14:paraId="6A944A7F" w14:textId="77777777" w:rsidR="00013939" w:rsidRDefault="00013939">
            <w:pPr>
              <w:jc w:val="right"/>
              <w:rPr>
                <w:color w:val="000000"/>
                <w:sz w:val="20"/>
                <w:szCs w:val="20"/>
              </w:rPr>
            </w:pPr>
            <w:r>
              <w:rPr>
                <w:color w:val="000000"/>
                <w:sz w:val="20"/>
                <w:szCs w:val="20"/>
              </w:rPr>
              <w:t>0.02525</w:t>
            </w:r>
          </w:p>
        </w:tc>
        <w:tc>
          <w:tcPr>
            <w:tcW w:w="1170" w:type="dxa"/>
            <w:tcBorders>
              <w:top w:val="nil"/>
              <w:left w:val="nil"/>
              <w:bottom w:val="single" w:sz="8" w:space="0" w:color="auto"/>
              <w:right w:val="single" w:sz="8" w:space="0" w:color="auto"/>
            </w:tcBorders>
            <w:shd w:val="clear" w:color="auto" w:fill="auto"/>
            <w:noWrap/>
            <w:vAlign w:val="bottom"/>
            <w:hideMark/>
          </w:tcPr>
          <w:p w14:paraId="55FADBE0" w14:textId="6386759D" w:rsidR="00013939" w:rsidRDefault="00F635E7">
            <w:pPr>
              <w:jc w:val="right"/>
              <w:rPr>
                <w:color w:val="000000"/>
                <w:sz w:val="20"/>
                <w:szCs w:val="20"/>
              </w:rPr>
            </w:pPr>
            <w:r>
              <w:rPr>
                <w:color w:val="000000"/>
                <w:sz w:val="20"/>
                <w:szCs w:val="20"/>
              </w:rPr>
              <w:t>+</w:t>
            </w:r>
          </w:p>
        </w:tc>
      </w:tr>
    </w:tbl>
    <w:p w14:paraId="4EC2840F" w14:textId="77777777" w:rsidR="006A5561" w:rsidRPr="006A5561" w:rsidRDefault="006A5561" w:rsidP="006A5561"/>
    <w:p w14:paraId="17511D7A" w14:textId="77777777" w:rsidR="006A5561" w:rsidRPr="006A5561" w:rsidRDefault="006A5561" w:rsidP="006A5561">
      <w:r w:rsidRPr="006A5561">
        <w:t>Supp. Table S2h. Elevated Triglycerides in TMCS only</w:t>
      </w:r>
    </w:p>
    <w:tbl>
      <w:tblPr>
        <w:tblW w:w="15471" w:type="dxa"/>
        <w:tblInd w:w="-1000" w:type="dxa"/>
        <w:tblLook w:val="04A0" w:firstRow="1" w:lastRow="0" w:firstColumn="1" w:lastColumn="0" w:noHBand="0" w:noVBand="1"/>
      </w:tblPr>
      <w:tblGrid>
        <w:gridCol w:w="1080"/>
        <w:gridCol w:w="4738"/>
        <w:gridCol w:w="2912"/>
        <w:gridCol w:w="1440"/>
        <w:gridCol w:w="1440"/>
        <w:gridCol w:w="810"/>
        <w:gridCol w:w="900"/>
        <w:gridCol w:w="990"/>
        <w:gridCol w:w="1161"/>
      </w:tblGrid>
      <w:tr w:rsidR="00F635E7" w14:paraId="244BB88B" w14:textId="77777777" w:rsidTr="005579DB">
        <w:trPr>
          <w:trHeight w:val="340"/>
        </w:trPr>
        <w:tc>
          <w:tcPr>
            <w:tcW w:w="10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E6528B" w14:textId="77777777" w:rsidR="00F635E7" w:rsidRDefault="00F635E7" w:rsidP="00F635E7">
            <w:pPr>
              <w:rPr>
                <w:color w:val="000000"/>
                <w:sz w:val="20"/>
                <w:szCs w:val="20"/>
              </w:rPr>
            </w:pPr>
            <w:r>
              <w:rPr>
                <w:color w:val="000000"/>
                <w:sz w:val="20"/>
                <w:szCs w:val="20"/>
              </w:rPr>
              <w:t>Symbol</w:t>
            </w:r>
          </w:p>
        </w:tc>
        <w:tc>
          <w:tcPr>
            <w:tcW w:w="4738" w:type="dxa"/>
            <w:tcBorders>
              <w:top w:val="single" w:sz="8" w:space="0" w:color="auto"/>
              <w:left w:val="nil"/>
              <w:bottom w:val="single" w:sz="8" w:space="0" w:color="auto"/>
              <w:right w:val="single" w:sz="8" w:space="0" w:color="auto"/>
            </w:tcBorders>
            <w:shd w:val="clear" w:color="auto" w:fill="auto"/>
            <w:noWrap/>
            <w:vAlign w:val="bottom"/>
            <w:hideMark/>
          </w:tcPr>
          <w:p w14:paraId="0CF96E4C" w14:textId="157318CA" w:rsidR="00F635E7" w:rsidRDefault="00F635E7" w:rsidP="00F635E7">
            <w:pPr>
              <w:rPr>
                <w:color w:val="000000"/>
                <w:sz w:val="20"/>
                <w:szCs w:val="20"/>
              </w:rPr>
            </w:pPr>
            <w:r>
              <w:rPr>
                <w:color w:val="000000"/>
                <w:sz w:val="20"/>
                <w:szCs w:val="20"/>
              </w:rPr>
              <w:t>Full Name</w:t>
            </w:r>
          </w:p>
        </w:tc>
        <w:tc>
          <w:tcPr>
            <w:tcW w:w="2912" w:type="dxa"/>
            <w:tcBorders>
              <w:top w:val="single" w:sz="8" w:space="0" w:color="auto"/>
              <w:left w:val="nil"/>
              <w:bottom w:val="single" w:sz="8" w:space="0" w:color="auto"/>
              <w:right w:val="single" w:sz="8" w:space="0" w:color="auto"/>
            </w:tcBorders>
            <w:shd w:val="clear" w:color="auto" w:fill="auto"/>
            <w:noWrap/>
            <w:vAlign w:val="bottom"/>
            <w:hideMark/>
          </w:tcPr>
          <w:p w14:paraId="58091E3E" w14:textId="12B85935" w:rsidR="00F635E7" w:rsidRDefault="00F635E7" w:rsidP="00F635E7">
            <w:pPr>
              <w:rPr>
                <w:color w:val="000000"/>
                <w:sz w:val="20"/>
                <w:szCs w:val="20"/>
              </w:rPr>
            </w:pPr>
            <w:r>
              <w:rPr>
                <w:color w:val="000000"/>
                <w:sz w:val="20"/>
                <w:szCs w:val="20"/>
              </w:rPr>
              <w:t>C</w:t>
            </w:r>
            <w:r w:rsidRPr="009125CC">
              <w:rPr>
                <w:color w:val="000000"/>
                <w:sz w:val="20"/>
                <w:szCs w:val="20"/>
              </w:rPr>
              <w:t>ategory</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70DA190C" w14:textId="77777777" w:rsidR="00F635E7" w:rsidRDefault="00F635E7" w:rsidP="00F635E7">
            <w:pPr>
              <w:rPr>
                <w:color w:val="000000"/>
                <w:sz w:val="20"/>
                <w:szCs w:val="20"/>
              </w:rPr>
            </w:pPr>
            <w:r>
              <w:rPr>
                <w:color w:val="000000"/>
                <w:sz w:val="20"/>
                <w:szCs w:val="20"/>
              </w:rPr>
              <w:t>Odds Ratio Estimate</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79FFCA1B" w14:textId="77777777" w:rsidR="00F635E7" w:rsidRDefault="00F635E7" w:rsidP="00F635E7">
            <w:pPr>
              <w:rPr>
                <w:color w:val="000000"/>
                <w:sz w:val="20"/>
                <w:szCs w:val="20"/>
              </w:rPr>
            </w:pPr>
            <w:r>
              <w:rPr>
                <w:color w:val="000000"/>
                <w:sz w:val="20"/>
                <w:szCs w:val="20"/>
              </w:rPr>
              <w:t>Lower 95% CI</w:t>
            </w:r>
          </w:p>
        </w:tc>
        <w:tc>
          <w:tcPr>
            <w:tcW w:w="810" w:type="dxa"/>
            <w:tcBorders>
              <w:top w:val="single" w:sz="8" w:space="0" w:color="auto"/>
              <w:left w:val="nil"/>
              <w:bottom w:val="single" w:sz="8" w:space="0" w:color="auto"/>
              <w:right w:val="single" w:sz="8" w:space="0" w:color="auto"/>
            </w:tcBorders>
            <w:shd w:val="clear" w:color="auto" w:fill="auto"/>
            <w:noWrap/>
            <w:vAlign w:val="center"/>
            <w:hideMark/>
          </w:tcPr>
          <w:p w14:paraId="64F96B9C" w14:textId="77777777" w:rsidR="00F635E7" w:rsidRDefault="00F635E7" w:rsidP="00F635E7">
            <w:pPr>
              <w:rPr>
                <w:color w:val="000000"/>
                <w:sz w:val="20"/>
                <w:szCs w:val="20"/>
              </w:rPr>
            </w:pPr>
            <w:r>
              <w:rPr>
                <w:color w:val="000000"/>
                <w:sz w:val="20"/>
                <w:szCs w:val="20"/>
              </w:rPr>
              <w:t>Upper 95% CI</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4FA23EF9" w14:textId="77777777" w:rsidR="00F635E7" w:rsidRDefault="00F635E7" w:rsidP="00F635E7">
            <w:pPr>
              <w:rPr>
                <w:color w:val="000000"/>
                <w:sz w:val="20"/>
                <w:szCs w:val="20"/>
              </w:rPr>
            </w:pPr>
            <w:r>
              <w:rPr>
                <w:color w:val="000000"/>
                <w:sz w:val="20"/>
                <w:szCs w:val="20"/>
              </w:rPr>
              <w:t>P value</w:t>
            </w:r>
          </w:p>
        </w:tc>
        <w:tc>
          <w:tcPr>
            <w:tcW w:w="990" w:type="dxa"/>
            <w:tcBorders>
              <w:top w:val="single" w:sz="8" w:space="0" w:color="auto"/>
              <w:left w:val="nil"/>
              <w:bottom w:val="single" w:sz="8" w:space="0" w:color="auto"/>
              <w:right w:val="single" w:sz="8" w:space="0" w:color="auto"/>
            </w:tcBorders>
            <w:shd w:val="clear" w:color="auto" w:fill="auto"/>
            <w:noWrap/>
            <w:vAlign w:val="center"/>
            <w:hideMark/>
          </w:tcPr>
          <w:p w14:paraId="1E56C79A" w14:textId="77777777" w:rsidR="00F635E7" w:rsidRDefault="00F635E7" w:rsidP="00F635E7">
            <w:pPr>
              <w:rPr>
                <w:color w:val="000000"/>
                <w:sz w:val="20"/>
                <w:szCs w:val="20"/>
              </w:rPr>
            </w:pPr>
            <w:r>
              <w:rPr>
                <w:color w:val="000000"/>
                <w:sz w:val="20"/>
                <w:szCs w:val="20"/>
              </w:rPr>
              <w:t>FDR adjusted p value</w:t>
            </w:r>
          </w:p>
        </w:tc>
        <w:tc>
          <w:tcPr>
            <w:tcW w:w="1161" w:type="dxa"/>
            <w:tcBorders>
              <w:top w:val="single" w:sz="8" w:space="0" w:color="auto"/>
              <w:left w:val="nil"/>
              <w:bottom w:val="single" w:sz="8" w:space="0" w:color="auto"/>
              <w:right w:val="single" w:sz="8" w:space="0" w:color="auto"/>
            </w:tcBorders>
            <w:shd w:val="clear" w:color="auto" w:fill="auto"/>
            <w:noWrap/>
            <w:vAlign w:val="center"/>
            <w:hideMark/>
          </w:tcPr>
          <w:p w14:paraId="02341D11" w14:textId="77777777" w:rsidR="00F635E7" w:rsidRDefault="00F635E7" w:rsidP="00F635E7">
            <w:pPr>
              <w:rPr>
                <w:color w:val="000000"/>
                <w:sz w:val="20"/>
                <w:szCs w:val="20"/>
              </w:rPr>
            </w:pPr>
            <w:r>
              <w:rPr>
                <w:color w:val="000000"/>
                <w:sz w:val="20"/>
                <w:szCs w:val="20"/>
              </w:rPr>
              <w:t>Direction of Association</w:t>
            </w:r>
          </w:p>
        </w:tc>
      </w:tr>
      <w:tr w:rsidR="00F635E7" w14:paraId="0BE09EB0" w14:textId="77777777" w:rsidTr="00687E5B">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07F37C27" w14:textId="77777777" w:rsidR="00F635E7" w:rsidRDefault="00F635E7" w:rsidP="00F635E7">
            <w:pPr>
              <w:rPr>
                <w:color w:val="000000"/>
                <w:sz w:val="20"/>
                <w:szCs w:val="20"/>
              </w:rPr>
            </w:pPr>
            <w:r>
              <w:rPr>
                <w:color w:val="000000"/>
                <w:sz w:val="20"/>
                <w:szCs w:val="20"/>
              </w:rPr>
              <w:t>SM (OH) C14:1*</w:t>
            </w:r>
          </w:p>
        </w:tc>
        <w:tc>
          <w:tcPr>
            <w:tcW w:w="4738" w:type="dxa"/>
            <w:tcBorders>
              <w:top w:val="nil"/>
              <w:left w:val="nil"/>
              <w:bottom w:val="single" w:sz="8" w:space="0" w:color="auto"/>
              <w:right w:val="single" w:sz="8" w:space="0" w:color="auto"/>
            </w:tcBorders>
            <w:shd w:val="clear" w:color="auto" w:fill="auto"/>
            <w:noWrap/>
            <w:vAlign w:val="bottom"/>
            <w:hideMark/>
          </w:tcPr>
          <w:p w14:paraId="22EE8B82" w14:textId="77777777" w:rsidR="00F635E7" w:rsidRDefault="00F635E7" w:rsidP="00F635E7">
            <w:pPr>
              <w:rPr>
                <w:color w:val="000000"/>
                <w:sz w:val="20"/>
                <w:szCs w:val="20"/>
              </w:rPr>
            </w:pPr>
            <w:proofErr w:type="spellStart"/>
            <w:r>
              <w:rPr>
                <w:color w:val="000000"/>
                <w:sz w:val="20"/>
                <w:szCs w:val="20"/>
              </w:rPr>
              <w:t>Hydroxysphingomyelin</w:t>
            </w:r>
            <w:proofErr w:type="spellEnd"/>
            <w:r>
              <w:rPr>
                <w:color w:val="000000"/>
                <w:sz w:val="20"/>
                <w:szCs w:val="20"/>
              </w:rPr>
              <w:t xml:space="preserve"> with acyl residue sum C14:1</w:t>
            </w:r>
          </w:p>
        </w:tc>
        <w:tc>
          <w:tcPr>
            <w:tcW w:w="2912" w:type="dxa"/>
            <w:tcBorders>
              <w:top w:val="nil"/>
              <w:left w:val="nil"/>
              <w:bottom w:val="single" w:sz="8" w:space="0" w:color="auto"/>
              <w:right w:val="single" w:sz="8" w:space="0" w:color="auto"/>
            </w:tcBorders>
            <w:shd w:val="clear" w:color="auto" w:fill="auto"/>
            <w:noWrap/>
            <w:vAlign w:val="bottom"/>
            <w:hideMark/>
          </w:tcPr>
          <w:p w14:paraId="346ABB91" w14:textId="77777777" w:rsidR="00F635E7" w:rsidRDefault="00F635E7" w:rsidP="00F635E7">
            <w:pPr>
              <w:rPr>
                <w:color w:val="000000"/>
                <w:sz w:val="20"/>
                <w:szCs w:val="20"/>
              </w:rPr>
            </w:pPr>
            <w:r>
              <w:rPr>
                <w:color w:val="000000"/>
                <w:sz w:val="20"/>
                <w:szCs w:val="20"/>
              </w:rPr>
              <w:t>Sphingomyelins</w:t>
            </w:r>
          </w:p>
        </w:tc>
        <w:tc>
          <w:tcPr>
            <w:tcW w:w="1440" w:type="dxa"/>
            <w:tcBorders>
              <w:top w:val="nil"/>
              <w:left w:val="nil"/>
              <w:bottom w:val="single" w:sz="8" w:space="0" w:color="auto"/>
              <w:right w:val="single" w:sz="8" w:space="0" w:color="auto"/>
            </w:tcBorders>
            <w:shd w:val="clear" w:color="auto" w:fill="auto"/>
            <w:noWrap/>
            <w:vAlign w:val="bottom"/>
            <w:hideMark/>
          </w:tcPr>
          <w:p w14:paraId="7DAA6C22" w14:textId="77777777" w:rsidR="00F635E7" w:rsidRDefault="00F635E7" w:rsidP="00F635E7">
            <w:pPr>
              <w:jc w:val="right"/>
              <w:rPr>
                <w:color w:val="000000"/>
                <w:sz w:val="20"/>
                <w:szCs w:val="20"/>
              </w:rPr>
            </w:pPr>
            <w:r>
              <w:rPr>
                <w:color w:val="000000"/>
                <w:sz w:val="20"/>
                <w:szCs w:val="20"/>
              </w:rPr>
              <w:t>0.471</w:t>
            </w:r>
          </w:p>
        </w:tc>
        <w:tc>
          <w:tcPr>
            <w:tcW w:w="1440" w:type="dxa"/>
            <w:tcBorders>
              <w:top w:val="nil"/>
              <w:left w:val="nil"/>
              <w:bottom w:val="single" w:sz="8" w:space="0" w:color="auto"/>
              <w:right w:val="single" w:sz="8" w:space="0" w:color="auto"/>
            </w:tcBorders>
            <w:shd w:val="clear" w:color="auto" w:fill="auto"/>
            <w:noWrap/>
            <w:vAlign w:val="bottom"/>
            <w:hideMark/>
          </w:tcPr>
          <w:p w14:paraId="0E0358FA" w14:textId="77777777" w:rsidR="00F635E7" w:rsidRDefault="00F635E7" w:rsidP="00F635E7">
            <w:pPr>
              <w:jc w:val="right"/>
              <w:rPr>
                <w:color w:val="000000"/>
                <w:sz w:val="20"/>
                <w:szCs w:val="20"/>
              </w:rPr>
            </w:pPr>
            <w:r>
              <w:rPr>
                <w:color w:val="000000"/>
                <w:sz w:val="20"/>
                <w:szCs w:val="20"/>
              </w:rPr>
              <w:t>0.255</w:t>
            </w:r>
          </w:p>
        </w:tc>
        <w:tc>
          <w:tcPr>
            <w:tcW w:w="810" w:type="dxa"/>
            <w:tcBorders>
              <w:top w:val="nil"/>
              <w:left w:val="nil"/>
              <w:bottom w:val="single" w:sz="8" w:space="0" w:color="auto"/>
              <w:right w:val="single" w:sz="8" w:space="0" w:color="auto"/>
            </w:tcBorders>
            <w:shd w:val="clear" w:color="auto" w:fill="auto"/>
            <w:noWrap/>
            <w:vAlign w:val="bottom"/>
            <w:hideMark/>
          </w:tcPr>
          <w:p w14:paraId="317935C7" w14:textId="77777777" w:rsidR="00F635E7" w:rsidRDefault="00F635E7" w:rsidP="00F635E7">
            <w:pPr>
              <w:jc w:val="right"/>
              <w:rPr>
                <w:color w:val="000000"/>
                <w:sz w:val="20"/>
                <w:szCs w:val="20"/>
              </w:rPr>
            </w:pPr>
            <w:r>
              <w:rPr>
                <w:color w:val="000000"/>
                <w:sz w:val="20"/>
                <w:szCs w:val="20"/>
              </w:rPr>
              <w:t>0.87</w:t>
            </w:r>
          </w:p>
        </w:tc>
        <w:tc>
          <w:tcPr>
            <w:tcW w:w="900" w:type="dxa"/>
            <w:tcBorders>
              <w:top w:val="nil"/>
              <w:left w:val="nil"/>
              <w:bottom w:val="single" w:sz="8" w:space="0" w:color="auto"/>
              <w:right w:val="single" w:sz="8" w:space="0" w:color="auto"/>
            </w:tcBorders>
            <w:shd w:val="clear" w:color="auto" w:fill="auto"/>
            <w:noWrap/>
            <w:vAlign w:val="bottom"/>
            <w:hideMark/>
          </w:tcPr>
          <w:p w14:paraId="1210EDA9" w14:textId="77777777" w:rsidR="00F635E7" w:rsidRDefault="00F635E7" w:rsidP="00F635E7">
            <w:pPr>
              <w:jc w:val="right"/>
              <w:rPr>
                <w:color w:val="000000"/>
                <w:sz w:val="20"/>
                <w:szCs w:val="20"/>
              </w:rPr>
            </w:pPr>
            <w:r>
              <w:rPr>
                <w:color w:val="000000"/>
                <w:sz w:val="20"/>
                <w:szCs w:val="20"/>
              </w:rPr>
              <w:t>0.0161</w:t>
            </w:r>
          </w:p>
        </w:tc>
        <w:tc>
          <w:tcPr>
            <w:tcW w:w="990" w:type="dxa"/>
            <w:tcBorders>
              <w:top w:val="nil"/>
              <w:left w:val="nil"/>
              <w:bottom w:val="single" w:sz="8" w:space="0" w:color="auto"/>
              <w:right w:val="single" w:sz="8" w:space="0" w:color="auto"/>
            </w:tcBorders>
            <w:shd w:val="clear" w:color="auto" w:fill="auto"/>
            <w:noWrap/>
            <w:vAlign w:val="bottom"/>
            <w:hideMark/>
          </w:tcPr>
          <w:p w14:paraId="2E7A221F" w14:textId="77777777" w:rsidR="00F635E7" w:rsidRDefault="00F635E7" w:rsidP="00F635E7">
            <w:pPr>
              <w:jc w:val="right"/>
              <w:rPr>
                <w:color w:val="000000"/>
                <w:sz w:val="20"/>
                <w:szCs w:val="20"/>
              </w:rPr>
            </w:pPr>
            <w:r>
              <w:rPr>
                <w:color w:val="000000"/>
                <w:sz w:val="20"/>
                <w:szCs w:val="20"/>
              </w:rPr>
              <w:t>0.04086</w:t>
            </w:r>
          </w:p>
        </w:tc>
        <w:tc>
          <w:tcPr>
            <w:tcW w:w="1161" w:type="dxa"/>
            <w:tcBorders>
              <w:top w:val="nil"/>
              <w:left w:val="nil"/>
              <w:bottom w:val="single" w:sz="8" w:space="0" w:color="auto"/>
              <w:right w:val="single" w:sz="8" w:space="0" w:color="auto"/>
            </w:tcBorders>
            <w:shd w:val="clear" w:color="auto" w:fill="auto"/>
            <w:noWrap/>
            <w:hideMark/>
          </w:tcPr>
          <w:p w14:paraId="1E7BBBCE" w14:textId="55FF3DCC" w:rsidR="00F635E7" w:rsidRDefault="00F635E7" w:rsidP="00F635E7">
            <w:pPr>
              <w:jc w:val="right"/>
              <w:rPr>
                <w:color w:val="000000"/>
                <w:sz w:val="20"/>
                <w:szCs w:val="20"/>
              </w:rPr>
            </w:pPr>
            <w:r w:rsidRPr="0033612A">
              <w:rPr>
                <w:color w:val="000000"/>
                <w:sz w:val="20"/>
                <w:szCs w:val="20"/>
              </w:rPr>
              <w:t>-</w:t>
            </w:r>
          </w:p>
        </w:tc>
      </w:tr>
      <w:tr w:rsidR="00F635E7" w14:paraId="5497A60F" w14:textId="77777777" w:rsidTr="00687E5B">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4334790A" w14:textId="77777777" w:rsidR="00F635E7" w:rsidRDefault="00F635E7" w:rsidP="00F635E7">
            <w:pPr>
              <w:rPr>
                <w:color w:val="000000"/>
                <w:sz w:val="20"/>
                <w:szCs w:val="20"/>
              </w:rPr>
            </w:pPr>
            <w:r>
              <w:rPr>
                <w:color w:val="000000"/>
                <w:sz w:val="20"/>
                <w:szCs w:val="20"/>
              </w:rPr>
              <w:t>SM (OH) C16:1*</w:t>
            </w:r>
          </w:p>
        </w:tc>
        <w:tc>
          <w:tcPr>
            <w:tcW w:w="4738" w:type="dxa"/>
            <w:tcBorders>
              <w:top w:val="nil"/>
              <w:left w:val="nil"/>
              <w:bottom w:val="single" w:sz="8" w:space="0" w:color="auto"/>
              <w:right w:val="single" w:sz="8" w:space="0" w:color="auto"/>
            </w:tcBorders>
            <w:shd w:val="clear" w:color="auto" w:fill="auto"/>
            <w:noWrap/>
            <w:vAlign w:val="bottom"/>
            <w:hideMark/>
          </w:tcPr>
          <w:p w14:paraId="4F1449D3" w14:textId="77777777" w:rsidR="00F635E7" w:rsidRDefault="00F635E7" w:rsidP="00F635E7">
            <w:pPr>
              <w:rPr>
                <w:color w:val="000000"/>
                <w:sz w:val="20"/>
                <w:szCs w:val="20"/>
              </w:rPr>
            </w:pPr>
            <w:proofErr w:type="spellStart"/>
            <w:r>
              <w:rPr>
                <w:color w:val="000000"/>
                <w:sz w:val="20"/>
                <w:szCs w:val="20"/>
              </w:rPr>
              <w:t>Hydroxysphingomyelin</w:t>
            </w:r>
            <w:proofErr w:type="spellEnd"/>
            <w:r>
              <w:rPr>
                <w:color w:val="000000"/>
                <w:sz w:val="20"/>
                <w:szCs w:val="20"/>
              </w:rPr>
              <w:t xml:space="preserve"> with acyl residue sum C16:1</w:t>
            </w:r>
          </w:p>
        </w:tc>
        <w:tc>
          <w:tcPr>
            <w:tcW w:w="2912" w:type="dxa"/>
            <w:tcBorders>
              <w:top w:val="nil"/>
              <w:left w:val="nil"/>
              <w:bottom w:val="single" w:sz="8" w:space="0" w:color="auto"/>
              <w:right w:val="single" w:sz="8" w:space="0" w:color="auto"/>
            </w:tcBorders>
            <w:shd w:val="clear" w:color="auto" w:fill="auto"/>
            <w:noWrap/>
            <w:vAlign w:val="bottom"/>
            <w:hideMark/>
          </w:tcPr>
          <w:p w14:paraId="586111A5" w14:textId="77777777" w:rsidR="00F635E7" w:rsidRDefault="00F635E7" w:rsidP="00F635E7">
            <w:pPr>
              <w:rPr>
                <w:color w:val="000000"/>
                <w:sz w:val="20"/>
                <w:szCs w:val="20"/>
              </w:rPr>
            </w:pPr>
            <w:r>
              <w:rPr>
                <w:color w:val="000000"/>
                <w:sz w:val="20"/>
                <w:szCs w:val="20"/>
              </w:rPr>
              <w:t>Sphingomyelins</w:t>
            </w:r>
          </w:p>
        </w:tc>
        <w:tc>
          <w:tcPr>
            <w:tcW w:w="1440" w:type="dxa"/>
            <w:tcBorders>
              <w:top w:val="nil"/>
              <w:left w:val="nil"/>
              <w:bottom w:val="single" w:sz="8" w:space="0" w:color="auto"/>
              <w:right w:val="single" w:sz="8" w:space="0" w:color="auto"/>
            </w:tcBorders>
            <w:shd w:val="clear" w:color="auto" w:fill="auto"/>
            <w:noWrap/>
            <w:vAlign w:val="bottom"/>
            <w:hideMark/>
          </w:tcPr>
          <w:p w14:paraId="1EEED9A9" w14:textId="77777777" w:rsidR="00F635E7" w:rsidRDefault="00F635E7" w:rsidP="00F635E7">
            <w:pPr>
              <w:jc w:val="right"/>
              <w:rPr>
                <w:color w:val="000000"/>
                <w:sz w:val="20"/>
                <w:szCs w:val="20"/>
              </w:rPr>
            </w:pPr>
            <w:r>
              <w:rPr>
                <w:color w:val="000000"/>
                <w:sz w:val="20"/>
                <w:szCs w:val="20"/>
              </w:rPr>
              <w:t>0.501</w:t>
            </w:r>
          </w:p>
        </w:tc>
        <w:tc>
          <w:tcPr>
            <w:tcW w:w="1440" w:type="dxa"/>
            <w:tcBorders>
              <w:top w:val="nil"/>
              <w:left w:val="nil"/>
              <w:bottom w:val="single" w:sz="8" w:space="0" w:color="auto"/>
              <w:right w:val="single" w:sz="8" w:space="0" w:color="auto"/>
            </w:tcBorders>
            <w:shd w:val="clear" w:color="auto" w:fill="auto"/>
            <w:noWrap/>
            <w:vAlign w:val="bottom"/>
            <w:hideMark/>
          </w:tcPr>
          <w:p w14:paraId="4C20DF64" w14:textId="77777777" w:rsidR="00F635E7" w:rsidRDefault="00F635E7" w:rsidP="00F635E7">
            <w:pPr>
              <w:jc w:val="right"/>
              <w:rPr>
                <w:color w:val="000000"/>
                <w:sz w:val="20"/>
                <w:szCs w:val="20"/>
              </w:rPr>
            </w:pPr>
            <w:r>
              <w:rPr>
                <w:color w:val="000000"/>
                <w:sz w:val="20"/>
                <w:szCs w:val="20"/>
              </w:rPr>
              <w:t>0.269</w:t>
            </w:r>
          </w:p>
        </w:tc>
        <w:tc>
          <w:tcPr>
            <w:tcW w:w="810" w:type="dxa"/>
            <w:tcBorders>
              <w:top w:val="nil"/>
              <w:left w:val="nil"/>
              <w:bottom w:val="single" w:sz="8" w:space="0" w:color="auto"/>
              <w:right w:val="single" w:sz="8" w:space="0" w:color="auto"/>
            </w:tcBorders>
            <w:shd w:val="clear" w:color="auto" w:fill="auto"/>
            <w:noWrap/>
            <w:vAlign w:val="bottom"/>
            <w:hideMark/>
          </w:tcPr>
          <w:p w14:paraId="2426E59B" w14:textId="77777777" w:rsidR="00F635E7" w:rsidRDefault="00F635E7" w:rsidP="00F635E7">
            <w:pPr>
              <w:jc w:val="right"/>
              <w:rPr>
                <w:color w:val="000000"/>
                <w:sz w:val="20"/>
                <w:szCs w:val="20"/>
              </w:rPr>
            </w:pPr>
            <w:r>
              <w:rPr>
                <w:color w:val="000000"/>
                <w:sz w:val="20"/>
                <w:szCs w:val="20"/>
              </w:rPr>
              <w:t>0.933</w:t>
            </w:r>
          </w:p>
        </w:tc>
        <w:tc>
          <w:tcPr>
            <w:tcW w:w="900" w:type="dxa"/>
            <w:tcBorders>
              <w:top w:val="nil"/>
              <w:left w:val="nil"/>
              <w:bottom w:val="single" w:sz="8" w:space="0" w:color="auto"/>
              <w:right w:val="single" w:sz="8" w:space="0" w:color="auto"/>
            </w:tcBorders>
            <w:shd w:val="clear" w:color="auto" w:fill="auto"/>
            <w:noWrap/>
            <w:vAlign w:val="bottom"/>
            <w:hideMark/>
          </w:tcPr>
          <w:p w14:paraId="034342D4" w14:textId="77777777" w:rsidR="00F635E7" w:rsidRDefault="00F635E7" w:rsidP="00F635E7">
            <w:pPr>
              <w:jc w:val="right"/>
              <w:rPr>
                <w:color w:val="000000"/>
                <w:sz w:val="20"/>
                <w:szCs w:val="20"/>
              </w:rPr>
            </w:pPr>
            <w:r>
              <w:rPr>
                <w:color w:val="000000"/>
                <w:sz w:val="20"/>
                <w:szCs w:val="20"/>
              </w:rPr>
              <w:t>0.0293</w:t>
            </w:r>
          </w:p>
        </w:tc>
        <w:tc>
          <w:tcPr>
            <w:tcW w:w="990" w:type="dxa"/>
            <w:tcBorders>
              <w:top w:val="nil"/>
              <w:left w:val="nil"/>
              <w:bottom w:val="single" w:sz="8" w:space="0" w:color="auto"/>
              <w:right w:val="single" w:sz="8" w:space="0" w:color="auto"/>
            </w:tcBorders>
            <w:shd w:val="clear" w:color="auto" w:fill="auto"/>
            <w:noWrap/>
            <w:vAlign w:val="bottom"/>
            <w:hideMark/>
          </w:tcPr>
          <w:p w14:paraId="4667787C" w14:textId="77777777" w:rsidR="00F635E7" w:rsidRDefault="00F635E7" w:rsidP="00F635E7">
            <w:pPr>
              <w:jc w:val="right"/>
              <w:rPr>
                <w:color w:val="000000"/>
                <w:sz w:val="20"/>
                <w:szCs w:val="20"/>
              </w:rPr>
            </w:pPr>
            <w:r>
              <w:rPr>
                <w:color w:val="000000"/>
                <w:sz w:val="20"/>
                <w:szCs w:val="20"/>
              </w:rPr>
              <w:t>0.04564</w:t>
            </w:r>
          </w:p>
        </w:tc>
        <w:tc>
          <w:tcPr>
            <w:tcW w:w="1161" w:type="dxa"/>
            <w:tcBorders>
              <w:top w:val="nil"/>
              <w:left w:val="nil"/>
              <w:bottom w:val="single" w:sz="8" w:space="0" w:color="auto"/>
              <w:right w:val="single" w:sz="8" w:space="0" w:color="auto"/>
            </w:tcBorders>
            <w:shd w:val="clear" w:color="auto" w:fill="auto"/>
            <w:noWrap/>
            <w:hideMark/>
          </w:tcPr>
          <w:p w14:paraId="0A86131B" w14:textId="6520963F" w:rsidR="00F635E7" w:rsidRDefault="00F635E7" w:rsidP="00F635E7">
            <w:pPr>
              <w:jc w:val="right"/>
              <w:rPr>
                <w:color w:val="000000"/>
                <w:sz w:val="20"/>
                <w:szCs w:val="20"/>
              </w:rPr>
            </w:pPr>
            <w:r w:rsidRPr="0033612A">
              <w:rPr>
                <w:color w:val="000000"/>
                <w:sz w:val="20"/>
                <w:szCs w:val="20"/>
              </w:rPr>
              <w:t>-</w:t>
            </w:r>
          </w:p>
        </w:tc>
      </w:tr>
      <w:tr w:rsidR="00F635E7" w14:paraId="766BBED5" w14:textId="77777777" w:rsidTr="00687E5B">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58CA7094" w14:textId="77777777" w:rsidR="00F635E7" w:rsidRDefault="00F635E7" w:rsidP="00F635E7">
            <w:pPr>
              <w:rPr>
                <w:color w:val="000000"/>
                <w:sz w:val="20"/>
                <w:szCs w:val="20"/>
              </w:rPr>
            </w:pPr>
            <w:r>
              <w:rPr>
                <w:color w:val="000000"/>
                <w:sz w:val="20"/>
                <w:szCs w:val="20"/>
              </w:rPr>
              <w:lastRenderedPageBreak/>
              <w:t>SM (OH) C22:2*</w:t>
            </w:r>
          </w:p>
        </w:tc>
        <w:tc>
          <w:tcPr>
            <w:tcW w:w="4738" w:type="dxa"/>
            <w:tcBorders>
              <w:top w:val="nil"/>
              <w:left w:val="nil"/>
              <w:bottom w:val="single" w:sz="8" w:space="0" w:color="auto"/>
              <w:right w:val="single" w:sz="8" w:space="0" w:color="auto"/>
            </w:tcBorders>
            <w:shd w:val="clear" w:color="auto" w:fill="auto"/>
            <w:noWrap/>
            <w:vAlign w:val="bottom"/>
            <w:hideMark/>
          </w:tcPr>
          <w:p w14:paraId="694DC384" w14:textId="77777777" w:rsidR="00F635E7" w:rsidRDefault="00F635E7" w:rsidP="00F635E7">
            <w:pPr>
              <w:rPr>
                <w:color w:val="000000"/>
                <w:sz w:val="20"/>
                <w:szCs w:val="20"/>
              </w:rPr>
            </w:pPr>
            <w:proofErr w:type="spellStart"/>
            <w:r>
              <w:rPr>
                <w:color w:val="000000"/>
                <w:sz w:val="20"/>
                <w:szCs w:val="20"/>
              </w:rPr>
              <w:t>Hydroxysphingomyelin</w:t>
            </w:r>
            <w:proofErr w:type="spellEnd"/>
            <w:r>
              <w:rPr>
                <w:color w:val="000000"/>
                <w:sz w:val="20"/>
                <w:szCs w:val="20"/>
              </w:rPr>
              <w:t xml:space="preserve"> with acyl residue sum C22:2</w:t>
            </w:r>
          </w:p>
        </w:tc>
        <w:tc>
          <w:tcPr>
            <w:tcW w:w="2912" w:type="dxa"/>
            <w:tcBorders>
              <w:top w:val="nil"/>
              <w:left w:val="nil"/>
              <w:bottom w:val="single" w:sz="8" w:space="0" w:color="auto"/>
              <w:right w:val="single" w:sz="8" w:space="0" w:color="auto"/>
            </w:tcBorders>
            <w:shd w:val="clear" w:color="auto" w:fill="auto"/>
            <w:noWrap/>
            <w:vAlign w:val="bottom"/>
            <w:hideMark/>
          </w:tcPr>
          <w:p w14:paraId="6752926A" w14:textId="77777777" w:rsidR="00F635E7" w:rsidRDefault="00F635E7" w:rsidP="00F635E7">
            <w:pPr>
              <w:rPr>
                <w:color w:val="000000"/>
                <w:sz w:val="20"/>
                <w:szCs w:val="20"/>
              </w:rPr>
            </w:pPr>
            <w:r>
              <w:rPr>
                <w:color w:val="000000"/>
                <w:sz w:val="20"/>
                <w:szCs w:val="20"/>
              </w:rPr>
              <w:t>Sphingomyelins</w:t>
            </w:r>
          </w:p>
        </w:tc>
        <w:tc>
          <w:tcPr>
            <w:tcW w:w="1440" w:type="dxa"/>
            <w:tcBorders>
              <w:top w:val="nil"/>
              <w:left w:val="nil"/>
              <w:bottom w:val="single" w:sz="8" w:space="0" w:color="auto"/>
              <w:right w:val="single" w:sz="8" w:space="0" w:color="auto"/>
            </w:tcBorders>
            <w:shd w:val="clear" w:color="auto" w:fill="auto"/>
            <w:noWrap/>
            <w:vAlign w:val="bottom"/>
            <w:hideMark/>
          </w:tcPr>
          <w:p w14:paraId="65C7E930" w14:textId="77777777" w:rsidR="00F635E7" w:rsidRDefault="00F635E7" w:rsidP="00F635E7">
            <w:pPr>
              <w:jc w:val="right"/>
              <w:rPr>
                <w:color w:val="000000"/>
                <w:sz w:val="20"/>
                <w:szCs w:val="20"/>
              </w:rPr>
            </w:pPr>
            <w:r>
              <w:rPr>
                <w:color w:val="000000"/>
                <w:sz w:val="20"/>
                <w:szCs w:val="20"/>
              </w:rPr>
              <w:t>0.361</w:t>
            </w:r>
          </w:p>
        </w:tc>
        <w:tc>
          <w:tcPr>
            <w:tcW w:w="1440" w:type="dxa"/>
            <w:tcBorders>
              <w:top w:val="nil"/>
              <w:left w:val="nil"/>
              <w:bottom w:val="single" w:sz="8" w:space="0" w:color="auto"/>
              <w:right w:val="single" w:sz="8" w:space="0" w:color="auto"/>
            </w:tcBorders>
            <w:shd w:val="clear" w:color="auto" w:fill="auto"/>
            <w:noWrap/>
            <w:vAlign w:val="bottom"/>
            <w:hideMark/>
          </w:tcPr>
          <w:p w14:paraId="4149B9DE" w14:textId="77777777" w:rsidR="00F635E7" w:rsidRDefault="00F635E7" w:rsidP="00F635E7">
            <w:pPr>
              <w:jc w:val="right"/>
              <w:rPr>
                <w:color w:val="000000"/>
                <w:sz w:val="20"/>
                <w:szCs w:val="20"/>
              </w:rPr>
            </w:pPr>
            <w:r>
              <w:rPr>
                <w:color w:val="000000"/>
                <w:sz w:val="20"/>
                <w:szCs w:val="20"/>
              </w:rPr>
              <w:t>0.152</w:t>
            </w:r>
          </w:p>
        </w:tc>
        <w:tc>
          <w:tcPr>
            <w:tcW w:w="810" w:type="dxa"/>
            <w:tcBorders>
              <w:top w:val="nil"/>
              <w:left w:val="nil"/>
              <w:bottom w:val="single" w:sz="8" w:space="0" w:color="auto"/>
              <w:right w:val="single" w:sz="8" w:space="0" w:color="auto"/>
            </w:tcBorders>
            <w:shd w:val="clear" w:color="auto" w:fill="auto"/>
            <w:noWrap/>
            <w:vAlign w:val="bottom"/>
            <w:hideMark/>
          </w:tcPr>
          <w:p w14:paraId="446C54E9" w14:textId="77777777" w:rsidR="00F635E7" w:rsidRDefault="00F635E7" w:rsidP="00F635E7">
            <w:pPr>
              <w:jc w:val="right"/>
              <w:rPr>
                <w:color w:val="000000"/>
                <w:sz w:val="20"/>
                <w:szCs w:val="20"/>
              </w:rPr>
            </w:pPr>
            <w:r>
              <w:rPr>
                <w:color w:val="000000"/>
                <w:sz w:val="20"/>
                <w:szCs w:val="20"/>
              </w:rPr>
              <w:t>0.854</w:t>
            </w:r>
          </w:p>
        </w:tc>
        <w:tc>
          <w:tcPr>
            <w:tcW w:w="900" w:type="dxa"/>
            <w:tcBorders>
              <w:top w:val="nil"/>
              <w:left w:val="nil"/>
              <w:bottom w:val="single" w:sz="8" w:space="0" w:color="auto"/>
              <w:right w:val="single" w:sz="8" w:space="0" w:color="auto"/>
            </w:tcBorders>
            <w:shd w:val="clear" w:color="auto" w:fill="auto"/>
            <w:noWrap/>
            <w:vAlign w:val="bottom"/>
            <w:hideMark/>
          </w:tcPr>
          <w:p w14:paraId="0B0251A1" w14:textId="77777777" w:rsidR="00F635E7" w:rsidRDefault="00F635E7" w:rsidP="00F635E7">
            <w:pPr>
              <w:jc w:val="right"/>
              <w:rPr>
                <w:color w:val="000000"/>
                <w:sz w:val="20"/>
                <w:szCs w:val="20"/>
              </w:rPr>
            </w:pPr>
            <w:r>
              <w:rPr>
                <w:color w:val="000000"/>
                <w:sz w:val="20"/>
                <w:szCs w:val="20"/>
              </w:rPr>
              <w:t>0.0204</w:t>
            </w:r>
          </w:p>
        </w:tc>
        <w:tc>
          <w:tcPr>
            <w:tcW w:w="990" w:type="dxa"/>
            <w:tcBorders>
              <w:top w:val="nil"/>
              <w:left w:val="nil"/>
              <w:bottom w:val="single" w:sz="8" w:space="0" w:color="auto"/>
              <w:right w:val="single" w:sz="8" w:space="0" w:color="auto"/>
            </w:tcBorders>
            <w:shd w:val="clear" w:color="auto" w:fill="auto"/>
            <w:noWrap/>
            <w:vAlign w:val="bottom"/>
            <w:hideMark/>
          </w:tcPr>
          <w:p w14:paraId="73023EF0" w14:textId="77777777" w:rsidR="00F635E7" w:rsidRDefault="00F635E7" w:rsidP="00F635E7">
            <w:pPr>
              <w:jc w:val="right"/>
              <w:rPr>
                <w:color w:val="000000"/>
                <w:sz w:val="20"/>
                <w:szCs w:val="20"/>
              </w:rPr>
            </w:pPr>
            <w:r>
              <w:rPr>
                <w:color w:val="000000"/>
                <w:sz w:val="20"/>
                <w:szCs w:val="20"/>
              </w:rPr>
              <w:t>0.04086</w:t>
            </w:r>
          </w:p>
        </w:tc>
        <w:tc>
          <w:tcPr>
            <w:tcW w:w="1161" w:type="dxa"/>
            <w:tcBorders>
              <w:top w:val="nil"/>
              <w:left w:val="nil"/>
              <w:bottom w:val="single" w:sz="8" w:space="0" w:color="auto"/>
              <w:right w:val="single" w:sz="8" w:space="0" w:color="auto"/>
            </w:tcBorders>
            <w:shd w:val="clear" w:color="auto" w:fill="auto"/>
            <w:noWrap/>
            <w:hideMark/>
          </w:tcPr>
          <w:p w14:paraId="383578E5" w14:textId="25EC7B8E" w:rsidR="00F635E7" w:rsidRDefault="00F635E7" w:rsidP="00F635E7">
            <w:pPr>
              <w:jc w:val="right"/>
              <w:rPr>
                <w:color w:val="000000"/>
                <w:sz w:val="20"/>
                <w:szCs w:val="20"/>
              </w:rPr>
            </w:pPr>
            <w:r w:rsidRPr="0033612A">
              <w:rPr>
                <w:color w:val="000000"/>
                <w:sz w:val="20"/>
                <w:szCs w:val="20"/>
              </w:rPr>
              <w:t>-</w:t>
            </w:r>
          </w:p>
        </w:tc>
      </w:tr>
      <w:tr w:rsidR="00F635E7" w14:paraId="515EB4AD" w14:textId="77777777" w:rsidTr="00687E5B">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1E84E2D3" w14:textId="77777777" w:rsidR="00F635E7" w:rsidRDefault="00F635E7" w:rsidP="00F635E7">
            <w:pPr>
              <w:rPr>
                <w:color w:val="000000"/>
                <w:sz w:val="20"/>
                <w:szCs w:val="20"/>
              </w:rPr>
            </w:pPr>
            <w:r>
              <w:rPr>
                <w:color w:val="000000"/>
                <w:sz w:val="20"/>
                <w:szCs w:val="20"/>
              </w:rPr>
              <w:t>SM (OH) C24:1*</w:t>
            </w:r>
          </w:p>
        </w:tc>
        <w:tc>
          <w:tcPr>
            <w:tcW w:w="4738" w:type="dxa"/>
            <w:tcBorders>
              <w:top w:val="nil"/>
              <w:left w:val="nil"/>
              <w:bottom w:val="single" w:sz="8" w:space="0" w:color="auto"/>
              <w:right w:val="single" w:sz="8" w:space="0" w:color="auto"/>
            </w:tcBorders>
            <w:shd w:val="clear" w:color="auto" w:fill="auto"/>
            <w:noWrap/>
            <w:vAlign w:val="bottom"/>
            <w:hideMark/>
          </w:tcPr>
          <w:p w14:paraId="6AFE6C6D" w14:textId="77777777" w:rsidR="00F635E7" w:rsidRDefault="00F635E7" w:rsidP="00F635E7">
            <w:pPr>
              <w:rPr>
                <w:color w:val="000000"/>
                <w:sz w:val="20"/>
                <w:szCs w:val="20"/>
              </w:rPr>
            </w:pPr>
            <w:proofErr w:type="spellStart"/>
            <w:r>
              <w:rPr>
                <w:color w:val="000000"/>
                <w:sz w:val="20"/>
                <w:szCs w:val="20"/>
              </w:rPr>
              <w:t>Hydroxysphingomyelin</w:t>
            </w:r>
            <w:proofErr w:type="spellEnd"/>
            <w:r>
              <w:rPr>
                <w:color w:val="000000"/>
                <w:sz w:val="20"/>
                <w:szCs w:val="20"/>
              </w:rPr>
              <w:t xml:space="preserve"> with acyl residue sum C24:1</w:t>
            </w:r>
          </w:p>
        </w:tc>
        <w:tc>
          <w:tcPr>
            <w:tcW w:w="2912" w:type="dxa"/>
            <w:tcBorders>
              <w:top w:val="nil"/>
              <w:left w:val="nil"/>
              <w:bottom w:val="single" w:sz="8" w:space="0" w:color="auto"/>
              <w:right w:val="single" w:sz="8" w:space="0" w:color="auto"/>
            </w:tcBorders>
            <w:shd w:val="clear" w:color="auto" w:fill="auto"/>
            <w:noWrap/>
            <w:vAlign w:val="bottom"/>
            <w:hideMark/>
          </w:tcPr>
          <w:p w14:paraId="3D927F25" w14:textId="77777777" w:rsidR="00F635E7" w:rsidRDefault="00F635E7" w:rsidP="00F635E7">
            <w:pPr>
              <w:rPr>
                <w:color w:val="000000"/>
                <w:sz w:val="20"/>
                <w:szCs w:val="20"/>
              </w:rPr>
            </w:pPr>
            <w:r>
              <w:rPr>
                <w:color w:val="000000"/>
                <w:sz w:val="20"/>
                <w:szCs w:val="20"/>
              </w:rPr>
              <w:t>Sphingomyelins</w:t>
            </w:r>
          </w:p>
        </w:tc>
        <w:tc>
          <w:tcPr>
            <w:tcW w:w="1440" w:type="dxa"/>
            <w:tcBorders>
              <w:top w:val="nil"/>
              <w:left w:val="nil"/>
              <w:bottom w:val="single" w:sz="8" w:space="0" w:color="auto"/>
              <w:right w:val="single" w:sz="8" w:space="0" w:color="auto"/>
            </w:tcBorders>
            <w:shd w:val="clear" w:color="auto" w:fill="auto"/>
            <w:noWrap/>
            <w:vAlign w:val="bottom"/>
            <w:hideMark/>
          </w:tcPr>
          <w:p w14:paraId="3824777F" w14:textId="77777777" w:rsidR="00F635E7" w:rsidRDefault="00F635E7" w:rsidP="00F635E7">
            <w:pPr>
              <w:jc w:val="right"/>
              <w:rPr>
                <w:color w:val="000000"/>
                <w:sz w:val="20"/>
                <w:szCs w:val="20"/>
              </w:rPr>
            </w:pPr>
            <w:r>
              <w:rPr>
                <w:color w:val="000000"/>
                <w:sz w:val="20"/>
                <w:szCs w:val="20"/>
              </w:rPr>
              <w:t>0.35</w:t>
            </w:r>
          </w:p>
        </w:tc>
        <w:tc>
          <w:tcPr>
            <w:tcW w:w="1440" w:type="dxa"/>
            <w:tcBorders>
              <w:top w:val="nil"/>
              <w:left w:val="nil"/>
              <w:bottom w:val="single" w:sz="8" w:space="0" w:color="auto"/>
              <w:right w:val="single" w:sz="8" w:space="0" w:color="auto"/>
            </w:tcBorders>
            <w:shd w:val="clear" w:color="auto" w:fill="auto"/>
            <w:noWrap/>
            <w:vAlign w:val="bottom"/>
            <w:hideMark/>
          </w:tcPr>
          <w:p w14:paraId="6A0920CB" w14:textId="77777777" w:rsidR="00F635E7" w:rsidRDefault="00F635E7" w:rsidP="00F635E7">
            <w:pPr>
              <w:jc w:val="right"/>
              <w:rPr>
                <w:color w:val="000000"/>
                <w:sz w:val="20"/>
                <w:szCs w:val="20"/>
              </w:rPr>
            </w:pPr>
            <w:r>
              <w:rPr>
                <w:color w:val="000000"/>
                <w:sz w:val="20"/>
                <w:szCs w:val="20"/>
              </w:rPr>
              <w:t>0.172</w:t>
            </w:r>
          </w:p>
        </w:tc>
        <w:tc>
          <w:tcPr>
            <w:tcW w:w="810" w:type="dxa"/>
            <w:tcBorders>
              <w:top w:val="nil"/>
              <w:left w:val="nil"/>
              <w:bottom w:val="single" w:sz="8" w:space="0" w:color="auto"/>
              <w:right w:val="single" w:sz="8" w:space="0" w:color="auto"/>
            </w:tcBorders>
            <w:shd w:val="clear" w:color="auto" w:fill="auto"/>
            <w:noWrap/>
            <w:vAlign w:val="bottom"/>
            <w:hideMark/>
          </w:tcPr>
          <w:p w14:paraId="7B3C0DE5" w14:textId="77777777" w:rsidR="00F635E7" w:rsidRDefault="00F635E7" w:rsidP="00F635E7">
            <w:pPr>
              <w:jc w:val="right"/>
              <w:rPr>
                <w:color w:val="000000"/>
                <w:sz w:val="20"/>
                <w:szCs w:val="20"/>
              </w:rPr>
            </w:pPr>
            <w:r>
              <w:rPr>
                <w:color w:val="000000"/>
                <w:sz w:val="20"/>
                <w:szCs w:val="20"/>
              </w:rPr>
              <w:t>0.71</w:t>
            </w:r>
          </w:p>
        </w:tc>
        <w:tc>
          <w:tcPr>
            <w:tcW w:w="900" w:type="dxa"/>
            <w:tcBorders>
              <w:top w:val="nil"/>
              <w:left w:val="nil"/>
              <w:bottom w:val="single" w:sz="8" w:space="0" w:color="auto"/>
              <w:right w:val="single" w:sz="8" w:space="0" w:color="auto"/>
            </w:tcBorders>
            <w:shd w:val="clear" w:color="auto" w:fill="auto"/>
            <w:noWrap/>
            <w:vAlign w:val="bottom"/>
            <w:hideMark/>
          </w:tcPr>
          <w:p w14:paraId="49EDF796" w14:textId="77777777" w:rsidR="00F635E7" w:rsidRDefault="00F635E7" w:rsidP="00F635E7">
            <w:pPr>
              <w:jc w:val="right"/>
              <w:rPr>
                <w:color w:val="000000"/>
                <w:sz w:val="20"/>
                <w:szCs w:val="20"/>
              </w:rPr>
            </w:pPr>
            <w:r>
              <w:rPr>
                <w:color w:val="000000"/>
                <w:sz w:val="20"/>
                <w:szCs w:val="20"/>
              </w:rPr>
              <w:t>0.0037</w:t>
            </w:r>
          </w:p>
        </w:tc>
        <w:tc>
          <w:tcPr>
            <w:tcW w:w="990" w:type="dxa"/>
            <w:tcBorders>
              <w:top w:val="nil"/>
              <w:left w:val="nil"/>
              <w:bottom w:val="single" w:sz="8" w:space="0" w:color="auto"/>
              <w:right w:val="single" w:sz="8" w:space="0" w:color="auto"/>
            </w:tcBorders>
            <w:shd w:val="clear" w:color="auto" w:fill="auto"/>
            <w:noWrap/>
            <w:vAlign w:val="bottom"/>
            <w:hideMark/>
          </w:tcPr>
          <w:p w14:paraId="494016D3" w14:textId="77777777" w:rsidR="00F635E7" w:rsidRDefault="00F635E7" w:rsidP="00F635E7">
            <w:pPr>
              <w:jc w:val="right"/>
              <w:rPr>
                <w:color w:val="000000"/>
                <w:sz w:val="20"/>
                <w:szCs w:val="20"/>
              </w:rPr>
            </w:pPr>
            <w:r>
              <w:rPr>
                <w:color w:val="000000"/>
                <w:sz w:val="20"/>
                <w:szCs w:val="20"/>
              </w:rPr>
              <w:t>0.0171</w:t>
            </w:r>
          </w:p>
        </w:tc>
        <w:tc>
          <w:tcPr>
            <w:tcW w:w="1161" w:type="dxa"/>
            <w:tcBorders>
              <w:top w:val="nil"/>
              <w:left w:val="nil"/>
              <w:bottom w:val="single" w:sz="8" w:space="0" w:color="auto"/>
              <w:right w:val="single" w:sz="8" w:space="0" w:color="auto"/>
            </w:tcBorders>
            <w:shd w:val="clear" w:color="auto" w:fill="auto"/>
            <w:noWrap/>
            <w:hideMark/>
          </w:tcPr>
          <w:p w14:paraId="3AB8749E" w14:textId="2871E7F4" w:rsidR="00F635E7" w:rsidRDefault="00F635E7" w:rsidP="00F635E7">
            <w:pPr>
              <w:jc w:val="right"/>
              <w:rPr>
                <w:color w:val="000000"/>
                <w:sz w:val="20"/>
                <w:szCs w:val="20"/>
              </w:rPr>
            </w:pPr>
            <w:r w:rsidRPr="0033612A">
              <w:rPr>
                <w:color w:val="000000"/>
                <w:sz w:val="20"/>
                <w:szCs w:val="20"/>
              </w:rPr>
              <w:t>-</w:t>
            </w:r>
          </w:p>
        </w:tc>
      </w:tr>
      <w:tr w:rsidR="00F635E7" w14:paraId="669787DF" w14:textId="77777777" w:rsidTr="00687E5B">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3946448A" w14:textId="77777777" w:rsidR="00F635E7" w:rsidRDefault="00F635E7" w:rsidP="00F635E7">
            <w:pPr>
              <w:rPr>
                <w:color w:val="000000"/>
                <w:sz w:val="20"/>
                <w:szCs w:val="20"/>
              </w:rPr>
            </w:pPr>
            <w:r>
              <w:rPr>
                <w:color w:val="000000"/>
                <w:sz w:val="20"/>
                <w:szCs w:val="20"/>
              </w:rPr>
              <w:t>SM C24:0*</w:t>
            </w:r>
          </w:p>
        </w:tc>
        <w:tc>
          <w:tcPr>
            <w:tcW w:w="4738" w:type="dxa"/>
            <w:tcBorders>
              <w:top w:val="nil"/>
              <w:left w:val="nil"/>
              <w:bottom w:val="single" w:sz="8" w:space="0" w:color="auto"/>
              <w:right w:val="single" w:sz="8" w:space="0" w:color="auto"/>
            </w:tcBorders>
            <w:shd w:val="clear" w:color="auto" w:fill="auto"/>
            <w:noWrap/>
            <w:vAlign w:val="bottom"/>
            <w:hideMark/>
          </w:tcPr>
          <w:p w14:paraId="57C026FE" w14:textId="77777777" w:rsidR="00F635E7" w:rsidRDefault="00F635E7" w:rsidP="00F635E7">
            <w:pPr>
              <w:rPr>
                <w:color w:val="000000"/>
                <w:sz w:val="20"/>
                <w:szCs w:val="20"/>
              </w:rPr>
            </w:pPr>
            <w:r>
              <w:rPr>
                <w:color w:val="000000"/>
                <w:sz w:val="20"/>
                <w:szCs w:val="20"/>
              </w:rPr>
              <w:t>Sphingomyelin with acyl residue sum C24:0</w:t>
            </w:r>
          </w:p>
        </w:tc>
        <w:tc>
          <w:tcPr>
            <w:tcW w:w="2912" w:type="dxa"/>
            <w:tcBorders>
              <w:top w:val="nil"/>
              <w:left w:val="nil"/>
              <w:bottom w:val="single" w:sz="8" w:space="0" w:color="auto"/>
              <w:right w:val="single" w:sz="8" w:space="0" w:color="auto"/>
            </w:tcBorders>
            <w:shd w:val="clear" w:color="auto" w:fill="auto"/>
            <w:noWrap/>
            <w:vAlign w:val="bottom"/>
            <w:hideMark/>
          </w:tcPr>
          <w:p w14:paraId="01A4B558" w14:textId="77777777" w:rsidR="00F635E7" w:rsidRDefault="00F635E7" w:rsidP="00F635E7">
            <w:pPr>
              <w:rPr>
                <w:color w:val="000000"/>
                <w:sz w:val="20"/>
                <w:szCs w:val="20"/>
              </w:rPr>
            </w:pPr>
            <w:r>
              <w:rPr>
                <w:color w:val="000000"/>
                <w:sz w:val="20"/>
                <w:szCs w:val="20"/>
              </w:rPr>
              <w:t>Sphingomyelins</w:t>
            </w:r>
          </w:p>
        </w:tc>
        <w:tc>
          <w:tcPr>
            <w:tcW w:w="1440" w:type="dxa"/>
            <w:tcBorders>
              <w:top w:val="nil"/>
              <w:left w:val="nil"/>
              <w:bottom w:val="single" w:sz="8" w:space="0" w:color="auto"/>
              <w:right w:val="single" w:sz="8" w:space="0" w:color="auto"/>
            </w:tcBorders>
            <w:shd w:val="clear" w:color="auto" w:fill="auto"/>
            <w:noWrap/>
            <w:vAlign w:val="bottom"/>
            <w:hideMark/>
          </w:tcPr>
          <w:p w14:paraId="26CDA6FE" w14:textId="77777777" w:rsidR="00F635E7" w:rsidRDefault="00F635E7" w:rsidP="00F635E7">
            <w:pPr>
              <w:jc w:val="right"/>
              <w:rPr>
                <w:color w:val="000000"/>
                <w:sz w:val="20"/>
                <w:szCs w:val="20"/>
              </w:rPr>
            </w:pPr>
            <w:r>
              <w:rPr>
                <w:color w:val="000000"/>
                <w:sz w:val="20"/>
                <w:szCs w:val="20"/>
              </w:rPr>
              <w:t>0.478</w:t>
            </w:r>
          </w:p>
        </w:tc>
        <w:tc>
          <w:tcPr>
            <w:tcW w:w="1440" w:type="dxa"/>
            <w:tcBorders>
              <w:top w:val="nil"/>
              <w:left w:val="nil"/>
              <w:bottom w:val="single" w:sz="8" w:space="0" w:color="auto"/>
              <w:right w:val="single" w:sz="8" w:space="0" w:color="auto"/>
            </w:tcBorders>
            <w:shd w:val="clear" w:color="auto" w:fill="auto"/>
            <w:noWrap/>
            <w:vAlign w:val="bottom"/>
            <w:hideMark/>
          </w:tcPr>
          <w:p w14:paraId="3A8C36B1" w14:textId="77777777" w:rsidR="00F635E7" w:rsidRDefault="00F635E7" w:rsidP="00F635E7">
            <w:pPr>
              <w:jc w:val="right"/>
              <w:rPr>
                <w:color w:val="000000"/>
                <w:sz w:val="20"/>
                <w:szCs w:val="20"/>
              </w:rPr>
            </w:pPr>
            <w:r>
              <w:rPr>
                <w:color w:val="000000"/>
                <w:sz w:val="20"/>
                <w:szCs w:val="20"/>
              </w:rPr>
              <w:t>0.264</w:t>
            </w:r>
          </w:p>
        </w:tc>
        <w:tc>
          <w:tcPr>
            <w:tcW w:w="810" w:type="dxa"/>
            <w:tcBorders>
              <w:top w:val="nil"/>
              <w:left w:val="nil"/>
              <w:bottom w:val="single" w:sz="8" w:space="0" w:color="auto"/>
              <w:right w:val="single" w:sz="8" w:space="0" w:color="auto"/>
            </w:tcBorders>
            <w:shd w:val="clear" w:color="auto" w:fill="auto"/>
            <w:noWrap/>
            <w:vAlign w:val="bottom"/>
            <w:hideMark/>
          </w:tcPr>
          <w:p w14:paraId="301AF02B" w14:textId="77777777" w:rsidR="00F635E7" w:rsidRDefault="00F635E7" w:rsidP="00F635E7">
            <w:pPr>
              <w:jc w:val="right"/>
              <w:rPr>
                <w:color w:val="000000"/>
                <w:sz w:val="20"/>
                <w:szCs w:val="20"/>
              </w:rPr>
            </w:pPr>
            <w:r>
              <w:rPr>
                <w:color w:val="000000"/>
                <w:sz w:val="20"/>
                <w:szCs w:val="20"/>
              </w:rPr>
              <w:t>0.865</w:t>
            </w:r>
          </w:p>
        </w:tc>
        <w:tc>
          <w:tcPr>
            <w:tcW w:w="900" w:type="dxa"/>
            <w:tcBorders>
              <w:top w:val="nil"/>
              <w:left w:val="nil"/>
              <w:bottom w:val="single" w:sz="8" w:space="0" w:color="auto"/>
              <w:right w:val="single" w:sz="8" w:space="0" w:color="auto"/>
            </w:tcBorders>
            <w:shd w:val="clear" w:color="auto" w:fill="auto"/>
            <w:noWrap/>
            <w:vAlign w:val="bottom"/>
            <w:hideMark/>
          </w:tcPr>
          <w:p w14:paraId="147C64E9" w14:textId="77777777" w:rsidR="00F635E7" w:rsidRDefault="00F635E7" w:rsidP="00F635E7">
            <w:pPr>
              <w:jc w:val="right"/>
              <w:rPr>
                <w:color w:val="000000"/>
                <w:sz w:val="20"/>
                <w:szCs w:val="20"/>
              </w:rPr>
            </w:pPr>
            <w:r>
              <w:rPr>
                <w:color w:val="000000"/>
                <w:sz w:val="20"/>
                <w:szCs w:val="20"/>
              </w:rPr>
              <w:t>0.0148</w:t>
            </w:r>
          </w:p>
        </w:tc>
        <w:tc>
          <w:tcPr>
            <w:tcW w:w="990" w:type="dxa"/>
            <w:tcBorders>
              <w:top w:val="nil"/>
              <w:left w:val="nil"/>
              <w:bottom w:val="single" w:sz="8" w:space="0" w:color="auto"/>
              <w:right w:val="single" w:sz="8" w:space="0" w:color="auto"/>
            </w:tcBorders>
            <w:shd w:val="clear" w:color="auto" w:fill="auto"/>
            <w:noWrap/>
            <w:vAlign w:val="bottom"/>
            <w:hideMark/>
          </w:tcPr>
          <w:p w14:paraId="0337F678" w14:textId="77777777" w:rsidR="00F635E7" w:rsidRDefault="00F635E7" w:rsidP="00F635E7">
            <w:pPr>
              <w:jc w:val="right"/>
              <w:rPr>
                <w:color w:val="000000"/>
                <w:sz w:val="20"/>
                <w:szCs w:val="20"/>
              </w:rPr>
            </w:pPr>
            <w:r>
              <w:rPr>
                <w:color w:val="000000"/>
                <w:sz w:val="20"/>
                <w:szCs w:val="20"/>
              </w:rPr>
              <w:t>0.04086</w:t>
            </w:r>
          </w:p>
        </w:tc>
        <w:tc>
          <w:tcPr>
            <w:tcW w:w="1161" w:type="dxa"/>
            <w:tcBorders>
              <w:top w:val="nil"/>
              <w:left w:val="nil"/>
              <w:bottom w:val="single" w:sz="8" w:space="0" w:color="auto"/>
              <w:right w:val="single" w:sz="8" w:space="0" w:color="auto"/>
            </w:tcBorders>
            <w:shd w:val="clear" w:color="auto" w:fill="auto"/>
            <w:noWrap/>
            <w:hideMark/>
          </w:tcPr>
          <w:p w14:paraId="14F71970" w14:textId="02E7EB72" w:rsidR="00F635E7" w:rsidRDefault="00F635E7" w:rsidP="00F635E7">
            <w:pPr>
              <w:jc w:val="right"/>
              <w:rPr>
                <w:color w:val="000000"/>
                <w:sz w:val="20"/>
                <w:szCs w:val="20"/>
              </w:rPr>
            </w:pPr>
            <w:r w:rsidRPr="0033612A">
              <w:rPr>
                <w:color w:val="000000"/>
                <w:sz w:val="20"/>
                <w:szCs w:val="20"/>
              </w:rPr>
              <w:t>-</w:t>
            </w:r>
          </w:p>
        </w:tc>
      </w:tr>
      <w:tr w:rsidR="00F635E7" w14:paraId="6DE5C32F" w14:textId="77777777" w:rsidTr="00687E5B">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5E4470F8" w14:textId="77777777" w:rsidR="00F635E7" w:rsidRDefault="00F635E7" w:rsidP="00F635E7">
            <w:pPr>
              <w:rPr>
                <w:color w:val="000000"/>
                <w:sz w:val="20"/>
                <w:szCs w:val="20"/>
              </w:rPr>
            </w:pPr>
            <w:r>
              <w:rPr>
                <w:color w:val="000000"/>
                <w:sz w:val="20"/>
                <w:szCs w:val="20"/>
              </w:rPr>
              <w:t>SM C24:1*</w:t>
            </w:r>
          </w:p>
        </w:tc>
        <w:tc>
          <w:tcPr>
            <w:tcW w:w="4738" w:type="dxa"/>
            <w:tcBorders>
              <w:top w:val="nil"/>
              <w:left w:val="nil"/>
              <w:bottom w:val="single" w:sz="8" w:space="0" w:color="auto"/>
              <w:right w:val="single" w:sz="8" w:space="0" w:color="auto"/>
            </w:tcBorders>
            <w:shd w:val="clear" w:color="auto" w:fill="auto"/>
            <w:noWrap/>
            <w:vAlign w:val="bottom"/>
            <w:hideMark/>
          </w:tcPr>
          <w:p w14:paraId="02AEB6B6" w14:textId="77777777" w:rsidR="00F635E7" w:rsidRDefault="00F635E7" w:rsidP="00F635E7">
            <w:pPr>
              <w:rPr>
                <w:color w:val="000000"/>
                <w:sz w:val="20"/>
                <w:szCs w:val="20"/>
              </w:rPr>
            </w:pPr>
            <w:r>
              <w:rPr>
                <w:color w:val="000000"/>
                <w:sz w:val="20"/>
                <w:szCs w:val="20"/>
              </w:rPr>
              <w:t>Sphingomyelin with acyl residue sum C24:1</w:t>
            </w:r>
          </w:p>
        </w:tc>
        <w:tc>
          <w:tcPr>
            <w:tcW w:w="2912" w:type="dxa"/>
            <w:tcBorders>
              <w:top w:val="nil"/>
              <w:left w:val="nil"/>
              <w:bottom w:val="single" w:sz="8" w:space="0" w:color="auto"/>
              <w:right w:val="single" w:sz="8" w:space="0" w:color="auto"/>
            </w:tcBorders>
            <w:shd w:val="clear" w:color="auto" w:fill="auto"/>
            <w:noWrap/>
            <w:vAlign w:val="bottom"/>
            <w:hideMark/>
          </w:tcPr>
          <w:p w14:paraId="03A404B7" w14:textId="77777777" w:rsidR="00F635E7" w:rsidRDefault="00F635E7" w:rsidP="00F635E7">
            <w:pPr>
              <w:rPr>
                <w:color w:val="000000"/>
                <w:sz w:val="20"/>
                <w:szCs w:val="20"/>
              </w:rPr>
            </w:pPr>
            <w:r>
              <w:rPr>
                <w:color w:val="000000"/>
                <w:sz w:val="20"/>
                <w:szCs w:val="20"/>
              </w:rPr>
              <w:t>Sphingomyelins</w:t>
            </w:r>
          </w:p>
        </w:tc>
        <w:tc>
          <w:tcPr>
            <w:tcW w:w="1440" w:type="dxa"/>
            <w:tcBorders>
              <w:top w:val="nil"/>
              <w:left w:val="nil"/>
              <w:bottom w:val="single" w:sz="8" w:space="0" w:color="auto"/>
              <w:right w:val="single" w:sz="8" w:space="0" w:color="auto"/>
            </w:tcBorders>
            <w:shd w:val="clear" w:color="auto" w:fill="auto"/>
            <w:noWrap/>
            <w:vAlign w:val="bottom"/>
            <w:hideMark/>
          </w:tcPr>
          <w:p w14:paraId="4655947C" w14:textId="77777777" w:rsidR="00F635E7" w:rsidRDefault="00F635E7" w:rsidP="00F635E7">
            <w:pPr>
              <w:jc w:val="right"/>
              <w:rPr>
                <w:color w:val="000000"/>
                <w:sz w:val="20"/>
                <w:szCs w:val="20"/>
              </w:rPr>
            </w:pPr>
            <w:r>
              <w:rPr>
                <w:color w:val="000000"/>
                <w:sz w:val="20"/>
                <w:szCs w:val="20"/>
              </w:rPr>
              <w:t>0.316</w:t>
            </w:r>
          </w:p>
        </w:tc>
        <w:tc>
          <w:tcPr>
            <w:tcW w:w="1440" w:type="dxa"/>
            <w:tcBorders>
              <w:top w:val="nil"/>
              <w:left w:val="nil"/>
              <w:bottom w:val="single" w:sz="8" w:space="0" w:color="auto"/>
              <w:right w:val="single" w:sz="8" w:space="0" w:color="auto"/>
            </w:tcBorders>
            <w:shd w:val="clear" w:color="auto" w:fill="auto"/>
            <w:noWrap/>
            <w:vAlign w:val="bottom"/>
            <w:hideMark/>
          </w:tcPr>
          <w:p w14:paraId="5C2E25C3" w14:textId="77777777" w:rsidR="00F635E7" w:rsidRDefault="00F635E7" w:rsidP="00F635E7">
            <w:pPr>
              <w:jc w:val="right"/>
              <w:rPr>
                <w:color w:val="000000"/>
                <w:sz w:val="20"/>
                <w:szCs w:val="20"/>
              </w:rPr>
            </w:pPr>
            <w:r>
              <w:rPr>
                <w:color w:val="000000"/>
                <w:sz w:val="20"/>
                <w:szCs w:val="20"/>
              </w:rPr>
              <w:t>0.163</w:t>
            </w:r>
          </w:p>
        </w:tc>
        <w:tc>
          <w:tcPr>
            <w:tcW w:w="810" w:type="dxa"/>
            <w:tcBorders>
              <w:top w:val="nil"/>
              <w:left w:val="nil"/>
              <w:bottom w:val="single" w:sz="8" w:space="0" w:color="auto"/>
              <w:right w:val="single" w:sz="8" w:space="0" w:color="auto"/>
            </w:tcBorders>
            <w:shd w:val="clear" w:color="auto" w:fill="auto"/>
            <w:noWrap/>
            <w:vAlign w:val="bottom"/>
            <w:hideMark/>
          </w:tcPr>
          <w:p w14:paraId="716B9AC1" w14:textId="77777777" w:rsidR="00F635E7" w:rsidRDefault="00F635E7" w:rsidP="00F635E7">
            <w:pPr>
              <w:jc w:val="right"/>
              <w:rPr>
                <w:color w:val="000000"/>
                <w:sz w:val="20"/>
                <w:szCs w:val="20"/>
              </w:rPr>
            </w:pPr>
            <w:r>
              <w:rPr>
                <w:color w:val="000000"/>
                <w:sz w:val="20"/>
                <w:szCs w:val="20"/>
              </w:rPr>
              <w:t>0.613</w:t>
            </w:r>
          </w:p>
        </w:tc>
        <w:tc>
          <w:tcPr>
            <w:tcW w:w="900" w:type="dxa"/>
            <w:tcBorders>
              <w:top w:val="nil"/>
              <w:left w:val="nil"/>
              <w:bottom w:val="single" w:sz="8" w:space="0" w:color="auto"/>
              <w:right w:val="single" w:sz="8" w:space="0" w:color="auto"/>
            </w:tcBorders>
            <w:shd w:val="clear" w:color="auto" w:fill="auto"/>
            <w:noWrap/>
            <w:vAlign w:val="bottom"/>
            <w:hideMark/>
          </w:tcPr>
          <w:p w14:paraId="481CD40D" w14:textId="77777777" w:rsidR="00F635E7" w:rsidRDefault="00F635E7" w:rsidP="00F635E7">
            <w:pPr>
              <w:jc w:val="right"/>
              <w:rPr>
                <w:color w:val="000000"/>
                <w:sz w:val="20"/>
                <w:szCs w:val="20"/>
              </w:rPr>
            </w:pPr>
            <w:r>
              <w:rPr>
                <w:color w:val="000000"/>
                <w:sz w:val="20"/>
                <w:szCs w:val="20"/>
              </w:rPr>
              <w:t>0.0007</w:t>
            </w:r>
          </w:p>
        </w:tc>
        <w:tc>
          <w:tcPr>
            <w:tcW w:w="990" w:type="dxa"/>
            <w:tcBorders>
              <w:top w:val="nil"/>
              <w:left w:val="nil"/>
              <w:bottom w:val="single" w:sz="8" w:space="0" w:color="auto"/>
              <w:right w:val="single" w:sz="8" w:space="0" w:color="auto"/>
            </w:tcBorders>
            <w:shd w:val="clear" w:color="auto" w:fill="auto"/>
            <w:noWrap/>
            <w:vAlign w:val="bottom"/>
            <w:hideMark/>
          </w:tcPr>
          <w:p w14:paraId="14FFCCF8" w14:textId="77777777" w:rsidR="00F635E7" w:rsidRDefault="00F635E7" w:rsidP="00F635E7">
            <w:pPr>
              <w:jc w:val="right"/>
              <w:rPr>
                <w:color w:val="000000"/>
                <w:sz w:val="20"/>
                <w:szCs w:val="20"/>
              </w:rPr>
            </w:pPr>
            <w:r>
              <w:rPr>
                <w:color w:val="000000"/>
                <w:sz w:val="20"/>
                <w:szCs w:val="20"/>
              </w:rPr>
              <w:t>0.00722</w:t>
            </w:r>
          </w:p>
        </w:tc>
        <w:tc>
          <w:tcPr>
            <w:tcW w:w="1161" w:type="dxa"/>
            <w:tcBorders>
              <w:top w:val="nil"/>
              <w:left w:val="nil"/>
              <w:bottom w:val="single" w:sz="8" w:space="0" w:color="auto"/>
              <w:right w:val="single" w:sz="8" w:space="0" w:color="auto"/>
            </w:tcBorders>
            <w:shd w:val="clear" w:color="auto" w:fill="auto"/>
            <w:noWrap/>
            <w:hideMark/>
          </w:tcPr>
          <w:p w14:paraId="3466FC31" w14:textId="38638F31" w:rsidR="00F635E7" w:rsidRDefault="00F635E7" w:rsidP="00F635E7">
            <w:pPr>
              <w:jc w:val="right"/>
              <w:rPr>
                <w:color w:val="000000"/>
                <w:sz w:val="20"/>
                <w:szCs w:val="20"/>
              </w:rPr>
            </w:pPr>
            <w:r w:rsidRPr="0033612A">
              <w:rPr>
                <w:color w:val="000000"/>
                <w:sz w:val="20"/>
                <w:szCs w:val="20"/>
              </w:rPr>
              <w:t>-</w:t>
            </w:r>
          </w:p>
        </w:tc>
      </w:tr>
      <w:tr w:rsidR="00F635E7" w14:paraId="2D18798F" w14:textId="77777777" w:rsidTr="00687E5B">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227DC4AF" w14:textId="77777777" w:rsidR="00F635E7" w:rsidRDefault="00F635E7" w:rsidP="00F635E7">
            <w:pPr>
              <w:rPr>
                <w:color w:val="000000"/>
                <w:sz w:val="20"/>
                <w:szCs w:val="20"/>
              </w:rPr>
            </w:pPr>
            <w:r>
              <w:rPr>
                <w:color w:val="000000"/>
                <w:sz w:val="20"/>
                <w:szCs w:val="20"/>
              </w:rPr>
              <w:t>SM C26:0*</w:t>
            </w:r>
          </w:p>
        </w:tc>
        <w:tc>
          <w:tcPr>
            <w:tcW w:w="4738" w:type="dxa"/>
            <w:tcBorders>
              <w:top w:val="nil"/>
              <w:left w:val="nil"/>
              <w:bottom w:val="single" w:sz="8" w:space="0" w:color="auto"/>
              <w:right w:val="single" w:sz="8" w:space="0" w:color="auto"/>
            </w:tcBorders>
            <w:shd w:val="clear" w:color="auto" w:fill="auto"/>
            <w:noWrap/>
            <w:vAlign w:val="bottom"/>
            <w:hideMark/>
          </w:tcPr>
          <w:p w14:paraId="4DEF228C" w14:textId="77777777" w:rsidR="00F635E7" w:rsidRDefault="00F635E7" w:rsidP="00F635E7">
            <w:pPr>
              <w:rPr>
                <w:color w:val="000000"/>
                <w:sz w:val="20"/>
                <w:szCs w:val="20"/>
              </w:rPr>
            </w:pPr>
            <w:r>
              <w:rPr>
                <w:color w:val="000000"/>
                <w:sz w:val="20"/>
                <w:szCs w:val="20"/>
              </w:rPr>
              <w:t>Sphingomyelin with acyl residue sum C26:0</w:t>
            </w:r>
          </w:p>
        </w:tc>
        <w:tc>
          <w:tcPr>
            <w:tcW w:w="2912" w:type="dxa"/>
            <w:tcBorders>
              <w:top w:val="nil"/>
              <w:left w:val="nil"/>
              <w:bottom w:val="single" w:sz="8" w:space="0" w:color="auto"/>
              <w:right w:val="single" w:sz="8" w:space="0" w:color="auto"/>
            </w:tcBorders>
            <w:shd w:val="clear" w:color="auto" w:fill="auto"/>
            <w:noWrap/>
            <w:vAlign w:val="bottom"/>
            <w:hideMark/>
          </w:tcPr>
          <w:p w14:paraId="6A0D3ECE" w14:textId="77777777" w:rsidR="00F635E7" w:rsidRDefault="00F635E7" w:rsidP="00F635E7">
            <w:pPr>
              <w:rPr>
                <w:color w:val="000000"/>
                <w:sz w:val="20"/>
                <w:szCs w:val="20"/>
              </w:rPr>
            </w:pPr>
            <w:r>
              <w:rPr>
                <w:color w:val="000000"/>
                <w:sz w:val="20"/>
                <w:szCs w:val="20"/>
              </w:rPr>
              <w:t>Sphingomyelins</w:t>
            </w:r>
          </w:p>
        </w:tc>
        <w:tc>
          <w:tcPr>
            <w:tcW w:w="1440" w:type="dxa"/>
            <w:tcBorders>
              <w:top w:val="nil"/>
              <w:left w:val="nil"/>
              <w:bottom w:val="single" w:sz="8" w:space="0" w:color="auto"/>
              <w:right w:val="single" w:sz="8" w:space="0" w:color="auto"/>
            </w:tcBorders>
            <w:shd w:val="clear" w:color="auto" w:fill="auto"/>
            <w:noWrap/>
            <w:vAlign w:val="bottom"/>
            <w:hideMark/>
          </w:tcPr>
          <w:p w14:paraId="192F5EE6" w14:textId="77777777" w:rsidR="00F635E7" w:rsidRDefault="00F635E7" w:rsidP="00F635E7">
            <w:pPr>
              <w:jc w:val="right"/>
              <w:rPr>
                <w:color w:val="000000"/>
                <w:sz w:val="20"/>
                <w:szCs w:val="20"/>
              </w:rPr>
            </w:pPr>
            <w:r>
              <w:rPr>
                <w:color w:val="000000"/>
                <w:sz w:val="20"/>
                <w:szCs w:val="20"/>
              </w:rPr>
              <w:t>0.44</w:t>
            </w:r>
          </w:p>
        </w:tc>
        <w:tc>
          <w:tcPr>
            <w:tcW w:w="1440" w:type="dxa"/>
            <w:tcBorders>
              <w:top w:val="nil"/>
              <w:left w:val="nil"/>
              <w:bottom w:val="single" w:sz="8" w:space="0" w:color="auto"/>
              <w:right w:val="single" w:sz="8" w:space="0" w:color="auto"/>
            </w:tcBorders>
            <w:shd w:val="clear" w:color="auto" w:fill="auto"/>
            <w:noWrap/>
            <w:vAlign w:val="bottom"/>
            <w:hideMark/>
          </w:tcPr>
          <w:p w14:paraId="49584CE9" w14:textId="77777777" w:rsidR="00F635E7" w:rsidRDefault="00F635E7" w:rsidP="00F635E7">
            <w:pPr>
              <w:jc w:val="right"/>
              <w:rPr>
                <w:color w:val="000000"/>
                <w:sz w:val="20"/>
                <w:szCs w:val="20"/>
              </w:rPr>
            </w:pPr>
            <w:r>
              <w:rPr>
                <w:color w:val="000000"/>
                <w:sz w:val="20"/>
                <w:szCs w:val="20"/>
              </w:rPr>
              <w:t>0.22</w:t>
            </w:r>
          </w:p>
        </w:tc>
        <w:tc>
          <w:tcPr>
            <w:tcW w:w="810" w:type="dxa"/>
            <w:tcBorders>
              <w:top w:val="nil"/>
              <w:left w:val="nil"/>
              <w:bottom w:val="single" w:sz="8" w:space="0" w:color="auto"/>
              <w:right w:val="single" w:sz="8" w:space="0" w:color="auto"/>
            </w:tcBorders>
            <w:shd w:val="clear" w:color="auto" w:fill="auto"/>
            <w:noWrap/>
            <w:vAlign w:val="bottom"/>
            <w:hideMark/>
          </w:tcPr>
          <w:p w14:paraId="5B8B58B1" w14:textId="77777777" w:rsidR="00F635E7" w:rsidRDefault="00F635E7" w:rsidP="00F635E7">
            <w:pPr>
              <w:jc w:val="right"/>
              <w:rPr>
                <w:color w:val="000000"/>
                <w:sz w:val="20"/>
                <w:szCs w:val="20"/>
              </w:rPr>
            </w:pPr>
            <w:r>
              <w:rPr>
                <w:color w:val="000000"/>
                <w:sz w:val="20"/>
                <w:szCs w:val="20"/>
              </w:rPr>
              <w:t>0.88</w:t>
            </w:r>
          </w:p>
        </w:tc>
        <w:tc>
          <w:tcPr>
            <w:tcW w:w="900" w:type="dxa"/>
            <w:tcBorders>
              <w:top w:val="nil"/>
              <w:left w:val="nil"/>
              <w:bottom w:val="single" w:sz="8" w:space="0" w:color="auto"/>
              <w:right w:val="single" w:sz="8" w:space="0" w:color="auto"/>
            </w:tcBorders>
            <w:shd w:val="clear" w:color="auto" w:fill="auto"/>
            <w:noWrap/>
            <w:vAlign w:val="bottom"/>
            <w:hideMark/>
          </w:tcPr>
          <w:p w14:paraId="0BD6542C" w14:textId="77777777" w:rsidR="00F635E7" w:rsidRDefault="00F635E7" w:rsidP="00F635E7">
            <w:pPr>
              <w:jc w:val="right"/>
              <w:rPr>
                <w:color w:val="000000"/>
                <w:sz w:val="20"/>
                <w:szCs w:val="20"/>
              </w:rPr>
            </w:pPr>
            <w:r>
              <w:rPr>
                <w:color w:val="000000"/>
                <w:sz w:val="20"/>
                <w:szCs w:val="20"/>
              </w:rPr>
              <w:t>0.0203</w:t>
            </w:r>
          </w:p>
        </w:tc>
        <w:tc>
          <w:tcPr>
            <w:tcW w:w="990" w:type="dxa"/>
            <w:tcBorders>
              <w:top w:val="nil"/>
              <w:left w:val="nil"/>
              <w:bottom w:val="single" w:sz="8" w:space="0" w:color="auto"/>
              <w:right w:val="single" w:sz="8" w:space="0" w:color="auto"/>
            </w:tcBorders>
            <w:shd w:val="clear" w:color="auto" w:fill="auto"/>
            <w:noWrap/>
            <w:vAlign w:val="bottom"/>
            <w:hideMark/>
          </w:tcPr>
          <w:p w14:paraId="3867D59B" w14:textId="77777777" w:rsidR="00F635E7" w:rsidRDefault="00F635E7" w:rsidP="00F635E7">
            <w:pPr>
              <w:jc w:val="right"/>
              <w:rPr>
                <w:color w:val="000000"/>
                <w:sz w:val="20"/>
                <w:szCs w:val="20"/>
              </w:rPr>
            </w:pPr>
            <w:r>
              <w:rPr>
                <w:color w:val="000000"/>
                <w:sz w:val="20"/>
                <w:szCs w:val="20"/>
              </w:rPr>
              <w:t>0.04086</w:t>
            </w:r>
          </w:p>
        </w:tc>
        <w:tc>
          <w:tcPr>
            <w:tcW w:w="1161" w:type="dxa"/>
            <w:tcBorders>
              <w:top w:val="nil"/>
              <w:left w:val="nil"/>
              <w:bottom w:val="single" w:sz="8" w:space="0" w:color="auto"/>
              <w:right w:val="single" w:sz="8" w:space="0" w:color="auto"/>
            </w:tcBorders>
            <w:shd w:val="clear" w:color="auto" w:fill="auto"/>
            <w:noWrap/>
            <w:hideMark/>
          </w:tcPr>
          <w:p w14:paraId="027A68F0" w14:textId="65018178" w:rsidR="00F635E7" w:rsidRDefault="00F635E7" w:rsidP="00F635E7">
            <w:pPr>
              <w:jc w:val="right"/>
              <w:rPr>
                <w:color w:val="000000"/>
                <w:sz w:val="20"/>
                <w:szCs w:val="20"/>
              </w:rPr>
            </w:pPr>
            <w:r w:rsidRPr="0033612A">
              <w:rPr>
                <w:color w:val="000000"/>
                <w:sz w:val="20"/>
                <w:szCs w:val="20"/>
              </w:rPr>
              <w:t>-</w:t>
            </w:r>
          </w:p>
        </w:tc>
      </w:tr>
      <w:tr w:rsidR="00F635E7" w14:paraId="7E9DF51F" w14:textId="77777777" w:rsidTr="00687E5B">
        <w:trPr>
          <w:trHeight w:val="340"/>
        </w:trPr>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1EFC2989" w14:textId="77777777" w:rsidR="00F635E7" w:rsidRDefault="00F635E7" w:rsidP="00F635E7">
            <w:pPr>
              <w:rPr>
                <w:color w:val="000000"/>
                <w:sz w:val="20"/>
                <w:szCs w:val="20"/>
              </w:rPr>
            </w:pPr>
            <w:r>
              <w:rPr>
                <w:color w:val="000000"/>
                <w:sz w:val="20"/>
                <w:szCs w:val="20"/>
              </w:rPr>
              <w:t>SM C26:1*</w:t>
            </w:r>
          </w:p>
        </w:tc>
        <w:tc>
          <w:tcPr>
            <w:tcW w:w="4738" w:type="dxa"/>
            <w:tcBorders>
              <w:top w:val="nil"/>
              <w:left w:val="nil"/>
              <w:bottom w:val="single" w:sz="8" w:space="0" w:color="auto"/>
              <w:right w:val="single" w:sz="8" w:space="0" w:color="auto"/>
            </w:tcBorders>
            <w:shd w:val="clear" w:color="auto" w:fill="auto"/>
            <w:noWrap/>
            <w:vAlign w:val="bottom"/>
            <w:hideMark/>
          </w:tcPr>
          <w:p w14:paraId="4AD23B4B" w14:textId="77777777" w:rsidR="00F635E7" w:rsidRDefault="00F635E7" w:rsidP="00F635E7">
            <w:pPr>
              <w:rPr>
                <w:color w:val="000000"/>
                <w:sz w:val="20"/>
                <w:szCs w:val="20"/>
              </w:rPr>
            </w:pPr>
            <w:r>
              <w:rPr>
                <w:color w:val="000000"/>
                <w:sz w:val="20"/>
                <w:szCs w:val="20"/>
              </w:rPr>
              <w:t>Sphingomyelin with acyl residue sum C26:1</w:t>
            </w:r>
          </w:p>
        </w:tc>
        <w:tc>
          <w:tcPr>
            <w:tcW w:w="2912" w:type="dxa"/>
            <w:tcBorders>
              <w:top w:val="nil"/>
              <w:left w:val="nil"/>
              <w:bottom w:val="single" w:sz="8" w:space="0" w:color="auto"/>
              <w:right w:val="single" w:sz="8" w:space="0" w:color="auto"/>
            </w:tcBorders>
            <w:shd w:val="clear" w:color="auto" w:fill="auto"/>
            <w:noWrap/>
            <w:vAlign w:val="bottom"/>
            <w:hideMark/>
          </w:tcPr>
          <w:p w14:paraId="7E3993DE" w14:textId="77777777" w:rsidR="00F635E7" w:rsidRDefault="00F635E7" w:rsidP="00F635E7">
            <w:pPr>
              <w:rPr>
                <w:color w:val="000000"/>
                <w:sz w:val="20"/>
                <w:szCs w:val="20"/>
              </w:rPr>
            </w:pPr>
            <w:r>
              <w:rPr>
                <w:color w:val="000000"/>
                <w:sz w:val="20"/>
                <w:szCs w:val="20"/>
              </w:rPr>
              <w:t>Sphingomyelins</w:t>
            </w:r>
          </w:p>
        </w:tc>
        <w:tc>
          <w:tcPr>
            <w:tcW w:w="1440" w:type="dxa"/>
            <w:tcBorders>
              <w:top w:val="nil"/>
              <w:left w:val="nil"/>
              <w:bottom w:val="single" w:sz="8" w:space="0" w:color="auto"/>
              <w:right w:val="single" w:sz="8" w:space="0" w:color="auto"/>
            </w:tcBorders>
            <w:shd w:val="clear" w:color="auto" w:fill="auto"/>
            <w:noWrap/>
            <w:vAlign w:val="bottom"/>
            <w:hideMark/>
          </w:tcPr>
          <w:p w14:paraId="01EAB3DF" w14:textId="77777777" w:rsidR="00F635E7" w:rsidRDefault="00F635E7" w:rsidP="00F635E7">
            <w:pPr>
              <w:jc w:val="right"/>
              <w:rPr>
                <w:color w:val="000000"/>
                <w:sz w:val="20"/>
                <w:szCs w:val="20"/>
              </w:rPr>
            </w:pPr>
            <w:r>
              <w:rPr>
                <w:color w:val="000000"/>
                <w:sz w:val="20"/>
                <w:szCs w:val="20"/>
              </w:rPr>
              <w:t>0.513</w:t>
            </w:r>
          </w:p>
        </w:tc>
        <w:tc>
          <w:tcPr>
            <w:tcW w:w="1440" w:type="dxa"/>
            <w:tcBorders>
              <w:top w:val="nil"/>
              <w:left w:val="nil"/>
              <w:bottom w:val="single" w:sz="8" w:space="0" w:color="auto"/>
              <w:right w:val="single" w:sz="8" w:space="0" w:color="auto"/>
            </w:tcBorders>
            <w:shd w:val="clear" w:color="auto" w:fill="auto"/>
            <w:noWrap/>
            <w:vAlign w:val="bottom"/>
            <w:hideMark/>
          </w:tcPr>
          <w:p w14:paraId="24032E2E" w14:textId="77777777" w:rsidR="00F635E7" w:rsidRDefault="00F635E7" w:rsidP="00F635E7">
            <w:pPr>
              <w:jc w:val="right"/>
              <w:rPr>
                <w:color w:val="000000"/>
                <w:sz w:val="20"/>
                <w:szCs w:val="20"/>
              </w:rPr>
            </w:pPr>
            <w:r>
              <w:rPr>
                <w:color w:val="000000"/>
                <w:sz w:val="20"/>
                <w:szCs w:val="20"/>
              </w:rPr>
              <w:t>0.284</w:t>
            </w:r>
          </w:p>
        </w:tc>
        <w:tc>
          <w:tcPr>
            <w:tcW w:w="810" w:type="dxa"/>
            <w:tcBorders>
              <w:top w:val="nil"/>
              <w:left w:val="nil"/>
              <w:bottom w:val="single" w:sz="8" w:space="0" w:color="auto"/>
              <w:right w:val="single" w:sz="8" w:space="0" w:color="auto"/>
            </w:tcBorders>
            <w:shd w:val="clear" w:color="auto" w:fill="auto"/>
            <w:noWrap/>
            <w:vAlign w:val="bottom"/>
            <w:hideMark/>
          </w:tcPr>
          <w:p w14:paraId="290F6F16" w14:textId="77777777" w:rsidR="00F635E7" w:rsidRDefault="00F635E7" w:rsidP="00F635E7">
            <w:pPr>
              <w:jc w:val="right"/>
              <w:rPr>
                <w:color w:val="000000"/>
                <w:sz w:val="20"/>
                <w:szCs w:val="20"/>
              </w:rPr>
            </w:pPr>
            <w:r>
              <w:rPr>
                <w:color w:val="000000"/>
                <w:sz w:val="20"/>
                <w:szCs w:val="20"/>
              </w:rPr>
              <w:t>0.924</w:t>
            </w:r>
          </w:p>
        </w:tc>
        <w:tc>
          <w:tcPr>
            <w:tcW w:w="900" w:type="dxa"/>
            <w:tcBorders>
              <w:top w:val="nil"/>
              <w:left w:val="nil"/>
              <w:bottom w:val="single" w:sz="8" w:space="0" w:color="auto"/>
              <w:right w:val="single" w:sz="8" w:space="0" w:color="auto"/>
            </w:tcBorders>
            <w:shd w:val="clear" w:color="auto" w:fill="auto"/>
            <w:noWrap/>
            <w:vAlign w:val="bottom"/>
            <w:hideMark/>
          </w:tcPr>
          <w:p w14:paraId="50255756" w14:textId="77777777" w:rsidR="00F635E7" w:rsidRDefault="00F635E7" w:rsidP="00F635E7">
            <w:pPr>
              <w:jc w:val="right"/>
              <w:rPr>
                <w:color w:val="000000"/>
                <w:sz w:val="20"/>
                <w:szCs w:val="20"/>
              </w:rPr>
            </w:pPr>
            <w:r>
              <w:rPr>
                <w:color w:val="000000"/>
                <w:sz w:val="20"/>
                <w:szCs w:val="20"/>
              </w:rPr>
              <w:t>0.0263</w:t>
            </w:r>
          </w:p>
        </w:tc>
        <w:tc>
          <w:tcPr>
            <w:tcW w:w="990" w:type="dxa"/>
            <w:tcBorders>
              <w:top w:val="nil"/>
              <w:left w:val="nil"/>
              <w:bottom w:val="single" w:sz="8" w:space="0" w:color="auto"/>
              <w:right w:val="single" w:sz="8" w:space="0" w:color="auto"/>
            </w:tcBorders>
            <w:shd w:val="clear" w:color="auto" w:fill="auto"/>
            <w:noWrap/>
            <w:vAlign w:val="bottom"/>
            <w:hideMark/>
          </w:tcPr>
          <w:p w14:paraId="43946EDC" w14:textId="77777777" w:rsidR="00F635E7" w:rsidRDefault="00F635E7" w:rsidP="00F635E7">
            <w:pPr>
              <w:jc w:val="right"/>
              <w:rPr>
                <w:color w:val="000000"/>
                <w:sz w:val="20"/>
                <w:szCs w:val="20"/>
              </w:rPr>
            </w:pPr>
            <w:r>
              <w:rPr>
                <w:color w:val="000000"/>
                <w:sz w:val="20"/>
                <w:szCs w:val="20"/>
              </w:rPr>
              <w:t>0.04564</w:t>
            </w:r>
          </w:p>
        </w:tc>
        <w:tc>
          <w:tcPr>
            <w:tcW w:w="1161" w:type="dxa"/>
            <w:tcBorders>
              <w:top w:val="nil"/>
              <w:left w:val="nil"/>
              <w:bottom w:val="single" w:sz="8" w:space="0" w:color="auto"/>
              <w:right w:val="single" w:sz="8" w:space="0" w:color="auto"/>
            </w:tcBorders>
            <w:shd w:val="clear" w:color="auto" w:fill="auto"/>
            <w:noWrap/>
            <w:hideMark/>
          </w:tcPr>
          <w:p w14:paraId="306DC7FD" w14:textId="34A1A3BE" w:rsidR="00F635E7" w:rsidRDefault="00F635E7" w:rsidP="00F635E7">
            <w:pPr>
              <w:jc w:val="right"/>
              <w:rPr>
                <w:color w:val="000000"/>
                <w:sz w:val="20"/>
                <w:szCs w:val="20"/>
              </w:rPr>
            </w:pPr>
            <w:r w:rsidRPr="0033612A">
              <w:rPr>
                <w:color w:val="000000"/>
                <w:sz w:val="20"/>
                <w:szCs w:val="20"/>
              </w:rPr>
              <w:t>-</w:t>
            </w:r>
          </w:p>
        </w:tc>
      </w:tr>
    </w:tbl>
    <w:p w14:paraId="7AC0E0E5" w14:textId="77777777" w:rsidR="006A5561" w:rsidRPr="006A5561" w:rsidRDefault="006A5561" w:rsidP="006A5561"/>
    <w:p w14:paraId="54809D63" w14:textId="77777777" w:rsidR="006A5561" w:rsidRPr="006A5561" w:rsidRDefault="006A5561" w:rsidP="006A5561"/>
    <w:p w14:paraId="6522C3E4" w14:textId="77777777" w:rsidR="006A5561" w:rsidRPr="006A5561" w:rsidRDefault="006A5561" w:rsidP="006A5561"/>
    <w:p w14:paraId="01C1F55F" w14:textId="77777777" w:rsidR="006A5561" w:rsidRPr="006A5561" w:rsidRDefault="006A5561" w:rsidP="006A5561">
      <w:r w:rsidRPr="006A5561">
        <w:t xml:space="preserve">TMCS had no unique significant associations for elevated glucose, waist circumference, and blood pressure and for reduced HDL. </w:t>
      </w:r>
    </w:p>
    <w:p w14:paraId="08EEF470" w14:textId="77777777" w:rsidR="006A5561" w:rsidRPr="006A5561" w:rsidRDefault="006A5561" w:rsidP="006A5561"/>
    <w:p w14:paraId="522425A2" w14:textId="2DF3E199" w:rsidR="006A5561" w:rsidRPr="006A5561" w:rsidRDefault="006A5561" w:rsidP="006A5561">
      <w:r w:rsidRPr="006A5561">
        <w:t>*Associations that remain significant after adjustment with additional covariates smoking and DASH</w:t>
      </w:r>
      <w:r w:rsidR="00CE5241">
        <w:t xml:space="preserve"> score</w:t>
      </w:r>
      <w:r w:rsidRPr="006A5561">
        <w:t>.</w:t>
      </w:r>
    </w:p>
    <w:p w14:paraId="4FC4AA7B" w14:textId="77777777" w:rsidR="006A5561" w:rsidRPr="006A5561" w:rsidRDefault="006A5561" w:rsidP="006A5561">
      <w:pPr>
        <w:rPr>
          <w:color w:val="000000"/>
        </w:rPr>
      </w:pPr>
      <w:r w:rsidRPr="006A5561">
        <w:rPr>
          <w:color w:val="000000"/>
        </w:rPr>
        <w:t>Negative (-) Direction of Association: Odds Ratio &lt; 1 at 0.05 significance level; Positive (+) Direction of Association: Odds Ratio &gt; 1 at 0.05 significance level.</w:t>
      </w:r>
    </w:p>
    <w:p w14:paraId="46CD1E27" w14:textId="4BCAE5E8" w:rsidR="006A5561" w:rsidRPr="006A5561" w:rsidRDefault="006A5561" w:rsidP="006A5561">
      <w:r w:rsidRPr="006A5561">
        <w:t xml:space="preserve">Multivariate logistic regression models were used to test </w:t>
      </w:r>
      <w:r w:rsidR="00F635E7">
        <w:t xml:space="preserve">for </w:t>
      </w:r>
      <w:r w:rsidRPr="006A5561">
        <w:t>significan</w:t>
      </w:r>
      <w:r w:rsidR="00F635E7">
        <w:t>ce and direction.</w:t>
      </w:r>
    </w:p>
    <w:p w14:paraId="460AA678" w14:textId="77777777" w:rsidR="006A5561" w:rsidRPr="006A5561" w:rsidRDefault="006A5561" w:rsidP="006A5561">
      <w:r w:rsidRPr="006A5561">
        <w:t xml:space="preserve">BLSA: Baltimore Longitudinal Study of Aging; TMCS: </w:t>
      </w:r>
      <w:proofErr w:type="spellStart"/>
      <w:r w:rsidRPr="006A5561">
        <w:t>Tsuruoka</w:t>
      </w:r>
      <w:proofErr w:type="spellEnd"/>
      <w:r w:rsidRPr="006A5561">
        <w:t xml:space="preserve"> Metabolomics Cohort Study; FDR: False Discovery Rate. </w:t>
      </w:r>
    </w:p>
    <w:p w14:paraId="21A11D71" w14:textId="41E2CEBF" w:rsidR="006A5561" w:rsidRPr="006A5561" w:rsidRDefault="006A5561" w:rsidP="006A5561"/>
    <w:p w14:paraId="24308D94" w14:textId="77777777" w:rsidR="000450E4" w:rsidRPr="006A5561" w:rsidRDefault="000450E4" w:rsidP="000450E4"/>
    <w:p w14:paraId="7F50FAC9" w14:textId="77777777" w:rsidR="000450E4" w:rsidRPr="006A5561" w:rsidRDefault="000450E4"/>
    <w:p w14:paraId="59523AC6" w14:textId="77777777" w:rsidR="006A5561" w:rsidRPr="006A5561" w:rsidRDefault="006A5561">
      <w:r w:rsidRPr="006A5561">
        <w:br w:type="page"/>
      </w:r>
    </w:p>
    <w:p w14:paraId="61A808EE" w14:textId="77777777" w:rsidR="00F635E7" w:rsidRDefault="00F635E7">
      <w:pPr>
        <w:sectPr w:rsidR="00F635E7" w:rsidSect="00D279FF">
          <w:pgSz w:w="15840" w:h="12240" w:orient="landscape"/>
          <w:pgMar w:top="1800" w:right="1440" w:bottom="1800" w:left="1440" w:header="720" w:footer="720" w:gutter="0"/>
          <w:cols w:space="720"/>
          <w:docGrid w:linePitch="360"/>
        </w:sectPr>
      </w:pPr>
    </w:p>
    <w:p w14:paraId="213BBE62" w14:textId="381390D5" w:rsidR="00AB5E45" w:rsidRPr="006A5561" w:rsidRDefault="00CF5EC9">
      <w:r w:rsidRPr="006A5561">
        <w:lastRenderedPageBreak/>
        <w:t>Supplementary Text</w:t>
      </w:r>
      <w:r w:rsidR="00FC7299" w:rsidRPr="006A5561">
        <w:t xml:space="preserve"> </w:t>
      </w:r>
    </w:p>
    <w:p w14:paraId="0C03790A" w14:textId="77777777" w:rsidR="00CF5EC9" w:rsidRPr="006A5561" w:rsidRDefault="00CF5EC9"/>
    <w:p w14:paraId="7C473A63" w14:textId="77777777" w:rsidR="00CF5EC9" w:rsidRPr="006A5561" w:rsidRDefault="00CF5EC9">
      <w:pPr>
        <w:rPr>
          <w:u w:val="single"/>
        </w:rPr>
      </w:pPr>
      <w:r w:rsidRPr="006A5561">
        <w:rPr>
          <w:u w:val="single"/>
        </w:rPr>
        <w:t>Methods</w:t>
      </w:r>
    </w:p>
    <w:p w14:paraId="5397EC4A" w14:textId="77777777" w:rsidR="00CF5EC9" w:rsidRPr="006A5561" w:rsidRDefault="00CF5EC9">
      <w:pPr>
        <w:rPr>
          <w:u w:val="single"/>
        </w:rPr>
      </w:pPr>
    </w:p>
    <w:p w14:paraId="0650A455" w14:textId="77777777" w:rsidR="00CF5EC9" w:rsidRPr="006A5561" w:rsidRDefault="00CF5EC9" w:rsidP="00CF5EC9">
      <w:pPr>
        <w:pStyle w:val="NoSpacing"/>
        <w:rPr>
          <w:i/>
          <w:sz w:val="24"/>
          <w:szCs w:val="24"/>
        </w:rPr>
      </w:pPr>
      <w:r w:rsidRPr="006A5561">
        <w:rPr>
          <w:i/>
          <w:sz w:val="24"/>
          <w:szCs w:val="24"/>
        </w:rPr>
        <w:t>Blood Samples</w:t>
      </w:r>
    </w:p>
    <w:p w14:paraId="5EBD155D" w14:textId="77777777" w:rsidR="00CF5EC9" w:rsidRPr="006A5561" w:rsidRDefault="00CF5EC9">
      <w:r w:rsidRPr="006A5561">
        <w:t>BLSA: Venous blood samples were collected between 6 and 7 AM following an overnight fast. Serum samples were aliquoted into 0.5-mL volume in Nunc cryogenic tubes and stored at −80 ̊C until further use. Samples were not subject to any freeze–thaw cycles prior to metabolomic assays.  The average storage time of serum samples for quantitative metabolomics in BLSA participants was 4.36 years (SD: 2.33) (Table 1).</w:t>
      </w:r>
    </w:p>
    <w:p w14:paraId="16E96B60" w14:textId="77777777" w:rsidR="00CF5EC9" w:rsidRPr="006A5561" w:rsidRDefault="00CF5EC9"/>
    <w:p w14:paraId="13C90C82" w14:textId="77777777" w:rsidR="00CF5EC9" w:rsidRPr="006A5561" w:rsidRDefault="00CF5EC9">
      <w:r w:rsidRPr="006A5561">
        <w:t>TMCS: Venous blood samples were collected between 8:30 and 10:30 AM following an overnight fast. Serum samples were collected with serum-separating medium and stored at room temperature after collection. Serum samples for quantitative metabolomics were assayed during ongoing recruitment; storage time was &lt;6 hours</w:t>
      </w:r>
      <w:r w:rsidRPr="006A5561">
        <w:rPr>
          <w:color w:val="FF0000"/>
        </w:rPr>
        <w:t xml:space="preserve"> </w:t>
      </w:r>
      <w:r w:rsidRPr="006A5561">
        <w:t>and did not vary across TMCS participants.</w:t>
      </w:r>
    </w:p>
    <w:p w14:paraId="22F18768" w14:textId="77777777" w:rsidR="00FB46A4" w:rsidRPr="006A5561" w:rsidRDefault="00FB46A4"/>
    <w:p w14:paraId="26E472C1" w14:textId="351F3A0D" w:rsidR="00FB46A4" w:rsidRPr="006A5561" w:rsidRDefault="00FB46A4" w:rsidP="00FB46A4">
      <w:pPr>
        <w:pStyle w:val="NoSpacing"/>
        <w:rPr>
          <w:i/>
          <w:sz w:val="24"/>
          <w:szCs w:val="24"/>
        </w:rPr>
      </w:pPr>
      <w:r w:rsidRPr="006A5561">
        <w:rPr>
          <w:i/>
          <w:sz w:val="24"/>
          <w:szCs w:val="24"/>
        </w:rPr>
        <w:t>Other outcomes</w:t>
      </w:r>
    </w:p>
    <w:p w14:paraId="0A02D07B" w14:textId="2904A44D" w:rsidR="00805C5B" w:rsidRPr="006A5561" w:rsidRDefault="00805C5B" w:rsidP="00FB46A4">
      <w:pPr>
        <w:pStyle w:val="NoSpacing"/>
        <w:rPr>
          <w:sz w:val="24"/>
          <w:szCs w:val="24"/>
        </w:rPr>
      </w:pPr>
    </w:p>
    <w:p w14:paraId="321FD87E" w14:textId="5BDC8D3A" w:rsidR="00805C5B" w:rsidRPr="006A5561" w:rsidRDefault="00805C5B" w:rsidP="00FB46A4">
      <w:pPr>
        <w:pStyle w:val="NoSpacing"/>
        <w:rPr>
          <w:sz w:val="24"/>
          <w:szCs w:val="24"/>
        </w:rPr>
      </w:pPr>
      <w:proofErr w:type="spellStart"/>
      <w:r w:rsidRPr="006A5561">
        <w:rPr>
          <w:sz w:val="24"/>
          <w:szCs w:val="24"/>
        </w:rPr>
        <w:t>MetS</w:t>
      </w:r>
      <w:proofErr w:type="spellEnd"/>
      <w:r w:rsidRPr="006A5561">
        <w:rPr>
          <w:sz w:val="24"/>
          <w:szCs w:val="24"/>
        </w:rPr>
        <w:t xml:space="preserve"> was defined using the Third Adults Treatment Panel of the National Cholesterol Education Program (NCEPATPIII) criteria, revised by the American Heart Association and National Heart, Lung, and Blood Institute (AHA/NHLBI) </w:t>
      </w:r>
      <w:r w:rsidRPr="006A5561">
        <w:rPr>
          <w:sz w:val="24"/>
          <w:szCs w:val="24"/>
        </w:rPr>
        <w:fldChar w:fldCharType="begin"/>
      </w:r>
      <w:r w:rsidRPr="006A5561">
        <w:rPr>
          <w:sz w:val="24"/>
          <w:szCs w:val="24"/>
        </w:rPr>
        <w:instrText xml:space="preserve"> ADDIN EN.CITE &lt;EndNote&gt;&lt;Cite&gt;&lt;Author&gt;Gomez&lt;/Author&gt;&lt;Year&gt;2018&lt;/Year&gt;&lt;RecNum&gt;47&lt;/RecNum&gt;&lt;DisplayText&gt;[1]&lt;/DisplayText&gt;&lt;record&gt;&lt;rec-number&gt;47&lt;/rec-number&gt;&lt;foreign-keys&gt;&lt;key app="EN" db-id="v5529w59zxfxakewz2pv2sfjvz0dw0twvtsr" timestamp="1557243020"&gt;47&lt;/key&gt;&lt;/foreign-keys&gt;&lt;ref-type name="Journal Article"&gt;17&lt;/ref-type&gt;&lt;contributors&gt;&lt;authors&gt;&lt;author&gt;Gomez, G.&lt;/author&gt;&lt;author&gt;Beason-Held, L. L.&lt;/author&gt;&lt;author&gt;Bilgel, M.&lt;/author&gt;&lt;author&gt;An, Y.&lt;/author&gt;&lt;author&gt;Wong, D. F.&lt;/author&gt;&lt;author&gt;Studenski, S.&lt;/author&gt;&lt;author&gt;Ferrucci, L.&lt;/author&gt;&lt;author&gt;Resnick, S. M.&lt;/author&gt;&lt;/authors&gt;&lt;/contributors&gt;&lt;auth-address&gt;Intramural Research Program, National Institute on Aging, NIH, Baltimore, MD, USA.&amp;#xD;Department of Radiology, Johns Hopkins Medical Institutions, Baltimore, MD, USA.&lt;/auth-address&gt;&lt;titles&gt;&lt;title&gt;Metabolic Syndrome and Amyloid Accumulation in the Aging Brain&lt;/title&gt;&lt;secondary-title&gt;J Alzheimers Dis&lt;/secondary-title&gt;&lt;/titles&gt;&lt;periodical&gt;&lt;full-title&gt;J Alzheimers Dis&lt;/full-title&gt;&lt;/periodical&gt;&lt;pages&gt;629-639&lt;/pages&gt;&lt;volume&gt;65&lt;/volume&gt;&lt;number&gt;2&lt;/number&gt;&lt;edition&gt;2018/08/15&lt;/edition&gt;&lt;keywords&gt;&lt;keyword&gt;*Alzheimer&amp;apos;s disease&lt;/keyword&gt;&lt;keyword&gt;*amyloid PET&lt;/keyword&gt;&lt;keyword&gt;*brain&lt;/keyword&gt;&lt;keyword&gt;*cholesterol&lt;/keyword&gt;&lt;keyword&gt;*dementia&lt;/keyword&gt;&lt;keyword&gt;*diabetes&lt;/keyword&gt;&lt;keyword&gt;*hypertension&lt;/keyword&gt;&lt;keyword&gt;*metabolic syndrome&lt;/keyword&gt;&lt;keyword&gt;*vascular&lt;/keyword&gt;&lt;/keywords&gt;&lt;dates&gt;&lt;year&gt;2018&lt;/year&gt;&lt;/dates&gt;&lt;isbn&gt;1875-8908 (Electronic)&amp;#xD;1387-2877 (Linking)&lt;/isbn&gt;&lt;accession-num&gt;30103324&lt;/accession-num&gt;&lt;urls&gt;&lt;related-urls&gt;&lt;url&gt;https://www.ncbi.nlm.nih.gov/pubmed/30103324&lt;/url&gt;&lt;/related-urls&gt;&lt;/urls&gt;&lt;custom2&gt;PMC6176485&lt;/custom2&gt;&lt;electronic-resource-num&gt;10.3233/JAD-180297&lt;/electronic-resource-num&gt;&lt;/record&gt;&lt;/Cite&gt;&lt;/EndNote&gt;</w:instrText>
      </w:r>
      <w:r w:rsidRPr="006A5561">
        <w:rPr>
          <w:sz w:val="24"/>
          <w:szCs w:val="24"/>
        </w:rPr>
        <w:fldChar w:fldCharType="separate"/>
      </w:r>
      <w:r w:rsidRPr="006A5561">
        <w:rPr>
          <w:noProof/>
          <w:sz w:val="24"/>
          <w:szCs w:val="24"/>
        </w:rPr>
        <w:t>[1]</w:t>
      </w:r>
      <w:r w:rsidRPr="006A5561">
        <w:rPr>
          <w:sz w:val="24"/>
          <w:szCs w:val="24"/>
        </w:rPr>
        <w:fldChar w:fldCharType="end"/>
      </w:r>
    </w:p>
    <w:p w14:paraId="25132504" w14:textId="77777777" w:rsidR="00FB46A4" w:rsidRPr="006A5561" w:rsidRDefault="00FB46A4" w:rsidP="00FB46A4"/>
    <w:p w14:paraId="6A7FC831" w14:textId="672E18F0" w:rsidR="00FB46A4" w:rsidRPr="006A5561" w:rsidRDefault="00FB46A4" w:rsidP="00FB46A4">
      <w:pPr>
        <w:pStyle w:val="NoSpacing"/>
        <w:rPr>
          <w:sz w:val="24"/>
          <w:szCs w:val="24"/>
        </w:rPr>
      </w:pPr>
      <w:r w:rsidRPr="006A5561">
        <w:rPr>
          <w:sz w:val="24"/>
          <w:szCs w:val="24"/>
        </w:rPr>
        <w:t xml:space="preserve">BLSA: plasma triglycerides and fasting plasma glucose were analyzed using enzymatic methods detailed previously </w:t>
      </w:r>
      <w:r w:rsidRPr="006A5561">
        <w:rPr>
          <w:sz w:val="24"/>
          <w:szCs w:val="24"/>
        </w:rPr>
        <w:fldChar w:fldCharType="begin">
          <w:fldData xml:space="preserve">PEVuZE5vdGU+PENpdGU+PEF1dGhvcj5NZXR0ZXI8L0F1dGhvcj48WWVhcj4yMDA4PC9ZZWFyPjxS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</w:fldData>
        </w:fldChar>
      </w:r>
      <w:r w:rsidR="00805C5B" w:rsidRPr="006A5561">
        <w:rPr>
          <w:sz w:val="24"/>
          <w:szCs w:val="24"/>
        </w:rPr>
        <w:instrText xml:space="preserve"> ADDIN EN.CITE </w:instrText>
      </w:r>
      <w:r w:rsidR="00805C5B" w:rsidRPr="006A5561">
        <w:rPr>
          <w:sz w:val="24"/>
          <w:szCs w:val="24"/>
        </w:rPr>
        <w:fldChar w:fldCharType="begin">
          <w:fldData xml:space="preserve">PEVuZE5vdGU+PENpdGU+PEF1dGhvcj5NZXR0ZXI8L0F1dGhvcj48WWVhcj4yMDA4PC9ZZWFyPjxS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</w:fldData>
        </w:fldChar>
      </w:r>
      <w:r w:rsidR="00805C5B" w:rsidRPr="006A5561">
        <w:rPr>
          <w:sz w:val="24"/>
          <w:szCs w:val="24"/>
        </w:rPr>
        <w:instrText xml:space="preserve"> ADDIN EN.CITE.DATA </w:instrText>
      </w:r>
      <w:r w:rsidR="00805C5B" w:rsidRPr="006A5561">
        <w:rPr>
          <w:sz w:val="24"/>
          <w:szCs w:val="24"/>
        </w:rPr>
      </w:r>
      <w:r w:rsidR="00805C5B" w:rsidRPr="006A5561">
        <w:rPr>
          <w:sz w:val="24"/>
          <w:szCs w:val="24"/>
        </w:rPr>
        <w:fldChar w:fldCharType="end"/>
      </w:r>
      <w:r w:rsidRPr="006A5561">
        <w:rPr>
          <w:sz w:val="24"/>
          <w:szCs w:val="24"/>
        </w:rPr>
      </w:r>
      <w:r w:rsidRPr="006A5561">
        <w:rPr>
          <w:sz w:val="24"/>
          <w:szCs w:val="24"/>
        </w:rPr>
        <w:fldChar w:fldCharType="separate"/>
      </w:r>
      <w:r w:rsidR="00805C5B" w:rsidRPr="006A5561">
        <w:rPr>
          <w:noProof/>
          <w:sz w:val="24"/>
          <w:szCs w:val="24"/>
        </w:rPr>
        <w:t>[2, 3]</w:t>
      </w:r>
      <w:r w:rsidRPr="006A5561">
        <w:rPr>
          <w:sz w:val="24"/>
          <w:szCs w:val="24"/>
        </w:rPr>
        <w:fldChar w:fldCharType="end"/>
      </w:r>
      <w:r w:rsidRPr="006A5561">
        <w:rPr>
          <w:sz w:val="24"/>
          <w:szCs w:val="24"/>
        </w:rPr>
        <w:t xml:space="preserve">.  HDL-C values were measured by a dextran sulfate–magnesium precipitation procedure.  Waist circumference was measured by BLSA staff clinicians with a tape measure kept parallel to the floor, from the hip bone and wrapping around the waist at the level of the umbilicus while participants were holding their breath </w:t>
      </w:r>
      <w:r w:rsidRPr="006A5561">
        <w:rPr>
          <w:sz w:val="24"/>
          <w:szCs w:val="24"/>
        </w:rPr>
        <w:fldChar w:fldCharType="begin">
          <w:fldData xml:space="preserve">PEVuZE5vdGU+PENpdGU+PEF1dGhvcj5CZXlkb3VuPC9BdXRob3I+PFllYXI+MjAxMzwvWWVhcj48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</w:fldData>
        </w:fldChar>
      </w:r>
      <w:r w:rsidR="00805C5B" w:rsidRPr="006A5561">
        <w:rPr>
          <w:sz w:val="24"/>
          <w:szCs w:val="24"/>
        </w:rPr>
        <w:instrText xml:space="preserve"> ADDIN EN.CITE </w:instrText>
      </w:r>
      <w:r w:rsidR="00805C5B" w:rsidRPr="006A5561">
        <w:rPr>
          <w:sz w:val="24"/>
          <w:szCs w:val="24"/>
        </w:rPr>
        <w:fldChar w:fldCharType="begin">
          <w:fldData xml:space="preserve">PEVuZE5vdGU+PENpdGU+PEF1dGhvcj5CZXlkb3VuPC9BdXRob3I+PFllYXI+MjAxMzwvWWVhcj48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</w:fldData>
        </w:fldChar>
      </w:r>
      <w:r w:rsidR="00805C5B" w:rsidRPr="006A5561">
        <w:rPr>
          <w:sz w:val="24"/>
          <w:szCs w:val="24"/>
        </w:rPr>
        <w:instrText xml:space="preserve"> ADDIN EN.CITE.DATA </w:instrText>
      </w:r>
      <w:r w:rsidR="00805C5B" w:rsidRPr="006A5561">
        <w:rPr>
          <w:sz w:val="24"/>
          <w:szCs w:val="24"/>
        </w:rPr>
      </w:r>
      <w:r w:rsidR="00805C5B" w:rsidRPr="006A5561">
        <w:rPr>
          <w:sz w:val="24"/>
          <w:szCs w:val="24"/>
        </w:rPr>
        <w:fldChar w:fldCharType="end"/>
      </w:r>
      <w:r w:rsidRPr="006A5561">
        <w:rPr>
          <w:sz w:val="24"/>
          <w:szCs w:val="24"/>
        </w:rPr>
      </w:r>
      <w:r w:rsidRPr="006A5561">
        <w:rPr>
          <w:sz w:val="24"/>
          <w:szCs w:val="24"/>
        </w:rPr>
        <w:fldChar w:fldCharType="separate"/>
      </w:r>
      <w:r w:rsidR="00805C5B" w:rsidRPr="006A5561">
        <w:rPr>
          <w:noProof/>
          <w:sz w:val="24"/>
          <w:szCs w:val="24"/>
        </w:rPr>
        <w:t>[4]</w:t>
      </w:r>
      <w:r w:rsidRPr="006A5561">
        <w:rPr>
          <w:sz w:val="24"/>
          <w:szCs w:val="24"/>
        </w:rPr>
        <w:fldChar w:fldCharType="end"/>
      </w:r>
      <w:r w:rsidRPr="006A5561">
        <w:rPr>
          <w:sz w:val="24"/>
          <w:szCs w:val="24"/>
        </w:rPr>
        <w:t xml:space="preserve">. Systolic and diastolic blood pressures were each measured three times in both arms in a seated position using a mercury sphygmomanometer appropriately sized to the arm of the participant, and the mean of the systolic and diastolic measurements were used in analysis </w:t>
      </w:r>
      <w:r w:rsidRPr="006A5561">
        <w:rPr>
          <w:sz w:val="24"/>
          <w:szCs w:val="24"/>
        </w:rPr>
        <w:fldChar w:fldCharType="begin">
          <w:fldData xml:space="preserve">PEVuZE5vdGU+PENpdGU+PEF1dGhvcj5CcmFudDwvQXV0aG9yPjxZZWFyPjIwMTA8L1llYXI+PFJl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</w:fldData>
        </w:fldChar>
      </w:r>
      <w:r w:rsidR="00805C5B" w:rsidRPr="006A5561">
        <w:rPr>
          <w:sz w:val="24"/>
          <w:szCs w:val="24"/>
        </w:rPr>
        <w:instrText xml:space="preserve"> ADDIN EN.CITE </w:instrText>
      </w:r>
      <w:r w:rsidR="00805C5B" w:rsidRPr="006A5561">
        <w:rPr>
          <w:sz w:val="24"/>
          <w:szCs w:val="24"/>
        </w:rPr>
        <w:fldChar w:fldCharType="begin">
          <w:fldData xml:space="preserve">PEVuZE5vdGU+PENpdGU+PEF1dGhvcj5CcmFudDwvQXV0aG9yPjxZZWFyPjIwMTA8L1llYXI+PFJl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</w:fldData>
        </w:fldChar>
      </w:r>
      <w:r w:rsidR="00805C5B" w:rsidRPr="006A5561">
        <w:rPr>
          <w:sz w:val="24"/>
          <w:szCs w:val="24"/>
        </w:rPr>
        <w:instrText xml:space="preserve"> ADDIN EN.CITE.DATA </w:instrText>
      </w:r>
      <w:r w:rsidR="00805C5B" w:rsidRPr="006A5561">
        <w:rPr>
          <w:sz w:val="24"/>
          <w:szCs w:val="24"/>
        </w:rPr>
      </w:r>
      <w:r w:rsidR="00805C5B" w:rsidRPr="006A5561">
        <w:rPr>
          <w:sz w:val="24"/>
          <w:szCs w:val="24"/>
        </w:rPr>
        <w:fldChar w:fldCharType="end"/>
      </w:r>
      <w:r w:rsidRPr="006A5561">
        <w:rPr>
          <w:sz w:val="24"/>
          <w:szCs w:val="24"/>
        </w:rPr>
      </w:r>
      <w:r w:rsidRPr="006A5561">
        <w:rPr>
          <w:sz w:val="24"/>
          <w:szCs w:val="24"/>
        </w:rPr>
        <w:fldChar w:fldCharType="separate"/>
      </w:r>
      <w:r w:rsidR="00805C5B" w:rsidRPr="006A5561">
        <w:rPr>
          <w:noProof/>
          <w:sz w:val="24"/>
          <w:szCs w:val="24"/>
        </w:rPr>
        <w:t>[5]</w:t>
      </w:r>
      <w:r w:rsidRPr="006A5561">
        <w:rPr>
          <w:sz w:val="24"/>
          <w:szCs w:val="24"/>
        </w:rPr>
        <w:fldChar w:fldCharType="end"/>
      </w:r>
      <w:r w:rsidRPr="006A5561">
        <w:rPr>
          <w:sz w:val="24"/>
          <w:szCs w:val="24"/>
        </w:rPr>
        <w:t>.</w:t>
      </w:r>
    </w:p>
    <w:p w14:paraId="432FF36A" w14:textId="77777777" w:rsidR="00FB46A4" w:rsidRPr="006A5561" w:rsidRDefault="00FB46A4" w:rsidP="00FB46A4">
      <w:pPr>
        <w:pStyle w:val="NoSpacing"/>
        <w:rPr>
          <w:sz w:val="24"/>
          <w:szCs w:val="24"/>
        </w:rPr>
      </w:pPr>
    </w:p>
    <w:p w14:paraId="219A0DC4" w14:textId="50E04106" w:rsidR="00FB46A4" w:rsidRPr="006A5561" w:rsidRDefault="00FB46A4" w:rsidP="00FB46A4">
      <w:pPr>
        <w:pStyle w:val="NoSpacing"/>
        <w:rPr>
          <w:sz w:val="24"/>
          <w:szCs w:val="24"/>
        </w:rPr>
      </w:pPr>
      <w:r w:rsidRPr="006A5561">
        <w:rPr>
          <w:sz w:val="24"/>
          <w:szCs w:val="24"/>
        </w:rPr>
        <w:t xml:space="preserve">TMCS: Serum levels of triglycerides, and fasting plasma glucose were analyzed using Hexokinase methods </w:t>
      </w:r>
      <w:r w:rsidRPr="006A5561">
        <w:rPr>
          <w:sz w:val="24"/>
          <w:szCs w:val="24"/>
        </w:rPr>
        <w:fldChar w:fldCharType="begin">
          <w:fldData xml:space="preserve">PEVuZE5vdGU+PENpdGU+PEF1dGhvcj5OYWthbXVyYTwvQXV0aG9yPjxZZWFyPjIwMTY8L1llYXI+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</w:fldData>
        </w:fldChar>
      </w:r>
      <w:r w:rsidR="00805C5B" w:rsidRPr="006A5561">
        <w:rPr>
          <w:sz w:val="24"/>
          <w:szCs w:val="24"/>
        </w:rPr>
        <w:instrText xml:space="preserve"> ADDIN EN.CITE </w:instrText>
      </w:r>
      <w:r w:rsidR="00805C5B" w:rsidRPr="006A5561">
        <w:rPr>
          <w:sz w:val="24"/>
          <w:szCs w:val="24"/>
        </w:rPr>
        <w:fldChar w:fldCharType="begin">
          <w:fldData xml:space="preserve">PEVuZE5vdGU+PENpdGU+PEF1dGhvcj5OYWthbXVyYTwvQXV0aG9yPjxZZWFyPjIwMTY8L1llYXI+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</w:fldData>
        </w:fldChar>
      </w:r>
      <w:r w:rsidR="00805C5B" w:rsidRPr="006A5561">
        <w:rPr>
          <w:sz w:val="24"/>
          <w:szCs w:val="24"/>
        </w:rPr>
        <w:instrText xml:space="preserve"> ADDIN EN.CITE.DATA </w:instrText>
      </w:r>
      <w:r w:rsidR="00805C5B" w:rsidRPr="006A5561">
        <w:rPr>
          <w:sz w:val="24"/>
          <w:szCs w:val="24"/>
        </w:rPr>
      </w:r>
      <w:r w:rsidR="00805C5B" w:rsidRPr="006A5561">
        <w:rPr>
          <w:sz w:val="24"/>
          <w:szCs w:val="24"/>
        </w:rPr>
        <w:fldChar w:fldCharType="end"/>
      </w:r>
      <w:r w:rsidRPr="006A5561">
        <w:rPr>
          <w:sz w:val="24"/>
          <w:szCs w:val="24"/>
        </w:rPr>
      </w:r>
      <w:r w:rsidRPr="006A5561">
        <w:rPr>
          <w:sz w:val="24"/>
          <w:szCs w:val="24"/>
        </w:rPr>
        <w:fldChar w:fldCharType="separate"/>
      </w:r>
      <w:r w:rsidR="00805C5B" w:rsidRPr="006A5561">
        <w:rPr>
          <w:noProof/>
          <w:sz w:val="24"/>
          <w:szCs w:val="24"/>
        </w:rPr>
        <w:t>[6]</w:t>
      </w:r>
      <w:r w:rsidRPr="006A5561">
        <w:rPr>
          <w:sz w:val="24"/>
          <w:szCs w:val="24"/>
        </w:rPr>
        <w:fldChar w:fldCharType="end"/>
      </w:r>
      <w:r w:rsidRPr="006A5561">
        <w:rPr>
          <w:sz w:val="24"/>
          <w:szCs w:val="24"/>
        </w:rPr>
        <w:t xml:space="preserve">. HDL-C values were measured by a direct method.  Waist circumference was measured to the nearest 0.1 cm at the umbilicus at the end of a normal breath. If the umbilicus drooped down, the measurement was made midway between the inferior margin of the last rib and the top of the iliac crest in a horizontal plane </w:t>
      </w:r>
      <w:r w:rsidRPr="006A5561">
        <w:rPr>
          <w:sz w:val="24"/>
          <w:szCs w:val="24"/>
        </w:rPr>
        <w:fldChar w:fldCharType="begin">
          <w:fldData xml:space="preserve">PEVuZE5vdGU+PENpdGU+PEF1dGhvcj5JaWRhPC9BdXRob3I+PFllYXI+MjAxNjwvWWVhcj48UmVj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</w:fldData>
        </w:fldChar>
      </w:r>
      <w:r w:rsidR="00805C5B" w:rsidRPr="006A5561">
        <w:rPr>
          <w:sz w:val="24"/>
          <w:szCs w:val="24"/>
        </w:rPr>
        <w:instrText xml:space="preserve"> ADDIN EN.CITE </w:instrText>
      </w:r>
      <w:r w:rsidR="00805C5B" w:rsidRPr="006A5561">
        <w:rPr>
          <w:sz w:val="24"/>
          <w:szCs w:val="24"/>
        </w:rPr>
        <w:fldChar w:fldCharType="begin">
          <w:fldData xml:space="preserve">PEVuZE5vdGU+PENpdGU+PEF1dGhvcj5JaWRhPC9BdXRob3I+PFllYXI+MjAxNjwvWWVhcj48UmVj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</w:fldData>
        </w:fldChar>
      </w:r>
      <w:r w:rsidR="00805C5B" w:rsidRPr="006A5561">
        <w:rPr>
          <w:sz w:val="24"/>
          <w:szCs w:val="24"/>
        </w:rPr>
        <w:instrText xml:space="preserve"> ADDIN EN.CITE.DATA </w:instrText>
      </w:r>
      <w:r w:rsidR="00805C5B" w:rsidRPr="006A5561">
        <w:rPr>
          <w:sz w:val="24"/>
          <w:szCs w:val="24"/>
        </w:rPr>
      </w:r>
      <w:r w:rsidR="00805C5B" w:rsidRPr="006A5561">
        <w:rPr>
          <w:sz w:val="24"/>
          <w:szCs w:val="24"/>
        </w:rPr>
        <w:fldChar w:fldCharType="end"/>
      </w:r>
      <w:r w:rsidRPr="006A5561">
        <w:rPr>
          <w:sz w:val="24"/>
          <w:szCs w:val="24"/>
        </w:rPr>
      </w:r>
      <w:r w:rsidRPr="006A5561">
        <w:rPr>
          <w:sz w:val="24"/>
          <w:szCs w:val="24"/>
        </w:rPr>
        <w:fldChar w:fldCharType="separate"/>
      </w:r>
      <w:r w:rsidR="00805C5B" w:rsidRPr="006A5561">
        <w:rPr>
          <w:noProof/>
          <w:sz w:val="24"/>
          <w:szCs w:val="24"/>
        </w:rPr>
        <w:t>[7]</w:t>
      </w:r>
      <w:r w:rsidRPr="006A5561">
        <w:rPr>
          <w:sz w:val="24"/>
          <w:szCs w:val="24"/>
        </w:rPr>
        <w:fldChar w:fldCharType="end"/>
      </w:r>
      <w:r w:rsidRPr="006A5561">
        <w:rPr>
          <w:sz w:val="24"/>
          <w:szCs w:val="24"/>
        </w:rPr>
        <w:t xml:space="preserve">. Systolic and diastolic blood pressures were each measured twice on one occasion in a seated position using an automated sphygmomanometer (Omron HBP-T105S-N), and the mean of each of the two measurements were used in analysis </w:t>
      </w:r>
      <w:r w:rsidRPr="006A5561">
        <w:rPr>
          <w:sz w:val="24"/>
          <w:szCs w:val="24"/>
        </w:rPr>
        <w:fldChar w:fldCharType="begin">
          <w:fldData xml:space="preserve">PEVuZE5vdGU+PENpdGU+PEF1dGhvcj5JaWRhPC9BdXRob3I+PFllYXI+MjAxNjwvWWVhcj48UmVj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</w:fldData>
        </w:fldChar>
      </w:r>
      <w:r w:rsidR="00805C5B" w:rsidRPr="006A5561">
        <w:rPr>
          <w:sz w:val="24"/>
          <w:szCs w:val="24"/>
        </w:rPr>
        <w:instrText xml:space="preserve"> ADDIN EN.CITE </w:instrText>
      </w:r>
      <w:r w:rsidR="00805C5B" w:rsidRPr="006A5561">
        <w:rPr>
          <w:sz w:val="24"/>
          <w:szCs w:val="24"/>
        </w:rPr>
        <w:fldChar w:fldCharType="begin">
          <w:fldData xml:space="preserve">PEVuZE5vdGU+PENpdGU+PEF1dGhvcj5JaWRhPC9BdXRob3I+PFllYXI+MjAxNjwvWWVhcj48UmVj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</w:fldData>
        </w:fldChar>
      </w:r>
      <w:r w:rsidR="00805C5B" w:rsidRPr="006A5561">
        <w:rPr>
          <w:sz w:val="24"/>
          <w:szCs w:val="24"/>
        </w:rPr>
        <w:instrText xml:space="preserve"> ADDIN EN.CITE.DATA </w:instrText>
      </w:r>
      <w:r w:rsidR="00805C5B" w:rsidRPr="006A5561">
        <w:rPr>
          <w:sz w:val="24"/>
          <w:szCs w:val="24"/>
        </w:rPr>
      </w:r>
      <w:r w:rsidR="00805C5B" w:rsidRPr="006A5561">
        <w:rPr>
          <w:sz w:val="24"/>
          <w:szCs w:val="24"/>
        </w:rPr>
        <w:fldChar w:fldCharType="end"/>
      </w:r>
      <w:r w:rsidRPr="006A5561">
        <w:rPr>
          <w:sz w:val="24"/>
          <w:szCs w:val="24"/>
        </w:rPr>
      </w:r>
      <w:r w:rsidRPr="006A5561">
        <w:rPr>
          <w:sz w:val="24"/>
          <w:szCs w:val="24"/>
        </w:rPr>
        <w:fldChar w:fldCharType="separate"/>
      </w:r>
      <w:r w:rsidR="00805C5B" w:rsidRPr="006A5561">
        <w:rPr>
          <w:noProof/>
          <w:sz w:val="24"/>
          <w:szCs w:val="24"/>
        </w:rPr>
        <w:t>[7]</w:t>
      </w:r>
      <w:r w:rsidRPr="006A5561">
        <w:rPr>
          <w:sz w:val="24"/>
          <w:szCs w:val="24"/>
        </w:rPr>
        <w:fldChar w:fldCharType="end"/>
      </w:r>
      <w:r w:rsidRPr="006A5561">
        <w:rPr>
          <w:sz w:val="24"/>
          <w:szCs w:val="24"/>
        </w:rPr>
        <w:t>.</w:t>
      </w:r>
    </w:p>
    <w:p w14:paraId="2E0ECD07" w14:textId="77777777" w:rsidR="00FB46A4" w:rsidRPr="006A5561" w:rsidRDefault="00FB46A4"/>
    <w:p w14:paraId="08DC618F" w14:textId="77777777" w:rsidR="00CF5EC9" w:rsidRPr="006A5561" w:rsidRDefault="00CF5EC9"/>
    <w:p w14:paraId="09976087" w14:textId="77777777" w:rsidR="00CF5EC9" w:rsidRPr="006A5561" w:rsidRDefault="00CF5EC9">
      <w:pPr>
        <w:rPr>
          <w:i/>
        </w:rPr>
      </w:pPr>
      <w:r w:rsidRPr="006A5561">
        <w:rPr>
          <w:i/>
        </w:rPr>
        <w:t>Quantitative metabolomics - BLSA</w:t>
      </w:r>
    </w:p>
    <w:p w14:paraId="0F5EC9A7" w14:textId="77777777" w:rsidR="00CF5EC9" w:rsidRPr="006A5561" w:rsidRDefault="00CF5EC9">
      <w:proofErr w:type="spellStart"/>
      <w:r w:rsidRPr="006A5561">
        <w:t>AbsoluteIDQ</w:t>
      </w:r>
      <w:proofErr w:type="spellEnd"/>
      <w:r w:rsidRPr="006A5561">
        <w:t xml:space="preserve"> p180: This commercially available platform allows for the quantification of amino acids, </w:t>
      </w:r>
      <w:proofErr w:type="spellStart"/>
      <w:r w:rsidRPr="006A5561">
        <w:t>acylcarnitines</w:t>
      </w:r>
      <w:proofErr w:type="spellEnd"/>
      <w:r w:rsidRPr="006A5561">
        <w:t xml:space="preserve">, sphingomyelins, phosphatidylcholines (including both diacyl </w:t>
      </w:r>
      <w:r w:rsidRPr="006A5561">
        <w:lastRenderedPageBreak/>
        <w:t xml:space="preserve">and acyl-alkyl residues), hexoses, and biogenic amines. Briefly, the validated assay is based on </w:t>
      </w:r>
      <w:proofErr w:type="spellStart"/>
      <w:r w:rsidRPr="006A5561">
        <w:t>phenylisothiocyanate</w:t>
      </w:r>
      <w:proofErr w:type="spellEnd"/>
      <w:r w:rsidRPr="006A5561">
        <w:t xml:space="preserve"> (PITC) derivatization in the presence of stable isotope-labeled internal standards, followed by two different mass spectrometric methods for absolute quantification of metabolites. The </w:t>
      </w:r>
      <w:proofErr w:type="spellStart"/>
      <w:r w:rsidRPr="006A5561">
        <w:t>acylcarnitines</w:t>
      </w:r>
      <w:proofErr w:type="spellEnd"/>
      <w:r w:rsidRPr="006A5561">
        <w:t xml:space="preserve">, lipids, and hexoses were analyzed by flow injection analysis-tandem mass spectrometry (FIA-MS/MS). The amino acids and biogenic amines were analyzed by liquid chromatography tandem-mass spectrometry (LC-MS/MS) using an AB SCIEX 4000 </w:t>
      </w:r>
      <w:proofErr w:type="spellStart"/>
      <w:r w:rsidRPr="006A5561">
        <w:t>QTrap</w:t>
      </w:r>
      <w:proofErr w:type="spellEnd"/>
      <w:r w:rsidRPr="006A5561">
        <w:rPr>
          <w:vertAlign w:val="superscript"/>
        </w:rPr>
        <w:t>®</w:t>
      </w:r>
      <w:r w:rsidRPr="006A5561">
        <w:t xml:space="preserve"> mass spectrometer (AB SCIEX, Darmstadt, Germany) with electrospray ionization (ESI). Calculation of analyte concentrations, data assessment and compilation </w:t>
      </w:r>
      <w:proofErr w:type="gramStart"/>
      <w:r w:rsidRPr="006A5561">
        <w:t>was</w:t>
      </w:r>
      <w:proofErr w:type="gramEnd"/>
      <w:r w:rsidRPr="006A5561">
        <w:t xml:space="preserve"> performed using </w:t>
      </w:r>
      <w:proofErr w:type="spellStart"/>
      <w:r w:rsidRPr="006A5561">
        <w:t>MetIDQ</w:t>
      </w:r>
      <w:proofErr w:type="spellEnd"/>
      <w:r w:rsidRPr="006A5561">
        <w:t xml:space="preserve"> software (</w:t>
      </w:r>
      <w:proofErr w:type="spellStart"/>
      <w:r w:rsidRPr="006A5561">
        <w:t>Biocrates</w:t>
      </w:r>
      <w:proofErr w:type="spellEnd"/>
      <w:r w:rsidRPr="006A5561">
        <w:t xml:space="preserve"> Life Sciences AG).</w:t>
      </w:r>
    </w:p>
    <w:p w14:paraId="426ABE65" w14:textId="77777777" w:rsidR="00CF5EC9" w:rsidRPr="006A5561" w:rsidRDefault="00CF5EC9"/>
    <w:p w14:paraId="14170169" w14:textId="77777777" w:rsidR="00CF5EC9" w:rsidRPr="006A5561" w:rsidRDefault="00CF5EC9">
      <w:r w:rsidRPr="006A5561">
        <w:t xml:space="preserve">Bile acids: The quantification of bile acids in the BLSA samples was performed with the </w:t>
      </w:r>
      <w:proofErr w:type="spellStart"/>
      <w:r w:rsidRPr="006A5561">
        <w:t>Biocrates</w:t>
      </w:r>
      <w:proofErr w:type="spellEnd"/>
      <w:r w:rsidRPr="006A5561">
        <w:t xml:space="preserve"> Bile Acids kit.  A highly selective reversed phase LC-MS/MS analysis method in negative ion multiple reaction monitoring (MRM) detection mode was applied to determine the concentrations of bile acids. The samples were extracted via dried filter spot technique in 96-well plate format. Sample extracts were measured by LC-ESI-MS/MS with a tandem mass spectrometry instrument (Thermo Fisher Scientific TSQ). For highly accurate quantification, 7-point external calibration curves and 10 stable isotope-labeled internal standards were applied. Data of bile acids were quantified using the appropriate MS software (</w:t>
      </w:r>
      <w:proofErr w:type="spellStart"/>
      <w:r w:rsidRPr="006A5561">
        <w:t>Thermo</w:t>
      </w:r>
      <w:proofErr w:type="spellEnd"/>
      <w:r w:rsidRPr="006A5561">
        <w:t xml:space="preserve"> Fisher Scientific </w:t>
      </w:r>
      <w:proofErr w:type="spellStart"/>
      <w:r w:rsidRPr="006A5561">
        <w:t>Xcalibur</w:t>
      </w:r>
      <w:r w:rsidRPr="006A5561">
        <w:rPr>
          <w:vertAlign w:val="superscript"/>
        </w:rPr>
        <w:t>TM</w:t>
      </w:r>
      <w:proofErr w:type="spellEnd"/>
      <w:r w:rsidRPr="006A5561">
        <w:t xml:space="preserve">) and the results were imported into </w:t>
      </w:r>
      <w:proofErr w:type="spellStart"/>
      <w:r w:rsidRPr="006A5561">
        <w:t>Biocrates</w:t>
      </w:r>
      <w:proofErr w:type="spellEnd"/>
      <w:r w:rsidRPr="006A5561">
        <w:t xml:space="preserve"> </w:t>
      </w:r>
      <w:proofErr w:type="spellStart"/>
      <w:r w:rsidRPr="006A5561">
        <w:t>MetIDQ</w:t>
      </w:r>
      <w:proofErr w:type="spellEnd"/>
      <w:r w:rsidRPr="006A5561">
        <w:t xml:space="preserve"> software.</w:t>
      </w:r>
    </w:p>
    <w:p w14:paraId="519DCF04" w14:textId="77777777" w:rsidR="00CF5EC9" w:rsidRPr="006A5561" w:rsidRDefault="00CF5EC9"/>
    <w:p w14:paraId="2E1BBD4C" w14:textId="77777777" w:rsidR="00CF5EC9" w:rsidRPr="006A5561" w:rsidRDefault="00CF5EC9" w:rsidP="00CF5EC9">
      <w:pPr>
        <w:pStyle w:val="NoSpacing"/>
        <w:rPr>
          <w:sz w:val="24"/>
          <w:szCs w:val="24"/>
        </w:rPr>
      </w:pPr>
      <w:r w:rsidRPr="006A5561">
        <w:rPr>
          <w:sz w:val="24"/>
          <w:szCs w:val="24"/>
        </w:rPr>
        <w:t xml:space="preserve">Lipids: Targeted lipid metabolomics in BLSA samples were performed after derivatization to their corresponding methyl ester derivatives (FAMES). Free fatty acids were determined by gas chromatography-tandem mass spectrometry (GC-MS/MS) using Agilent 7890 GC/5975 MSD (Agilent, Santa Clara, USA) instruments. Samples were treated with methanolic hydrochloric acid solution for 45 minutes at 25°C to completely convert fatty acids into their methyl esters. After neutralization with sodium carbonate, samples were extracted with hexane. Chromatograms were recorded in selected ion monitoring (SIM) mode. External standard calibration curves and five internal standards were used to calculate concentrations of individual free fatty acids. Data were quantified using the appropriate mass spectrometry software (Agilent </w:t>
      </w:r>
      <w:proofErr w:type="spellStart"/>
      <w:r w:rsidRPr="006A5561">
        <w:rPr>
          <w:sz w:val="24"/>
          <w:szCs w:val="24"/>
        </w:rPr>
        <w:t>MassHunter</w:t>
      </w:r>
      <w:r w:rsidRPr="006A5561">
        <w:rPr>
          <w:sz w:val="24"/>
          <w:szCs w:val="24"/>
          <w:vertAlign w:val="superscript"/>
        </w:rPr>
        <w:t>TM</w:t>
      </w:r>
      <w:proofErr w:type="spellEnd"/>
      <w:r w:rsidRPr="006A5561">
        <w:rPr>
          <w:sz w:val="24"/>
          <w:szCs w:val="24"/>
        </w:rPr>
        <w:t xml:space="preserve">) and imported into </w:t>
      </w:r>
      <w:proofErr w:type="spellStart"/>
      <w:r w:rsidRPr="006A5561">
        <w:rPr>
          <w:sz w:val="24"/>
          <w:szCs w:val="24"/>
        </w:rPr>
        <w:t>Biocrates</w:t>
      </w:r>
      <w:proofErr w:type="spellEnd"/>
      <w:r w:rsidRPr="006A5561">
        <w:rPr>
          <w:sz w:val="24"/>
          <w:szCs w:val="24"/>
        </w:rPr>
        <w:t xml:space="preserve"> </w:t>
      </w:r>
      <w:proofErr w:type="spellStart"/>
      <w:r w:rsidRPr="006A5561">
        <w:rPr>
          <w:sz w:val="24"/>
          <w:szCs w:val="24"/>
        </w:rPr>
        <w:t>MetIDQ</w:t>
      </w:r>
      <w:r w:rsidRPr="006A5561">
        <w:rPr>
          <w:sz w:val="24"/>
          <w:szCs w:val="24"/>
          <w:vertAlign w:val="superscript"/>
        </w:rPr>
        <w:t>TM</w:t>
      </w:r>
      <w:proofErr w:type="spellEnd"/>
      <w:r w:rsidRPr="006A5561">
        <w:rPr>
          <w:sz w:val="24"/>
          <w:szCs w:val="24"/>
        </w:rPr>
        <w:t xml:space="preserve"> software to calculate analyte concentrations, data assessment and compilation. In a separate approach, the biologically most abundant phospho- and sphingolipids not quantified in the p180 kit, including (</w:t>
      </w:r>
      <w:proofErr w:type="spellStart"/>
      <w:r w:rsidRPr="006A5561">
        <w:rPr>
          <w:sz w:val="24"/>
          <w:szCs w:val="24"/>
        </w:rPr>
        <w:t>lyso</w:t>
      </w:r>
      <w:proofErr w:type="spellEnd"/>
      <w:r w:rsidRPr="006A5561">
        <w:rPr>
          <w:sz w:val="24"/>
          <w:szCs w:val="24"/>
        </w:rPr>
        <w:noBreakHyphen/>
        <w:t>) phosphatidylglycerols, (</w:t>
      </w:r>
      <w:proofErr w:type="spellStart"/>
      <w:r w:rsidRPr="006A5561">
        <w:rPr>
          <w:sz w:val="24"/>
          <w:szCs w:val="24"/>
        </w:rPr>
        <w:t>lyso</w:t>
      </w:r>
      <w:proofErr w:type="spellEnd"/>
      <w:r w:rsidRPr="006A5561">
        <w:rPr>
          <w:sz w:val="24"/>
          <w:szCs w:val="24"/>
        </w:rPr>
        <w:t>-) phosphatidylethanolamines, phosphatidylserines, ceramides, dihydroceramides, and 2-hydroxyacylceramides, were quantitatively analyzed by high-throughput FIA-ESI-MS/MS. The reported lipid annotation represents a sum signal of all isobaric lipids with the same molecular weight (±0.5 Da range) within the same lipid class. MRM detection in positive and negative mode was performed using a SCIEX 4000 QTRAP</w:t>
      </w:r>
      <w:r w:rsidRPr="006A5561">
        <w:rPr>
          <w:sz w:val="24"/>
          <w:szCs w:val="24"/>
          <w:vertAlign w:val="superscript"/>
        </w:rPr>
        <w:t>®</w:t>
      </w:r>
      <w:r w:rsidRPr="006A5561">
        <w:rPr>
          <w:sz w:val="24"/>
          <w:szCs w:val="24"/>
        </w:rPr>
        <w:t xml:space="preserve"> (AB SCIEX, Darmstadt, Germany) instrument. Samples were extracted by MeOH/CHCl3-liquid/liquid-extraction. In addition to five internal standards to compensate for matrix effects, 43 external standards were used for a multi-point calibration. Calculation of analyte concentrations, data assessment and compilation </w:t>
      </w:r>
      <w:proofErr w:type="gramStart"/>
      <w:r w:rsidRPr="006A5561">
        <w:rPr>
          <w:sz w:val="24"/>
          <w:szCs w:val="24"/>
        </w:rPr>
        <w:t>was</w:t>
      </w:r>
      <w:proofErr w:type="gramEnd"/>
      <w:r w:rsidRPr="006A5561">
        <w:rPr>
          <w:sz w:val="24"/>
          <w:szCs w:val="24"/>
        </w:rPr>
        <w:t xml:space="preserve"> performed with </w:t>
      </w:r>
      <w:proofErr w:type="spellStart"/>
      <w:r w:rsidRPr="006A5561">
        <w:rPr>
          <w:sz w:val="24"/>
          <w:szCs w:val="24"/>
        </w:rPr>
        <w:t>MetIDQ</w:t>
      </w:r>
      <w:proofErr w:type="spellEnd"/>
      <w:r w:rsidRPr="006A5561">
        <w:rPr>
          <w:sz w:val="24"/>
          <w:szCs w:val="24"/>
        </w:rPr>
        <w:t>™ software enabling isotopic correction.</w:t>
      </w:r>
    </w:p>
    <w:p w14:paraId="7939D536" w14:textId="77777777" w:rsidR="00FB46A4" w:rsidRPr="006A5561" w:rsidRDefault="00FB46A4" w:rsidP="00CF5EC9">
      <w:pPr>
        <w:pStyle w:val="NoSpacing"/>
        <w:rPr>
          <w:sz w:val="24"/>
          <w:szCs w:val="24"/>
        </w:rPr>
      </w:pPr>
    </w:p>
    <w:p w14:paraId="3AB57932" w14:textId="77777777" w:rsidR="00FB46A4" w:rsidRPr="006A5561" w:rsidRDefault="00FB46A4" w:rsidP="00FB46A4">
      <w:r w:rsidRPr="006A5561">
        <w:rPr>
          <w:i/>
        </w:rPr>
        <w:lastRenderedPageBreak/>
        <w:t>Quantitative metabolomics – TMCS</w:t>
      </w:r>
    </w:p>
    <w:p w14:paraId="5EF74150" w14:textId="77777777" w:rsidR="00FB46A4" w:rsidRPr="006A5561" w:rsidRDefault="00FB46A4" w:rsidP="00FB46A4">
      <w:pPr>
        <w:pStyle w:val="NoSpacing"/>
        <w:rPr>
          <w:sz w:val="24"/>
          <w:szCs w:val="24"/>
        </w:rPr>
      </w:pPr>
    </w:p>
    <w:p w14:paraId="4E918536" w14:textId="77777777" w:rsidR="00FB46A4" w:rsidRPr="006A5561" w:rsidRDefault="00FB46A4" w:rsidP="00FB46A4">
      <w:pPr>
        <w:pStyle w:val="NoSpacing"/>
        <w:rPr>
          <w:sz w:val="24"/>
          <w:szCs w:val="24"/>
        </w:rPr>
      </w:pPr>
      <w:proofErr w:type="spellStart"/>
      <w:r w:rsidRPr="006A5561">
        <w:rPr>
          <w:sz w:val="24"/>
          <w:szCs w:val="24"/>
        </w:rPr>
        <w:t>MxP</w:t>
      </w:r>
      <w:proofErr w:type="spellEnd"/>
      <w:r w:rsidRPr="006A5561">
        <w:rPr>
          <w:sz w:val="24"/>
          <w:szCs w:val="24"/>
          <w:vertAlign w:val="superscript"/>
        </w:rPr>
        <w:t>®</w:t>
      </w:r>
      <w:r w:rsidRPr="006A5561">
        <w:rPr>
          <w:sz w:val="24"/>
          <w:szCs w:val="24"/>
        </w:rPr>
        <w:t xml:space="preserve"> Quant 500: Lipids were measured by FIA-MS/MS using a 5500 QTRAP</w:t>
      </w:r>
      <w:r w:rsidRPr="006A5561">
        <w:rPr>
          <w:sz w:val="24"/>
          <w:szCs w:val="24"/>
          <w:vertAlign w:val="superscript"/>
        </w:rPr>
        <w:t>®</w:t>
      </w:r>
      <w:r w:rsidRPr="006A5561">
        <w:rPr>
          <w:sz w:val="24"/>
          <w:szCs w:val="24"/>
        </w:rPr>
        <w:t xml:space="preserve"> instrument (AB </w:t>
      </w:r>
      <w:proofErr w:type="spellStart"/>
      <w:r w:rsidRPr="006A5561">
        <w:rPr>
          <w:sz w:val="24"/>
          <w:szCs w:val="24"/>
        </w:rPr>
        <w:t>Sciex</w:t>
      </w:r>
      <w:proofErr w:type="spellEnd"/>
      <w:r w:rsidRPr="006A5561">
        <w:rPr>
          <w:sz w:val="24"/>
          <w:szCs w:val="24"/>
        </w:rPr>
        <w:t>, Darmstadt, Germany) with an ESI source, and small molecules including bile acids were measured by LC-MS/MS using the same 5500 QTRAP</w:t>
      </w:r>
      <w:r w:rsidRPr="006A5561">
        <w:rPr>
          <w:sz w:val="24"/>
          <w:szCs w:val="24"/>
          <w:vertAlign w:val="superscript"/>
        </w:rPr>
        <w:t>®</w:t>
      </w:r>
      <w:r w:rsidRPr="006A5561">
        <w:rPr>
          <w:sz w:val="24"/>
          <w:szCs w:val="24"/>
        </w:rPr>
        <w:t xml:space="preserve"> instrument. The experimental metabolomics measurement technique is described in detail by patents EP1897014B1 and EP1875401B1 (accessible online at https://patents.google.com/patent/EP1897014B1 and https://patents.google.com/patent/EP1875401B1). Briefly, a 96-well based sample preparation device was used to quantitatively analyze the metabolite profile in the samples. This device consists of inserts that have been impregnated with internal standards, and a predefined sample amount was added to the inserts. Next, a PITC solution was added to derivatize some of the analytes (e.g. amino acids), and after the derivatization was completed, the target analytes were extracted with an organic solvent, followed by a dilution step. The obtained extracts were then analyzed by FIA-MS/MS and LC-MS/MS methods using MRM to detect the analytes. Data were quantified using appropriate mass spectrometry software (</w:t>
      </w:r>
      <w:proofErr w:type="spellStart"/>
      <w:r w:rsidRPr="006A5561">
        <w:rPr>
          <w:sz w:val="24"/>
          <w:szCs w:val="24"/>
        </w:rPr>
        <w:t>Sciex</w:t>
      </w:r>
      <w:proofErr w:type="spellEnd"/>
      <w:r w:rsidRPr="006A5561">
        <w:rPr>
          <w:sz w:val="24"/>
          <w:szCs w:val="24"/>
        </w:rPr>
        <w:t xml:space="preserve"> Analyst</w:t>
      </w:r>
      <w:r w:rsidRPr="006A5561">
        <w:rPr>
          <w:sz w:val="24"/>
          <w:szCs w:val="24"/>
          <w:vertAlign w:val="superscript"/>
        </w:rPr>
        <w:t>®</w:t>
      </w:r>
      <w:r w:rsidRPr="006A5561">
        <w:rPr>
          <w:sz w:val="24"/>
          <w:szCs w:val="24"/>
        </w:rPr>
        <w:t xml:space="preserve">) and imported into </w:t>
      </w:r>
      <w:proofErr w:type="spellStart"/>
      <w:r w:rsidRPr="006A5561">
        <w:rPr>
          <w:sz w:val="24"/>
          <w:szCs w:val="24"/>
        </w:rPr>
        <w:t>Biocrates</w:t>
      </w:r>
      <w:proofErr w:type="spellEnd"/>
      <w:r w:rsidRPr="006A5561">
        <w:rPr>
          <w:sz w:val="24"/>
          <w:szCs w:val="24"/>
        </w:rPr>
        <w:t xml:space="preserve"> </w:t>
      </w:r>
      <w:proofErr w:type="spellStart"/>
      <w:r w:rsidRPr="006A5561">
        <w:rPr>
          <w:sz w:val="24"/>
          <w:szCs w:val="24"/>
        </w:rPr>
        <w:t>MetIDQ</w:t>
      </w:r>
      <w:proofErr w:type="spellEnd"/>
      <w:r w:rsidRPr="006A5561">
        <w:rPr>
          <w:sz w:val="24"/>
          <w:szCs w:val="24"/>
        </w:rPr>
        <w:t>™ software for calculating analyte concentrations, data assessment and compilation.</w:t>
      </w:r>
    </w:p>
    <w:p w14:paraId="3FB038B7" w14:textId="77777777" w:rsidR="00FB46A4" w:rsidRPr="006A5561" w:rsidRDefault="00FB46A4" w:rsidP="00FB46A4">
      <w:pPr>
        <w:pStyle w:val="NoSpacing"/>
        <w:rPr>
          <w:sz w:val="24"/>
          <w:szCs w:val="24"/>
        </w:rPr>
      </w:pPr>
    </w:p>
    <w:p w14:paraId="667CA4FC" w14:textId="77777777" w:rsidR="00FB46A4" w:rsidRPr="006A5561" w:rsidRDefault="00FB46A4" w:rsidP="00CF5EC9">
      <w:pPr>
        <w:pStyle w:val="NoSpacing"/>
        <w:rPr>
          <w:sz w:val="24"/>
          <w:szCs w:val="24"/>
        </w:rPr>
      </w:pPr>
    </w:p>
    <w:p w14:paraId="56D255F3" w14:textId="77777777" w:rsidR="00CF5EC9" w:rsidRPr="006A5561" w:rsidRDefault="00CF5EC9"/>
    <w:p w14:paraId="5E383586" w14:textId="77777777" w:rsidR="00CF5EC9" w:rsidRPr="006A5561" w:rsidRDefault="00CF5EC9"/>
    <w:p w14:paraId="0C53CFAF" w14:textId="77777777" w:rsidR="00805C5B" w:rsidRPr="006A5561" w:rsidRDefault="00805C5B">
      <w:pPr>
        <w:rPr>
          <w:u w:val="single"/>
        </w:rPr>
      </w:pPr>
    </w:p>
    <w:p w14:paraId="407CA7D0" w14:textId="77777777" w:rsidR="00805C5B" w:rsidRPr="006A5561" w:rsidRDefault="00805C5B">
      <w:pPr>
        <w:rPr>
          <w:u w:val="single"/>
        </w:rPr>
      </w:pPr>
    </w:p>
    <w:p w14:paraId="3F171156" w14:textId="77777777" w:rsidR="000450E4" w:rsidRPr="006A5561" w:rsidRDefault="000450E4">
      <w:pPr>
        <w:rPr>
          <w:u w:val="single"/>
        </w:rPr>
      </w:pPr>
      <w:r w:rsidRPr="006A5561">
        <w:rPr>
          <w:u w:val="single"/>
        </w:rPr>
        <w:br w:type="page"/>
      </w:r>
    </w:p>
    <w:p w14:paraId="28314C7E" w14:textId="2F829190" w:rsidR="00805C5B" w:rsidRPr="006A5561" w:rsidRDefault="00805C5B" w:rsidP="00805C5B">
      <w:pPr>
        <w:pStyle w:val="EndNoteBibliography"/>
        <w:ind w:left="720" w:hanging="720"/>
        <w:rPr>
          <w:rFonts w:ascii="Times New Roman" w:hAnsi="Times New Roman"/>
          <w:noProof/>
        </w:rPr>
      </w:pPr>
      <w:r w:rsidRPr="006A5561">
        <w:rPr>
          <w:rFonts w:ascii="Times New Roman" w:hAnsi="Times New Roman"/>
          <w:u w:val="single"/>
        </w:rPr>
        <w:lastRenderedPageBreak/>
        <w:fldChar w:fldCharType="begin"/>
      </w:r>
      <w:r w:rsidRPr="006A5561">
        <w:rPr>
          <w:rFonts w:ascii="Times New Roman" w:hAnsi="Times New Roman"/>
          <w:u w:val="single"/>
        </w:rPr>
        <w:instrText xml:space="preserve"> ADDIN EN.REFLIST </w:instrText>
      </w:r>
      <w:r w:rsidRPr="006A5561">
        <w:rPr>
          <w:rFonts w:ascii="Times New Roman" w:hAnsi="Times New Roman"/>
          <w:u w:val="single"/>
        </w:rPr>
        <w:fldChar w:fldCharType="separate"/>
      </w:r>
      <w:r w:rsidRPr="006A5561">
        <w:rPr>
          <w:rFonts w:ascii="Times New Roman" w:hAnsi="Times New Roman"/>
          <w:noProof/>
        </w:rPr>
        <w:t>1.</w:t>
      </w:r>
      <w:r w:rsidRPr="006A5561">
        <w:rPr>
          <w:rFonts w:ascii="Times New Roman" w:hAnsi="Times New Roman"/>
          <w:noProof/>
        </w:rPr>
        <w:tab/>
        <w:t xml:space="preserve">Gomez, G., et al., </w:t>
      </w:r>
      <w:r w:rsidRPr="006A5561">
        <w:rPr>
          <w:rFonts w:ascii="Times New Roman" w:hAnsi="Times New Roman"/>
          <w:i/>
          <w:noProof/>
        </w:rPr>
        <w:t>Metabolic Syndrome and Amyloid Accumulation in the Aging Brain.</w:t>
      </w:r>
      <w:r w:rsidRPr="006A5561">
        <w:rPr>
          <w:rFonts w:ascii="Times New Roman" w:hAnsi="Times New Roman"/>
          <w:noProof/>
        </w:rPr>
        <w:t xml:space="preserve"> J Alzheimers Dis, 2018. </w:t>
      </w:r>
      <w:r w:rsidRPr="006A5561">
        <w:rPr>
          <w:rFonts w:ascii="Times New Roman" w:hAnsi="Times New Roman"/>
          <w:b/>
          <w:noProof/>
        </w:rPr>
        <w:t>65</w:t>
      </w:r>
      <w:r w:rsidRPr="006A5561">
        <w:rPr>
          <w:rFonts w:ascii="Times New Roman" w:hAnsi="Times New Roman"/>
          <w:noProof/>
        </w:rPr>
        <w:t>(2): p. 629-639.</w:t>
      </w:r>
    </w:p>
    <w:p w14:paraId="7552FF03" w14:textId="77777777" w:rsidR="00805C5B" w:rsidRPr="006A5561" w:rsidRDefault="00805C5B" w:rsidP="00805C5B">
      <w:pPr>
        <w:pStyle w:val="EndNoteBibliography"/>
        <w:ind w:left="720" w:hanging="720"/>
        <w:rPr>
          <w:rFonts w:ascii="Times New Roman" w:hAnsi="Times New Roman"/>
          <w:noProof/>
        </w:rPr>
      </w:pPr>
      <w:r w:rsidRPr="006A5561">
        <w:rPr>
          <w:rFonts w:ascii="Times New Roman" w:hAnsi="Times New Roman"/>
          <w:noProof/>
        </w:rPr>
        <w:t>2.</w:t>
      </w:r>
      <w:r w:rsidRPr="006A5561">
        <w:rPr>
          <w:rFonts w:ascii="Times New Roman" w:hAnsi="Times New Roman"/>
          <w:noProof/>
        </w:rPr>
        <w:tab/>
        <w:t xml:space="preserve">Metter, E.J., et al., </w:t>
      </w:r>
      <w:r w:rsidRPr="006A5561">
        <w:rPr>
          <w:rFonts w:ascii="Times New Roman" w:hAnsi="Times New Roman"/>
          <w:i/>
          <w:noProof/>
        </w:rPr>
        <w:t>Glucose and insulin measurements from the oral glucose tolerance test and mortality prediction.</w:t>
      </w:r>
      <w:r w:rsidRPr="006A5561">
        <w:rPr>
          <w:rFonts w:ascii="Times New Roman" w:hAnsi="Times New Roman"/>
          <w:noProof/>
        </w:rPr>
        <w:t xml:space="preserve"> Diabetes Care, 2008. </w:t>
      </w:r>
      <w:r w:rsidRPr="006A5561">
        <w:rPr>
          <w:rFonts w:ascii="Times New Roman" w:hAnsi="Times New Roman"/>
          <w:b/>
          <w:noProof/>
        </w:rPr>
        <w:t>31</w:t>
      </w:r>
      <w:r w:rsidRPr="006A5561">
        <w:rPr>
          <w:rFonts w:ascii="Times New Roman" w:hAnsi="Times New Roman"/>
          <w:noProof/>
        </w:rPr>
        <w:t>(5): p. 1026-30.</w:t>
      </w:r>
    </w:p>
    <w:p w14:paraId="0FD996B2" w14:textId="77777777" w:rsidR="00805C5B" w:rsidRPr="006A5561" w:rsidRDefault="00805C5B" w:rsidP="00805C5B">
      <w:pPr>
        <w:pStyle w:val="EndNoteBibliography"/>
        <w:ind w:left="720" w:hanging="720"/>
        <w:rPr>
          <w:rFonts w:ascii="Times New Roman" w:hAnsi="Times New Roman"/>
          <w:noProof/>
        </w:rPr>
      </w:pPr>
      <w:r w:rsidRPr="006A5561">
        <w:rPr>
          <w:rFonts w:ascii="Times New Roman" w:hAnsi="Times New Roman"/>
          <w:noProof/>
        </w:rPr>
        <w:t>3.</w:t>
      </w:r>
      <w:r w:rsidRPr="006A5561">
        <w:rPr>
          <w:rFonts w:ascii="Times New Roman" w:hAnsi="Times New Roman"/>
          <w:noProof/>
        </w:rPr>
        <w:tab/>
        <w:t xml:space="preserve">Mielke, M.M., et al., </w:t>
      </w:r>
      <w:r w:rsidRPr="006A5561">
        <w:rPr>
          <w:rFonts w:ascii="Times New Roman" w:hAnsi="Times New Roman"/>
          <w:i/>
          <w:noProof/>
        </w:rPr>
        <w:t>Factors affecting longitudinal trajectories of plasma sphingomyelins: the Baltimore Longitudinal Study of Aging.</w:t>
      </w:r>
      <w:r w:rsidRPr="006A5561">
        <w:rPr>
          <w:rFonts w:ascii="Times New Roman" w:hAnsi="Times New Roman"/>
          <w:noProof/>
        </w:rPr>
        <w:t xml:space="preserve"> Aging Cell, 2015. </w:t>
      </w:r>
      <w:r w:rsidRPr="006A5561">
        <w:rPr>
          <w:rFonts w:ascii="Times New Roman" w:hAnsi="Times New Roman"/>
          <w:b/>
          <w:noProof/>
        </w:rPr>
        <w:t>14</w:t>
      </w:r>
      <w:r w:rsidRPr="006A5561">
        <w:rPr>
          <w:rFonts w:ascii="Times New Roman" w:hAnsi="Times New Roman"/>
          <w:noProof/>
        </w:rPr>
        <w:t>(1): p. 112-21.</w:t>
      </w:r>
    </w:p>
    <w:p w14:paraId="3CBCF2BE" w14:textId="77777777" w:rsidR="00805C5B" w:rsidRPr="006A5561" w:rsidRDefault="00805C5B" w:rsidP="00805C5B">
      <w:pPr>
        <w:pStyle w:val="EndNoteBibliography"/>
        <w:ind w:left="720" w:hanging="720"/>
        <w:rPr>
          <w:rFonts w:ascii="Times New Roman" w:hAnsi="Times New Roman"/>
          <w:noProof/>
        </w:rPr>
      </w:pPr>
      <w:r w:rsidRPr="006A5561">
        <w:rPr>
          <w:rFonts w:ascii="Times New Roman" w:hAnsi="Times New Roman"/>
          <w:noProof/>
        </w:rPr>
        <w:t>4.</w:t>
      </w:r>
      <w:r w:rsidRPr="006A5561">
        <w:rPr>
          <w:rFonts w:ascii="Times New Roman" w:hAnsi="Times New Roman"/>
          <w:noProof/>
        </w:rPr>
        <w:tab/>
        <w:t xml:space="preserve">Beydoun, M.A., et al., </w:t>
      </w:r>
      <w:r w:rsidRPr="006A5561">
        <w:rPr>
          <w:rFonts w:ascii="Times New Roman" w:hAnsi="Times New Roman"/>
          <w:i/>
          <w:noProof/>
        </w:rPr>
        <w:t>Vitamin D receptor and megalin gene polymorphisms are associated with central adiposity status and changes among US adults.</w:t>
      </w:r>
      <w:r w:rsidRPr="006A5561">
        <w:rPr>
          <w:rFonts w:ascii="Times New Roman" w:hAnsi="Times New Roman"/>
          <w:noProof/>
        </w:rPr>
        <w:t xml:space="preserve"> J Nutr Sci, 2013. </w:t>
      </w:r>
      <w:r w:rsidRPr="006A5561">
        <w:rPr>
          <w:rFonts w:ascii="Times New Roman" w:hAnsi="Times New Roman"/>
          <w:b/>
          <w:noProof/>
        </w:rPr>
        <w:t>2</w:t>
      </w:r>
      <w:r w:rsidRPr="006A5561">
        <w:rPr>
          <w:rFonts w:ascii="Times New Roman" w:hAnsi="Times New Roman"/>
          <w:noProof/>
        </w:rPr>
        <w:t>: p. e33.</w:t>
      </w:r>
    </w:p>
    <w:p w14:paraId="23B1F866" w14:textId="77777777" w:rsidR="00805C5B" w:rsidRPr="006A5561" w:rsidRDefault="00805C5B" w:rsidP="00805C5B">
      <w:pPr>
        <w:pStyle w:val="EndNoteBibliography"/>
        <w:ind w:left="720" w:hanging="720"/>
        <w:rPr>
          <w:rFonts w:ascii="Times New Roman" w:hAnsi="Times New Roman"/>
          <w:noProof/>
        </w:rPr>
      </w:pPr>
      <w:r w:rsidRPr="006A5561">
        <w:rPr>
          <w:rFonts w:ascii="Times New Roman" w:hAnsi="Times New Roman"/>
          <w:noProof/>
        </w:rPr>
        <w:t>5.</w:t>
      </w:r>
      <w:r w:rsidRPr="006A5561">
        <w:rPr>
          <w:rFonts w:ascii="Times New Roman" w:hAnsi="Times New Roman"/>
          <w:noProof/>
        </w:rPr>
        <w:tab/>
        <w:t xml:space="preserve">Brant, L.J., et al., </w:t>
      </w:r>
      <w:r w:rsidRPr="006A5561">
        <w:rPr>
          <w:rFonts w:ascii="Times New Roman" w:hAnsi="Times New Roman"/>
          <w:i/>
          <w:noProof/>
        </w:rPr>
        <w:t>Gender differences in the accuracy of time-dependent blood pressure indices for predicting coronary heart disease: A random-effects modeling approach.</w:t>
      </w:r>
      <w:r w:rsidRPr="006A5561">
        <w:rPr>
          <w:rFonts w:ascii="Times New Roman" w:hAnsi="Times New Roman"/>
          <w:noProof/>
        </w:rPr>
        <w:t xml:space="preserve"> Gend Med, 2010. </w:t>
      </w:r>
      <w:r w:rsidRPr="006A5561">
        <w:rPr>
          <w:rFonts w:ascii="Times New Roman" w:hAnsi="Times New Roman"/>
          <w:b/>
          <w:noProof/>
        </w:rPr>
        <w:t>7</w:t>
      </w:r>
      <w:r w:rsidRPr="006A5561">
        <w:rPr>
          <w:rFonts w:ascii="Times New Roman" w:hAnsi="Times New Roman"/>
          <w:noProof/>
        </w:rPr>
        <w:t>(6): p. 616-27.</w:t>
      </w:r>
    </w:p>
    <w:p w14:paraId="115253B1" w14:textId="77777777" w:rsidR="00805C5B" w:rsidRPr="006A5561" w:rsidRDefault="00805C5B" w:rsidP="00805C5B">
      <w:pPr>
        <w:pStyle w:val="EndNoteBibliography"/>
        <w:ind w:left="720" w:hanging="720"/>
        <w:rPr>
          <w:rFonts w:ascii="Times New Roman" w:hAnsi="Times New Roman"/>
          <w:noProof/>
        </w:rPr>
      </w:pPr>
      <w:r w:rsidRPr="006A5561">
        <w:rPr>
          <w:rFonts w:ascii="Times New Roman" w:hAnsi="Times New Roman"/>
          <w:noProof/>
        </w:rPr>
        <w:t>6.</w:t>
      </w:r>
      <w:r w:rsidRPr="006A5561">
        <w:rPr>
          <w:rFonts w:ascii="Times New Roman" w:hAnsi="Times New Roman"/>
          <w:noProof/>
        </w:rPr>
        <w:tab/>
        <w:t xml:space="preserve">Nakamura, M., et al., </w:t>
      </w:r>
      <w:r w:rsidRPr="006A5561">
        <w:rPr>
          <w:rFonts w:ascii="Times New Roman" w:hAnsi="Times New Roman"/>
          <w:i/>
          <w:noProof/>
        </w:rPr>
        <w:t>Comparison between the triglycerides standardization of routine methods used in Japan and the chromotropic acid reference measurement procedure used by the CDC Lipid Standardization Programme.</w:t>
      </w:r>
      <w:r w:rsidRPr="006A5561">
        <w:rPr>
          <w:rFonts w:ascii="Times New Roman" w:hAnsi="Times New Roman"/>
          <w:noProof/>
        </w:rPr>
        <w:t xml:space="preserve"> Ann Clin Biochem, 2016. </w:t>
      </w:r>
      <w:r w:rsidRPr="006A5561">
        <w:rPr>
          <w:rFonts w:ascii="Times New Roman" w:hAnsi="Times New Roman"/>
          <w:b/>
          <w:noProof/>
        </w:rPr>
        <w:t>53</w:t>
      </w:r>
      <w:r w:rsidRPr="006A5561">
        <w:rPr>
          <w:rFonts w:ascii="Times New Roman" w:hAnsi="Times New Roman"/>
          <w:noProof/>
        </w:rPr>
        <w:t>(6): p. 632-639.</w:t>
      </w:r>
    </w:p>
    <w:p w14:paraId="1B9C0382" w14:textId="77777777" w:rsidR="00805C5B" w:rsidRPr="006A5561" w:rsidRDefault="00805C5B" w:rsidP="00805C5B">
      <w:pPr>
        <w:pStyle w:val="EndNoteBibliography"/>
        <w:ind w:left="720" w:hanging="720"/>
        <w:rPr>
          <w:rFonts w:ascii="Times New Roman" w:hAnsi="Times New Roman"/>
          <w:noProof/>
        </w:rPr>
      </w:pPr>
      <w:r w:rsidRPr="006A5561">
        <w:rPr>
          <w:rFonts w:ascii="Times New Roman" w:hAnsi="Times New Roman"/>
          <w:noProof/>
        </w:rPr>
        <w:t>7.</w:t>
      </w:r>
      <w:r w:rsidRPr="006A5561">
        <w:rPr>
          <w:rFonts w:ascii="Times New Roman" w:hAnsi="Times New Roman"/>
          <w:noProof/>
        </w:rPr>
        <w:tab/>
        <w:t xml:space="preserve">Iida, M., et al., </w:t>
      </w:r>
      <w:r w:rsidRPr="006A5561">
        <w:rPr>
          <w:rFonts w:ascii="Times New Roman" w:hAnsi="Times New Roman"/>
          <w:i/>
          <w:noProof/>
        </w:rPr>
        <w:t>Profiling of plasma metabolites in postmenopausal women with metabolic syndrome.</w:t>
      </w:r>
      <w:r w:rsidRPr="006A5561">
        <w:rPr>
          <w:rFonts w:ascii="Times New Roman" w:hAnsi="Times New Roman"/>
          <w:noProof/>
        </w:rPr>
        <w:t xml:space="preserve"> Menopause, 2016. </w:t>
      </w:r>
      <w:r w:rsidRPr="006A5561">
        <w:rPr>
          <w:rFonts w:ascii="Times New Roman" w:hAnsi="Times New Roman"/>
          <w:b/>
          <w:noProof/>
        </w:rPr>
        <w:t>23</w:t>
      </w:r>
      <w:r w:rsidRPr="006A5561">
        <w:rPr>
          <w:rFonts w:ascii="Times New Roman" w:hAnsi="Times New Roman"/>
          <w:noProof/>
        </w:rPr>
        <w:t>(7): p. 749-58.</w:t>
      </w:r>
    </w:p>
    <w:p w14:paraId="2D6A4540" w14:textId="1B3DE604" w:rsidR="00CF5EC9" w:rsidRPr="006A5561" w:rsidRDefault="00805C5B">
      <w:pPr>
        <w:rPr>
          <w:u w:val="single"/>
        </w:rPr>
      </w:pPr>
      <w:r w:rsidRPr="006A5561">
        <w:rPr>
          <w:u w:val="single"/>
        </w:rPr>
        <w:fldChar w:fldCharType="end"/>
      </w:r>
    </w:p>
    <w:sectPr w:rsidR="00CF5EC9" w:rsidRPr="006A5561" w:rsidSect="00F635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46098"/>
    <w:multiLevelType w:val="hybridMultilevel"/>
    <w:tmpl w:val="7520C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4C54A5"/>
    <w:multiLevelType w:val="hybridMultilevel"/>
    <w:tmpl w:val="8A069E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B26B86"/>
    <w:multiLevelType w:val="hybridMultilevel"/>
    <w:tmpl w:val="E67A93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5529w59zxfxakewz2pv2sfjvz0dw0twvtsr&quot;&gt;Japanese Library&lt;record-ids&gt;&lt;item&gt;47&lt;/item&gt;&lt;item&gt;55&lt;/item&gt;&lt;item&gt;56&lt;/item&gt;&lt;item&gt;57&lt;/item&gt;&lt;item&gt;111&lt;/item&gt;&lt;item&gt;112&lt;/item&gt;&lt;item&gt;127&lt;/item&gt;&lt;/record-ids&gt;&lt;/item&gt;&lt;/Libraries&gt;"/>
  </w:docVars>
  <w:rsids>
    <w:rsidRoot w:val="00CF5EC9"/>
    <w:rsid w:val="00013939"/>
    <w:rsid w:val="000450E4"/>
    <w:rsid w:val="001F7735"/>
    <w:rsid w:val="002D5D3D"/>
    <w:rsid w:val="00320603"/>
    <w:rsid w:val="00336A05"/>
    <w:rsid w:val="00550F49"/>
    <w:rsid w:val="00611978"/>
    <w:rsid w:val="006A5561"/>
    <w:rsid w:val="00796BF9"/>
    <w:rsid w:val="00805C5B"/>
    <w:rsid w:val="008B7DDB"/>
    <w:rsid w:val="009125CC"/>
    <w:rsid w:val="00946663"/>
    <w:rsid w:val="00963E61"/>
    <w:rsid w:val="00A54686"/>
    <w:rsid w:val="00AB5E45"/>
    <w:rsid w:val="00C52DC1"/>
    <w:rsid w:val="00CE5241"/>
    <w:rsid w:val="00CF5EC9"/>
    <w:rsid w:val="00D279FF"/>
    <w:rsid w:val="00EC613D"/>
    <w:rsid w:val="00EE2A35"/>
    <w:rsid w:val="00EE5889"/>
    <w:rsid w:val="00F326DB"/>
    <w:rsid w:val="00F635E7"/>
    <w:rsid w:val="00FA45D8"/>
    <w:rsid w:val="00FB46A4"/>
    <w:rsid w:val="00FC72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480197"/>
  <w14:defaultImageDpi w14:val="300"/>
  <w15:docId w15:val="{37813DA3-1A94-0647-A3FC-5B00753E0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3939"/>
    <w:rPr>
      <w:rFonts w:ascii="Times New Roman" w:eastAsia="Times New Roman" w:hAnsi="Times New Roman" w:cs="Times New Roman"/>
    </w:rPr>
  </w:style>
  <w:style w:type="paragraph" w:styleId="Heading1">
    <w:name w:val="heading 1"/>
    <w:basedOn w:val="Normal"/>
    <w:link w:val="Heading1Char"/>
    <w:uiPriority w:val="9"/>
    <w:qFormat/>
    <w:rsid w:val="000450E4"/>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50E4"/>
    <w:rPr>
      <w:rFonts w:ascii="Times" w:hAnsi="Times"/>
      <w:b/>
      <w:bCs/>
      <w:kern w:val="36"/>
      <w:sz w:val="48"/>
      <w:szCs w:val="48"/>
    </w:rPr>
  </w:style>
  <w:style w:type="paragraph" w:styleId="NoSpacing">
    <w:name w:val="No Spacing"/>
    <w:basedOn w:val="Normal"/>
    <w:link w:val="NoSpacingChar"/>
    <w:uiPriority w:val="1"/>
    <w:qFormat/>
    <w:rsid w:val="00CF5EC9"/>
    <w:rPr>
      <w:sz w:val="20"/>
      <w:szCs w:val="20"/>
    </w:rPr>
  </w:style>
  <w:style w:type="character" w:customStyle="1" w:styleId="NoSpacingChar">
    <w:name w:val="No Spacing Char"/>
    <w:basedOn w:val="DefaultParagraphFont"/>
    <w:link w:val="NoSpacing"/>
    <w:uiPriority w:val="1"/>
    <w:rsid w:val="00CF5EC9"/>
    <w:rPr>
      <w:sz w:val="20"/>
      <w:szCs w:val="20"/>
    </w:rPr>
  </w:style>
  <w:style w:type="paragraph" w:styleId="BalloonText">
    <w:name w:val="Balloon Text"/>
    <w:basedOn w:val="Normal"/>
    <w:link w:val="BalloonTextChar"/>
    <w:uiPriority w:val="99"/>
    <w:semiHidden/>
    <w:unhideWhenUsed/>
    <w:rsid w:val="00805C5B"/>
    <w:rPr>
      <w:sz w:val="18"/>
      <w:szCs w:val="18"/>
    </w:rPr>
  </w:style>
  <w:style w:type="character" w:customStyle="1" w:styleId="BalloonTextChar">
    <w:name w:val="Balloon Text Char"/>
    <w:basedOn w:val="DefaultParagraphFont"/>
    <w:link w:val="BalloonText"/>
    <w:uiPriority w:val="99"/>
    <w:semiHidden/>
    <w:rsid w:val="00805C5B"/>
    <w:rPr>
      <w:rFonts w:ascii="Times New Roman" w:hAnsi="Times New Roman" w:cs="Times New Roman"/>
      <w:sz w:val="18"/>
      <w:szCs w:val="18"/>
    </w:rPr>
  </w:style>
  <w:style w:type="paragraph" w:customStyle="1" w:styleId="EndNoteBibliographyTitle">
    <w:name w:val="EndNote Bibliography Title"/>
    <w:basedOn w:val="Normal"/>
    <w:link w:val="EndNoteBibliographyTitleChar"/>
    <w:rsid w:val="00805C5B"/>
    <w:pPr>
      <w:jc w:val="center"/>
    </w:pPr>
    <w:rPr>
      <w:rFonts w:ascii="Cambria" w:hAnsi="Cambria"/>
    </w:rPr>
  </w:style>
  <w:style w:type="character" w:customStyle="1" w:styleId="EndNoteBibliographyTitleChar">
    <w:name w:val="EndNote Bibliography Title Char"/>
    <w:basedOn w:val="NoSpacingChar"/>
    <w:link w:val="EndNoteBibliographyTitle"/>
    <w:rsid w:val="00805C5B"/>
    <w:rPr>
      <w:rFonts w:ascii="Cambria" w:hAnsi="Cambria"/>
      <w:sz w:val="20"/>
      <w:szCs w:val="20"/>
    </w:rPr>
  </w:style>
  <w:style w:type="paragraph" w:customStyle="1" w:styleId="EndNoteBibliography">
    <w:name w:val="EndNote Bibliography"/>
    <w:basedOn w:val="Normal"/>
    <w:link w:val="EndNoteBibliographyChar"/>
    <w:rsid w:val="00805C5B"/>
    <w:rPr>
      <w:rFonts w:ascii="Cambria" w:hAnsi="Cambria"/>
    </w:rPr>
  </w:style>
  <w:style w:type="character" w:customStyle="1" w:styleId="EndNoteBibliographyChar">
    <w:name w:val="EndNote Bibliography Char"/>
    <w:basedOn w:val="NoSpacingChar"/>
    <w:link w:val="EndNoteBibliography"/>
    <w:rsid w:val="00805C5B"/>
    <w:rPr>
      <w:rFonts w:ascii="Cambria" w:hAnsi="Cambria"/>
      <w:sz w:val="20"/>
      <w:szCs w:val="20"/>
    </w:rPr>
  </w:style>
  <w:style w:type="character" w:styleId="CommentReference">
    <w:name w:val="annotation reference"/>
    <w:basedOn w:val="DefaultParagraphFont"/>
    <w:uiPriority w:val="99"/>
    <w:semiHidden/>
    <w:unhideWhenUsed/>
    <w:rsid w:val="000450E4"/>
    <w:rPr>
      <w:sz w:val="18"/>
      <w:szCs w:val="18"/>
    </w:rPr>
  </w:style>
  <w:style w:type="paragraph" w:styleId="CommentText">
    <w:name w:val="annotation text"/>
    <w:basedOn w:val="Normal"/>
    <w:link w:val="CommentTextChar"/>
    <w:uiPriority w:val="99"/>
    <w:unhideWhenUsed/>
    <w:rsid w:val="000450E4"/>
    <w:rPr>
      <w:rFonts w:eastAsiaTheme="minorHAnsi"/>
    </w:rPr>
  </w:style>
  <w:style w:type="character" w:customStyle="1" w:styleId="CommentTextChar">
    <w:name w:val="Comment Text Char"/>
    <w:basedOn w:val="DefaultParagraphFont"/>
    <w:link w:val="CommentText"/>
    <w:uiPriority w:val="99"/>
    <w:rsid w:val="000450E4"/>
    <w:rPr>
      <w:rFonts w:eastAsiaTheme="minorHAnsi"/>
    </w:rPr>
  </w:style>
  <w:style w:type="paragraph" w:styleId="CommentSubject">
    <w:name w:val="annotation subject"/>
    <w:basedOn w:val="CommentText"/>
    <w:next w:val="CommentText"/>
    <w:link w:val="CommentSubjectChar"/>
    <w:uiPriority w:val="99"/>
    <w:semiHidden/>
    <w:unhideWhenUsed/>
    <w:rsid w:val="000450E4"/>
    <w:rPr>
      <w:b/>
      <w:bCs/>
      <w:sz w:val="20"/>
      <w:szCs w:val="20"/>
    </w:rPr>
  </w:style>
  <w:style w:type="character" w:customStyle="1" w:styleId="CommentSubjectChar">
    <w:name w:val="Comment Subject Char"/>
    <w:basedOn w:val="CommentTextChar"/>
    <w:link w:val="CommentSubject"/>
    <w:uiPriority w:val="99"/>
    <w:semiHidden/>
    <w:rsid w:val="000450E4"/>
    <w:rPr>
      <w:rFonts w:eastAsiaTheme="minorHAnsi"/>
      <w:b/>
      <w:bCs/>
      <w:sz w:val="20"/>
      <w:szCs w:val="20"/>
    </w:rPr>
  </w:style>
  <w:style w:type="paragraph" w:styleId="Revision">
    <w:name w:val="Revision"/>
    <w:hidden/>
    <w:uiPriority w:val="99"/>
    <w:semiHidden/>
    <w:rsid w:val="000450E4"/>
    <w:rPr>
      <w:rFonts w:eastAsiaTheme="minorHAnsi"/>
    </w:rPr>
  </w:style>
  <w:style w:type="character" w:styleId="Hyperlink">
    <w:name w:val="Hyperlink"/>
    <w:basedOn w:val="DefaultParagraphFont"/>
    <w:uiPriority w:val="99"/>
    <w:unhideWhenUsed/>
    <w:rsid w:val="000450E4"/>
    <w:rPr>
      <w:color w:val="0000FF" w:themeColor="hyperlink"/>
      <w:u w:val="single"/>
    </w:rPr>
  </w:style>
  <w:style w:type="character" w:customStyle="1" w:styleId="UnresolvedMention1">
    <w:name w:val="Unresolved Mention1"/>
    <w:basedOn w:val="DefaultParagraphFont"/>
    <w:uiPriority w:val="99"/>
    <w:semiHidden/>
    <w:unhideWhenUsed/>
    <w:rsid w:val="000450E4"/>
    <w:rPr>
      <w:color w:val="605E5C"/>
      <w:shd w:val="clear" w:color="auto" w:fill="E1DFDD"/>
    </w:rPr>
  </w:style>
  <w:style w:type="table" w:styleId="TableGrid">
    <w:name w:val="Table Grid"/>
    <w:basedOn w:val="TableNormal"/>
    <w:uiPriority w:val="39"/>
    <w:rsid w:val="000450E4"/>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50E4"/>
    <w:pPr>
      <w:ind w:left="720"/>
      <w:contextualSpacing/>
    </w:pPr>
    <w:rPr>
      <w:rFonts w:eastAsiaTheme="minorHAnsi"/>
    </w:rPr>
  </w:style>
  <w:style w:type="character" w:styleId="FollowedHyperlink">
    <w:name w:val="FollowedHyperlink"/>
    <w:basedOn w:val="DefaultParagraphFont"/>
    <w:uiPriority w:val="99"/>
    <w:semiHidden/>
    <w:unhideWhenUsed/>
    <w:rsid w:val="000450E4"/>
    <w:rPr>
      <w:color w:val="954F72"/>
      <w:u w:val="single"/>
    </w:rPr>
  </w:style>
  <w:style w:type="paragraph" w:customStyle="1" w:styleId="msonormal0">
    <w:name w:val="msonormal"/>
    <w:basedOn w:val="Normal"/>
    <w:rsid w:val="000450E4"/>
    <w:pPr>
      <w:spacing w:before="100" w:beforeAutospacing="1" w:after="100" w:afterAutospacing="1"/>
    </w:pPr>
  </w:style>
  <w:style w:type="paragraph" w:customStyle="1" w:styleId="xl65">
    <w:name w:val="xl65"/>
    <w:basedOn w:val="Normal"/>
    <w:rsid w:val="000450E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Normal"/>
    <w:rsid w:val="00045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3">
    <w:name w:val="xl63"/>
    <w:basedOn w:val="Normal"/>
    <w:rsid w:val="00045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64">
    <w:name w:val="xl64"/>
    <w:basedOn w:val="Normal"/>
    <w:rsid w:val="000450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7">
    <w:name w:val="xl67"/>
    <w:basedOn w:val="Normal"/>
    <w:rsid w:val="00045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68">
    <w:name w:val="xl68"/>
    <w:basedOn w:val="Normal"/>
    <w:rsid w:val="000450E4"/>
    <w:pPr>
      <w:pBdr>
        <w:top w:val="single" w:sz="4" w:space="0" w:color="auto"/>
        <w:left w:val="single" w:sz="4" w:space="0" w:color="auto"/>
        <w:bottom w:val="single" w:sz="4" w:space="0" w:color="auto"/>
        <w:right w:val="single" w:sz="4" w:space="0" w:color="auto"/>
      </w:pBdr>
      <w:shd w:val="clear" w:color="000000" w:fill="ED7D31"/>
      <w:spacing w:before="100" w:beforeAutospacing="1" w:after="100" w:afterAutospacing="1"/>
      <w:textAlignment w:val="top"/>
    </w:pPr>
  </w:style>
  <w:style w:type="paragraph" w:customStyle="1" w:styleId="xl69">
    <w:name w:val="xl69"/>
    <w:basedOn w:val="Normal"/>
    <w:rsid w:val="00045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character" w:customStyle="1" w:styleId="UnresolvedMention2">
    <w:name w:val="Unresolved Mention2"/>
    <w:basedOn w:val="DefaultParagraphFont"/>
    <w:uiPriority w:val="99"/>
    <w:semiHidden/>
    <w:unhideWhenUsed/>
    <w:rsid w:val="000450E4"/>
    <w:rPr>
      <w:color w:val="605E5C"/>
      <w:shd w:val="clear" w:color="auto" w:fill="E1DFDD"/>
    </w:rPr>
  </w:style>
  <w:style w:type="character" w:styleId="Strong">
    <w:name w:val="Strong"/>
    <w:basedOn w:val="DefaultParagraphFont"/>
    <w:uiPriority w:val="22"/>
    <w:qFormat/>
    <w:rsid w:val="000450E4"/>
    <w:rPr>
      <w:b/>
      <w:bCs/>
    </w:rPr>
  </w:style>
  <w:style w:type="character" w:styleId="HTMLCite">
    <w:name w:val="HTML Cite"/>
    <w:basedOn w:val="DefaultParagraphFont"/>
    <w:uiPriority w:val="99"/>
    <w:semiHidden/>
    <w:unhideWhenUsed/>
    <w:rsid w:val="000450E4"/>
    <w:rPr>
      <w:i/>
      <w:iCs/>
    </w:rPr>
  </w:style>
  <w:style w:type="paragraph" w:customStyle="1" w:styleId="test-locationinconferenceproceeding">
    <w:name w:val="test-locationinconferenceproceeding"/>
    <w:basedOn w:val="Normal"/>
    <w:rsid w:val="000450E4"/>
    <w:pPr>
      <w:spacing w:before="100" w:beforeAutospacing="1" w:after="100" w:afterAutospacing="1"/>
    </w:pPr>
    <w:rPr>
      <w:rFonts w:ascii="Times" w:hAnsi="Times"/>
      <w:sz w:val="20"/>
      <w:szCs w:val="20"/>
    </w:rPr>
  </w:style>
  <w:style w:type="character" w:customStyle="1" w:styleId="page-numbers-info">
    <w:name w:val="page-numbers-info"/>
    <w:basedOn w:val="DefaultParagraphFont"/>
    <w:rsid w:val="000450E4"/>
  </w:style>
  <w:style w:type="character" w:customStyle="1" w:styleId="u-inline-block">
    <w:name w:val="u-inline-block"/>
    <w:basedOn w:val="DefaultParagraphFont"/>
    <w:rsid w:val="000450E4"/>
  </w:style>
  <w:style w:type="character" w:customStyle="1" w:styleId="element-citation">
    <w:name w:val="element-citation"/>
    <w:basedOn w:val="DefaultParagraphFont"/>
    <w:rsid w:val="000450E4"/>
  </w:style>
  <w:style w:type="character" w:customStyle="1" w:styleId="reference-num-txt">
    <w:name w:val="reference-num-txt"/>
    <w:basedOn w:val="DefaultParagraphFont"/>
    <w:rsid w:val="000450E4"/>
  </w:style>
  <w:style w:type="character" w:customStyle="1" w:styleId="UnresolvedMention3">
    <w:name w:val="Unresolved Mention3"/>
    <w:basedOn w:val="DefaultParagraphFont"/>
    <w:uiPriority w:val="99"/>
    <w:semiHidden/>
    <w:unhideWhenUsed/>
    <w:rsid w:val="000450E4"/>
    <w:rPr>
      <w:color w:val="605E5C"/>
      <w:shd w:val="clear" w:color="auto" w:fill="E1DFDD"/>
    </w:rPr>
  </w:style>
  <w:style w:type="character" w:styleId="Emphasis">
    <w:name w:val="Emphasis"/>
    <w:basedOn w:val="DefaultParagraphFont"/>
    <w:uiPriority w:val="20"/>
    <w:qFormat/>
    <w:rsid w:val="000450E4"/>
    <w:rPr>
      <w:i/>
      <w:iCs/>
    </w:rPr>
  </w:style>
  <w:style w:type="character" w:customStyle="1" w:styleId="apple-converted-space">
    <w:name w:val="apple-converted-space"/>
    <w:basedOn w:val="DefaultParagraphFont"/>
    <w:rsid w:val="000450E4"/>
  </w:style>
  <w:style w:type="paragraph" w:styleId="NormalWeb">
    <w:name w:val="Normal (Web)"/>
    <w:basedOn w:val="Normal"/>
    <w:uiPriority w:val="99"/>
    <w:unhideWhenUsed/>
    <w:rsid w:val="000450E4"/>
    <w:pPr>
      <w:spacing w:before="100" w:beforeAutospacing="1" w:after="100" w:afterAutospacing="1"/>
    </w:pPr>
  </w:style>
  <w:style w:type="paragraph" w:customStyle="1" w:styleId="Default">
    <w:name w:val="Default"/>
    <w:rsid w:val="000450E4"/>
    <w:pPr>
      <w:widowControl w:val="0"/>
      <w:autoSpaceDE w:val="0"/>
      <w:autoSpaceDN w:val="0"/>
      <w:adjustRightInd w:val="0"/>
    </w:pPr>
    <w:rPr>
      <w:rFonts w:ascii="Times New Roman" w:eastAsiaTheme="minorHAnsi" w:hAnsi="Times New Roman" w:cs="Times New Roman"/>
      <w:color w:val="000000"/>
    </w:rPr>
  </w:style>
  <w:style w:type="character" w:customStyle="1" w:styleId="UnresolvedMention4">
    <w:name w:val="Unresolved Mention4"/>
    <w:basedOn w:val="DefaultParagraphFont"/>
    <w:uiPriority w:val="99"/>
    <w:semiHidden/>
    <w:unhideWhenUsed/>
    <w:rsid w:val="000450E4"/>
    <w:rPr>
      <w:color w:val="605E5C"/>
      <w:shd w:val="clear" w:color="auto" w:fill="E1DFDD"/>
    </w:rPr>
  </w:style>
  <w:style w:type="character" w:customStyle="1" w:styleId="UnresolvedMention5">
    <w:name w:val="Unresolved Mention5"/>
    <w:basedOn w:val="DefaultParagraphFont"/>
    <w:uiPriority w:val="99"/>
    <w:semiHidden/>
    <w:unhideWhenUsed/>
    <w:rsid w:val="000450E4"/>
    <w:rPr>
      <w:color w:val="605E5C"/>
      <w:shd w:val="clear" w:color="auto" w:fill="E1DFDD"/>
    </w:rPr>
  </w:style>
  <w:style w:type="paragraph" w:styleId="Footer">
    <w:name w:val="footer"/>
    <w:basedOn w:val="Normal"/>
    <w:link w:val="FooterChar"/>
    <w:uiPriority w:val="99"/>
    <w:unhideWhenUsed/>
    <w:rsid w:val="000450E4"/>
    <w:pPr>
      <w:tabs>
        <w:tab w:val="center" w:pos="4680"/>
        <w:tab w:val="right" w:pos="9360"/>
      </w:tabs>
    </w:pPr>
  </w:style>
  <w:style w:type="character" w:customStyle="1" w:styleId="FooterChar">
    <w:name w:val="Footer Char"/>
    <w:basedOn w:val="DefaultParagraphFont"/>
    <w:link w:val="Footer"/>
    <w:uiPriority w:val="99"/>
    <w:rsid w:val="000450E4"/>
    <w:rPr>
      <w:rFonts w:ascii="Times New Roman" w:eastAsia="Times New Roman" w:hAnsi="Times New Roman" w:cs="Times New Roman"/>
    </w:rPr>
  </w:style>
  <w:style w:type="character" w:styleId="PageNumber">
    <w:name w:val="page number"/>
    <w:basedOn w:val="DefaultParagraphFont"/>
    <w:uiPriority w:val="99"/>
    <w:semiHidden/>
    <w:unhideWhenUsed/>
    <w:rsid w:val="000450E4"/>
  </w:style>
  <w:style w:type="character" w:customStyle="1" w:styleId="UnresolvedMention6">
    <w:name w:val="Unresolved Mention6"/>
    <w:basedOn w:val="DefaultParagraphFont"/>
    <w:uiPriority w:val="99"/>
    <w:semiHidden/>
    <w:unhideWhenUsed/>
    <w:rsid w:val="000450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3340">
      <w:bodyDiv w:val="1"/>
      <w:marLeft w:val="0"/>
      <w:marRight w:val="0"/>
      <w:marTop w:val="0"/>
      <w:marBottom w:val="0"/>
      <w:divBdr>
        <w:top w:val="none" w:sz="0" w:space="0" w:color="auto"/>
        <w:left w:val="none" w:sz="0" w:space="0" w:color="auto"/>
        <w:bottom w:val="none" w:sz="0" w:space="0" w:color="auto"/>
        <w:right w:val="none" w:sz="0" w:space="0" w:color="auto"/>
      </w:divBdr>
    </w:div>
    <w:div w:id="426577743">
      <w:bodyDiv w:val="1"/>
      <w:marLeft w:val="0"/>
      <w:marRight w:val="0"/>
      <w:marTop w:val="0"/>
      <w:marBottom w:val="0"/>
      <w:divBdr>
        <w:top w:val="none" w:sz="0" w:space="0" w:color="auto"/>
        <w:left w:val="none" w:sz="0" w:space="0" w:color="auto"/>
        <w:bottom w:val="none" w:sz="0" w:space="0" w:color="auto"/>
        <w:right w:val="none" w:sz="0" w:space="0" w:color="auto"/>
      </w:divBdr>
    </w:div>
    <w:div w:id="732656075">
      <w:bodyDiv w:val="1"/>
      <w:marLeft w:val="0"/>
      <w:marRight w:val="0"/>
      <w:marTop w:val="0"/>
      <w:marBottom w:val="0"/>
      <w:divBdr>
        <w:top w:val="none" w:sz="0" w:space="0" w:color="auto"/>
        <w:left w:val="none" w:sz="0" w:space="0" w:color="auto"/>
        <w:bottom w:val="none" w:sz="0" w:space="0" w:color="auto"/>
        <w:right w:val="none" w:sz="0" w:space="0" w:color="auto"/>
      </w:divBdr>
    </w:div>
    <w:div w:id="735208751">
      <w:bodyDiv w:val="1"/>
      <w:marLeft w:val="0"/>
      <w:marRight w:val="0"/>
      <w:marTop w:val="0"/>
      <w:marBottom w:val="0"/>
      <w:divBdr>
        <w:top w:val="none" w:sz="0" w:space="0" w:color="auto"/>
        <w:left w:val="none" w:sz="0" w:space="0" w:color="auto"/>
        <w:bottom w:val="none" w:sz="0" w:space="0" w:color="auto"/>
        <w:right w:val="none" w:sz="0" w:space="0" w:color="auto"/>
      </w:divBdr>
    </w:div>
    <w:div w:id="862207757">
      <w:bodyDiv w:val="1"/>
      <w:marLeft w:val="0"/>
      <w:marRight w:val="0"/>
      <w:marTop w:val="0"/>
      <w:marBottom w:val="0"/>
      <w:divBdr>
        <w:top w:val="none" w:sz="0" w:space="0" w:color="auto"/>
        <w:left w:val="none" w:sz="0" w:space="0" w:color="auto"/>
        <w:bottom w:val="none" w:sz="0" w:space="0" w:color="auto"/>
        <w:right w:val="none" w:sz="0" w:space="0" w:color="auto"/>
      </w:divBdr>
    </w:div>
    <w:div w:id="1078556395">
      <w:bodyDiv w:val="1"/>
      <w:marLeft w:val="0"/>
      <w:marRight w:val="0"/>
      <w:marTop w:val="0"/>
      <w:marBottom w:val="0"/>
      <w:divBdr>
        <w:top w:val="none" w:sz="0" w:space="0" w:color="auto"/>
        <w:left w:val="none" w:sz="0" w:space="0" w:color="auto"/>
        <w:bottom w:val="none" w:sz="0" w:space="0" w:color="auto"/>
        <w:right w:val="none" w:sz="0" w:space="0" w:color="auto"/>
      </w:divBdr>
    </w:div>
    <w:div w:id="1173570426">
      <w:bodyDiv w:val="1"/>
      <w:marLeft w:val="0"/>
      <w:marRight w:val="0"/>
      <w:marTop w:val="0"/>
      <w:marBottom w:val="0"/>
      <w:divBdr>
        <w:top w:val="none" w:sz="0" w:space="0" w:color="auto"/>
        <w:left w:val="none" w:sz="0" w:space="0" w:color="auto"/>
        <w:bottom w:val="none" w:sz="0" w:space="0" w:color="auto"/>
        <w:right w:val="none" w:sz="0" w:space="0" w:color="auto"/>
      </w:divBdr>
    </w:div>
    <w:div w:id="1293749857">
      <w:bodyDiv w:val="1"/>
      <w:marLeft w:val="0"/>
      <w:marRight w:val="0"/>
      <w:marTop w:val="0"/>
      <w:marBottom w:val="0"/>
      <w:divBdr>
        <w:top w:val="none" w:sz="0" w:space="0" w:color="auto"/>
        <w:left w:val="none" w:sz="0" w:space="0" w:color="auto"/>
        <w:bottom w:val="none" w:sz="0" w:space="0" w:color="auto"/>
        <w:right w:val="none" w:sz="0" w:space="0" w:color="auto"/>
      </w:divBdr>
    </w:div>
    <w:div w:id="1516921204">
      <w:bodyDiv w:val="1"/>
      <w:marLeft w:val="0"/>
      <w:marRight w:val="0"/>
      <w:marTop w:val="0"/>
      <w:marBottom w:val="0"/>
      <w:divBdr>
        <w:top w:val="none" w:sz="0" w:space="0" w:color="auto"/>
        <w:left w:val="none" w:sz="0" w:space="0" w:color="auto"/>
        <w:bottom w:val="none" w:sz="0" w:space="0" w:color="auto"/>
        <w:right w:val="none" w:sz="0" w:space="0" w:color="auto"/>
      </w:divBdr>
    </w:div>
    <w:div w:id="1759322624">
      <w:bodyDiv w:val="1"/>
      <w:marLeft w:val="0"/>
      <w:marRight w:val="0"/>
      <w:marTop w:val="0"/>
      <w:marBottom w:val="0"/>
      <w:divBdr>
        <w:top w:val="none" w:sz="0" w:space="0" w:color="auto"/>
        <w:left w:val="none" w:sz="0" w:space="0" w:color="auto"/>
        <w:bottom w:val="none" w:sz="0" w:space="0" w:color="auto"/>
        <w:right w:val="none" w:sz="0" w:space="0" w:color="auto"/>
      </w:divBdr>
    </w:div>
    <w:div w:id="18555297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8446</Words>
  <Characters>48144</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Vijay R Varma</dc:creator>
  <cp:keywords/>
  <dc:description/>
  <cp:lastModifiedBy>Uma Mahajan</cp:lastModifiedBy>
  <cp:revision>2</cp:revision>
  <dcterms:created xsi:type="dcterms:W3CDTF">2020-02-15T17:26:00Z</dcterms:created>
  <dcterms:modified xsi:type="dcterms:W3CDTF">2020-02-15T17:26:00Z</dcterms:modified>
</cp:coreProperties>
</file>