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56ED3" w14:textId="77E75A0A" w:rsidR="00742E07" w:rsidRPr="00A9108C" w:rsidRDefault="00742E07" w:rsidP="00742E07">
      <w:pPr>
        <w:pStyle w:val="MDPI41tablecaption"/>
        <w:jc w:val="center"/>
        <w:rPr>
          <w:bCs/>
        </w:rPr>
      </w:pPr>
      <w:r w:rsidRPr="00A9108C">
        <w:rPr>
          <w:rFonts w:hint="eastAsia"/>
          <w:b/>
        </w:rPr>
        <w:t>T</w:t>
      </w:r>
      <w:r w:rsidRPr="00A9108C">
        <w:rPr>
          <w:b/>
        </w:rPr>
        <w:t>able S2.</w:t>
      </w:r>
      <w:r w:rsidRPr="00A9108C">
        <w:rPr>
          <w:bCs/>
        </w:rPr>
        <w:t xml:space="preserve"> </w:t>
      </w:r>
      <w:r w:rsidR="00705F16">
        <w:rPr>
          <w:bCs/>
        </w:rPr>
        <w:t>Fold change</w:t>
      </w:r>
      <w:bookmarkStart w:id="0" w:name="_GoBack"/>
      <w:bookmarkEnd w:id="0"/>
      <w:r w:rsidRPr="00A9108C">
        <w:rPr>
          <w:bCs/>
        </w:rPr>
        <w:t xml:space="preserve"> and annotations of common DEGs at different development stages</w:t>
      </w:r>
      <w:r>
        <w:rPr>
          <w:bCs/>
        </w:rPr>
        <w:t>.</w:t>
      </w:r>
    </w:p>
    <w:tbl>
      <w:tblPr>
        <w:tblW w:w="0" w:type="auto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867"/>
        <w:gridCol w:w="3343"/>
        <w:gridCol w:w="1050"/>
        <w:gridCol w:w="1008"/>
        <w:gridCol w:w="1038"/>
      </w:tblGrid>
      <w:tr w:rsidR="00742E07" w:rsidRPr="007F70CB" w14:paraId="12E8C41A" w14:textId="77777777" w:rsidTr="00F84BD3"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</w:tcPr>
          <w:p w14:paraId="68493C23" w14:textId="77777777" w:rsidR="00742E07" w:rsidRPr="007F70CB" w:rsidRDefault="00742E07" w:rsidP="00F84BD3">
            <w:pPr>
              <w:rPr>
                <w:rFonts w:ascii="Palatino Linotype" w:hAnsi="Palatino Linotype" w:cs="Arial"/>
                <w:b/>
                <w:bCs/>
                <w:sz w:val="20"/>
              </w:rPr>
            </w:pPr>
            <w:r w:rsidRPr="007F70CB">
              <w:rPr>
                <w:rFonts w:ascii="Palatino Linotype" w:hAnsi="Palatino Linotype" w:cs="Arial"/>
                <w:b/>
                <w:bCs/>
                <w:sz w:val="20"/>
              </w:rPr>
              <w:t>Unigene ID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</w:tcPr>
          <w:p w14:paraId="5C95005A" w14:textId="77777777" w:rsidR="00742E07" w:rsidRPr="007F70CB" w:rsidRDefault="00742E07" w:rsidP="00F84BD3">
            <w:pPr>
              <w:rPr>
                <w:rFonts w:ascii="Palatino Linotype" w:hAnsi="Palatino Linotype" w:cs="Arial"/>
                <w:b/>
                <w:bCs/>
                <w:sz w:val="20"/>
              </w:rPr>
            </w:pPr>
            <w:r w:rsidRPr="007F70CB">
              <w:rPr>
                <w:rFonts w:ascii="Palatino Linotype" w:hAnsi="Palatino Linotype" w:cs="Arial"/>
                <w:b/>
                <w:bCs/>
                <w:sz w:val="20"/>
              </w:rPr>
              <w:t>Gene annotation or description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3B7448" w14:textId="77777777" w:rsidR="00742E07" w:rsidRPr="007F70CB" w:rsidRDefault="00742E07" w:rsidP="00F84BD3">
            <w:pPr>
              <w:rPr>
                <w:rFonts w:ascii="Palatino Linotype" w:eastAsia="等线" w:hAnsi="Palatino Linotype" w:cs="Arial"/>
                <w:b/>
                <w:bCs/>
                <w:sz w:val="20"/>
              </w:rPr>
            </w:pPr>
            <w:r w:rsidRPr="007F70CB">
              <w:rPr>
                <w:rFonts w:ascii="Palatino Linotype" w:hAnsi="Palatino Linotype" w:cs="Arial"/>
                <w:b/>
                <w:bCs/>
                <w:sz w:val="20"/>
              </w:rPr>
              <w:t xml:space="preserve">Relative expression </w:t>
            </w:r>
            <w:r w:rsidRPr="007F70CB">
              <w:rPr>
                <w:rFonts w:ascii="宋体" w:hAnsi="宋体" w:cs="宋体" w:hint="eastAsia"/>
                <w:b/>
                <w:bCs/>
                <w:sz w:val="20"/>
              </w:rPr>
              <w:t>(</w:t>
            </w:r>
            <w:r w:rsidRPr="007F70CB">
              <w:rPr>
                <w:rFonts w:ascii="Palatino Linotype" w:hAnsi="Palatino Linotype" w:cs="Arial"/>
                <w:b/>
                <w:bCs/>
                <w:sz w:val="20"/>
              </w:rPr>
              <w:t>Log2 ratio</w:t>
            </w:r>
            <w:r w:rsidRPr="007F70CB">
              <w:rPr>
                <w:rFonts w:ascii="Palatino Linotype" w:eastAsia="等线" w:hAnsi="Palatino Linotype" w:cs="Arial" w:hint="eastAsia"/>
                <w:b/>
                <w:bCs/>
                <w:sz w:val="20"/>
              </w:rPr>
              <w:t>)</w:t>
            </w:r>
          </w:p>
        </w:tc>
      </w:tr>
      <w:tr w:rsidR="00742E07" w:rsidRPr="007F70CB" w14:paraId="4251B81E" w14:textId="77777777" w:rsidTr="00F84BD3">
        <w:trPr>
          <w:jc w:val="center"/>
        </w:trPr>
        <w:tc>
          <w:tcPr>
            <w:tcW w:w="0" w:type="auto"/>
            <w:vMerge/>
            <w:tcBorders>
              <w:top w:val="single" w:sz="4" w:space="0" w:color="7F7F7F"/>
              <w:bottom w:val="single" w:sz="12" w:space="0" w:color="auto"/>
            </w:tcBorders>
            <w:shd w:val="clear" w:color="auto" w:fill="auto"/>
          </w:tcPr>
          <w:p w14:paraId="06B7DA0A" w14:textId="77777777" w:rsidR="00742E07" w:rsidRPr="007F70CB" w:rsidRDefault="00742E07" w:rsidP="00F84BD3">
            <w:pPr>
              <w:rPr>
                <w:rFonts w:ascii="Palatino Linotype" w:hAnsi="Palatino Linotype" w:cs="Arial"/>
                <w:b/>
                <w:bCs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12" w:space="0" w:color="auto"/>
            </w:tcBorders>
            <w:shd w:val="clear" w:color="auto" w:fill="auto"/>
          </w:tcPr>
          <w:p w14:paraId="563454C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A5110A" w14:textId="77777777" w:rsidR="00742E07" w:rsidRPr="007F70CB" w:rsidRDefault="00742E07" w:rsidP="00F84BD3">
            <w:pPr>
              <w:rPr>
                <w:rFonts w:ascii="Palatino Linotype" w:hAnsi="Palatino Linotype" w:cs="Arial"/>
                <w:b/>
                <w:bCs/>
                <w:sz w:val="20"/>
              </w:rPr>
            </w:pPr>
            <w:r w:rsidRPr="007F70CB">
              <w:rPr>
                <w:rFonts w:ascii="Palatino Linotype" w:hAnsi="Palatino Linotype" w:cs="Arial"/>
                <w:b/>
                <w:bCs/>
                <w:sz w:val="20"/>
              </w:rPr>
              <w:t>FA/MA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78B6FB2" w14:textId="77777777" w:rsidR="00742E07" w:rsidRPr="007F70CB" w:rsidRDefault="00742E07" w:rsidP="00F84BD3">
            <w:pPr>
              <w:rPr>
                <w:rFonts w:ascii="Palatino Linotype" w:hAnsi="Palatino Linotype" w:cs="Arial"/>
                <w:b/>
                <w:bCs/>
                <w:sz w:val="20"/>
              </w:rPr>
            </w:pPr>
            <w:r w:rsidRPr="007F70CB">
              <w:rPr>
                <w:rFonts w:ascii="Palatino Linotype" w:hAnsi="Palatino Linotype" w:cs="Arial"/>
                <w:b/>
                <w:bCs/>
                <w:sz w:val="20"/>
              </w:rPr>
              <w:t>FB/MB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48C8F2" w14:textId="77777777" w:rsidR="00742E07" w:rsidRPr="007F70CB" w:rsidRDefault="00742E07" w:rsidP="00F84BD3">
            <w:pPr>
              <w:rPr>
                <w:rFonts w:ascii="Palatino Linotype" w:hAnsi="Palatino Linotype" w:cs="Arial"/>
                <w:b/>
                <w:bCs/>
                <w:sz w:val="20"/>
              </w:rPr>
            </w:pPr>
            <w:r w:rsidRPr="007F70CB">
              <w:rPr>
                <w:rFonts w:ascii="Palatino Linotype" w:hAnsi="Palatino Linotype" w:cs="Arial"/>
                <w:b/>
                <w:bCs/>
                <w:sz w:val="20"/>
              </w:rPr>
              <w:t>FC/MC</w:t>
            </w:r>
          </w:p>
        </w:tc>
      </w:tr>
      <w:tr w:rsidR="00742E07" w:rsidRPr="007F70CB" w14:paraId="1F008BFC" w14:textId="77777777" w:rsidTr="00F84BD3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54112652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GRMZM2G117971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30F8064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Uncharacterized protein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3616DB7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6.77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25EE4B1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6.18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41C433B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4.5</w:t>
            </w:r>
          </w:p>
        </w:tc>
      </w:tr>
      <w:tr w:rsidR="00742E07" w:rsidRPr="007F70CB" w14:paraId="1037E8AA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307053B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GRMZM2G087824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F609B99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Uncharacterized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83E1D7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1FD32D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993A54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3.23</w:t>
            </w:r>
          </w:p>
        </w:tc>
      </w:tr>
      <w:tr w:rsidR="00742E07" w:rsidRPr="007F70CB" w14:paraId="087841C5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BE575C2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GRMZM2G097297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CE36F90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O-methyltransferase ZRP4-like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C3BCA3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CC99732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CBA0C5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4.02</w:t>
            </w:r>
          </w:p>
        </w:tc>
      </w:tr>
      <w:tr w:rsidR="00742E07" w:rsidRPr="007F70CB" w14:paraId="79A7A4FA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87FE63B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GRMZM2G028393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DB019B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Protease inhibitor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7D812E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759AD9E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6663261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2.85</w:t>
            </w:r>
          </w:p>
        </w:tc>
      </w:tr>
      <w:tr w:rsidR="00742E07" w:rsidRPr="007F70CB" w14:paraId="50B337B6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F7100AF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GRMZM2G103748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D3408C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Unknown mRNA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0416D8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91450A1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B65EFF4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3.71</w:t>
            </w:r>
          </w:p>
        </w:tc>
      </w:tr>
      <w:tr w:rsidR="00742E07" w:rsidRPr="007F70CB" w14:paraId="1EF12D5E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66D1351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GRMZM2G340656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18AC7D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Alkaline alpha galactosidase 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422676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6E535B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24A1414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5.85</w:t>
            </w:r>
          </w:p>
        </w:tc>
      </w:tr>
      <w:tr w:rsidR="00742E07" w:rsidRPr="007F70CB" w14:paraId="10A2B167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5662A6B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GRMZM2G026980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B76185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Xyloglucan endotransglucosylase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C90E120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5.8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D197DD0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4.21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5FC71B4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6.27</w:t>
            </w:r>
          </w:p>
        </w:tc>
      </w:tr>
      <w:tr w:rsidR="00742E07" w:rsidRPr="007F70CB" w14:paraId="26EE7D37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C7C79EF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GRMZM2G104204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E5EA48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Homeobox-leucine zipper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FDAE60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BB74E3E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2418741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2.88</w:t>
            </w:r>
          </w:p>
        </w:tc>
      </w:tr>
      <w:tr w:rsidR="00742E07" w:rsidRPr="007F70CB" w14:paraId="0F8C12BF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6466E17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GRMZM2G078472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6FA414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Asparagine synthetase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9A7CB62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5.7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532799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C6F93F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3.32</w:t>
            </w:r>
          </w:p>
        </w:tc>
      </w:tr>
      <w:tr w:rsidR="00742E07" w:rsidRPr="007F70CB" w14:paraId="77FBB999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BB7DCDE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GRMZM2G026143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7A0DBF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Uncharacterized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1231F64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B7833E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D6C8A1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2.34</w:t>
            </w:r>
          </w:p>
        </w:tc>
      </w:tr>
      <w:tr w:rsidR="00742E07" w:rsidRPr="007F70CB" w14:paraId="0FBBB37A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F0C29FB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GRMZM2G099984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0B33E59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Hydrophobic protein LTI6B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76BD710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F266EE1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078A76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2.35</w:t>
            </w:r>
          </w:p>
        </w:tc>
      </w:tr>
      <w:tr w:rsidR="00742E07" w:rsidRPr="007F70CB" w14:paraId="10B2ECBD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EE10F9C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GRMZM2G047299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B20A7A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Brain protein 44-like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ECD165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CDF3C4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B17876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2.8</w:t>
            </w:r>
          </w:p>
        </w:tc>
      </w:tr>
      <w:tr w:rsidR="00742E07" w:rsidRPr="007F70CB" w14:paraId="75F05D02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B30D279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GRMZM2G084935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B072E31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Polcalcin Jun o 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D83FD8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BA1AA7E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41648B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1.18</w:t>
            </w:r>
          </w:p>
        </w:tc>
      </w:tr>
      <w:tr w:rsidR="00742E07" w:rsidRPr="007F70CB" w14:paraId="2971E1F2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12D0F56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GRMZM2G133718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B2289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Serine carboxypeptidase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5CBF43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C65714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-1.21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AB83FB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-2.74</w:t>
            </w:r>
          </w:p>
        </w:tc>
      </w:tr>
      <w:tr w:rsidR="00742E07" w:rsidRPr="007F70CB" w14:paraId="20C62DD6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0F5C1CE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GRMZM2G001205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F18BADA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ZFP16-1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2C50DD2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4.29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CAFF5D9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6.47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5776764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4.99</w:t>
            </w:r>
          </w:p>
        </w:tc>
      </w:tr>
      <w:tr w:rsidR="00742E07" w:rsidRPr="007F70CB" w14:paraId="0BDBFDCD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DD941A8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GRMZM2G174719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2B8BED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Adhesive/proline-rich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47E4534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B31A279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A32D9D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3.16</w:t>
            </w:r>
          </w:p>
        </w:tc>
      </w:tr>
      <w:tr w:rsidR="00742E07" w:rsidRPr="007F70CB" w14:paraId="776424FC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1A45C25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GRMZM2G374971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96FB38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Zeamatin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D475C2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5A7CFD0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1DC318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3.54</w:t>
            </w:r>
          </w:p>
        </w:tc>
      </w:tr>
      <w:tr w:rsidR="00742E07" w:rsidRPr="007F70CB" w14:paraId="2228B837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7EBD2CE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GRMZM2G075456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D0311F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Calcium binding EF-hand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9D4DE2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65AC16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2BA5A5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2.03</w:t>
            </w:r>
          </w:p>
        </w:tc>
      </w:tr>
      <w:tr w:rsidR="00742E07" w:rsidRPr="007F70CB" w14:paraId="0D0C8833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F2FCC15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GRMZM2G094510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7B4FAA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Uncharacterized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50094E9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25D89F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9834C2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3.01</w:t>
            </w:r>
          </w:p>
        </w:tc>
      </w:tr>
      <w:tr w:rsidR="00742E07" w:rsidRPr="007F70CB" w14:paraId="1A8DAEAD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4D1C9D2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GRMZM2G164229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F38471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Unknown mRNA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D0C3A5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926CE2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0C0ABD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3.72</w:t>
            </w:r>
          </w:p>
        </w:tc>
      </w:tr>
      <w:tr w:rsidR="00742E07" w:rsidRPr="007F70CB" w14:paraId="5FAEA6B5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872EC94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GRMZM2G005624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BEAB969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Uncharacterized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6D7F491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5CE4F9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6D049DE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3.07</w:t>
            </w:r>
          </w:p>
        </w:tc>
      </w:tr>
      <w:tr w:rsidR="00742E07" w:rsidRPr="007F70CB" w14:paraId="2123D619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A3E5E85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GRMZM2G053206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5BCFC51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Uncharacterized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E288DC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4.25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4D33F9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5.55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73C58B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5.17</w:t>
            </w:r>
          </w:p>
        </w:tc>
      </w:tr>
      <w:tr w:rsidR="00742E07" w:rsidRPr="007F70CB" w14:paraId="547247CF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6D9355A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GRMZM2G014055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5E0A759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Thioredoxin H-type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680B94E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351B31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05127D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4.19</w:t>
            </w:r>
          </w:p>
        </w:tc>
      </w:tr>
      <w:tr w:rsidR="00742E07" w:rsidRPr="007F70CB" w14:paraId="74FA7246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F39AED6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GRMZM2G132238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2F50B0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Putative metacaspase family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DB4E9B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0776AC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047FE7A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2.07</w:t>
            </w:r>
          </w:p>
        </w:tc>
      </w:tr>
      <w:tr w:rsidR="00742E07" w:rsidRPr="007F70CB" w14:paraId="44C7B078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6FECD1B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GRMZM2G090245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80F7161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Aldehyde dehydrogenase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37D77A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4.2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F63D3E0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8.37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3C4178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7.84</w:t>
            </w:r>
          </w:p>
        </w:tc>
      </w:tr>
      <w:tr w:rsidR="00742E07" w:rsidRPr="007F70CB" w14:paraId="5EE3DD70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BC9D35F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GRMZM2G456217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8BEACF1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Vignain (peptidase activity)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5FD73B0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7.05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74C147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4.32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CBAA1F4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1.39</w:t>
            </w:r>
          </w:p>
        </w:tc>
      </w:tr>
      <w:tr w:rsidR="00742E07" w:rsidRPr="007F70CB" w14:paraId="52BFD257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6B2FCAF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GRMZM2G354909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B94AE19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Neomenthol dehydrogenase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1E7DDD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7360BD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F70502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4.28</w:t>
            </w:r>
          </w:p>
        </w:tc>
      </w:tr>
      <w:tr w:rsidR="00742E07" w:rsidRPr="007F70CB" w14:paraId="40E43C1D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3F53C35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GRMZM2G117942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213869D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Barwin-like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21FE1D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6.89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C27E6C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7.02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1CD027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4.97</w:t>
            </w:r>
          </w:p>
        </w:tc>
      </w:tr>
      <w:tr w:rsidR="00742E07" w:rsidRPr="007F70CB" w14:paraId="0D378E55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EE2F6CF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GRMZM2G471357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423279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Peroxidase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3B35F4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5.09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35B8EF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5.88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A89A2CD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7.37</w:t>
            </w:r>
          </w:p>
        </w:tc>
      </w:tr>
      <w:tr w:rsidR="00742E07" w:rsidRPr="007F70CB" w14:paraId="1300A517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75C1019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GRMZM2G016435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1E251E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Dynein light chain LC6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26D7F1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DB22DBD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79179F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3.74</w:t>
            </w:r>
          </w:p>
        </w:tc>
      </w:tr>
      <w:tr w:rsidR="00742E07" w:rsidRPr="007F70CB" w14:paraId="19A49AC0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ACA2B37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GRMZM2G397261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8E897D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Uncharacterized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E173D5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4.05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C9A4CEB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4.49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68579F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3.97</w:t>
            </w:r>
          </w:p>
        </w:tc>
      </w:tr>
      <w:tr w:rsidR="00742E07" w:rsidRPr="007F70CB" w14:paraId="2679056F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AD17D0F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GRMZM2G141322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1B782F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Ribonuclease 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8280163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5.96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1CA33FD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2.78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53968D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2.22</w:t>
            </w:r>
          </w:p>
        </w:tc>
      </w:tr>
      <w:tr w:rsidR="00742E07" w:rsidRPr="007F70CB" w14:paraId="14521A3F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BD245AD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GRMZM2G120079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CC7A2DD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Putative metacaspase family protein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1BFC7C9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5603925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1.94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77D1316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3.84</w:t>
            </w:r>
          </w:p>
        </w:tc>
      </w:tr>
      <w:tr w:rsidR="00742E07" w:rsidRPr="007F70CB" w14:paraId="593B3A81" w14:textId="77777777" w:rsidTr="00F84BD3">
        <w:trPr>
          <w:jc w:val="center"/>
        </w:trPr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2CC5A20E" w14:textId="77777777" w:rsidR="00742E07" w:rsidRPr="007D6757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D6757">
              <w:rPr>
                <w:rFonts w:ascii="Palatino Linotype" w:hAnsi="Palatino Linotype" w:cs="Arial"/>
                <w:sz w:val="20"/>
              </w:rPr>
              <w:t>GRMZM2G156632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34E6AB48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Proteinase inhibitor WIP1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1045CBD7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3.86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60A9B30C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bCs/>
                <w:sz w:val="20"/>
              </w:rPr>
              <w:t>6.78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6946B92F" w14:textId="77777777" w:rsidR="00742E07" w:rsidRPr="007F70CB" w:rsidRDefault="00742E07" w:rsidP="00F84BD3">
            <w:pPr>
              <w:rPr>
                <w:rFonts w:ascii="Palatino Linotype" w:hAnsi="Palatino Linotype" w:cs="Arial"/>
                <w:sz w:val="20"/>
              </w:rPr>
            </w:pPr>
            <w:r w:rsidRPr="007F70CB">
              <w:rPr>
                <w:rFonts w:ascii="Palatino Linotype" w:hAnsi="Palatino Linotype" w:cs="Arial"/>
                <w:sz w:val="20"/>
              </w:rPr>
              <w:t>5.65</w:t>
            </w:r>
          </w:p>
        </w:tc>
      </w:tr>
    </w:tbl>
    <w:p w14:paraId="6BDC4C4F" w14:textId="50405F6C" w:rsidR="00F3605F" w:rsidRPr="00742E07" w:rsidRDefault="00742E07" w:rsidP="00742E07">
      <w:pPr>
        <w:pStyle w:val="MDPI43tablefooter"/>
        <w:spacing w:after="240"/>
        <w:ind w:left="425" w:right="425"/>
        <w:jc w:val="center"/>
        <w:rPr>
          <w:szCs w:val="18"/>
        </w:rPr>
      </w:pPr>
      <w:r w:rsidRPr="00742E07">
        <w:rPr>
          <w:szCs w:val="18"/>
        </w:rPr>
        <w:t>F, fertile sibling; M, ms305.</w:t>
      </w:r>
      <w:r w:rsidRPr="00742E07">
        <w:rPr>
          <w:rFonts w:eastAsia="等线"/>
          <w:szCs w:val="18"/>
          <w:lang w:eastAsia="zh-CN"/>
        </w:rPr>
        <w:t xml:space="preserve"> </w:t>
      </w:r>
      <w:r w:rsidRPr="00742E07">
        <w:rPr>
          <w:szCs w:val="18"/>
        </w:rPr>
        <w:t>A, B, and C represent pollen mother cell, dyads, and tetrad stages, respectively.</w:t>
      </w:r>
    </w:p>
    <w:sectPr w:rsidR="00F3605F" w:rsidRPr="00742E07" w:rsidSect="00004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03FC6" w14:textId="77777777" w:rsidR="00831648" w:rsidRDefault="00831648" w:rsidP="003E7297">
      <w:r>
        <w:separator/>
      </w:r>
    </w:p>
  </w:endnote>
  <w:endnote w:type="continuationSeparator" w:id="0">
    <w:p w14:paraId="36E1426A" w14:textId="77777777" w:rsidR="00831648" w:rsidRDefault="00831648" w:rsidP="003E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989E2" w14:textId="77777777" w:rsidR="00831648" w:rsidRDefault="00831648" w:rsidP="003E7297">
      <w:r>
        <w:separator/>
      </w:r>
    </w:p>
  </w:footnote>
  <w:footnote w:type="continuationSeparator" w:id="0">
    <w:p w14:paraId="524FEFAC" w14:textId="77777777" w:rsidR="00831648" w:rsidRDefault="00831648" w:rsidP="003E7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97"/>
    <w:rsid w:val="00003489"/>
    <w:rsid w:val="00004190"/>
    <w:rsid w:val="001C7E7D"/>
    <w:rsid w:val="0034776E"/>
    <w:rsid w:val="00382B1F"/>
    <w:rsid w:val="003B31CE"/>
    <w:rsid w:val="003E7297"/>
    <w:rsid w:val="00705F16"/>
    <w:rsid w:val="00742E07"/>
    <w:rsid w:val="007D78E1"/>
    <w:rsid w:val="00831648"/>
    <w:rsid w:val="00B74F94"/>
    <w:rsid w:val="00B82A32"/>
    <w:rsid w:val="00BA5F59"/>
    <w:rsid w:val="00C361FA"/>
    <w:rsid w:val="00F3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B7C9C"/>
  <w15:chartTrackingRefBased/>
  <w15:docId w15:val="{BACE107E-A495-4EBD-A5FC-35F205EF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297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2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729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72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7297"/>
    <w:rPr>
      <w:rFonts w:ascii="Calibri" w:eastAsia="宋体" w:hAnsi="Calibri" w:cs="Times New Roman"/>
      <w:sz w:val="18"/>
      <w:szCs w:val="18"/>
    </w:rPr>
  </w:style>
  <w:style w:type="paragraph" w:customStyle="1" w:styleId="MDPI41tablecaption">
    <w:name w:val="MDPI_4.1_table_caption"/>
    <w:basedOn w:val="a"/>
    <w:qFormat/>
    <w:rsid w:val="00742E07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43tablefooter">
    <w:name w:val="MDPI_4.3_table_footer"/>
    <w:basedOn w:val="MDPI41tablecaption"/>
    <w:next w:val="a"/>
    <w:qFormat/>
    <w:rsid w:val="00742E07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B7882-2FC3-4A25-A1C7-9D10DE2D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Yang</dc:creator>
  <cp:keywords/>
  <dc:description/>
  <cp:lastModifiedBy>Yu Yang</cp:lastModifiedBy>
  <cp:revision>3</cp:revision>
  <dcterms:created xsi:type="dcterms:W3CDTF">2019-12-25T02:38:00Z</dcterms:created>
  <dcterms:modified xsi:type="dcterms:W3CDTF">2020-03-21T14:00:00Z</dcterms:modified>
</cp:coreProperties>
</file>