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D2A" w:rsidRPr="009F5FC8" w:rsidRDefault="00371D2A">
      <w:pPr>
        <w:rPr>
          <w:rFonts w:ascii="Times New Roman" w:eastAsia="宋体" w:hAnsi="Times New Roman" w:cs="Times New Roman"/>
          <w:color w:val="000000"/>
          <w:kern w:val="0"/>
          <w:sz w:val="22"/>
        </w:rPr>
      </w:pPr>
      <w:r w:rsidRPr="00371D2A">
        <w:rPr>
          <w:rFonts w:ascii="Times New Roman" w:hAnsi="Times New Roman" w:cs="Times New Roman"/>
          <w:color w:val="000000" w:themeColor="text1"/>
        </w:rPr>
        <w:t>Table2</w:t>
      </w:r>
      <w:r w:rsidR="009F5FC8" w:rsidRPr="009F5FC8">
        <w:rPr>
          <w:rFonts w:ascii="Courier New" w:hAnsi="Courier New" w:cs="Courier New"/>
          <w:color w:val="000000"/>
          <w:sz w:val="22"/>
        </w:rPr>
        <w:t xml:space="preserve"> </w:t>
      </w:r>
      <w:r w:rsidR="009F5FC8" w:rsidRPr="009F5FC8">
        <w:rPr>
          <w:rFonts w:ascii="Times New Roman" w:eastAsia="宋体" w:hAnsi="Times New Roman" w:cs="Times New Roman"/>
          <w:color w:val="000000"/>
          <w:kern w:val="0"/>
          <w:sz w:val="22"/>
        </w:rPr>
        <w:t>Photosynthesis related genes</w:t>
      </w:r>
      <w:r w:rsidR="009F5FC8">
        <w:rPr>
          <w:rFonts w:ascii="Times New Roman" w:eastAsia="宋体" w:hAnsi="Times New Roman" w:cs="Times New Roman" w:hint="eastAsia"/>
          <w:color w:val="000000"/>
          <w:kern w:val="0"/>
          <w:sz w:val="22"/>
        </w:rPr>
        <w:t xml:space="preserve"> </w:t>
      </w:r>
      <w:r w:rsidR="00DE7A15">
        <w:rPr>
          <w:rFonts w:ascii="Times New Roman" w:eastAsia="宋体" w:hAnsi="Times New Roman" w:cs="Times New Roman" w:hint="eastAsia"/>
          <w:color w:val="000000"/>
          <w:kern w:val="0"/>
          <w:sz w:val="22"/>
        </w:rPr>
        <w:t xml:space="preserve">in KEGG </w:t>
      </w:r>
      <w:r w:rsidR="00DE7A15" w:rsidRPr="00703ABD">
        <w:rPr>
          <w:rFonts w:ascii="Times New Roman" w:hAnsi="Times New Roman"/>
          <w:sz w:val="24"/>
          <w:szCs w:val="24"/>
        </w:rPr>
        <w:t>pathway analyses</w:t>
      </w:r>
    </w:p>
    <w:tbl>
      <w:tblPr>
        <w:tblW w:w="9863" w:type="dxa"/>
        <w:tblInd w:w="99" w:type="dxa"/>
        <w:tblLook w:val="04A0"/>
      </w:tblPr>
      <w:tblGrid>
        <w:gridCol w:w="1385"/>
        <w:gridCol w:w="1090"/>
        <w:gridCol w:w="5334"/>
        <w:gridCol w:w="1148"/>
        <w:gridCol w:w="906"/>
      </w:tblGrid>
      <w:tr w:rsidR="00371D2A" w:rsidRPr="00371D2A" w:rsidTr="00371D2A">
        <w:trPr>
          <w:trHeight w:val="300"/>
        </w:trPr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Gene_ID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KO_ENTRY</w:t>
            </w:r>
          </w:p>
        </w:tc>
        <w:tc>
          <w:tcPr>
            <w:tcW w:w="53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Description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log2(fc)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regulation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Ghir_A01G001730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K08902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II repair protein PSB27-H1, chloroplastic-like [Gossypium arboreum]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-6.78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Ghir_A01G003530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K02113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ATP synthase subunit delta,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-3.40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Ghir_A01G013120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K02110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hypothetical protein Lo_he_he1Pt0180 (plastid) [Lobelia heterophylla subsp. heterophylla]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-4.68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Ghir_A01G015030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K02723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II core complex proteins psbY,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-5.64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Ghir_A01G018230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K03542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II 22 kDa protein,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-8.55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Ghir_A02G003190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K02692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reaction center subunit II, chloroplastic-like [Gossypium arboreum]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-6.41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Ghir_A02G015490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K02111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uncharacterized protein LOC107887112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-1.87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Ghir_A03G017800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K02636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cytochrome b6-f complex iron-sulfur subunit, chloroplastic-like [Gossypium raimondii];PREDICTED: cytochrome b6-f complex iron-sulfur subunit, chloroplastic-like isoform X2 [Gossypium hirsutum];PREDICTED: cytochrome b6-f complex iron-sulfur subunit, chloroplastic-like [Gossypium arboreum]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-3.61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Ghir_A03G017810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K02636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cytochrome b6-f complex iron-sulfur subunit, chloroplastic-like isoform X2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-3.23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Ghir_A03G021120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K02639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ferredoxin-like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-8.02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Ghir_A03G021130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K02639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ferredoxin-1-like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-6.10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Ghir_A03G023470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K02698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reaction center subunit psaK,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-6.72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Ghir_A04G000200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K08905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reaction center subunit V,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-9.20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Ghir_A04G004030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K02703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photosystem II protein D1 [Nicotiana tabacum]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-1.06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Ghir_A04G005210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K03541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II 10 kDa polypeptide,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-6.00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Ghir_A04G014510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K02108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ATP synthase CF0 subunit IV (chloroplast) [Gossypium turneri]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-2.29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Ghir_A05G008230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K14332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hypothetical protein GOBAR_AA23210 [Gossypium barbadense]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-5.20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Ghir_A05G013330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K02695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reaction center subunit VI,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-6.18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Ghir_A05G014780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K02694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Photosystem I reaction center subunit III, chloroplastic -like protein [Gossypium arboreum]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-5.64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Ghir_A05G018640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K02638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hippocampus abundant transcript-like protein 1 isoform X2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-6.81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Ghir_A05G018990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K02641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ferredoxin--NADP reductase, leaf isozyme, chloroplastic [Gossypium raimondii];hypothetical protein B456_009G194200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-7.51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Ghir_A05G024010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K03542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II 22 kDa protein,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-8.33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Ghir_A05G030750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K02717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psbP-like protein 1, chloroplastic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-4.22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Ghir_A05G032480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K02109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ATP synthase CF0 subunit I (plastid) [Gossypium laxum]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-3.11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Ghir_A05G036510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K02717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photosynthetic NDH subunit of lumenal location 1,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-6.34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Ghir_A05G039300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K02717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oxygen-evolving enhancer protein 2,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-7.33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Ghir_A05G039690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K02701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probable polygalacturonase isoform X1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-4.95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Ghir_A06G012890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K02689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'photosystem I P700 apoprotein A1 (chloroplast) [Vicia sativa]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-3.23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Ghir_A06G012950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K08901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oxygen-evolving enhancer protein 3,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-5.81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Ghir_A06G015110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K02694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Photosystem I reaction center subunit III, chloroplastic -like protein [Gossypium arboreum]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-2.66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Ghir_A06G015290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K08906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cytochrome c6,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1.48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up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Ghir_A06G016010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K02115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ATP synthase gamma chain,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-3.59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Ghir_A07G003360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K02109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uncharacterized protein LOC105803296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-4.58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Ghir_A07G009770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K02699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reaction center subunit XI,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-6.65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lastRenderedPageBreak/>
              <w:t>Ghir_A07G011880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K14332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hypothetical protein GOBAR_AA39582 [Gossypium barbadense]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-17.71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Ghir_A07G016270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K08903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subtilisin-like protease SBT1.2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-5.00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Ghir_A07G017220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K02699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reaction center subunit XI,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-6.12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Ghir_A07G021870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K02693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hypothetical protein GOBAR_AA30483 [Gossypium barbadense]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-3.36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Ghir_A07G022570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K02721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hypothetical protein GOBAR_AA06646 [Gossypium barbadense]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-8.17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Ghir_A08G005150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K02693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reaction center subunit IV A,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-4.74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Ghir_A08G007170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K02692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hypothetical protein B456_004G079200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-3.38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Ghir_A08G019730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K02721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II reaction center W protein,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-5.89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Ghir_A10G001230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K08901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oxygen-evolving enhancer protein 3,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-9.08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Ghir_A10G015420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K02717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oxygen-evolving enhancer protein 2, chloroplastic-like isoform X1 [Gossypium arboreum]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-5.59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Ghir_A11G010940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K02111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putative ATPase, F0 complex, subunit C [Helianthus annuus]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-3.47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Ghir_A11G013510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K02721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II reaction center W protein,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-7.53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Ghir_A11G014360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K02693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reaction center subunit IV B, chloroplastic-like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-5.45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Ghir_A11G015060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K02689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uncharacterized HIT-like protein MT1300 [Gossypium hirsutum];hypothetical protein B456_007G158200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-2.09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Ghir_A11G018450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K02641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ferredoxin--NADP reductase, leaf isozyme,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-5.45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Ghir_A11G019900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K02716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oxygen-evolving enhancer protein 1,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-4.66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Ghir_A11G023950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K02701;K01213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probable polygalacturonase [Gossypium arboreum];PREDICTED: probable polygalacturonase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-5.42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Ghir_A11G023960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K02701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reaction center subunit N,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-9.39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Ghir_A11G026980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K02721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II reaction center W protein, chloroplastic-like [Gossypium arboreum]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-6.64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Ghir_A12G000450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K02692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reaction center subunit II,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-6.49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Ghir_A12G002710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K02639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ferredoxin-2-like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-3.82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Ghir_A12G006120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K02641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hypothetical protein GOBAR_AA09832 [Gossypium barbadense]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-7.89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Ghir_A12G012270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K02113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ATP synthase delta chain,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-2.53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Ghir_A12G014840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K08902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II repair protein PSB27-H1,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-4.74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Ghir_A12G022200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K02639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ferredoxin-1 [Gossypium arboreum]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-2.52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Ghir_A12G024190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K02704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II CP47 reaction center protein [Gossypium arboreum]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-2.79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Ghir_A12G024200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K02704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PSII 47kD protein [Gossypium barbadense]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-4.04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Ghir_A13G003390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K02639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ferredoxin-A-like, partial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-5.89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Ghir_A13G007670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K08901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Oxygen-evolving enhancer 3-2, chloroplastic -like protein [Gossypium arboreum]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-7.13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Ghir_A13G012720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K02717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uncharacterized protein LOC107895106 isoform X1 [Gossypium hirsutum];PREDICTED: uncharacterized protein ycf37-like isoform X2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-2.33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Ghir_A13G013380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K08905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reaction center subunit V,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-5.21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Ghir_A13G014830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K08901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photosynthetic NDH subunit of lumenal location 3, chloroplastic-like isoform X1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-8.03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Ghir_A13G023520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K02639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Ferredoxin-3, chloroplastic -like protein [Gossypium arboreum]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-3.16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Ghir_D01G001710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K08902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II repair protein PSB27-H1,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-7.51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Ghir_D01G003550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K02113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ATP synthase subunit delta,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-4.06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lastRenderedPageBreak/>
              <w:t>Ghir_D01G016880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K02723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II core complex proteins psbY, chloroplastic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-5.76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Ghir_D01G017480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K02110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hypothetical protein Lo_he_he1Pt0180 (plastid) [Lobelia heterophylla subsp. heterophylla]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-4.58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Ghir_D01G019870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K03542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II 22 kDa protein, chloroplastic-like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-9.74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Ghir_D02G003560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K02692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hypothetical protein B456_005G042000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-2.95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Ghir_D02G019100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K02636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hypothetical protein GOBAR_DD34630 [Gossypium barbadense]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-3.37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Ghir_D02G019110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K02636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cytochrome b6-f complex iron-sulfur subunit, chloroplastic-like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-2.47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Ghir_D02G022570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K02639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hypothetical protein GOBAR_DD28024 [Gossypium barbadense]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-7.49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Ghir_D02G022580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K02639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ferredoxin-1-like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-6.62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Ghir_D02G024880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K02698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reaction center subunit psaK, chloroplastic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-6.34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Ghir_D03G008190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K02111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ATP synthase alpha subunit [Gossypium barbadense]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-2.86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Ghir_D03G008260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K02111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ATP synthase alpha subunit [Gossypium barbadense]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-4.70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Ghir_D03G008270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K02111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hypothetical protein GOBAR_AA29147 [Gossypium barbadense]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-1.69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Ghir_D04G003410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K02701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photosystem I reaction center subunit N, chloroplastic-like isoform X2 [Durio zibethinus]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-6.38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Ghir_D04G003790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K02717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oxygen-evolving enhancer protein 2, chloroplastic-like isoform X1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-6.91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Ghir_D04G006550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K02717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hypothetical protein GOBAR_DD02715 [Gossypium barbadense]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-4.21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Ghir_D05G008250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K14332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subunit O-like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-5.51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Ghir_D05G013100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K02695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reaction center subunit VI, chloroplastic-like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-6.03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Ghir_D05G014600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K02694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Photosystem I reaction center subunit III, chloroplastic -like protein [Gossypium arboreum]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-6.43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Ghir_D05G017140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K08901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oxygen-evolving enhancer protein 3,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-2.58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Ghir_D05G018660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K02638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hippocampus abundant transcript-like protein 1 isoform X2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-7.01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Ghir_D05G019010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K02641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ferredoxin--NADP reductase, leaf isozyme, chloroplastic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-7.45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Ghir_D05G023860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K03542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II 22 kDa protein,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-8.43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Ghir_D05G030680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K02717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psbP-like protein 1, chloroplastic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-4.60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Ghir_D05G033990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K03541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II 10 kDa polypeptide, chloroplastic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-4.20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Ghir_D05G039370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K08905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reaction center subunit V, chloroplastic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-5.39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Ghir_D06G013530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K08901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oxygen-evolving enhancer protein 3,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-5.86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Ghir_D06G015970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K02694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reaction center subunit III,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-3.15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Ghir_D06G016790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K02115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ATP synthase gamma chain, chloroplastic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-2.66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Ghir_D07G003370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K02109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uncharacterized protein LOC105803296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-4.85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Ghir_D07G009830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K02699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reaction center subunit XI,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-6.20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Ghir_D07G011920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K14332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hypothetical protein GOBAR_AA39582 [Gossypium barbadense]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-12.66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Ghir_D07G016580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K08903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subtilisin-like protease SBT1.2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-4.09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Ghir_D07G017690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K02699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reaction center subunit XI,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-5.23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Ghir_D07G021960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K02693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reaction center subunit IV A, chloroplastic-like [Gossypium arboreum]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-3.71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Ghir_D07G022660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K02721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II reaction center W protein, chloroplastic-like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-6.87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Ghir_D08G005270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K02693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reaction center subunit IV,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-4.22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Ghir_D08G007210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K02692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uncharacterized protein LOC107914686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-4.02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Ghir_D08G020620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K02721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 xml:space="preserve">PREDICTED: photosystem II reaction center W protein, chloroplastic-like [Gossypium </w:t>
            </w: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lastRenderedPageBreak/>
              <w:t>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lastRenderedPageBreak/>
              <w:t>-5.24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lastRenderedPageBreak/>
              <w:t>Ghir_D09G022280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K02639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ferredoxin, root R-B2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-5.03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Ghir_D10G002030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K08901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oxygen-evolving enhancer protein 3, chloroplastic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-8.87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Ghir_D10G012120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K02717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hypothetical protein B456_011G126200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-7.35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Ghir_D11G013540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K02721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II reaction center W protein, chloroplastic-like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-6.13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Ghir_D11G014410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K02693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reaction center subunit IV B, chloroplastic-like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-5.04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Ghir_D11G015130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K02689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uncharacterized HIT-like protein MT1300 isoform X1 [Gossypium hirsutum];PREDICTED: uncharacterized HIT-like protein MT1300 isoform X2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-1.97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Ghir_D11G018580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K02641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hypothetical protein GOBAR_DD27847 [Gossypium barbadense]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-6.32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Ghir_D11G019970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K02716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oxygen-evolving enhancer protein 1, chloroplastic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-5.08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Ghir_D11G024330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K02701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reaction center subunit N, chloroplastic-like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-9.82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Ghir_D12G000420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K02692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NF-kappa-B-activating protein-like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-2.80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Ghir_D12G006130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K02641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ferredoxin--NADP reductase, leaf isozyme,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-8.57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Ghir_D12G012510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K02113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ATP synthase delta chain, chloroplastic [Gossypium arboreum]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-1.27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Ghir_D12G015000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K08902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II repair protein PSB27-H1,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-4.91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Ghir_D12G022220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K02639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ferredoxin [Gossypium raimondii]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-2.97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Ghir_D13G003650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K02639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hypothetical protein GOBAR_DD13197 [Gossypium barbadense]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-7.66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Ghir_D13G007910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K08901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Oxygen-evolving enhancer 3-2, chloroplastic -like protein [Gossypium arboreum]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-8.55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Ghir_D13G013390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K02717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uncharacterized protein LOC107919990 isoform X1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-2.73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Ghir_D13G014100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K08905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photosystem I reaction center subunit V,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-4.18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Ghir_D13G015540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K08901</w:t>
            </w:r>
          </w:p>
        </w:tc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photosynthetic NDH subunit of lumenal location 3, chloroplastic-like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-8.82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  <w:tr w:rsidR="00371D2A" w:rsidRPr="00371D2A" w:rsidTr="00371D2A">
        <w:trPr>
          <w:trHeight w:val="300"/>
        </w:trPr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Ghir_D13G024250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K02639</w:t>
            </w:r>
          </w:p>
        </w:tc>
        <w:tc>
          <w:tcPr>
            <w:tcW w:w="5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PREDICTED: ferredoxin, root R-B2-like isoform X1 [Gossypium hirsutum]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-2.14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D2A" w:rsidRPr="00371D2A" w:rsidRDefault="00371D2A" w:rsidP="00371D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371D2A"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  <w:t>down</w:t>
            </w:r>
          </w:p>
        </w:tc>
      </w:tr>
    </w:tbl>
    <w:p w:rsidR="00371D2A" w:rsidRPr="00371D2A" w:rsidRDefault="00371D2A" w:rsidP="00371D2A">
      <w:pPr>
        <w:rPr>
          <w:rFonts w:ascii="Times New Roman" w:eastAsia="宋体" w:hAnsi="Times New Roman" w:cs="Times New Roman"/>
          <w:sz w:val="13"/>
          <w:szCs w:val="13"/>
        </w:rPr>
      </w:pPr>
    </w:p>
    <w:sectPr w:rsidR="00371D2A" w:rsidRPr="00371D2A" w:rsidSect="00371D2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297" w:rsidRDefault="00430297" w:rsidP="00371D2A">
      <w:r>
        <w:separator/>
      </w:r>
    </w:p>
  </w:endnote>
  <w:endnote w:type="continuationSeparator" w:id="1">
    <w:p w:rsidR="00430297" w:rsidRDefault="00430297" w:rsidP="00371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297" w:rsidRDefault="00430297" w:rsidP="00371D2A">
      <w:r>
        <w:separator/>
      </w:r>
    </w:p>
  </w:footnote>
  <w:footnote w:type="continuationSeparator" w:id="1">
    <w:p w:rsidR="00430297" w:rsidRDefault="00430297" w:rsidP="00371D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1D2A"/>
    <w:rsid w:val="001559D8"/>
    <w:rsid w:val="00371D2A"/>
    <w:rsid w:val="00430297"/>
    <w:rsid w:val="00600FAA"/>
    <w:rsid w:val="009F5FC8"/>
    <w:rsid w:val="00DE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F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1D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1D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1D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1D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2246</Words>
  <Characters>12806</Characters>
  <Application>Microsoft Office Word</Application>
  <DocSecurity>0</DocSecurity>
  <Lines>106</Lines>
  <Paragraphs>30</Paragraphs>
  <ScaleCrop>false</ScaleCrop>
  <Company>微软中国</Company>
  <LinksUpToDate>false</LinksUpToDate>
  <CharactersWithSpaces>15022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2020-01-10T06:47:00Z</dcterms:created>
  <dcterms:modified xsi:type="dcterms:W3CDTF">2020-03-13T08:35:00Z</dcterms:modified>
</cp:coreProperties>
</file>