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9D9582E" w14:textId="4EB1F0BE" w:rsidR="000205AE" w:rsidRPr="00CC039A" w:rsidRDefault="000205AE" w:rsidP="000205AE">
      <w:pPr>
        <w:rPr>
          <w:rFonts w:ascii="Times New Roman" w:hAnsi="Times New Roman" w:cs="Times New Roman"/>
          <w:b/>
          <w:sz w:val="24"/>
          <w:szCs w:val="24"/>
        </w:rPr>
      </w:pPr>
      <w:r w:rsidRPr="00CC039A">
        <w:rPr>
          <w:rFonts w:ascii="Times New Roman" w:hAnsi="Times New Roman"/>
          <w:b/>
          <w:sz w:val="24"/>
        </w:rPr>
        <w:t xml:space="preserve">Overexpression of salicylic acid carboxyl methyltransferase </w:t>
      </w:r>
      <w:r w:rsidRPr="00CC039A">
        <w:rPr>
          <w:rFonts w:ascii="Times New Roman" w:hAnsi="Times New Roman" w:cs="Times New Roman"/>
          <w:b/>
          <w:sz w:val="24"/>
          <w:szCs w:val="24"/>
        </w:rPr>
        <w:t>(</w:t>
      </w:r>
      <w:r w:rsidRPr="00CC039A">
        <w:rPr>
          <w:rFonts w:ascii="Times New Roman" w:hAnsi="Times New Roman"/>
          <w:b/>
          <w:i/>
          <w:sz w:val="24"/>
        </w:rPr>
        <w:t>CsSAMT1</w:t>
      </w:r>
      <w:r w:rsidRPr="00CC039A">
        <w:rPr>
          <w:rFonts w:ascii="Times New Roman" w:hAnsi="Times New Roman" w:cs="Times New Roman"/>
          <w:b/>
          <w:i/>
          <w:sz w:val="24"/>
          <w:szCs w:val="24"/>
        </w:rPr>
        <w:t>)</w:t>
      </w:r>
      <w:r w:rsidRPr="00CC039A">
        <w:rPr>
          <w:rFonts w:ascii="Times New Roman" w:hAnsi="Times New Roman"/>
          <w:b/>
          <w:sz w:val="24"/>
        </w:rPr>
        <w:t xml:space="preserve"> enhances tolerance to </w:t>
      </w:r>
      <w:proofErr w:type="spellStart"/>
      <w:r w:rsidRPr="00CC039A">
        <w:rPr>
          <w:rFonts w:ascii="Times New Roman" w:hAnsi="Times New Roman"/>
          <w:b/>
          <w:sz w:val="24"/>
        </w:rPr>
        <w:t>Huanglongbing</w:t>
      </w:r>
      <w:proofErr w:type="spellEnd"/>
      <w:r w:rsidRPr="00CC039A">
        <w:rPr>
          <w:rFonts w:ascii="Times New Roman" w:hAnsi="Times New Roman"/>
          <w:b/>
          <w:sz w:val="24"/>
        </w:rPr>
        <w:t xml:space="preserve"> </w:t>
      </w:r>
      <w:r w:rsidR="00553B53">
        <w:rPr>
          <w:rFonts w:ascii="Times New Roman" w:hAnsi="Times New Roman" w:hint="eastAsia"/>
          <w:b/>
          <w:sz w:val="24"/>
        </w:rPr>
        <w:t>disease</w:t>
      </w:r>
      <w:r w:rsidR="00553B53">
        <w:rPr>
          <w:rFonts w:ascii="Times New Roman" w:hAnsi="Times New Roman"/>
          <w:b/>
          <w:sz w:val="24"/>
        </w:rPr>
        <w:t xml:space="preserve"> </w:t>
      </w:r>
      <w:r w:rsidRPr="00CC039A">
        <w:rPr>
          <w:rFonts w:ascii="Times New Roman" w:hAnsi="Times New Roman"/>
          <w:b/>
          <w:sz w:val="24"/>
        </w:rPr>
        <w:t>in citrus</w:t>
      </w:r>
      <w:r w:rsidRPr="00CC039A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6218B161" w14:textId="77777777" w:rsidR="000205AE" w:rsidRPr="00CC039A" w:rsidRDefault="000205AE" w:rsidP="000205AE">
      <w:pPr>
        <w:rPr>
          <w:rFonts w:ascii="Times New Roman" w:hAnsi="Times New Roman"/>
          <w:b/>
          <w:sz w:val="24"/>
        </w:rPr>
      </w:pPr>
    </w:p>
    <w:p w14:paraId="6859B9D1" w14:textId="1CC2246A" w:rsidR="000205AE" w:rsidRPr="004F6D83" w:rsidRDefault="000205AE" w:rsidP="000205AE">
      <w:pPr>
        <w:rPr>
          <w:rFonts w:ascii="Times New Roman" w:hAnsi="Times New Roman"/>
          <w:szCs w:val="21"/>
        </w:rPr>
      </w:pPr>
      <w:proofErr w:type="spellStart"/>
      <w:r w:rsidRPr="004F6D83">
        <w:rPr>
          <w:rFonts w:ascii="Times New Roman" w:hAnsi="Times New Roman"/>
          <w:szCs w:val="21"/>
        </w:rPr>
        <w:t>Xiuping</w:t>
      </w:r>
      <w:proofErr w:type="spellEnd"/>
      <w:r w:rsidRPr="004F6D83">
        <w:rPr>
          <w:rFonts w:ascii="Times New Roman" w:hAnsi="Times New Roman"/>
          <w:szCs w:val="21"/>
        </w:rPr>
        <w:t xml:space="preserve"> Zou</w:t>
      </w:r>
      <w:proofErr w:type="gramStart"/>
      <w:r w:rsidRPr="004F6D83">
        <w:rPr>
          <w:rFonts w:ascii="Times New Roman" w:hAnsi="Times New Roman"/>
          <w:szCs w:val="21"/>
          <w:vertAlign w:val="superscript"/>
        </w:rPr>
        <w:t>1,†</w:t>
      </w:r>
      <w:proofErr w:type="gramEnd"/>
      <w:r w:rsidRPr="004F6D83">
        <w:rPr>
          <w:rFonts w:ascii="Times New Roman" w:hAnsi="Times New Roman"/>
          <w:szCs w:val="21"/>
        </w:rPr>
        <w:t xml:space="preserve">, </w:t>
      </w:r>
      <w:proofErr w:type="spellStart"/>
      <w:r w:rsidRPr="004F6D83">
        <w:rPr>
          <w:rFonts w:ascii="Times New Roman" w:hAnsi="Times New Roman"/>
          <w:szCs w:val="21"/>
        </w:rPr>
        <w:t>Ke</w:t>
      </w:r>
      <w:proofErr w:type="spellEnd"/>
      <w:r w:rsidRPr="004F6D83">
        <w:rPr>
          <w:rFonts w:ascii="Times New Roman" w:hAnsi="Times New Roman"/>
          <w:szCs w:val="21"/>
        </w:rPr>
        <w:t xml:space="preserve"> Zhao</w:t>
      </w:r>
      <w:r w:rsidRPr="004F6D83">
        <w:rPr>
          <w:rFonts w:ascii="Times New Roman" w:hAnsi="Times New Roman"/>
          <w:szCs w:val="21"/>
          <w:vertAlign w:val="superscript"/>
        </w:rPr>
        <w:t>1</w:t>
      </w:r>
      <w:r w:rsidRPr="004F6D83">
        <w:rPr>
          <w:rFonts w:ascii="Times New Roman" w:hAnsi="Times New Roman"/>
          <w:szCs w:val="21"/>
        </w:rPr>
        <w:t xml:space="preserve">, </w:t>
      </w:r>
      <w:proofErr w:type="spellStart"/>
      <w:r w:rsidR="00C153EE" w:rsidRPr="00C153EE">
        <w:rPr>
          <w:rFonts w:ascii="Times New Roman" w:hAnsi="Times New Roman"/>
          <w:szCs w:val="21"/>
        </w:rPr>
        <w:t>Yunuo</w:t>
      </w:r>
      <w:proofErr w:type="spellEnd"/>
      <w:r w:rsidRPr="004F6D83">
        <w:rPr>
          <w:rFonts w:ascii="Times New Roman" w:hAnsi="Times New Roman"/>
          <w:szCs w:val="21"/>
        </w:rPr>
        <w:t xml:space="preserve"> Liu</w:t>
      </w:r>
      <w:r w:rsidRPr="004F6D83">
        <w:rPr>
          <w:rFonts w:ascii="Times New Roman" w:hAnsi="Times New Roman"/>
          <w:szCs w:val="21"/>
          <w:vertAlign w:val="superscript"/>
        </w:rPr>
        <w:t>1</w:t>
      </w:r>
      <w:r w:rsidRPr="004F6D83">
        <w:rPr>
          <w:rFonts w:ascii="Times New Roman" w:hAnsi="Times New Roman"/>
          <w:szCs w:val="21"/>
        </w:rPr>
        <w:t xml:space="preserve">, </w:t>
      </w:r>
      <w:proofErr w:type="spellStart"/>
      <w:r w:rsidRPr="004F6D83">
        <w:rPr>
          <w:rFonts w:ascii="Times New Roman" w:hAnsi="Times New Roman"/>
          <w:szCs w:val="21"/>
        </w:rPr>
        <w:t>Meixia</w:t>
      </w:r>
      <w:proofErr w:type="spellEnd"/>
      <w:r w:rsidRPr="004F6D83">
        <w:rPr>
          <w:rFonts w:ascii="Times New Roman" w:hAnsi="Times New Roman"/>
          <w:szCs w:val="21"/>
        </w:rPr>
        <w:t xml:space="preserve"> Du</w:t>
      </w:r>
      <w:r w:rsidRPr="004F6D83">
        <w:rPr>
          <w:rFonts w:ascii="Times New Roman" w:hAnsi="Times New Roman"/>
          <w:szCs w:val="21"/>
          <w:vertAlign w:val="superscript"/>
        </w:rPr>
        <w:t>1</w:t>
      </w:r>
      <w:r w:rsidRPr="004F6D83">
        <w:rPr>
          <w:rFonts w:ascii="Times New Roman" w:hAnsi="Times New Roman"/>
          <w:szCs w:val="21"/>
        </w:rPr>
        <w:t>, Lin Zheng</w:t>
      </w:r>
      <w:r w:rsidRPr="004F6D83">
        <w:rPr>
          <w:rFonts w:ascii="Times New Roman" w:hAnsi="Times New Roman"/>
          <w:szCs w:val="21"/>
          <w:vertAlign w:val="superscript"/>
        </w:rPr>
        <w:t>1</w:t>
      </w:r>
      <w:r w:rsidRPr="004F6D83">
        <w:rPr>
          <w:rFonts w:ascii="Times New Roman" w:hAnsi="Times New Roman"/>
          <w:szCs w:val="21"/>
        </w:rPr>
        <w:t>, Shuai Wang</w:t>
      </w:r>
      <w:r w:rsidRPr="004F6D83">
        <w:rPr>
          <w:rFonts w:ascii="Times New Roman" w:hAnsi="Times New Roman"/>
          <w:szCs w:val="21"/>
          <w:vertAlign w:val="superscript"/>
        </w:rPr>
        <w:t>1</w:t>
      </w:r>
      <w:r w:rsidRPr="004F6D83">
        <w:rPr>
          <w:rFonts w:ascii="Times New Roman" w:hAnsi="Times New Roman"/>
          <w:szCs w:val="21"/>
        </w:rPr>
        <w:t xml:space="preserve">, </w:t>
      </w:r>
      <w:proofErr w:type="spellStart"/>
      <w:r w:rsidRPr="004F6D83">
        <w:rPr>
          <w:rFonts w:ascii="Times New Roman" w:hAnsi="Times New Roman"/>
          <w:szCs w:val="21"/>
        </w:rPr>
        <w:t>Lanzhen</w:t>
      </w:r>
      <w:proofErr w:type="spellEnd"/>
      <w:r w:rsidRPr="004F6D83">
        <w:rPr>
          <w:rFonts w:ascii="Times New Roman" w:hAnsi="Times New Roman"/>
          <w:szCs w:val="21"/>
        </w:rPr>
        <w:t xml:space="preserve"> Xu</w:t>
      </w:r>
      <w:r w:rsidRPr="004F6D83">
        <w:rPr>
          <w:rFonts w:ascii="Times New Roman" w:hAnsi="Times New Roman"/>
          <w:szCs w:val="21"/>
          <w:vertAlign w:val="superscript"/>
        </w:rPr>
        <w:t>1</w:t>
      </w:r>
      <w:r w:rsidRPr="004F6D83">
        <w:rPr>
          <w:rFonts w:ascii="Times New Roman" w:hAnsi="Times New Roman"/>
          <w:szCs w:val="21"/>
        </w:rPr>
        <w:t xml:space="preserve">, </w:t>
      </w:r>
      <w:proofErr w:type="spellStart"/>
      <w:r w:rsidRPr="004F6D83">
        <w:rPr>
          <w:rFonts w:ascii="Times New Roman" w:hAnsi="Times New Roman"/>
          <w:szCs w:val="21"/>
        </w:rPr>
        <w:t>Aihong</w:t>
      </w:r>
      <w:proofErr w:type="spellEnd"/>
      <w:r w:rsidRPr="004F6D83">
        <w:rPr>
          <w:rFonts w:ascii="Times New Roman" w:hAnsi="Times New Roman"/>
          <w:szCs w:val="21"/>
        </w:rPr>
        <w:t xml:space="preserve"> Peng</w:t>
      </w:r>
      <w:r w:rsidRPr="004F6D83">
        <w:rPr>
          <w:rFonts w:ascii="Times New Roman" w:hAnsi="Times New Roman"/>
          <w:szCs w:val="21"/>
          <w:vertAlign w:val="superscript"/>
        </w:rPr>
        <w:t>1</w:t>
      </w:r>
      <w:r w:rsidRPr="004F6D83">
        <w:rPr>
          <w:rFonts w:ascii="Times New Roman" w:hAnsi="Times New Roman"/>
          <w:szCs w:val="21"/>
        </w:rPr>
        <w:t xml:space="preserve">, </w:t>
      </w:r>
      <w:proofErr w:type="spellStart"/>
      <w:r w:rsidRPr="004F6D83">
        <w:rPr>
          <w:rFonts w:ascii="Times New Roman" w:hAnsi="Times New Roman"/>
          <w:szCs w:val="21"/>
        </w:rPr>
        <w:t>Yongrui</w:t>
      </w:r>
      <w:proofErr w:type="spellEnd"/>
      <w:r w:rsidRPr="004F6D83">
        <w:rPr>
          <w:rFonts w:ascii="Times New Roman" w:hAnsi="Times New Roman"/>
          <w:szCs w:val="21"/>
        </w:rPr>
        <w:t xml:space="preserve"> He</w:t>
      </w:r>
      <w:r w:rsidRPr="004F6D83">
        <w:rPr>
          <w:rFonts w:ascii="Times New Roman" w:hAnsi="Times New Roman"/>
          <w:szCs w:val="21"/>
          <w:vertAlign w:val="superscript"/>
        </w:rPr>
        <w:t>1</w:t>
      </w:r>
      <w:r w:rsidRPr="004F6D83">
        <w:rPr>
          <w:rFonts w:ascii="Times New Roman" w:hAnsi="Times New Roman"/>
          <w:szCs w:val="21"/>
        </w:rPr>
        <w:t>, Qin Long</w:t>
      </w:r>
      <w:r w:rsidRPr="004F6D83">
        <w:rPr>
          <w:rFonts w:ascii="Times New Roman" w:hAnsi="Times New Roman"/>
          <w:szCs w:val="21"/>
          <w:vertAlign w:val="superscript"/>
        </w:rPr>
        <w:t>1</w:t>
      </w:r>
      <w:r w:rsidRPr="004F6D83">
        <w:rPr>
          <w:rFonts w:ascii="Times New Roman" w:hAnsi="Times New Roman"/>
          <w:szCs w:val="21"/>
        </w:rPr>
        <w:t xml:space="preserve">, </w:t>
      </w:r>
      <w:proofErr w:type="spellStart"/>
      <w:r w:rsidRPr="004F6D83">
        <w:rPr>
          <w:rFonts w:ascii="Times New Roman" w:hAnsi="Times New Roman"/>
          <w:szCs w:val="21"/>
        </w:rPr>
        <w:t>Shanchun</w:t>
      </w:r>
      <w:proofErr w:type="spellEnd"/>
      <w:r w:rsidRPr="004F6D83">
        <w:rPr>
          <w:rFonts w:ascii="Times New Roman" w:hAnsi="Times New Roman"/>
          <w:szCs w:val="21"/>
        </w:rPr>
        <w:t xml:space="preserve"> Chen</w:t>
      </w:r>
      <w:r w:rsidRPr="004F6D83">
        <w:rPr>
          <w:rFonts w:ascii="Times New Roman" w:hAnsi="Times New Roman"/>
          <w:szCs w:val="21"/>
          <w:vertAlign w:val="superscript"/>
        </w:rPr>
        <w:t>1,†</w:t>
      </w:r>
    </w:p>
    <w:p w14:paraId="553A7020" w14:textId="0C0C460E" w:rsidR="000205AE" w:rsidRPr="004F6D83" w:rsidRDefault="000205AE" w:rsidP="000205AE">
      <w:pPr>
        <w:rPr>
          <w:rFonts w:ascii="Times New Roman" w:hAnsi="Times New Roman"/>
          <w:szCs w:val="21"/>
        </w:rPr>
      </w:pPr>
      <w:r w:rsidRPr="004F6D83">
        <w:rPr>
          <w:rFonts w:ascii="Times New Roman" w:hAnsi="Times New Roman"/>
          <w:szCs w:val="21"/>
          <w:vertAlign w:val="superscript"/>
        </w:rPr>
        <w:t xml:space="preserve">1 </w:t>
      </w:r>
      <w:r w:rsidRPr="004F6D83">
        <w:rPr>
          <w:rFonts w:ascii="Times New Roman" w:hAnsi="Times New Roman"/>
          <w:szCs w:val="21"/>
        </w:rPr>
        <w:t xml:space="preserve">Citrus Research Institute, Southwest University/Chinese Academy of Agricultural Sciences, Chongqing, P. </w:t>
      </w:r>
      <w:proofErr w:type="spellStart"/>
      <w:r w:rsidRPr="004F6D83">
        <w:rPr>
          <w:rFonts w:ascii="Times New Roman" w:hAnsi="Times New Roman"/>
          <w:szCs w:val="21"/>
        </w:rPr>
        <w:t>R.China</w:t>
      </w:r>
      <w:bookmarkStart w:id="0" w:name="_GoBack"/>
      <w:bookmarkEnd w:id="0"/>
      <w:proofErr w:type="spellEnd"/>
    </w:p>
    <w:p w14:paraId="17FA3819" w14:textId="17B21F89" w:rsidR="00042F3E" w:rsidRDefault="00042F3E" w:rsidP="00A565A1">
      <w:pPr>
        <w:jc w:val="left"/>
        <w:rPr>
          <w:rFonts w:ascii="Times New Roman" w:eastAsia="黑体" w:hAnsi="Times New Roman" w:cs="Times New Roman"/>
          <w:b/>
          <w:szCs w:val="21"/>
        </w:rPr>
      </w:pPr>
      <w:r>
        <w:rPr>
          <w:rFonts w:ascii="Times New Roman" w:eastAsia="黑体" w:hAnsi="Times New Roman" w:cs="Times New Roman"/>
          <w:b/>
          <w:szCs w:val="21"/>
        </w:rPr>
        <w:br w:type="page"/>
      </w:r>
    </w:p>
    <w:p w14:paraId="0937E693" w14:textId="77777777" w:rsidR="00042F3E" w:rsidRDefault="00042F3E" w:rsidP="00A565A1">
      <w:pPr>
        <w:jc w:val="left"/>
        <w:rPr>
          <w:rFonts w:ascii="Times New Roman" w:eastAsia="黑体" w:hAnsi="Times New Roman" w:cs="Times New Roman"/>
          <w:b/>
          <w:szCs w:val="21"/>
        </w:rPr>
      </w:pPr>
    </w:p>
    <w:p w14:paraId="275A22FA" w14:textId="7559EFAF" w:rsidR="00192756" w:rsidRPr="00A565A1" w:rsidRDefault="00192756" w:rsidP="0044769F">
      <w:pPr>
        <w:spacing w:line="360" w:lineRule="auto"/>
        <w:jc w:val="left"/>
        <w:rPr>
          <w:rFonts w:ascii="Times New Roman" w:hAnsi="Times New Roman" w:cs="Times New Roman"/>
          <w:szCs w:val="21"/>
        </w:rPr>
      </w:pPr>
      <w:r w:rsidRPr="00A565A1">
        <w:rPr>
          <w:rFonts w:ascii="Times New Roman" w:hAnsi="Times New Roman" w:cs="Times New Roman"/>
          <w:b/>
          <w:szCs w:val="21"/>
        </w:rPr>
        <w:t>Table S</w:t>
      </w:r>
      <w:r w:rsidR="00F02711">
        <w:rPr>
          <w:rFonts w:ascii="Times New Roman" w:hAnsi="Times New Roman" w:cs="Times New Roman"/>
          <w:b/>
          <w:szCs w:val="21"/>
        </w:rPr>
        <w:t>1</w:t>
      </w:r>
      <w:r w:rsidRPr="00A565A1">
        <w:rPr>
          <w:rFonts w:ascii="Times New Roman" w:hAnsi="Times New Roman" w:cs="Times New Roman"/>
          <w:szCs w:val="21"/>
        </w:rPr>
        <w:t xml:space="preserve"> </w:t>
      </w:r>
      <w:r w:rsidR="006A22ED" w:rsidRPr="006A22ED">
        <w:rPr>
          <w:rFonts w:ascii="Times New Roman" w:hAnsi="Times New Roman" w:cs="Times New Roman"/>
          <w:szCs w:val="21"/>
        </w:rPr>
        <w:t>Quantification of the Las populations in the transgenic lines by qPCR</w:t>
      </w:r>
    </w:p>
    <w:tbl>
      <w:tblPr>
        <w:tblW w:w="5000" w:type="pct"/>
        <w:jc w:val="center"/>
        <w:tblBorders>
          <w:top w:val="single" w:sz="12" w:space="0" w:color="auto"/>
          <w:bottom w:val="single" w:sz="12" w:space="0" w:color="auto"/>
        </w:tblBorders>
        <w:tblLook w:val="04A0" w:firstRow="1" w:lastRow="0" w:firstColumn="1" w:lastColumn="0" w:noHBand="0" w:noVBand="1"/>
      </w:tblPr>
      <w:tblGrid>
        <w:gridCol w:w="1749"/>
        <w:gridCol w:w="3052"/>
        <w:gridCol w:w="1751"/>
        <w:gridCol w:w="1754"/>
      </w:tblGrid>
      <w:tr w:rsidR="00A565A1" w:rsidRPr="00C16C38" w14:paraId="64DF2584" w14:textId="77777777" w:rsidTr="00192756">
        <w:trPr>
          <w:trHeight w:val="270"/>
          <w:jc w:val="center"/>
        </w:trPr>
        <w:tc>
          <w:tcPr>
            <w:tcW w:w="1053" w:type="pct"/>
            <w:tcBorders>
              <w:top w:val="single" w:sz="12" w:space="0" w:color="auto"/>
            </w:tcBorders>
            <w:shd w:val="clear" w:color="auto" w:fill="auto"/>
            <w:noWrap/>
            <w:vAlign w:val="bottom"/>
          </w:tcPr>
          <w:p w14:paraId="47FCA8A3" w14:textId="77777777" w:rsidR="00192756" w:rsidRPr="00C16C38" w:rsidRDefault="00192756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</w:p>
        </w:tc>
        <w:tc>
          <w:tcPr>
            <w:tcW w:w="3947" w:type="pct"/>
            <w:gridSpan w:val="3"/>
            <w:tcBorders>
              <w:top w:val="single" w:sz="12" w:space="0" w:color="auto"/>
              <w:bottom w:val="single" w:sz="8" w:space="0" w:color="auto"/>
            </w:tcBorders>
            <w:shd w:val="clear" w:color="auto" w:fill="auto"/>
            <w:noWrap/>
            <w:vAlign w:val="bottom"/>
          </w:tcPr>
          <w:p w14:paraId="7CB05D83" w14:textId="66A22E19" w:rsidR="00192756" w:rsidRPr="00C16C38" w:rsidRDefault="00192756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 xml:space="preserve">Ct value of </w:t>
            </w:r>
            <w:r w:rsidR="0042076E" w:rsidRPr="00C16C38">
              <w:rPr>
                <w:rFonts w:ascii="Times New Roman" w:hAnsi="Times New Roman" w:cs="Times New Roman"/>
                <w:sz w:val="18"/>
                <w:szCs w:val="18"/>
              </w:rPr>
              <w:t>Las</w:t>
            </w: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 xml:space="preserve"> 16S gene</w:t>
            </w:r>
          </w:p>
        </w:tc>
      </w:tr>
      <w:tr w:rsidR="00A565A1" w:rsidRPr="00C16C38" w14:paraId="1DE5742C" w14:textId="77777777" w:rsidTr="00192756">
        <w:trPr>
          <w:trHeight w:val="270"/>
          <w:jc w:val="center"/>
        </w:trPr>
        <w:tc>
          <w:tcPr>
            <w:tcW w:w="1053" w:type="pct"/>
            <w:tcBorders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FAF236D" w14:textId="77777777" w:rsidR="00192756" w:rsidRPr="00C16C38" w:rsidRDefault="00192756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Line</w:t>
            </w:r>
          </w:p>
        </w:tc>
        <w:tc>
          <w:tcPr>
            <w:tcW w:w="1837" w:type="pct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CEEEAB5" w14:textId="2CC08F49" w:rsidR="00192756" w:rsidRPr="00C16C38" w:rsidRDefault="00192756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12 MAI</w:t>
            </w:r>
          </w:p>
        </w:tc>
        <w:tc>
          <w:tcPr>
            <w:tcW w:w="1054" w:type="pct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4AF00FD" w14:textId="54FE25BE" w:rsidR="00192756" w:rsidRPr="00C16C38" w:rsidRDefault="00192756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18 MAI</w:t>
            </w:r>
          </w:p>
        </w:tc>
        <w:tc>
          <w:tcPr>
            <w:tcW w:w="1056" w:type="pct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8C5BE94" w14:textId="4CC480AE" w:rsidR="00192756" w:rsidRPr="00C16C38" w:rsidRDefault="00192756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24 MAI</w:t>
            </w:r>
          </w:p>
        </w:tc>
      </w:tr>
      <w:tr w:rsidR="00A565A1" w:rsidRPr="00C16C38" w14:paraId="5C4AF01F" w14:textId="77777777" w:rsidTr="00192756">
        <w:trPr>
          <w:trHeight w:val="270"/>
          <w:jc w:val="center"/>
        </w:trPr>
        <w:tc>
          <w:tcPr>
            <w:tcW w:w="1053" w:type="pct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06A6705D" w14:textId="7FE24C3D" w:rsidR="00192756" w:rsidRPr="00C16C38" w:rsidRDefault="000E5970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hAnsi="Times New Roman" w:cs="Times New Roman"/>
                <w:sz w:val="18"/>
                <w:szCs w:val="18"/>
              </w:rPr>
              <w:t>WT</w:t>
            </w:r>
          </w:p>
        </w:tc>
        <w:tc>
          <w:tcPr>
            <w:tcW w:w="1837" w:type="pct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3A3151FD" w14:textId="04042674" w:rsidR="00192756" w:rsidRPr="00C16C38" w:rsidRDefault="000E5970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20.22</w:t>
            </w:r>
            <w:r w:rsidR="00192756"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±</w:t>
            </w:r>
            <w:r w:rsidRPr="00C16C38">
              <w:rPr>
                <w:rFonts w:ascii="Times New Roman" w:hAnsi="Times New Roman" w:cs="Times New Roman"/>
                <w:sz w:val="18"/>
                <w:szCs w:val="18"/>
              </w:rPr>
              <w:t>1.17</w:t>
            </w:r>
            <w:r w:rsidR="001B2AD2" w:rsidRPr="00C16C38"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  <w:t>a</w:t>
            </w:r>
          </w:p>
        </w:tc>
        <w:tc>
          <w:tcPr>
            <w:tcW w:w="1054" w:type="pct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11232537" w14:textId="745DFB3B" w:rsidR="00192756" w:rsidRPr="00C16C38" w:rsidRDefault="000E5970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17.31</w:t>
            </w:r>
            <w:r w:rsidR="00192756"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±</w:t>
            </w: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1.92</w:t>
            </w:r>
            <w:r w:rsidR="001B2AD2"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  <w:vertAlign w:val="superscript"/>
              </w:rPr>
              <w:t>a</w:t>
            </w:r>
          </w:p>
        </w:tc>
        <w:tc>
          <w:tcPr>
            <w:tcW w:w="1056" w:type="pct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0C575B57" w14:textId="51BB3369" w:rsidR="00192756" w:rsidRPr="00C16C38" w:rsidRDefault="000E5970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16.84</w:t>
            </w:r>
            <w:r w:rsidR="00192756"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±</w:t>
            </w: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0.17</w:t>
            </w:r>
            <w:r w:rsidR="001B2AD2"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  <w:vertAlign w:val="superscript"/>
              </w:rPr>
              <w:t>a</w:t>
            </w:r>
          </w:p>
        </w:tc>
      </w:tr>
      <w:tr w:rsidR="00A565A1" w:rsidRPr="00C16C38" w14:paraId="47462136" w14:textId="77777777" w:rsidTr="00A92F9B">
        <w:trPr>
          <w:trHeight w:val="270"/>
          <w:jc w:val="center"/>
        </w:trPr>
        <w:tc>
          <w:tcPr>
            <w:tcW w:w="1053" w:type="pct"/>
            <w:tcBorders>
              <w:top w:val="nil"/>
              <w:bottom w:val="nil"/>
            </w:tcBorders>
            <w:shd w:val="clear" w:color="auto" w:fill="auto"/>
            <w:noWrap/>
          </w:tcPr>
          <w:p w14:paraId="41EACC9F" w14:textId="7AAB6D28" w:rsidR="000E5970" w:rsidRPr="00C16C38" w:rsidRDefault="000E5970" w:rsidP="00C16C38">
            <w:pPr>
              <w:spacing w:line="240" w:lineRule="exact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16C38">
              <w:rPr>
                <w:rFonts w:ascii="Times New Roman" w:hAnsi="Times New Roman" w:cs="Times New Roman"/>
                <w:sz w:val="18"/>
                <w:szCs w:val="18"/>
              </w:rPr>
              <w:t>OE1</w:t>
            </w:r>
          </w:p>
        </w:tc>
        <w:tc>
          <w:tcPr>
            <w:tcW w:w="1837" w:type="pct"/>
            <w:tcBorders>
              <w:top w:val="nil"/>
              <w:bottom w:val="nil"/>
            </w:tcBorders>
            <w:shd w:val="clear" w:color="auto" w:fill="auto"/>
            <w:noWrap/>
          </w:tcPr>
          <w:p w14:paraId="67B8D729" w14:textId="2E43EF88" w:rsidR="000E5970" w:rsidRPr="00C16C38" w:rsidRDefault="000E5970" w:rsidP="00C16C38">
            <w:pPr>
              <w:spacing w:line="240" w:lineRule="exact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20.84</w:t>
            </w:r>
            <w:r w:rsidRPr="00C16C38">
              <w:rPr>
                <w:rFonts w:ascii="Times New Roman" w:hAnsi="Times New Roman" w:cs="Times New Roman"/>
                <w:sz w:val="18"/>
                <w:szCs w:val="18"/>
              </w:rPr>
              <w:t>±0.1</w:t>
            </w:r>
            <w:r w:rsidR="001B2AD2" w:rsidRPr="00C16C38"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  <w:t>a</w:t>
            </w:r>
          </w:p>
        </w:tc>
        <w:tc>
          <w:tcPr>
            <w:tcW w:w="1054" w:type="pct"/>
            <w:tcBorders>
              <w:top w:val="nil"/>
              <w:bottom w:val="nil"/>
            </w:tcBorders>
            <w:shd w:val="clear" w:color="auto" w:fill="auto"/>
            <w:noWrap/>
          </w:tcPr>
          <w:p w14:paraId="39233336" w14:textId="547C0224" w:rsidR="000E5970" w:rsidRPr="00C16C38" w:rsidRDefault="000E5970" w:rsidP="00C16C38">
            <w:pPr>
              <w:spacing w:line="240" w:lineRule="exact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17.85</w:t>
            </w:r>
            <w:r w:rsidRPr="00C16C38">
              <w:rPr>
                <w:rFonts w:ascii="Times New Roman" w:hAnsi="Times New Roman" w:cs="Times New Roman"/>
                <w:sz w:val="18"/>
                <w:szCs w:val="18"/>
              </w:rPr>
              <w:t>±</w:t>
            </w: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0.78</w:t>
            </w:r>
            <w:r w:rsidR="001B2AD2"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  <w:vertAlign w:val="superscript"/>
              </w:rPr>
              <w:t>a</w:t>
            </w:r>
          </w:p>
        </w:tc>
        <w:tc>
          <w:tcPr>
            <w:tcW w:w="1056" w:type="pct"/>
            <w:tcBorders>
              <w:top w:val="nil"/>
              <w:bottom w:val="nil"/>
            </w:tcBorders>
            <w:shd w:val="clear" w:color="auto" w:fill="auto"/>
            <w:noWrap/>
            <w:vAlign w:val="bottom"/>
          </w:tcPr>
          <w:p w14:paraId="16706700" w14:textId="3F6A9BEB" w:rsidR="000E5970" w:rsidRPr="00C16C38" w:rsidRDefault="000E5970" w:rsidP="00C16C38">
            <w:pPr>
              <w:spacing w:line="240" w:lineRule="exact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19.23±0.4</w:t>
            </w:r>
            <w:r w:rsidR="001B2AD2"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  <w:vertAlign w:val="superscript"/>
              </w:rPr>
              <w:t>ab</w:t>
            </w:r>
          </w:p>
        </w:tc>
      </w:tr>
      <w:tr w:rsidR="00A565A1" w:rsidRPr="00C16C38" w14:paraId="3DD260E0" w14:textId="77777777" w:rsidTr="00A92F9B">
        <w:trPr>
          <w:trHeight w:val="270"/>
          <w:jc w:val="center"/>
        </w:trPr>
        <w:tc>
          <w:tcPr>
            <w:tcW w:w="1053" w:type="pct"/>
            <w:tcBorders>
              <w:top w:val="nil"/>
              <w:bottom w:val="nil"/>
            </w:tcBorders>
            <w:shd w:val="clear" w:color="auto" w:fill="auto"/>
            <w:noWrap/>
            <w:hideMark/>
          </w:tcPr>
          <w:p w14:paraId="6874FEA3" w14:textId="762B1529" w:rsidR="000E5970" w:rsidRPr="00C16C38" w:rsidRDefault="000E5970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hAnsi="Times New Roman" w:cs="Times New Roman"/>
                <w:sz w:val="18"/>
                <w:szCs w:val="18"/>
              </w:rPr>
              <w:t>OE13</w:t>
            </w:r>
          </w:p>
        </w:tc>
        <w:tc>
          <w:tcPr>
            <w:tcW w:w="1837" w:type="pct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6B59B43D" w14:textId="7F490181" w:rsidR="000E5970" w:rsidRPr="00C16C38" w:rsidRDefault="000E5970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31.28±</w:t>
            </w:r>
            <w:r w:rsidRPr="00C16C38">
              <w:rPr>
                <w:rFonts w:ascii="Times New Roman" w:hAnsi="Times New Roman" w:cs="Times New Roman"/>
                <w:sz w:val="18"/>
                <w:szCs w:val="18"/>
              </w:rPr>
              <w:t>0.06</w:t>
            </w:r>
            <w:r w:rsidR="001B2AD2" w:rsidRPr="00C16C38"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  <w:t>c</w:t>
            </w:r>
          </w:p>
        </w:tc>
        <w:tc>
          <w:tcPr>
            <w:tcW w:w="1054" w:type="pct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6B64801E" w14:textId="346AF4B9" w:rsidR="000E5970" w:rsidRPr="00C16C38" w:rsidRDefault="000E5970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32.44±1.23</w:t>
            </w:r>
            <w:r w:rsidR="001B2AD2"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  <w:vertAlign w:val="superscript"/>
              </w:rPr>
              <w:t>c</w:t>
            </w:r>
          </w:p>
        </w:tc>
        <w:tc>
          <w:tcPr>
            <w:tcW w:w="1056" w:type="pct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0993F7C3" w14:textId="417EB170" w:rsidR="000E5970" w:rsidRPr="00C16C38" w:rsidRDefault="000E5970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28.97±2.16</w:t>
            </w:r>
            <w:r w:rsidR="001B2AD2"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  <w:vertAlign w:val="superscript"/>
              </w:rPr>
              <w:t>cd</w:t>
            </w:r>
          </w:p>
        </w:tc>
      </w:tr>
      <w:tr w:rsidR="00A565A1" w:rsidRPr="00C16C38" w14:paraId="20E5D884" w14:textId="77777777" w:rsidTr="00A92F9B">
        <w:trPr>
          <w:trHeight w:val="270"/>
          <w:jc w:val="center"/>
        </w:trPr>
        <w:tc>
          <w:tcPr>
            <w:tcW w:w="1053" w:type="pct"/>
            <w:tcBorders>
              <w:top w:val="nil"/>
              <w:bottom w:val="nil"/>
            </w:tcBorders>
            <w:shd w:val="clear" w:color="auto" w:fill="auto"/>
            <w:noWrap/>
            <w:hideMark/>
          </w:tcPr>
          <w:p w14:paraId="4ADB3D21" w14:textId="0989E240" w:rsidR="000E5970" w:rsidRPr="00C16C38" w:rsidRDefault="000E5970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hAnsi="Times New Roman" w:cs="Times New Roman"/>
                <w:sz w:val="18"/>
                <w:szCs w:val="18"/>
              </w:rPr>
              <w:t>OE23</w:t>
            </w:r>
          </w:p>
        </w:tc>
        <w:tc>
          <w:tcPr>
            <w:tcW w:w="1837" w:type="pct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57C4E6F7" w14:textId="2ECBAE8C" w:rsidR="000E5970" w:rsidRPr="00C16C38" w:rsidRDefault="000E5970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31.10±</w:t>
            </w:r>
            <w:r w:rsidRPr="00C16C38">
              <w:rPr>
                <w:rFonts w:ascii="Times New Roman" w:hAnsi="Times New Roman" w:cs="Times New Roman"/>
                <w:sz w:val="18"/>
                <w:szCs w:val="18"/>
              </w:rPr>
              <w:t>0.43</w:t>
            </w:r>
            <w:r w:rsidR="001B2AD2" w:rsidRPr="00C16C38"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  <w:t>c</w:t>
            </w:r>
          </w:p>
        </w:tc>
        <w:tc>
          <w:tcPr>
            <w:tcW w:w="1054" w:type="pct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37DD729D" w14:textId="26855283" w:rsidR="000E5970" w:rsidRPr="00C16C38" w:rsidRDefault="000E5970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30.44±2.94</w:t>
            </w:r>
            <w:r w:rsidR="001B2AD2"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  <w:vertAlign w:val="superscript"/>
              </w:rPr>
              <w:t>bc</w:t>
            </w:r>
          </w:p>
        </w:tc>
        <w:tc>
          <w:tcPr>
            <w:tcW w:w="1056" w:type="pct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4582C58E" w14:textId="2175FE6E" w:rsidR="000E5970" w:rsidRPr="00C16C38" w:rsidRDefault="000E5970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26.19±2.4</w:t>
            </w:r>
            <w:r w:rsidR="001B2AD2"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  <w:vertAlign w:val="superscript"/>
              </w:rPr>
              <w:t>bcd</w:t>
            </w:r>
          </w:p>
        </w:tc>
      </w:tr>
      <w:tr w:rsidR="00A565A1" w:rsidRPr="00C16C38" w14:paraId="54DEE97D" w14:textId="77777777" w:rsidTr="00A92F9B">
        <w:trPr>
          <w:trHeight w:val="270"/>
          <w:jc w:val="center"/>
        </w:trPr>
        <w:tc>
          <w:tcPr>
            <w:tcW w:w="1053" w:type="pct"/>
            <w:tcBorders>
              <w:top w:val="nil"/>
              <w:bottom w:val="nil"/>
            </w:tcBorders>
            <w:shd w:val="clear" w:color="auto" w:fill="auto"/>
            <w:noWrap/>
            <w:hideMark/>
          </w:tcPr>
          <w:p w14:paraId="2CAFF395" w14:textId="27B90C7C" w:rsidR="000E5970" w:rsidRPr="00C16C38" w:rsidRDefault="000E5970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hAnsi="Times New Roman" w:cs="Times New Roman"/>
                <w:sz w:val="18"/>
                <w:szCs w:val="18"/>
              </w:rPr>
              <w:t>OE24</w:t>
            </w:r>
          </w:p>
        </w:tc>
        <w:tc>
          <w:tcPr>
            <w:tcW w:w="1837" w:type="pct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7520545F" w14:textId="56F3EDED" w:rsidR="000E5970" w:rsidRPr="00C16C38" w:rsidRDefault="000E5970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26.83±</w:t>
            </w:r>
            <w:r w:rsidRPr="00C16C38">
              <w:rPr>
                <w:rFonts w:ascii="Times New Roman" w:hAnsi="Times New Roman" w:cs="Times New Roman"/>
                <w:sz w:val="18"/>
                <w:szCs w:val="18"/>
              </w:rPr>
              <w:t>1.28</w:t>
            </w:r>
            <w:r w:rsidR="001B2AD2" w:rsidRPr="00C16C38"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  <w:t>b</w:t>
            </w:r>
          </w:p>
        </w:tc>
        <w:tc>
          <w:tcPr>
            <w:tcW w:w="1054" w:type="pct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7451B805" w14:textId="1D80F6E4" w:rsidR="000E5970" w:rsidRPr="00C16C38" w:rsidRDefault="000E5970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24.41±1.38</w:t>
            </w:r>
            <w:r w:rsidR="001B2AD2"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  <w:vertAlign w:val="superscript"/>
              </w:rPr>
              <w:t>ab</w:t>
            </w:r>
          </w:p>
        </w:tc>
        <w:tc>
          <w:tcPr>
            <w:tcW w:w="1056" w:type="pct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7E0D8D3A" w14:textId="328F7096" w:rsidR="000E5970" w:rsidRPr="00C16C38" w:rsidRDefault="000E5970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22.70±0.57</w:t>
            </w:r>
            <w:r w:rsidR="001B2AD2"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  <w:vertAlign w:val="superscript"/>
              </w:rPr>
              <w:t>abc</w:t>
            </w:r>
          </w:p>
        </w:tc>
      </w:tr>
      <w:tr w:rsidR="00A565A1" w:rsidRPr="00C16C38" w14:paraId="337EA1A1" w14:textId="77777777" w:rsidTr="00A92F9B">
        <w:trPr>
          <w:trHeight w:val="270"/>
          <w:jc w:val="center"/>
        </w:trPr>
        <w:tc>
          <w:tcPr>
            <w:tcW w:w="1053" w:type="pct"/>
            <w:tcBorders>
              <w:top w:val="nil"/>
              <w:bottom w:val="nil"/>
            </w:tcBorders>
            <w:shd w:val="clear" w:color="auto" w:fill="auto"/>
            <w:noWrap/>
            <w:hideMark/>
          </w:tcPr>
          <w:p w14:paraId="06B04844" w14:textId="6219F7E0" w:rsidR="000E5970" w:rsidRPr="00C16C38" w:rsidRDefault="000E5970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hAnsi="Times New Roman" w:cs="Times New Roman"/>
                <w:sz w:val="18"/>
                <w:szCs w:val="18"/>
              </w:rPr>
              <w:t>OE28</w:t>
            </w:r>
          </w:p>
        </w:tc>
        <w:tc>
          <w:tcPr>
            <w:tcW w:w="1837" w:type="pct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33D102BD" w14:textId="66FB785C" w:rsidR="000E5970" w:rsidRPr="00C16C38" w:rsidRDefault="000E5970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28.20±</w:t>
            </w:r>
            <w:r w:rsidRPr="00C16C38">
              <w:rPr>
                <w:rFonts w:ascii="Times New Roman" w:hAnsi="Times New Roman" w:cs="Times New Roman"/>
                <w:sz w:val="18"/>
                <w:szCs w:val="18"/>
              </w:rPr>
              <w:t>1.89</w:t>
            </w:r>
            <w:r w:rsidR="001B2AD2" w:rsidRPr="00C16C38"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  <w:t>b</w:t>
            </w:r>
          </w:p>
        </w:tc>
        <w:tc>
          <w:tcPr>
            <w:tcW w:w="1054" w:type="pct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7462E2AD" w14:textId="778C57CD" w:rsidR="000E5970" w:rsidRPr="00C16C38" w:rsidRDefault="000E5970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33.65±0.6</w:t>
            </w:r>
            <w:r w:rsidR="001B2AD2"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  <w:vertAlign w:val="superscript"/>
              </w:rPr>
              <w:t>c</w:t>
            </w:r>
          </w:p>
        </w:tc>
        <w:tc>
          <w:tcPr>
            <w:tcW w:w="1056" w:type="pct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109EF4C5" w14:textId="43DF0947" w:rsidR="000E5970" w:rsidRPr="00C16C38" w:rsidRDefault="000E5970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33.38±0.7</w:t>
            </w: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  <w:vertAlign w:val="superscript"/>
              </w:rPr>
              <w:t>6</w:t>
            </w:r>
            <w:r w:rsidR="001B2AD2"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  <w:vertAlign w:val="superscript"/>
              </w:rPr>
              <w:t>d</w:t>
            </w:r>
          </w:p>
        </w:tc>
      </w:tr>
      <w:tr w:rsidR="00A565A1" w:rsidRPr="00C16C38" w14:paraId="4D7C8EE0" w14:textId="77777777" w:rsidTr="00A92F9B">
        <w:trPr>
          <w:trHeight w:val="270"/>
          <w:jc w:val="center"/>
        </w:trPr>
        <w:tc>
          <w:tcPr>
            <w:tcW w:w="1053" w:type="pct"/>
            <w:tcBorders>
              <w:top w:val="nil"/>
              <w:bottom w:val="single" w:sz="12" w:space="0" w:color="auto"/>
            </w:tcBorders>
            <w:shd w:val="clear" w:color="auto" w:fill="auto"/>
            <w:noWrap/>
          </w:tcPr>
          <w:p w14:paraId="7003A96D" w14:textId="194743E4" w:rsidR="000E5970" w:rsidRPr="00C16C38" w:rsidRDefault="000E5970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hAnsi="Times New Roman" w:cs="Times New Roman"/>
                <w:sz w:val="18"/>
                <w:szCs w:val="18"/>
              </w:rPr>
              <w:t>OE31</w:t>
            </w:r>
          </w:p>
        </w:tc>
        <w:tc>
          <w:tcPr>
            <w:tcW w:w="1837" w:type="pct"/>
            <w:tcBorders>
              <w:top w:val="nil"/>
              <w:bottom w:val="single" w:sz="12" w:space="0" w:color="auto"/>
            </w:tcBorders>
            <w:shd w:val="clear" w:color="auto" w:fill="auto"/>
            <w:noWrap/>
            <w:vAlign w:val="bottom"/>
          </w:tcPr>
          <w:p w14:paraId="5787A299" w14:textId="58454467" w:rsidR="000E5970" w:rsidRPr="00C16C38" w:rsidRDefault="000E5970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31.58±</w:t>
            </w:r>
            <w:r w:rsidRPr="00C16C38">
              <w:rPr>
                <w:rFonts w:ascii="Times New Roman" w:hAnsi="Times New Roman" w:cs="Times New Roman"/>
                <w:sz w:val="18"/>
                <w:szCs w:val="18"/>
              </w:rPr>
              <w:t>0.35</w:t>
            </w:r>
            <w:r w:rsidR="001B2AD2" w:rsidRPr="00C16C38"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  <w:t>c</w:t>
            </w:r>
          </w:p>
        </w:tc>
        <w:tc>
          <w:tcPr>
            <w:tcW w:w="1054" w:type="pct"/>
            <w:tcBorders>
              <w:top w:val="nil"/>
              <w:bottom w:val="single" w:sz="12" w:space="0" w:color="auto"/>
            </w:tcBorders>
            <w:shd w:val="clear" w:color="auto" w:fill="auto"/>
            <w:noWrap/>
            <w:vAlign w:val="bottom"/>
          </w:tcPr>
          <w:p w14:paraId="0975A5EC" w14:textId="56994A10" w:rsidR="000E5970" w:rsidRPr="00C16C38" w:rsidRDefault="000E5970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26.57±1.18</w:t>
            </w:r>
            <w:r w:rsidR="001B2AD2"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  <w:vertAlign w:val="superscript"/>
              </w:rPr>
              <w:t>bc</w:t>
            </w:r>
          </w:p>
        </w:tc>
        <w:tc>
          <w:tcPr>
            <w:tcW w:w="1056" w:type="pct"/>
            <w:tcBorders>
              <w:top w:val="nil"/>
              <w:bottom w:val="single" w:sz="12" w:space="0" w:color="auto"/>
            </w:tcBorders>
            <w:shd w:val="clear" w:color="auto" w:fill="auto"/>
            <w:noWrap/>
            <w:vAlign w:val="bottom"/>
          </w:tcPr>
          <w:p w14:paraId="016AF627" w14:textId="2218397C" w:rsidR="000E5970" w:rsidRPr="00C16C38" w:rsidRDefault="000E5970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2</w:t>
            </w:r>
            <w:r w:rsidR="00A01FBC"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4</w:t>
            </w: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.44±0.71</w:t>
            </w:r>
            <w:r w:rsidR="001B2AD2"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  <w:vertAlign w:val="superscript"/>
              </w:rPr>
              <w:t>bc</w:t>
            </w:r>
          </w:p>
        </w:tc>
      </w:tr>
    </w:tbl>
    <w:p w14:paraId="3E82118C" w14:textId="472F2940" w:rsidR="00192756" w:rsidRPr="00A565A1" w:rsidRDefault="00192756" w:rsidP="0044769F">
      <w:pPr>
        <w:spacing w:line="360" w:lineRule="auto"/>
        <w:jc w:val="left"/>
        <w:rPr>
          <w:rFonts w:ascii="Times New Roman" w:hAnsi="Times New Roman" w:cs="Times New Roman"/>
          <w:sz w:val="18"/>
          <w:szCs w:val="18"/>
        </w:rPr>
      </w:pPr>
      <w:bookmarkStart w:id="1" w:name="OLE_LINK26"/>
      <w:r w:rsidRPr="00A565A1">
        <w:rPr>
          <w:rFonts w:ascii="Times New Roman" w:hAnsi="Times New Roman" w:cs="Times New Roman"/>
          <w:sz w:val="18"/>
          <w:szCs w:val="18"/>
        </w:rPr>
        <w:t>The mean threshold cycle v</w:t>
      </w:r>
      <w:bookmarkEnd w:id="1"/>
      <w:r w:rsidRPr="00A565A1">
        <w:rPr>
          <w:rFonts w:ascii="Times New Roman" w:hAnsi="Times New Roman" w:cs="Times New Roman"/>
          <w:sz w:val="18"/>
          <w:szCs w:val="18"/>
        </w:rPr>
        <w:t xml:space="preserve">alues (Ct) at </w:t>
      </w:r>
      <w:r w:rsidR="00731D60" w:rsidRPr="00A565A1">
        <w:rPr>
          <w:rFonts w:ascii="Times New Roman" w:hAnsi="Times New Roman" w:cs="Times New Roman"/>
          <w:sz w:val="18"/>
          <w:szCs w:val="18"/>
        </w:rPr>
        <w:t>12</w:t>
      </w:r>
      <w:r w:rsidRPr="00A565A1">
        <w:rPr>
          <w:rFonts w:ascii="Times New Roman" w:hAnsi="Times New Roman" w:cs="Times New Roman"/>
          <w:sz w:val="18"/>
          <w:szCs w:val="18"/>
        </w:rPr>
        <w:t xml:space="preserve">, </w:t>
      </w:r>
      <w:r w:rsidR="00731D60" w:rsidRPr="00A565A1">
        <w:rPr>
          <w:rFonts w:ascii="Times New Roman" w:hAnsi="Times New Roman" w:cs="Times New Roman"/>
          <w:sz w:val="18"/>
          <w:szCs w:val="18"/>
        </w:rPr>
        <w:t>18</w:t>
      </w:r>
      <w:r w:rsidRPr="00A565A1">
        <w:rPr>
          <w:rFonts w:ascii="Times New Roman" w:hAnsi="Times New Roman" w:cs="Times New Roman"/>
          <w:sz w:val="18"/>
          <w:szCs w:val="18"/>
        </w:rPr>
        <w:t xml:space="preserve">, and </w:t>
      </w:r>
      <w:r w:rsidR="00731D60" w:rsidRPr="00A565A1">
        <w:rPr>
          <w:rFonts w:ascii="Times New Roman" w:hAnsi="Times New Roman" w:cs="Times New Roman"/>
          <w:sz w:val="18"/>
          <w:szCs w:val="18"/>
        </w:rPr>
        <w:t>24</w:t>
      </w:r>
      <w:r w:rsidRPr="00A565A1">
        <w:rPr>
          <w:rFonts w:ascii="Times New Roman" w:hAnsi="Times New Roman" w:cs="Times New Roman"/>
          <w:sz w:val="18"/>
          <w:szCs w:val="18"/>
        </w:rPr>
        <w:t xml:space="preserve"> months after infection (MAI) were </w:t>
      </w:r>
      <w:r w:rsidR="0042076E" w:rsidRPr="00A565A1">
        <w:rPr>
          <w:rFonts w:ascii="Times New Roman" w:hAnsi="Times New Roman" w:cs="Times New Roman"/>
          <w:sz w:val="18"/>
          <w:szCs w:val="18"/>
        </w:rPr>
        <w:t>determined by qPCR</w:t>
      </w:r>
      <w:r w:rsidRPr="00A565A1">
        <w:rPr>
          <w:rFonts w:ascii="Times New Roman" w:hAnsi="Times New Roman" w:cs="Times New Roman"/>
          <w:sz w:val="18"/>
          <w:szCs w:val="18"/>
        </w:rPr>
        <w:t xml:space="preserve">. Standard errors were calculated from </w:t>
      </w:r>
      <w:r w:rsidR="00426E4E">
        <w:rPr>
          <w:rFonts w:ascii="Times New Roman" w:hAnsi="Times New Roman" w:cs="Times New Roman"/>
          <w:sz w:val="18"/>
          <w:szCs w:val="18"/>
        </w:rPr>
        <w:t>three or four</w:t>
      </w:r>
      <w:r w:rsidR="001B2AD2" w:rsidRPr="00A565A1">
        <w:rPr>
          <w:rFonts w:ascii="Times New Roman" w:hAnsi="Times New Roman" w:cs="Times New Roman"/>
          <w:sz w:val="18"/>
          <w:szCs w:val="18"/>
        </w:rPr>
        <w:t xml:space="preserve"> </w:t>
      </w:r>
      <w:r w:rsidRPr="00A565A1">
        <w:rPr>
          <w:rFonts w:ascii="Times New Roman" w:hAnsi="Times New Roman" w:cs="Times New Roman"/>
          <w:sz w:val="18"/>
          <w:szCs w:val="18"/>
        </w:rPr>
        <w:t xml:space="preserve">plants per line. </w:t>
      </w:r>
      <w:r w:rsidR="00731D60" w:rsidRPr="00A565A1">
        <w:rPr>
          <w:rFonts w:ascii="Times New Roman" w:hAnsi="Times New Roman" w:cs="Times New Roman"/>
          <w:bCs/>
          <w:sz w:val="18"/>
          <w:szCs w:val="18"/>
        </w:rPr>
        <w:t xml:space="preserve">Different letters on top of the bars indicate significant differences from the </w:t>
      </w:r>
      <w:r w:rsidR="000D6E6B">
        <w:rPr>
          <w:rFonts w:ascii="Times New Roman" w:hAnsi="Times New Roman" w:cs="Times New Roman"/>
          <w:bCs/>
          <w:sz w:val="18"/>
          <w:szCs w:val="18"/>
        </w:rPr>
        <w:t>wildtype (</w:t>
      </w:r>
      <w:r w:rsidR="00731D60" w:rsidRPr="00A565A1">
        <w:rPr>
          <w:rFonts w:ascii="Times New Roman" w:hAnsi="Times New Roman" w:cs="Times New Roman"/>
          <w:bCs/>
          <w:sz w:val="18"/>
          <w:szCs w:val="18"/>
        </w:rPr>
        <w:t>WT</w:t>
      </w:r>
      <w:r w:rsidR="000D6E6B">
        <w:rPr>
          <w:rFonts w:ascii="Times New Roman" w:hAnsi="Times New Roman" w:cs="Times New Roman"/>
          <w:bCs/>
          <w:sz w:val="18"/>
          <w:szCs w:val="18"/>
        </w:rPr>
        <w:t>)</w:t>
      </w:r>
      <w:r w:rsidR="00731D60" w:rsidRPr="00A565A1">
        <w:rPr>
          <w:rFonts w:ascii="Times New Roman" w:hAnsi="Times New Roman" w:cs="Times New Roman"/>
          <w:bCs/>
          <w:sz w:val="18"/>
          <w:szCs w:val="18"/>
        </w:rPr>
        <w:t xml:space="preserve"> control based on </w:t>
      </w:r>
      <w:r w:rsidR="0042076E" w:rsidRPr="00A565A1">
        <w:rPr>
          <w:rFonts w:ascii="Times New Roman" w:hAnsi="Times New Roman" w:cs="Times New Roman"/>
          <w:bCs/>
          <w:sz w:val="18"/>
          <w:szCs w:val="18"/>
        </w:rPr>
        <w:t>a Tukey’s test</w:t>
      </w:r>
      <w:r w:rsidR="00731D60" w:rsidRPr="00A565A1">
        <w:rPr>
          <w:rFonts w:ascii="Times New Roman" w:hAnsi="Times New Roman" w:cs="Times New Roman"/>
          <w:bCs/>
          <w:sz w:val="18"/>
          <w:szCs w:val="18"/>
        </w:rPr>
        <w:t xml:space="preserve"> (P &lt; 0.05)</w:t>
      </w:r>
      <w:r w:rsidRPr="00A565A1">
        <w:rPr>
          <w:rFonts w:ascii="Times New Roman" w:hAnsi="Times New Roman" w:cs="Times New Roman"/>
          <w:sz w:val="18"/>
          <w:szCs w:val="18"/>
        </w:rPr>
        <w:t>.</w:t>
      </w:r>
    </w:p>
    <w:p w14:paraId="624C620B" w14:textId="59CF1E0E" w:rsidR="00192756" w:rsidRPr="00A565A1" w:rsidRDefault="00E13DF9" w:rsidP="0044769F">
      <w:pPr>
        <w:spacing w:line="360" w:lineRule="auto"/>
        <w:rPr>
          <w:rFonts w:ascii="Times New Roman" w:hAnsi="Times New Roman" w:cs="Times New Roman"/>
          <w:szCs w:val="21"/>
        </w:rPr>
      </w:pPr>
      <w:r w:rsidRPr="00A565A1">
        <w:rPr>
          <w:rFonts w:ascii="Times New Roman" w:hAnsi="Times New Roman" w:cs="Times New Roman"/>
          <w:b/>
          <w:bCs/>
          <w:szCs w:val="21"/>
        </w:rPr>
        <w:t>Table S</w:t>
      </w:r>
      <w:r w:rsidR="00F02711">
        <w:rPr>
          <w:rFonts w:ascii="Times New Roman" w:hAnsi="Times New Roman" w:cs="Times New Roman"/>
          <w:b/>
          <w:bCs/>
          <w:szCs w:val="21"/>
        </w:rPr>
        <w:t>2</w:t>
      </w:r>
      <w:r w:rsidRPr="00A565A1">
        <w:rPr>
          <w:rFonts w:ascii="Times New Roman" w:hAnsi="Times New Roman" w:cs="Times New Roman"/>
          <w:szCs w:val="21"/>
        </w:rPr>
        <w:t xml:space="preserve"> </w:t>
      </w:r>
      <w:r w:rsidR="006A22ED" w:rsidRPr="006A22ED">
        <w:rPr>
          <w:rFonts w:ascii="Times New Roman" w:hAnsi="Times New Roman" w:cs="Times New Roman"/>
          <w:szCs w:val="21"/>
        </w:rPr>
        <w:t>Summary of the sequencing data obtained for each sample</w:t>
      </w:r>
    </w:p>
    <w:tbl>
      <w:tblPr>
        <w:tblW w:w="5000" w:type="pct"/>
        <w:tblCellSpacing w:w="15" w:type="dxa"/>
        <w:tblBorders>
          <w:top w:val="single" w:sz="12" w:space="0" w:color="auto"/>
          <w:bottom w:val="single" w:sz="12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267"/>
        <w:gridCol w:w="1925"/>
        <w:gridCol w:w="2261"/>
        <w:gridCol w:w="1756"/>
        <w:gridCol w:w="1097"/>
      </w:tblGrid>
      <w:tr w:rsidR="00A565A1" w:rsidRPr="00C16C38" w14:paraId="128834CA" w14:textId="77777777" w:rsidTr="00E13DF9">
        <w:trPr>
          <w:tblHeader/>
          <w:tblCellSpacing w:w="15" w:type="dxa"/>
        </w:trPr>
        <w:tc>
          <w:tcPr>
            <w:tcW w:w="729" w:type="pct"/>
            <w:tcBorders>
              <w:top w:val="nil"/>
              <w:bottom w:val="single" w:sz="8" w:space="0" w:color="auto"/>
            </w:tcBorders>
            <w:vAlign w:val="center"/>
            <w:hideMark/>
          </w:tcPr>
          <w:p w14:paraId="5E2718BE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Samples</w:t>
            </w:r>
          </w:p>
        </w:tc>
        <w:tc>
          <w:tcPr>
            <w:tcW w:w="1131" w:type="pct"/>
            <w:tcBorders>
              <w:top w:val="nil"/>
              <w:bottom w:val="single" w:sz="8" w:space="0" w:color="auto"/>
            </w:tcBorders>
            <w:vAlign w:val="center"/>
            <w:hideMark/>
          </w:tcPr>
          <w:p w14:paraId="1CED0F10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Clean reads</w:t>
            </w:r>
          </w:p>
        </w:tc>
        <w:tc>
          <w:tcPr>
            <w:tcW w:w="1332" w:type="pct"/>
            <w:tcBorders>
              <w:top w:val="nil"/>
              <w:bottom w:val="single" w:sz="8" w:space="0" w:color="auto"/>
            </w:tcBorders>
            <w:vAlign w:val="center"/>
            <w:hideMark/>
          </w:tcPr>
          <w:p w14:paraId="4D678AB7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Clean bases</w:t>
            </w:r>
          </w:p>
        </w:tc>
        <w:tc>
          <w:tcPr>
            <w:tcW w:w="1030" w:type="pct"/>
            <w:tcBorders>
              <w:top w:val="nil"/>
              <w:bottom w:val="single" w:sz="8" w:space="0" w:color="auto"/>
            </w:tcBorders>
            <w:vAlign w:val="center"/>
            <w:hideMark/>
          </w:tcPr>
          <w:p w14:paraId="18416746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GC Content</w:t>
            </w:r>
          </w:p>
        </w:tc>
        <w:tc>
          <w:tcPr>
            <w:tcW w:w="628" w:type="pct"/>
            <w:tcBorders>
              <w:top w:val="nil"/>
              <w:bottom w:val="single" w:sz="8" w:space="0" w:color="auto"/>
            </w:tcBorders>
            <w:vAlign w:val="center"/>
            <w:hideMark/>
          </w:tcPr>
          <w:p w14:paraId="2023A546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%≥Q30</w:t>
            </w:r>
          </w:p>
        </w:tc>
      </w:tr>
      <w:tr w:rsidR="00A565A1" w:rsidRPr="00C16C38" w14:paraId="3C9FFEFA" w14:textId="77777777" w:rsidTr="00E13DF9">
        <w:trPr>
          <w:tblCellSpacing w:w="15" w:type="dxa"/>
        </w:trPr>
        <w:tc>
          <w:tcPr>
            <w:tcW w:w="729" w:type="pct"/>
            <w:vAlign w:val="center"/>
            <w:hideMark/>
          </w:tcPr>
          <w:p w14:paraId="0E5DF25E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OE131</w:t>
            </w:r>
          </w:p>
        </w:tc>
        <w:tc>
          <w:tcPr>
            <w:tcW w:w="1131" w:type="pct"/>
            <w:vAlign w:val="center"/>
            <w:hideMark/>
          </w:tcPr>
          <w:p w14:paraId="4527B07A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19,928,555</w:t>
            </w:r>
          </w:p>
        </w:tc>
        <w:tc>
          <w:tcPr>
            <w:tcW w:w="1332" w:type="pct"/>
            <w:vAlign w:val="center"/>
            <w:hideMark/>
          </w:tcPr>
          <w:p w14:paraId="1EAA183B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5,965,862,126</w:t>
            </w:r>
          </w:p>
        </w:tc>
        <w:tc>
          <w:tcPr>
            <w:tcW w:w="1030" w:type="pct"/>
            <w:vAlign w:val="center"/>
            <w:hideMark/>
          </w:tcPr>
          <w:p w14:paraId="7E705616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45.47%</w:t>
            </w:r>
          </w:p>
        </w:tc>
        <w:tc>
          <w:tcPr>
            <w:tcW w:w="628" w:type="pct"/>
            <w:vAlign w:val="center"/>
            <w:hideMark/>
          </w:tcPr>
          <w:p w14:paraId="36A39536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93.99%</w:t>
            </w:r>
          </w:p>
        </w:tc>
      </w:tr>
      <w:tr w:rsidR="00A565A1" w:rsidRPr="00C16C38" w14:paraId="782C9D61" w14:textId="77777777" w:rsidTr="00E13DF9">
        <w:trPr>
          <w:tblCellSpacing w:w="15" w:type="dxa"/>
        </w:trPr>
        <w:tc>
          <w:tcPr>
            <w:tcW w:w="729" w:type="pct"/>
            <w:vAlign w:val="center"/>
            <w:hideMark/>
          </w:tcPr>
          <w:p w14:paraId="610585CC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OE132</w:t>
            </w:r>
          </w:p>
        </w:tc>
        <w:tc>
          <w:tcPr>
            <w:tcW w:w="1131" w:type="pct"/>
            <w:vAlign w:val="center"/>
            <w:hideMark/>
          </w:tcPr>
          <w:p w14:paraId="2BEAE02B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21,671,615</w:t>
            </w:r>
          </w:p>
        </w:tc>
        <w:tc>
          <w:tcPr>
            <w:tcW w:w="1332" w:type="pct"/>
            <w:vAlign w:val="center"/>
            <w:hideMark/>
          </w:tcPr>
          <w:p w14:paraId="6CA68B2A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6,485,386,242</w:t>
            </w:r>
          </w:p>
        </w:tc>
        <w:tc>
          <w:tcPr>
            <w:tcW w:w="1030" w:type="pct"/>
            <w:vAlign w:val="center"/>
            <w:hideMark/>
          </w:tcPr>
          <w:p w14:paraId="4C35B747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44.27%</w:t>
            </w:r>
          </w:p>
        </w:tc>
        <w:tc>
          <w:tcPr>
            <w:tcW w:w="628" w:type="pct"/>
            <w:vAlign w:val="center"/>
            <w:hideMark/>
          </w:tcPr>
          <w:p w14:paraId="43C503B9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94.04%</w:t>
            </w:r>
          </w:p>
        </w:tc>
      </w:tr>
      <w:tr w:rsidR="00A565A1" w:rsidRPr="00C16C38" w14:paraId="608360AE" w14:textId="77777777" w:rsidTr="00E13DF9">
        <w:trPr>
          <w:tblCellSpacing w:w="15" w:type="dxa"/>
        </w:trPr>
        <w:tc>
          <w:tcPr>
            <w:tcW w:w="729" w:type="pct"/>
            <w:vAlign w:val="center"/>
            <w:hideMark/>
          </w:tcPr>
          <w:p w14:paraId="629E95E3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OE133</w:t>
            </w:r>
          </w:p>
        </w:tc>
        <w:tc>
          <w:tcPr>
            <w:tcW w:w="1131" w:type="pct"/>
            <w:vAlign w:val="center"/>
            <w:hideMark/>
          </w:tcPr>
          <w:p w14:paraId="78E904D8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22,314,144</w:t>
            </w:r>
          </w:p>
        </w:tc>
        <w:tc>
          <w:tcPr>
            <w:tcW w:w="1332" w:type="pct"/>
            <w:vAlign w:val="center"/>
            <w:hideMark/>
          </w:tcPr>
          <w:p w14:paraId="1E6BDB71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6,675,403,988</w:t>
            </w:r>
          </w:p>
        </w:tc>
        <w:tc>
          <w:tcPr>
            <w:tcW w:w="1030" w:type="pct"/>
            <w:vAlign w:val="center"/>
            <w:hideMark/>
          </w:tcPr>
          <w:p w14:paraId="2ACE3307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44.51%</w:t>
            </w:r>
          </w:p>
        </w:tc>
        <w:tc>
          <w:tcPr>
            <w:tcW w:w="628" w:type="pct"/>
            <w:vAlign w:val="center"/>
            <w:hideMark/>
          </w:tcPr>
          <w:p w14:paraId="43885721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94.14%</w:t>
            </w:r>
          </w:p>
        </w:tc>
      </w:tr>
      <w:tr w:rsidR="00A565A1" w:rsidRPr="00C16C38" w14:paraId="4BB2C648" w14:textId="77777777" w:rsidTr="00E13DF9">
        <w:trPr>
          <w:tblCellSpacing w:w="15" w:type="dxa"/>
        </w:trPr>
        <w:tc>
          <w:tcPr>
            <w:tcW w:w="729" w:type="pct"/>
            <w:vAlign w:val="center"/>
            <w:hideMark/>
          </w:tcPr>
          <w:p w14:paraId="2B20EF4B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OE281</w:t>
            </w:r>
          </w:p>
        </w:tc>
        <w:tc>
          <w:tcPr>
            <w:tcW w:w="1131" w:type="pct"/>
            <w:vAlign w:val="center"/>
            <w:hideMark/>
          </w:tcPr>
          <w:p w14:paraId="2988E24B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21,863,424</w:t>
            </w:r>
          </w:p>
        </w:tc>
        <w:tc>
          <w:tcPr>
            <w:tcW w:w="1332" w:type="pct"/>
            <w:vAlign w:val="center"/>
            <w:hideMark/>
          </w:tcPr>
          <w:p w14:paraId="035E2D1E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6,544,009,250</w:t>
            </w:r>
          </w:p>
        </w:tc>
        <w:tc>
          <w:tcPr>
            <w:tcW w:w="1030" w:type="pct"/>
            <w:vAlign w:val="center"/>
            <w:hideMark/>
          </w:tcPr>
          <w:p w14:paraId="4EF59185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45.30%</w:t>
            </w:r>
          </w:p>
        </w:tc>
        <w:tc>
          <w:tcPr>
            <w:tcW w:w="628" w:type="pct"/>
            <w:vAlign w:val="center"/>
            <w:hideMark/>
          </w:tcPr>
          <w:p w14:paraId="3DDC68F1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93.73%</w:t>
            </w:r>
          </w:p>
        </w:tc>
      </w:tr>
      <w:tr w:rsidR="00A565A1" w:rsidRPr="00C16C38" w14:paraId="26320739" w14:textId="77777777" w:rsidTr="00E13DF9">
        <w:trPr>
          <w:tblCellSpacing w:w="15" w:type="dxa"/>
        </w:trPr>
        <w:tc>
          <w:tcPr>
            <w:tcW w:w="729" w:type="pct"/>
            <w:vAlign w:val="center"/>
            <w:hideMark/>
          </w:tcPr>
          <w:p w14:paraId="246DA51B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OE282</w:t>
            </w:r>
          </w:p>
        </w:tc>
        <w:tc>
          <w:tcPr>
            <w:tcW w:w="1131" w:type="pct"/>
            <w:vAlign w:val="center"/>
            <w:hideMark/>
          </w:tcPr>
          <w:p w14:paraId="1D63B455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21,757,043</w:t>
            </w:r>
          </w:p>
        </w:tc>
        <w:tc>
          <w:tcPr>
            <w:tcW w:w="1332" w:type="pct"/>
            <w:vAlign w:val="center"/>
            <w:hideMark/>
          </w:tcPr>
          <w:p w14:paraId="1509EB36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6,507,221,264</w:t>
            </w:r>
          </w:p>
        </w:tc>
        <w:tc>
          <w:tcPr>
            <w:tcW w:w="1030" w:type="pct"/>
            <w:vAlign w:val="center"/>
            <w:hideMark/>
          </w:tcPr>
          <w:p w14:paraId="38913149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44.54%</w:t>
            </w:r>
          </w:p>
        </w:tc>
        <w:tc>
          <w:tcPr>
            <w:tcW w:w="628" w:type="pct"/>
            <w:vAlign w:val="center"/>
            <w:hideMark/>
          </w:tcPr>
          <w:p w14:paraId="351C9FFA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94.14%</w:t>
            </w:r>
          </w:p>
        </w:tc>
      </w:tr>
      <w:tr w:rsidR="00A565A1" w:rsidRPr="00C16C38" w14:paraId="2A08AA1C" w14:textId="77777777" w:rsidTr="00E13DF9">
        <w:trPr>
          <w:tblCellSpacing w:w="15" w:type="dxa"/>
        </w:trPr>
        <w:tc>
          <w:tcPr>
            <w:tcW w:w="729" w:type="pct"/>
            <w:vAlign w:val="center"/>
            <w:hideMark/>
          </w:tcPr>
          <w:p w14:paraId="684BE188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OE283</w:t>
            </w:r>
          </w:p>
        </w:tc>
        <w:tc>
          <w:tcPr>
            <w:tcW w:w="1131" w:type="pct"/>
            <w:vAlign w:val="center"/>
            <w:hideMark/>
          </w:tcPr>
          <w:p w14:paraId="421817B7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22,184,843</w:t>
            </w:r>
          </w:p>
        </w:tc>
        <w:tc>
          <w:tcPr>
            <w:tcW w:w="1332" w:type="pct"/>
            <w:vAlign w:val="center"/>
            <w:hideMark/>
          </w:tcPr>
          <w:p w14:paraId="3152A43E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6,633,755,170</w:t>
            </w:r>
          </w:p>
        </w:tc>
        <w:tc>
          <w:tcPr>
            <w:tcW w:w="1030" w:type="pct"/>
            <w:vAlign w:val="center"/>
            <w:hideMark/>
          </w:tcPr>
          <w:p w14:paraId="4A73B36B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44.44%</w:t>
            </w:r>
          </w:p>
        </w:tc>
        <w:tc>
          <w:tcPr>
            <w:tcW w:w="628" w:type="pct"/>
            <w:vAlign w:val="center"/>
            <w:hideMark/>
          </w:tcPr>
          <w:p w14:paraId="53B6E1FE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93.67%</w:t>
            </w:r>
          </w:p>
        </w:tc>
      </w:tr>
      <w:tr w:rsidR="00A565A1" w:rsidRPr="00C16C38" w14:paraId="77C1F041" w14:textId="77777777" w:rsidTr="00E13DF9">
        <w:trPr>
          <w:tblCellSpacing w:w="15" w:type="dxa"/>
        </w:trPr>
        <w:tc>
          <w:tcPr>
            <w:tcW w:w="729" w:type="pct"/>
            <w:vAlign w:val="center"/>
            <w:hideMark/>
          </w:tcPr>
          <w:p w14:paraId="2972D009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WT1</w:t>
            </w:r>
          </w:p>
        </w:tc>
        <w:tc>
          <w:tcPr>
            <w:tcW w:w="1131" w:type="pct"/>
            <w:vAlign w:val="center"/>
            <w:hideMark/>
          </w:tcPr>
          <w:p w14:paraId="34A3B745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31,031,794</w:t>
            </w:r>
          </w:p>
        </w:tc>
        <w:tc>
          <w:tcPr>
            <w:tcW w:w="1332" w:type="pct"/>
            <w:vAlign w:val="center"/>
            <w:hideMark/>
          </w:tcPr>
          <w:p w14:paraId="07BAAF48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9,270,869,194</w:t>
            </w:r>
          </w:p>
        </w:tc>
        <w:tc>
          <w:tcPr>
            <w:tcW w:w="1030" w:type="pct"/>
            <w:vAlign w:val="center"/>
            <w:hideMark/>
          </w:tcPr>
          <w:p w14:paraId="1FE30F23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44.79%</w:t>
            </w:r>
          </w:p>
        </w:tc>
        <w:tc>
          <w:tcPr>
            <w:tcW w:w="628" w:type="pct"/>
            <w:vAlign w:val="center"/>
            <w:hideMark/>
          </w:tcPr>
          <w:p w14:paraId="64C86B1C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93.54%</w:t>
            </w:r>
          </w:p>
        </w:tc>
      </w:tr>
      <w:tr w:rsidR="00A565A1" w:rsidRPr="00C16C38" w14:paraId="10F3D639" w14:textId="77777777" w:rsidTr="00E13DF9">
        <w:trPr>
          <w:tblCellSpacing w:w="15" w:type="dxa"/>
        </w:trPr>
        <w:tc>
          <w:tcPr>
            <w:tcW w:w="729" w:type="pct"/>
            <w:vAlign w:val="center"/>
            <w:hideMark/>
          </w:tcPr>
          <w:p w14:paraId="662ADAB5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WT2</w:t>
            </w:r>
          </w:p>
        </w:tc>
        <w:tc>
          <w:tcPr>
            <w:tcW w:w="1131" w:type="pct"/>
            <w:vAlign w:val="center"/>
            <w:hideMark/>
          </w:tcPr>
          <w:p w14:paraId="15153D94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33,434,060</w:t>
            </w:r>
          </w:p>
        </w:tc>
        <w:tc>
          <w:tcPr>
            <w:tcW w:w="1332" w:type="pct"/>
            <w:vAlign w:val="center"/>
            <w:hideMark/>
          </w:tcPr>
          <w:p w14:paraId="6AE818DA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9,989,549,752</w:t>
            </w:r>
          </w:p>
        </w:tc>
        <w:tc>
          <w:tcPr>
            <w:tcW w:w="1030" w:type="pct"/>
            <w:vAlign w:val="center"/>
            <w:hideMark/>
          </w:tcPr>
          <w:p w14:paraId="650E44FA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44.56%</w:t>
            </w:r>
          </w:p>
        </w:tc>
        <w:tc>
          <w:tcPr>
            <w:tcW w:w="628" w:type="pct"/>
            <w:vAlign w:val="center"/>
            <w:hideMark/>
          </w:tcPr>
          <w:p w14:paraId="6F79064E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93.53%</w:t>
            </w:r>
          </w:p>
        </w:tc>
      </w:tr>
      <w:tr w:rsidR="00A565A1" w:rsidRPr="00C16C38" w14:paraId="36BF32FC" w14:textId="77777777" w:rsidTr="00E13DF9">
        <w:trPr>
          <w:tblCellSpacing w:w="15" w:type="dxa"/>
        </w:trPr>
        <w:tc>
          <w:tcPr>
            <w:tcW w:w="729" w:type="pct"/>
            <w:vAlign w:val="center"/>
            <w:hideMark/>
          </w:tcPr>
          <w:p w14:paraId="756E1428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WT3</w:t>
            </w:r>
          </w:p>
        </w:tc>
        <w:tc>
          <w:tcPr>
            <w:tcW w:w="1131" w:type="pct"/>
            <w:vAlign w:val="center"/>
            <w:hideMark/>
          </w:tcPr>
          <w:p w14:paraId="1B083F5D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26,582,409</w:t>
            </w:r>
          </w:p>
        </w:tc>
        <w:tc>
          <w:tcPr>
            <w:tcW w:w="1332" w:type="pct"/>
            <w:vAlign w:val="center"/>
            <w:hideMark/>
          </w:tcPr>
          <w:p w14:paraId="26739DF1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7,943,316,154</w:t>
            </w:r>
          </w:p>
        </w:tc>
        <w:tc>
          <w:tcPr>
            <w:tcW w:w="1030" w:type="pct"/>
            <w:vAlign w:val="center"/>
            <w:hideMark/>
          </w:tcPr>
          <w:p w14:paraId="3C7EE125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44.46%</w:t>
            </w:r>
          </w:p>
        </w:tc>
        <w:tc>
          <w:tcPr>
            <w:tcW w:w="628" w:type="pct"/>
            <w:vAlign w:val="center"/>
            <w:hideMark/>
          </w:tcPr>
          <w:p w14:paraId="6A9023ED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93.63%</w:t>
            </w:r>
          </w:p>
        </w:tc>
      </w:tr>
    </w:tbl>
    <w:p w14:paraId="738932D3" w14:textId="77777777" w:rsidR="003C3279" w:rsidRPr="00A565A1" w:rsidRDefault="003C3279" w:rsidP="0044769F">
      <w:pPr>
        <w:spacing w:line="360" w:lineRule="auto"/>
        <w:rPr>
          <w:b/>
          <w:bCs/>
          <w:szCs w:val="21"/>
        </w:rPr>
      </w:pPr>
    </w:p>
    <w:p w14:paraId="77B53733" w14:textId="48BB42F3" w:rsidR="00E13DF9" w:rsidRPr="00A565A1" w:rsidRDefault="00E13DF9" w:rsidP="0044769F">
      <w:pPr>
        <w:spacing w:line="360" w:lineRule="auto"/>
        <w:rPr>
          <w:rFonts w:ascii="Times New Roman" w:hAnsi="Times New Roman" w:cs="Times New Roman"/>
          <w:szCs w:val="21"/>
        </w:rPr>
      </w:pPr>
      <w:r w:rsidRPr="00A565A1">
        <w:rPr>
          <w:rFonts w:ascii="Times New Roman" w:hAnsi="Times New Roman" w:cs="Times New Roman"/>
          <w:b/>
          <w:bCs/>
          <w:szCs w:val="21"/>
        </w:rPr>
        <w:t>Table S</w:t>
      </w:r>
      <w:r w:rsidR="00F02711">
        <w:rPr>
          <w:rFonts w:ascii="Times New Roman" w:hAnsi="Times New Roman" w:cs="Times New Roman"/>
          <w:b/>
          <w:bCs/>
          <w:szCs w:val="21"/>
        </w:rPr>
        <w:t>3</w:t>
      </w:r>
      <w:r w:rsidRPr="00A565A1">
        <w:rPr>
          <w:rFonts w:ascii="Times New Roman" w:hAnsi="Times New Roman" w:cs="Times New Roman"/>
          <w:szCs w:val="21"/>
        </w:rPr>
        <w:t xml:space="preserve"> </w:t>
      </w:r>
      <w:r w:rsidR="006A22ED" w:rsidRPr="006A22ED">
        <w:rPr>
          <w:rFonts w:ascii="Times New Roman" w:hAnsi="Times New Roman" w:cs="Times New Roman"/>
          <w:szCs w:val="21"/>
        </w:rPr>
        <w:t>Mapping summary of the sequencing data for each sample</w:t>
      </w:r>
    </w:p>
    <w:tbl>
      <w:tblPr>
        <w:tblW w:w="5000" w:type="pct"/>
        <w:tblCellSpacing w:w="15" w:type="dxa"/>
        <w:tblBorders>
          <w:top w:val="single" w:sz="12" w:space="0" w:color="auto"/>
          <w:bottom w:val="single" w:sz="12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17"/>
        <w:gridCol w:w="1348"/>
        <w:gridCol w:w="2048"/>
        <w:gridCol w:w="2048"/>
        <w:gridCol w:w="1945"/>
      </w:tblGrid>
      <w:tr w:rsidR="00A565A1" w:rsidRPr="00C16C38" w14:paraId="744E557E" w14:textId="77777777" w:rsidTr="00E13DF9">
        <w:trPr>
          <w:tblHeader/>
          <w:tblCellSpacing w:w="15" w:type="dxa"/>
        </w:trPr>
        <w:tc>
          <w:tcPr>
            <w:tcW w:w="524" w:type="pct"/>
            <w:tcBorders>
              <w:top w:val="nil"/>
              <w:bottom w:val="single" w:sz="8" w:space="0" w:color="auto"/>
            </w:tcBorders>
            <w:vAlign w:val="center"/>
            <w:hideMark/>
          </w:tcPr>
          <w:p w14:paraId="0D6668BD" w14:textId="7BB0E4AA" w:rsidR="00E13DF9" w:rsidRPr="00C16C38" w:rsidRDefault="00E13DF9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Samples</w:t>
            </w:r>
          </w:p>
        </w:tc>
        <w:tc>
          <w:tcPr>
            <w:tcW w:w="793" w:type="pct"/>
            <w:tcBorders>
              <w:top w:val="nil"/>
              <w:bottom w:val="single" w:sz="8" w:space="0" w:color="auto"/>
            </w:tcBorders>
            <w:vAlign w:val="center"/>
            <w:hideMark/>
          </w:tcPr>
          <w:p w14:paraId="2CCCCC1D" w14:textId="53C647FB" w:rsidR="00E13DF9" w:rsidRPr="00C16C38" w:rsidRDefault="00E13DF9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Total Reads</w:t>
            </w:r>
          </w:p>
        </w:tc>
        <w:tc>
          <w:tcPr>
            <w:tcW w:w="1215" w:type="pct"/>
            <w:tcBorders>
              <w:top w:val="nil"/>
              <w:bottom w:val="single" w:sz="8" w:space="0" w:color="auto"/>
            </w:tcBorders>
            <w:vAlign w:val="center"/>
            <w:hideMark/>
          </w:tcPr>
          <w:p w14:paraId="47BF49E1" w14:textId="159B7B28" w:rsidR="00E13DF9" w:rsidRPr="00C16C38" w:rsidRDefault="00E13DF9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Mapped Reads</w:t>
            </w:r>
            <w:r w:rsidR="0040362D"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 xml:space="preserve"> (%)</w:t>
            </w:r>
          </w:p>
        </w:tc>
        <w:tc>
          <w:tcPr>
            <w:tcW w:w="1215" w:type="pct"/>
            <w:tcBorders>
              <w:top w:val="nil"/>
              <w:bottom w:val="single" w:sz="8" w:space="0" w:color="auto"/>
            </w:tcBorders>
            <w:vAlign w:val="center"/>
            <w:hideMark/>
          </w:tcPr>
          <w:p w14:paraId="1082124F" w14:textId="48253F3D" w:rsidR="00E13DF9" w:rsidRPr="00C16C38" w:rsidRDefault="00E13DF9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Uniquely Mapped Reads</w:t>
            </w:r>
            <w:r w:rsidR="0040362D"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 xml:space="preserve"> (%)</w:t>
            </w:r>
          </w:p>
        </w:tc>
        <w:tc>
          <w:tcPr>
            <w:tcW w:w="1143" w:type="pct"/>
            <w:tcBorders>
              <w:top w:val="nil"/>
              <w:bottom w:val="single" w:sz="8" w:space="0" w:color="auto"/>
            </w:tcBorders>
            <w:vAlign w:val="center"/>
            <w:hideMark/>
          </w:tcPr>
          <w:p w14:paraId="690524CF" w14:textId="29DE64E2" w:rsidR="00E13DF9" w:rsidRPr="00C16C38" w:rsidRDefault="00E13DF9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Multiple Map</w:t>
            </w:r>
            <w:r w:rsidR="0040362D"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ped</w:t>
            </w: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 xml:space="preserve"> Reads</w:t>
            </w:r>
            <w:r w:rsidR="0040362D"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 xml:space="preserve"> (%)</w:t>
            </w:r>
          </w:p>
        </w:tc>
      </w:tr>
      <w:tr w:rsidR="00A565A1" w:rsidRPr="00C16C38" w14:paraId="7D5C4C58" w14:textId="77777777" w:rsidTr="00E13DF9">
        <w:trPr>
          <w:tblCellSpacing w:w="15" w:type="dxa"/>
        </w:trPr>
        <w:tc>
          <w:tcPr>
            <w:tcW w:w="524" w:type="pct"/>
            <w:vAlign w:val="center"/>
            <w:hideMark/>
          </w:tcPr>
          <w:p w14:paraId="7C32A65A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OE131</w:t>
            </w:r>
          </w:p>
        </w:tc>
        <w:tc>
          <w:tcPr>
            <w:tcW w:w="793" w:type="pct"/>
            <w:vAlign w:val="center"/>
            <w:hideMark/>
          </w:tcPr>
          <w:p w14:paraId="3E24B3F8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39,857,110</w:t>
            </w:r>
          </w:p>
        </w:tc>
        <w:tc>
          <w:tcPr>
            <w:tcW w:w="1215" w:type="pct"/>
            <w:vAlign w:val="center"/>
            <w:hideMark/>
          </w:tcPr>
          <w:p w14:paraId="211912E1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36,169,037 (90.75%)</w:t>
            </w:r>
          </w:p>
        </w:tc>
        <w:tc>
          <w:tcPr>
            <w:tcW w:w="1215" w:type="pct"/>
            <w:vAlign w:val="center"/>
            <w:hideMark/>
          </w:tcPr>
          <w:p w14:paraId="59F5F6C9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32,692,826 (82.03%)</w:t>
            </w:r>
          </w:p>
        </w:tc>
        <w:tc>
          <w:tcPr>
            <w:tcW w:w="1143" w:type="pct"/>
            <w:vAlign w:val="center"/>
            <w:hideMark/>
          </w:tcPr>
          <w:p w14:paraId="4C096DF0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3,476,211 (8.72%)</w:t>
            </w:r>
          </w:p>
        </w:tc>
      </w:tr>
      <w:tr w:rsidR="00A565A1" w:rsidRPr="00C16C38" w14:paraId="5B788B05" w14:textId="77777777" w:rsidTr="00E13DF9">
        <w:trPr>
          <w:tblCellSpacing w:w="15" w:type="dxa"/>
        </w:trPr>
        <w:tc>
          <w:tcPr>
            <w:tcW w:w="524" w:type="pct"/>
            <w:vAlign w:val="center"/>
            <w:hideMark/>
          </w:tcPr>
          <w:p w14:paraId="58E9D9F5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OE132</w:t>
            </w:r>
          </w:p>
        </w:tc>
        <w:tc>
          <w:tcPr>
            <w:tcW w:w="793" w:type="pct"/>
            <w:vAlign w:val="center"/>
            <w:hideMark/>
          </w:tcPr>
          <w:p w14:paraId="1E5B6DF0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43,343,230</w:t>
            </w:r>
          </w:p>
        </w:tc>
        <w:tc>
          <w:tcPr>
            <w:tcW w:w="1215" w:type="pct"/>
            <w:vAlign w:val="center"/>
            <w:hideMark/>
          </w:tcPr>
          <w:p w14:paraId="3495532D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39,863,545 (91.97%)</w:t>
            </w:r>
          </w:p>
        </w:tc>
        <w:tc>
          <w:tcPr>
            <w:tcW w:w="1215" w:type="pct"/>
            <w:vAlign w:val="center"/>
            <w:hideMark/>
          </w:tcPr>
          <w:p w14:paraId="5FA4A7A8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37,415,711 (86.32%)</w:t>
            </w:r>
          </w:p>
        </w:tc>
        <w:tc>
          <w:tcPr>
            <w:tcW w:w="1143" w:type="pct"/>
            <w:vAlign w:val="center"/>
            <w:hideMark/>
          </w:tcPr>
          <w:p w14:paraId="4AC0CEB8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2,447,834 (5.65%)</w:t>
            </w:r>
          </w:p>
        </w:tc>
      </w:tr>
      <w:tr w:rsidR="00A565A1" w:rsidRPr="00C16C38" w14:paraId="297E4A41" w14:textId="77777777" w:rsidTr="00E13DF9">
        <w:trPr>
          <w:tblCellSpacing w:w="15" w:type="dxa"/>
        </w:trPr>
        <w:tc>
          <w:tcPr>
            <w:tcW w:w="524" w:type="pct"/>
            <w:vAlign w:val="center"/>
            <w:hideMark/>
          </w:tcPr>
          <w:p w14:paraId="3A7A23D2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OE133</w:t>
            </w:r>
          </w:p>
        </w:tc>
        <w:tc>
          <w:tcPr>
            <w:tcW w:w="793" w:type="pct"/>
            <w:vAlign w:val="center"/>
            <w:hideMark/>
          </w:tcPr>
          <w:p w14:paraId="7ABD036E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44,628,288</w:t>
            </w:r>
          </w:p>
        </w:tc>
        <w:tc>
          <w:tcPr>
            <w:tcW w:w="1215" w:type="pct"/>
            <w:vAlign w:val="center"/>
            <w:hideMark/>
          </w:tcPr>
          <w:p w14:paraId="4039927D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40,661,579 (91.11%)</w:t>
            </w:r>
          </w:p>
        </w:tc>
        <w:tc>
          <w:tcPr>
            <w:tcW w:w="1215" w:type="pct"/>
            <w:vAlign w:val="center"/>
            <w:hideMark/>
          </w:tcPr>
          <w:p w14:paraId="7BB5A53D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38,021,091 (85.20%)</w:t>
            </w:r>
          </w:p>
        </w:tc>
        <w:tc>
          <w:tcPr>
            <w:tcW w:w="1143" w:type="pct"/>
            <w:vAlign w:val="center"/>
            <w:hideMark/>
          </w:tcPr>
          <w:p w14:paraId="02912194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2,640,488 (5.92%)</w:t>
            </w:r>
          </w:p>
        </w:tc>
      </w:tr>
      <w:tr w:rsidR="00A565A1" w:rsidRPr="00C16C38" w14:paraId="320B5344" w14:textId="77777777" w:rsidTr="00E13DF9">
        <w:trPr>
          <w:tblCellSpacing w:w="15" w:type="dxa"/>
        </w:trPr>
        <w:tc>
          <w:tcPr>
            <w:tcW w:w="524" w:type="pct"/>
            <w:vAlign w:val="center"/>
            <w:hideMark/>
          </w:tcPr>
          <w:p w14:paraId="6CF36478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OE281</w:t>
            </w:r>
          </w:p>
        </w:tc>
        <w:tc>
          <w:tcPr>
            <w:tcW w:w="793" w:type="pct"/>
            <w:vAlign w:val="center"/>
            <w:hideMark/>
          </w:tcPr>
          <w:p w14:paraId="50624D06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43,726,848</w:t>
            </w:r>
          </w:p>
        </w:tc>
        <w:tc>
          <w:tcPr>
            <w:tcW w:w="1215" w:type="pct"/>
            <w:vAlign w:val="center"/>
            <w:hideMark/>
          </w:tcPr>
          <w:p w14:paraId="6631BBB7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39,705,421 (90.80%)</w:t>
            </w:r>
          </w:p>
        </w:tc>
        <w:tc>
          <w:tcPr>
            <w:tcW w:w="1215" w:type="pct"/>
            <w:vAlign w:val="center"/>
            <w:hideMark/>
          </w:tcPr>
          <w:p w14:paraId="1CFB41D6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35,512,193 (81.21%)</w:t>
            </w:r>
          </w:p>
        </w:tc>
        <w:tc>
          <w:tcPr>
            <w:tcW w:w="1143" w:type="pct"/>
            <w:vAlign w:val="center"/>
            <w:hideMark/>
          </w:tcPr>
          <w:p w14:paraId="6E1966DC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4,193,228 (9.59%)</w:t>
            </w:r>
          </w:p>
        </w:tc>
      </w:tr>
      <w:tr w:rsidR="00A565A1" w:rsidRPr="00C16C38" w14:paraId="0140FCC2" w14:textId="77777777" w:rsidTr="00E13DF9">
        <w:trPr>
          <w:tblCellSpacing w:w="15" w:type="dxa"/>
        </w:trPr>
        <w:tc>
          <w:tcPr>
            <w:tcW w:w="524" w:type="pct"/>
            <w:vAlign w:val="center"/>
            <w:hideMark/>
          </w:tcPr>
          <w:p w14:paraId="77862F4B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OE282</w:t>
            </w:r>
          </w:p>
        </w:tc>
        <w:tc>
          <w:tcPr>
            <w:tcW w:w="793" w:type="pct"/>
            <w:vAlign w:val="center"/>
            <w:hideMark/>
          </w:tcPr>
          <w:p w14:paraId="71D1370C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43,514,086</w:t>
            </w:r>
          </w:p>
        </w:tc>
        <w:tc>
          <w:tcPr>
            <w:tcW w:w="1215" w:type="pct"/>
            <w:vAlign w:val="center"/>
            <w:hideMark/>
          </w:tcPr>
          <w:p w14:paraId="0239A94B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39,891,071 (91.67%)</w:t>
            </w:r>
          </w:p>
        </w:tc>
        <w:tc>
          <w:tcPr>
            <w:tcW w:w="1215" w:type="pct"/>
            <w:vAlign w:val="center"/>
            <w:hideMark/>
          </w:tcPr>
          <w:p w14:paraId="7920654E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37,601,513 (86.41%)</w:t>
            </w:r>
          </w:p>
        </w:tc>
        <w:tc>
          <w:tcPr>
            <w:tcW w:w="1143" w:type="pct"/>
            <w:vAlign w:val="center"/>
            <w:hideMark/>
          </w:tcPr>
          <w:p w14:paraId="6ADB50FB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2,289,558 (5.26%)</w:t>
            </w:r>
          </w:p>
        </w:tc>
      </w:tr>
      <w:tr w:rsidR="00A565A1" w:rsidRPr="00C16C38" w14:paraId="7EBC824D" w14:textId="77777777" w:rsidTr="00E13DF9">
        <w:trPr>
          <w:tblCellSpacing w:w="15" w:type="dxa"/>
        </w:trPr>
        <w:tc>
          <w:tcPr>
            <w:tcW w:w="524" w:type="pct"/>
            <w:vAlign w:val="center"/>
            <w:hideMark/>
          </w:tcPr>
          <w:p w14:paraId="352D521A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OE283</w:t>
            </w:r>
          </w:p>
        </w:tc>
        <w:tc>
          <w:tcPr>
            <w:tcW w:w="793" w:type="pct"/>
            <w:vAlign w:val="center"/>
            <w:hideMark/>
          </w:tcPr>
          <w:p w14:paraId="26B38F0F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44,369,686</w:t>
            </w:r>
          </w:p>
        </w:tc>
        <w:tc>
          <w:tcPr>
            <w:tcW w:w="1215" w:type="pct"/>
            <w:vAlign w:val="center"/>
            <w:hideMark/>
          </w:tcPr>
          <w:p w14:paraId="5183E8BC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40,755,115 (91.85%)</w:t>
            </w:r>
          </w:p>
        </w:tc>
        <w:tc>
          <w:tcPr>
            <w:tcW w:w="1215" w:type="pct"/>
            <w:vAlign w:val="center"/>
            <w:hideMark/>
          </w:tcPr>
          <w:p w14:paraId="4C8451EB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38,431,573 (86.62%)</w:t>
            </w:r>
          </w:p>
        </w:tc>
        <w:tc>
          <w:tcPr>
            <w:tcW w:w="1143" w:type="pct"/>
            <w:vAlign w:val="center"/>
            <w:hideMark/>
          </w:tcPr>
          <w:p w14:paraId="0B478FD2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2,323,542 (5.24%)</w:t>
            </w:r>
          </w:p>
        </w:tc>
      </w:tr>
      <w:tr w:rsidR="00A565A1" w:rsidRPr="00C16C38" w14:paraId="425F85F1" w14:textId="77777777" w:rsidTr="00E13DF9">
        <w:trPr>
          <w:tblCellSpacing w:w="15" w:type="dxa"/>
        </w:trPr>
        <w:tc>
          <w:tcPr>
            <w:tcW w:w="524" w:type="pct"/>
            <w:vAlign w:val="center"/>
            <w:hideMark/>
          </w:tcPr>
          <w:p w14:paraId="20DFC693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WT1</w:t>
            </w:r>
          </w:p>
        </w:tc>
        <w:tc>
          <w:tcPr>
            <w:tcW w:w="793" w:type="pct"/>
            <w:vAlign w:val="center"/>
            <w:hideMark/>
          </w:tcPr>
          <w:p w14:paraId="43D1BFF5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62,063,588</w:t>
            </w:r>
          </w:p>
        </w:tc>
        <w:tc>
          <w:tcPr>
            <w:tcW w:w="1215" w:type="pct"/>
            <w:vAlign w:val="center"/>
            <w:hideMark/>
          </w:tcPr>
          <w:p w14:paraId="60BDE993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57,466,286 (92.59%)</w:t>
            </w:r>
          </w:p>
        </w:tc>
        <w:tc>
          <w:tcPr>
            <w:tcW w:w="1215" w:type="pct"/>
            <w:vAlign w:val="center"/>
            <w:hideMark/>
          </w:tcPr>
          <w:p w14:paraId="70B6A8DB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54,092,583 (87.16%)</w:t>
            </w:r>
          </w:p>
        </w:tc>
        <w:tc>
          <w:tcPr>
            <w:tcW w:w="1143" w:type="pct"/>
            <w:vAlign w:val="center"/>
            <w:hideMark/>
          </w:tcPr>
          <w:p w14:paraId="2A78CE73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3,373,703 (5.44%)</w:t>
            </w:r>
          </w:p>
        </w:tc>
      </w:tr>
      <w:tr w:rsidR="00A565A1" w:rsidRPr="00C16C38" w14:paraId="166AFA6E" w14:textId="77777777" w:rsidTr="00E13DF9">
        <w:trPr>
          <w:tblCellSpacing w:w="15" w:type="dxa"/>
        </w:trPr>
        <w:tc>
          <w:tcPr>
            <w:tcW w:w="524" w:type="pct"/>
            <w:vAlign w:val="center"/>
            <w:hideMark/>
          </w:tcPr>
          <w:p w14:paraId="65A242EB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WT2</w:t>
            </w:r>
          </w:p>
        </w:tc>
        <w:tc>
          <w:tcPr>
            <w:tcW w:w="793" w:type="pct"/>
            <w:vAlign w:val="center"/>
            <w:hideMark/>
          </w:tcPr>
          <w:p w14:paraId="1CEE1F71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66,868,120</w:t>
            </w:r>
          </w:p>
        </w:tc>
        <w:tc>
          <w:tcPr>
            <w:tcW w:w="1215" w:type="pct"/>
            <w:vAlign w:val="center"/>
            <w:hideMark/>
          </w:tcPr>
          <w:p w14:paraId="7639055E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61,933,640 (92.62%)</w:t>
            </w:r>
          </w:p>
        </w:tc>
        <w:tc>
          <w:tcPr>
            <w:tcW w:w="1215" w:type="pct"/>
            <w:vAlign w:val="center"/>
            <w:hideMark/>
          </w:tcPr>
          <w:p w14:paraId="048FE6C1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58,392,537 (87.32%)</w:t>
            </w:r>
          </w:p>
        </w:tc>
        <w:tc>
          <w:tcPr>
            <w:tcW w:w="1143" w:type="pct"/>
            <w:vAlign w:val="center"/>
            <w:hideMark/>
          </w:tcPr>
          <w:p w14:paraId="1F943A7B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3,541,103 (5.30%)</w:t>
            </w:r>
          </w:p>
        </w:tc>
      </w:tr>
      <w:tr w:rsidR="00E13DF9" w:rsidRPr="00C16C38" w14:paraId="0E49D1D3" w14:textId="77777777" w:rsidTr="00E13DF9">
        <w:trPr>
          <w:tblCellSpacing w:w="15" w:type="dxa"/>
        </w:trPr>
        <w:tc>
          <w:tcPr>
            <w:tcW w:w="524" w:type="pct"/>
            <w:vAlign w:val="center"/>
            <w:hideMark/>
          </w:tcPr>
          <w:p w14:paraId="2115FB72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WT3</w:t>
            </w:r>
          </w:p>
        </w:tc>
        <w:tc>
          <w:tcPr>
            <w:tcW w:w="793" w:type="pct"/>
            <w:vAlign w:val="center"/>
            <w:hideMark/>
          </w:tcPr>
          <w:p w14:paraId="635C01B4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53,164,818</w:t>
            </w:r>
          </w:p>
        </w:tc>
        <w:tc>
          <w:tcPr>
            <w:tcW w:w="1215" w:type="pct"/>
            <w:vAlign w:val="center"/>
            <w:hideMark/>
          </w:tcPr>
          <w:p w14:paraId="5BBA468F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49,119,903 (92.39%)</w:t>
            </w:r>
          </w:p>
        </w:tc>
        <w:tc>
          <w:tcPr>
            <w:tcW w:w="1215" w:type="pct"/>
            <w:vAlign w:val="center"/>
            <w:hideMark/>
          </w:tcPr>
          <w:p w14:paraId="1431B292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46,351,046 (87.18%)</w:t>
            </w:r>
          </w:p>
        </w:tc>
        <w:tc>
          <w:tcPr>
            <w:tcW w:w="1143" w:type="pct"/>
            <w:vAlign w:val="center"/>
            <w:hideMark/>
          </w:tcPr>
          <w:p w14:paraId="519C3D9D" w14:textId="77777777" w:rsidR="00E13DF9" w:rsidRPr="00C16C38" w:rsidRDefault="00E13DF9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2,768,857 (5.21%)</w:t>
            </w:r>
          </w:p>
        </w:tc>
      </w:tr>
    </w:tbl>
    <w:p w14:paraId="71225789" w14:textId="4DD34EB6" w:rsidR="00E13DF9" w:rsidRDefault="00E13DF9" w:rsidP="0044769F">
      <w:pPr>
        <w:spacing w:line="360" w:lineRule="auto"/>
        <w:rPr>
          <w:b/>
          <w:bCs/>
          <w:szCs w:val="21"/>
        </w:rPr>
      </w:pPr>
    </w:p>
    <w:p w14:paraId="3E7F6C5E" w14:textId="396D1A3B" w:rsidR="00C16C38" w:rsidRDefault="00C16C38" w:rsidP="0044769F">
      <w:pPr>
        <w:spacing w:line="360" w:lineRule="auto"/>
        <w:rPr>
          <w:b/>
          <w:bCs/>
          <w:szCs w:val="21"/>
        </w:rPr>
      </w:pPr>
    </w:p>
    <w:p w14:paraId="2994193C" w14:textId="77777777" w:rsidR="00C16C38" w:rsidRPr="00A565A1" w:rsidRDefault="00C16C38" w:rsidP="0044769F">
      <w:pPr>
        <w:spacing w:line="360" w:lineRule="auto"/>
        <w:rPr>
          <w:b/>
          <w:bCs/>
          <w:szCs w:val="21"/>
        </w:rPr>
      </w:pPr>
    </w:p>
    <w:p w14:paraId="22B2BAD8" w14:textId="66C7DE8A" w:rsidR="00E23D67" w:rsidRPr="00A565A1" w:rsidRDefault="00E23D67" w:rsidP="0044769F">
      <w:pPr>
        <w:spacing w:line="360" w:lineRule="auto"/>
        <w:rPr>
          <w:rFonts w:ascii="Times New Roman" w:hAnsi="Times New Roman" w:cs="Times New Roman"/>
          <w:szCs w:val="21"/>
        </w:rPr>
      </w:pPr>
      <w:r w:rsidRPr="00A565A1">
        <w:rPr>
          <w:rFonts w:ascii="Times New Roman" w:hAnsi="Times New Roman" w:cs="Times New Roman"/>
          <w:b/>
          <w:bCs/>
          <w:szCs w:val="21"/>
        </w:rPr>
        <w:lastRenderedPageBreak/>
        <w:t>Table S</w:t>
      </w:r>
      <w:r w:rsidR="00F02711">
        <w:rPr>
          <w:rFonts w:ascii="Times New Roman" w:hAnsi="Times New Roman" w:cs="Times New Roman"/>
          <w:b/>
          <w:bCs/>
          <w:szCs w:val="21"/>
        </w:rPr>
        <w:t>4</w:t>
      </w:r>
      <w:r w:rsidRPr="00A565A1">
        <w:rPr>
          <w:rFonts w:ascii="Times New Roman" w:hAnsi="Times New Roman" w:cs="Times New Roman"/>
          <w:szCs w:val="21"/>
        </w:rPr>
        <w:t xml:space="preserve"> </w:t>
      </w:r>
      <w:r w:rsidR="006A22ED" w:rsidRPr="006A22ED">
        <w:rPr>
          <w:rFonts w:ascii="Times New Roman" w:hAnsi="Times New Roman" w:cs="Times New Roman"/>
          <w:szCs w:val="21"/>
        </w:rPr>
        <w:t>Statistic analysis of the differentially expressed genes (DEG</w:t>
      </w:r>
      <w:r w:rsidR="00FF4F67">
        <w:rPr>
          <w:rFonts w:ascii="Times New Roman" w:hAnsi="Times New Roman" w:cs="Times New Roman"/>
          <w:szCs w:val="21"/>
        </w:rPr>
        <w:t>s</w:t>
      </w:r>
      <w:r w:rsidR="006A22ED" w:rsidRPr="006A22ED">
        <w:rPr>
          <w:rFonts w:ascii="Times New Roman" w:hAnsi="Times New Roman" w:cs="Times New Roman"/>
          <w:szCs w:val="21"/>
        </w:rPr>
        <w:t>) in the OE13 and OE28 lines</w:t>
      </w:r>
      <w:r w:rsidR="008E64D3" w:rsidRPr="00A565A1">
        <w:rPr>
          <w:rFonts w:ascii="Times New Roman" w:hAnsi="Times New Roman" w:cs="Times New Roman"/>
          <w:szCs w:val="21"/>
        </w:rPr>
        <w:t xml:space="preserve"> </w:t>
      </w:r>
    </w:p>
    <w:tbl>
      <w:tblPr>
        <w:tblStyle w:val="TableGrid"/>
        <w:tblW w:w="0" w:type="auto"/>
        <w:tblBorders>
          <w:top w:val="single" w:sz="12" w:space="0" w:color="auto"/>
          <w:left w:val="none" w:sz="0" w:space="0" w:color="auto"/>
          <w:bottom w:val="single" w:sz="12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701"/>
        <w:gridCol w:w="1522"/>
        <w:gridCol w:w="2447"/>
        <w:gridCol w:w="2636"/>
      </w:tblGrid>
      <w:tr w:rsidR="00A565A1" w:rsidRPr="00A565A1" w14:paraId="7A323CA0" w14:textId="77777777" w:rsidTr="0040362D">
        <w:tc>
          <w:tcPr>
            <w:tcW w:w="1701" w:type="dxa"/>
            <w:tcBorders>
              <w:top w:val="single" w:sz="12" w:space="0" w:color="auto"/>
              <w:bottom w:val="single" w:sz="8" w:space="0" w:color="auto"/>
            </w:tcBorders>
          </w:tcPr>
          <w:p w14:paraId="3DB6AAB0" w14:textId="02F04428" w:rsidR="00E23D67" w:rsidRPr="003C3279" w:rsidRDefault="00E23D67" w:rsidP="00C16C38">
            <w:pPr>
              <w:spacing w:line="240" w:lineRule="exact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C3279">
              <w:rPr>
                <w:rFonts w:ascii="Times New Roman" w:hAnsi="Times New Roman" w:cs="Times New Roman"/>
                <w:sz w:val="18"/>
                <w:szCs w:val="18"/>
              </w:rPr>
              <w:t>Sample</w:t>
            </w:r>
          </w:p>
        </w:tc>
        <w:tc>
          <w:tcPr>
            <w:tcW w:w="1522" w:type="dxa"/>
            <w:tcBorders>
              <w:top w:val="single" w:sz="12" w:space="0" w:color="auto"/>
              <w:bottom w:val="single" w:sz="8" w:space="0" w:color="auto"/>
            </w:tcBorders>
          </w:tcPr>
          <w:p w14:paraId="23BF00F3" w14:textId="1CB1364B" w:rsidR="00E23D67" w:rsidRPr="003C3279" w:rsidRDefault="00E23D67" w:rsidP="00C16C38">
            <w:pPr>
              <w:spacing w:line="240" w:lineRule="exact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C3279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No. of DEG</w:t>
            </w:r>
            <w:r w:rsidR="00FF4F67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s</w:t>
            </w:r>
          </w:p>
        </w:tc>
        <w:tc>
          <w:tcPr>
            <w:tcW w:w="2447" w:type="dxa"/>
            <w:tcBorders>
              <w:top w:val="single" w:sz="12" w:space="0" w:color="auto"/>
              <w:bottom w:val="single" w:sz="8" w:space="0" w:color="auto"/>
            </w:tcBorders>
          </w:tcPr>
          <w:p w14:paraId="71942A0A" w14:textId="4D1D1DE7" w:rsidR="00E23D67" w:rsidRPr="003C3279" w:rsidRDefault="00E23D67" w:rsidP="00C16C38">
            <w:pPr>
              <w:spacing w:line="240" w:lineRule="exact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C3279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No. of upregulated gene</w:t>
            </w:r>
          </w:p>
        </w:tc>
        <w:tc>
          <w:tcPr>
            <w:tcW w:w="2636" w:type="dxa"/>
            <w:tcBorders>
              <w:top w:val="single" w:sz="12" w:space="0" w:color="auto"/>
              <w:bottom w:val="single" w:sz="8" w:space="0" w:color="auto"/>
            </w:tcBorders>
          </w:tcPr>
          <w:p w14:paraId="5C1DB193" w14:textId="71110B9E" w:rsidR="00E23D67" w:rsidRPr="003C3279" w:rsidRDefault="00E23D67" w:rsidP="00C16C38">
            <w:pPr>
              <w:spacing w:line="240" w:lineRule="exact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C3279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No. of downregulated gene</w:t>
            </w:r>
          </w:p>
        </w:tc>
      </w:tr>
      <w:tr w:rsidR="00A565A1" w:rsidRPr="00A565A1" w14:paraId="457B84E3" w14:textId="77777777" w:rsidTr="0040362D">
        <w:tc>
          <w:tcPr>
            <w:tcW w:w="1701" w:type="dxa"/>
            <w:tcBorders>
              <w:top w:val="single" w:sz="8" w:space="0" w:color="auto"/>
            </w:tcBorders>
          </w:tcPr>
          <w:p w14:paraId="744CB95D" w14:textId="0CC9F36D" w:rsidR="008E64D3" w:rsidRPr="003C3279" w:rsidRDefault="008E64D3" w:rsidP="00C16C38">
            <w:pPr>
              <w:spacing w:line="240" w:lineRule="exact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C3279">
              <w:rPr>
                <w:rFonts w:ascii="Times New Roman" w:hAnsi="Times New Roman" w:cs="Times New Roman"/>
                <w:sz w:val="18"/>
                <w:szCs w:val="18"/>
              </w:rPr>
              <w:t>OE13_vs_WT</w:t>
            </w:r>
          </w:p>
        </w:tc>
        <w:tc>
          <w:tcPr>
            <w:tcW w:w="1522" w:type="dxa"/>
            <w:tcBorders>
              <w:top w:val="single" w:sz="8" w:space="0" w:color="auto"/>
            </w:tcBorders>
            <w:vAlign w:val="center"/>
          </w:tcPr>
          <w:p w14:paraId="3E700CB6" w14:textId="087D0DD3" w:rsidR="008E64D3" w:rsidRPr="003C3279" w:rsidRDefault="008E64D3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3C3279">
              <w:rPr>
                <w:rFonts w:ascii="Times New Roman" w:hAnsi="Times New Roman" w:cs="Times New Roman"/>
                <w:sz w:val="18"/>
                <w:szCs w:val="18"/>
              </w:rPr>
              <w:t>2127</w:t>
            </w:r>
          </w:p>
        </w:tc>
        <w:tc>
          <w:tcPr>
            <w:tcW w:w="2447" w:type="dxa"/>
            <w:tcBorders>
              <w:top w:val="single" w:sz="8" w:space="0" w:color="auto"/>
            </w:tcBorders>
            <w:vAlign w:val="center"/>
          </w:tcPr>
          <w:p w14:paraId="6BA4798E" w14:textId="3CB592F5" w:rsidR="008E64D3" w:rsidRPr="003C3279" w:rsidRDefault="008E64D3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3C3279">
              <w:rPr>
                <w:rFonts w:ascii="Times New Roman" w:hAnsi="Times New Roman" w:cs="Times New Roman"/>
                <w:sz w:val="18"/>
                <w:szCs w:val="18"/>
              </w:rPr>
              <w:t>1417</w:t>
            </w:r>
          </w:p>
        </w:tc>
        <w:tc>
          <w:tcPr>
            <w:tcW w:w="2636" w:type="dxa"/>
            <w:tcBorders>
              <w:top w:val="single" w:sz="8" w:space="0" w:color="auto"/>
            </w:tcBorders>
            <w:vAlign w:val="center"/>
          </w:tcPr>
          <w:p w14:paraId="1FD83BD1" w14:textId="7A2AC1B1" w:rsidR="008E64D3" w:rsidRPr="003C3279" w:rsidRDefault="008E64D3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3C3279">
              <w:rPr>
                <w:rFonts w:ascii="Times New Roman" w:hAnsi="Times New Roman" w:cs="Times New Roman"/>
                <w:sz w:val="18"/>
                <w:szCs w:val="18"/>
              </w:rPr>
              <w:t>710</w:t>
            </w:r>
          </w:p>
        </w:tc>
      </w:tr>
      <w:tr w:rsidR="008E64D3" w:rsidRPr="00A565A1" w14:paraId="5705DBC7" w14:textId="77777777" w:rsidTr="0040362D">
        <w:tc>
          <w:tcPr>
            <w:tcW w:w="1701" w:type="dxa"/>
          </w:tcPr>
          <w:p w14:paraId="2EA5C8A4" w14:textId="679264C0" w:rsidR="008E64D3" w:rsidRPr="003C3279" w:rsidRDefault="008E64D3" w:rsidP="00C16C38">
            <w:pPr>
              <w:spacing w:line="240" w:lineRule="exact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C3279">
              <w:rPr>
                <w:rFonts w:ascii="Times New Roman" w:hAnsi="Times New Roman" w:cs="Times New Roman"/>
                <w:sz w:val="18"/>
                <w:szCs w:val="18"/>
              </w:rPr>
              <w:t>OE28_vs_WT</w:t>
            </w:r>
          </w:p>
        </w:tc>
        <w:tc>
          <w:tcPr>
            <w:tcW w:w="1522" w:type="dxa"/>
            <w:vAlign w:val="center"/>
          </w:tcPr>
          <w:p w14:paraId="290EFCB1" w14:textId="5C2DDEE8" w:rsidR="008E64D3" w:rsidRPr="003C3279" w:rsidRDefault="008E64D3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3C3279">
              <w:rPr>
                <w:rFonts w:ascii="Times New Roman" w:hAnsi="Times New Roman" w:cs="Times New Roman"/>
                <w:sz w:val="18"/>
                <w:szCs w:val="18"/>
              </w:rPr>
              <w:t>2429</w:t>
            </w:r>
          </w:p>
        </w:tc>
        <w:tc>
          <w:tcPr>
            <w:tcW w:w="2447" w:type="dxa"/>
            <w:vAlign w:val="center"/>
          </w:tcPr>
          <w:p w14:paraId="3F00E639" w14:textId="6C95A11A" w:rsidR="008E64D3" w:rsidRPr="003C3279" w:rsidRDefault="008E64D3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3C3279">
              <w:rPr>
                <w:rFonts w:ascii="Times New Roman" w:hAnsi="Times New Roman" w:cs="Times New Roman"/>
                <w:sz w:val="18"/>
                <w:szCs w:val="18"/>
              </w:rPr>
              <w:t>1517</w:t>
            </w:r>
          </w:p>
        </w:tc>
        <w:tc>
          <w:tcPr>
            <w:tcW w:w="2636" w:type="dxa"/>
            <w:vAlign w:val="center"/>
          </w:tcPr>
          <w:p w14:paraId="208CDCF8" w14:textId="499C97B1" w:rsidR="008E64D3" w:rsidRPr="003C3279" w:rsidRDefault="008E64D3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</w:pPr>
            <w:r w:rsidRPr="003C3279">
              <w:rPr>
                <w:rFonts w:ascii="Times New Roman" w:hAnsi="Times New Roman" w:cs="Times New Roman"/>
                <w:sz w:val="18"/>
                <w:szCs w:val="18"/>
              </w:rPr>
              <w:t>912</w:t>
            </w:r>
          </w:p>
        </w:tc>
      </w:tr>
    </w:tbl>
    <w:p w14:paraId="41DB3B33" w14:textId="77777777" w:rsidR="00F02711" w:rsidRDefault="00F02711" w:rsidP="0044769F">
      <w:pPr>
        <w:spacing w:line="360" w:lineRule="auto"/>
        <w:rPr>
          <w:rFonts w:ascii="Times New Roman" w:hAnsi="Times New Roman" w:cs="Times New Roman"/>
          <w:szCs w:val="21"/>
        </w:rPr>
      </w:pPr>
    </w:p>
    <w:p w14:paraId="3E45A1F4" w14:textId="626C0D4D" w:rsidR="00DA7B61" w:rsidRDefault="00DA7B61" w:rsidP="00DA7B61">
      <w:pPr>
        <w:spacing w:line="360" w:lineRule="auto"/>
        <w:jc w:val="center"/>
        <w:rPr>
          <w:rFonts w:ascii="Times New Roman" w:hAnsi="Times New Roman" w:cs="Times New Roman"/>
          <w:szCs w:val="21"/>
        </w:rPr>
      </w:pPr>
    </w:p>
    <w:p w14:paraId="66473B15" w14:textId="557C8CC6" w:rsidR="00DA7B61" w:rsidRDefault="00DA7B61" w:rsidP="00DA7B61">
      <w:pPr>
        <w:spacing w:line="360" w:lineRule="auto"/>
        <w:jc w:val="left"/>
        <w:rPr>
          <w:rFonts w:ascii="Times New Roman" w:hAnsi="Times New Roman" w:cs="Times New Roman"/>
          <w:szCs w:val="21"/>
        </w:rPr>
      </w:pPr>
      <w:bookmarkStart w:id="2" w:name="_Hlk62501822"/>
      <w:r w:rsidRPr="00A565A1">
        <w:rPr>
          <w:rFonts w:ascii="Times New Roman" w:hAnsi="Times New Roman" w:cs="Times New Roman"/>
          <w:b/>
          <w:bCs/>
          <w:szCs w:val="21"/>
        </w:rPr>
        <w:t>Table S</w:t>
      </w:r>
      <w:r w:rsidR="00F02711">
        <w:rPr>
          <w:rFonts w:ascii="Times New Roman" w:hAnsi="Times New Roman" w:cs="Times New Roman"/>
          <w:b/>
          <w:bCs/>
          <w:szCs w:val="21"/>
        </w:rPr>
        <w:t>5</w:t>
      </w:r>
      <w:r w:rsidRPr="00A565A1">
        <w:rPr>
          <w:rFonts w:ascii="Times New Roman" w:hAnsi="Times New Roman" w:cs="Times New Roman"/>
          <w:szCs w:val="21"/>
        </w:rPr>
        <w:t xml:space="preserve"> </w:t>
      </w:r>
      <w:r>
        <w:rPr>
          <w:rFonts w:ascii="Times New Roman" w:hAnsi="Times New Roman" w:cs="Times New Roman" w:hint="eastAsia"/>
          <w:szCs w:val="21"/>
        </w:rPr>
        <w:t>D</w:t>
      </w:r>
      <w:r w:rsidRPr="00A565A1">
        <w:rPr>
          <w:rFonts w:ascii="Times New Roman" w:hAnsi="Times New Roman" w:cs="Times New Roman"/>
          <w:szCs w:val="21"/>
        </w:rPr>
        <w:t>ifferent expression genes (DEG</w:t>
      </w:r>
      <w:r w:rsidR="00FF4F67">
        <w:rPr>
          <w:rFonts w:ascii="Times New Roman" w:hAnsi="Times New Roman" w:cs="Times New Roman"/>
          <w:szCs w:val="21"/>
        </w:rPr>
        <w:t>s</w:t>
      </w:r>
      <w:r w:rsidRPr="00A565A1">
        <w:rPr>
          <w:rFonts w:ascii="Times New Roman" w:hAnsi="Times New Roman" w:cs="Times New Roman"/>
          <w:szCs w:val="21"/>
        </w:rPr>
        <w:t xml:space="preserve">) </w:t>
      </w:r>
      <w:r w:rsidRPr="00681E3D">
        <w:rPr>
          <w:rFonts w:ascii="Times New Roman" w:hAnsi="Times New Roman"/>
          <w:sz w:val="24"/>
          <w:szCs w:val="24"/>
        </w:rPr>
        <w:t>validate</w:t>
      </w:r>
      <w:r>
        <w:rPr>
          <w:rFonts w:ascii="Times New Roman" w:hAnsi="Times New Roman"/>
          <w:sz w:val="24"/>
          <w:szCs w:val="24"/>
        </w:rPr>
        <w:t xml:space="preserve">d by </w:t>
      </w:r>
      <w:proofErr w:type="spellStart"/>
      <w:r w:rsidRPr="00CF5CA0">
        <w:rPr>
          <w:rFonts w:ascii="Times New Roman" w:hAnsi="Times New Roman" w:cs="Times New Roman"/>
          <w:iCs/>
          <w:szCs w:val="21"/>
        </w:rPr>
        <w:t>qRT</w:t>
      </w:r>
      <w:proofErr w:type="spellEnd"/>
      <w:r w:rsidRPr="00CF5CA0">
        <w:rPr>
          <w:rFonts w:ascii="Times New Roman" w:hAnsi="Times New Roman" w:cs="Times New Roman"/>
          <w:iCs/>
          <w:szCs w:val="21"/>
        </w:rPr>
        <w:t>-PCR</w:t>
      </w:r>
      <w:bookmarkEnd w:id="2"/>
    </w:p>
    <w:tbl>
      <w:tblPr>
        <w:tblW w:w="5000" w:type="pct"/>
        <w:tblBorders>
          <w:top w:val="single" w:sz="12" w:space="0" w:color="auto"/>
          <w:bottom w:val="single" w:sz="12" w:space="0" w:color="auto"/>
        </w:tblBorders>
        <w:tblLook w:val="04A0" w:firstRow="1" w:lastRow="0" w:firstColumn="1" w:lastColumn="0" w:noHBand="0" w:noVBand="1"/>
      </w:tblPr>
      <w:tblGrid>
        <w:gridCol w:w="1737"/>
        <w:gridCol w:w="22"/>
        <w:gridCol w:w="1689"/>
        <w:gridCol w:w="45"/>
        <w:gridCol w:w="972"/>
        <w:gridCol w:w="50"/>
        <w:gridCol w:w="2452"/>
        <w:gridCol w:w="25"/>
        <w:gridCol w:w="1314"/>
      </w:tblGrid>
      <w:tr w:rsidR="00DA7B61" w:rsidRPr="00C16C38" w14:paraId="3292CE09" w14:textId="77777777" w:rsidTr="00233A4C">
        <w:trPr>
          <w:trHeight w:val="280"/>
        </w:trPr>
        <w:tc>
          <w:tcPr>
            <w:tcW w:w="1046" w:type="pct"/>
            <w:vMerge w:val="restart"/>
            <w:tcBorders>
              <w:top w:val="single" w:sz="12" w:space="0" w:color="auto"/>
              <w:bottom w:val="nil"/>
            </w:tcBorders>
            <w:shd w:val="clear" w:color="auto" w:fill="auto"/>
            <w:noWrap/>
            <w:vAlign w:val="bottom"/>
            <w:hideMark/>
          </w:tcPr>
          <w:p w14:paraId="120E6D87" w14:textId="77777777" w:rsidR="00DA7B61" w:rsidRPr="00C16C38" w:rsidRDefault="00DA7B61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proofErr w:type="spellStart"/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GeneID</w:t>
            </w:r>
            <w:proofErr w:type="spellEnd"/>
          </w:p>
        </w:tc>
        <w:tc>
          <w:tcPr>
            <w:tcW w:w="1672" w:type="pct"/>
            <w:gridSpan w:val="5"/>
            <w:tcBorders>
              <w:top w:val="single" w:sz="12" w:space="0" w:color="auto"/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E8C85A5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OE13 line</w:t>
            </w:r>
          </w:p>
        </w:tc>
        <w:tc>
          <w:tcPr>
            <w:tcW w:w="2282" w:type="pct"/>
            <w:gridSpan w:val="3"/>
            <w:tcBorders>
              <w:top w:val="single" w:sz="12" w:space="0" w:color="auto"/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FEFEE38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OE28 line</w:t>
            </w:r>
          </w:p>
        </w:tc>
      </w:tr>
      <w:tr w:rsidR="00DA7B61" w:rsidRPr="00C16C38" w14:paraId="3DEEC620" w14:textId="77777777" w:rsidTr="00233A4C">
        <w:trPr>
          <w:trHeight w:val="280"/>
        </w:trPr>
        <w:tc>
          <w:tcPr>
            <w:tcW w:w="1046" w:type="pct"/>
            <w:vMerge/>
            <w:tcBorders>
              <w:top w:val="nil"/>
              <w:bottom w:val="single" w:sz="8" w:space="0" w:color="auto"/>
            </w:tcBorders>
            <w:vAlign w:val="center"/>
            <w:hideMark/>
          </w:tcPr>
          <w:p w14:paraId="44F6F421" w14:textId="77777777" w:rsidR="00DA7B61" w:rsidRPr="00C16C38" w:rsidRDefault="00DA7B61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030" w:type="pct"/>
            <w:gridSpan w:val="2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1006D0E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Log2(Fold change)</w:t>
            </w:r>
          </w:p>
        </w:tc>
        <w:tc>
          <w:tcPr>
            <w:tcW w:w="642" w:type="pct"/>
            <w:gridSpan w:val="3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8648E7A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FDR</w:t>
            </w:r>
          </w:p>
        </w:tc>
        <w:tc>
          <w:tcPr>
            <w:tcW w:w="1491" w:type="pct"/>
            <w:gridSpan w:val="2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4BA905F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Log2(Fold change)</w:t>
            </w:r>
          </w:p>
        </w:tc>
        <w:tc>
          <w:tcPr>
            <w:tcW w:w="791" w:type="pct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441733D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FDR</w:t>
            </w:r>
          </w:p>
        </w:tc>
      </w:tr>
      <w:tr w:rsidR="00DA7B61" w:rsidRPr="00C16C38" w14:paraId="476B8790" w14:textId="77777777" w:rsidTr="00233A4C">
        <w:trPr>
          <w:trHeight w:val="280"/>
        </w:trPr>
        <w:tc>
          <w:tcPr>
            <w:tcW w:w="1046" w:type="pct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C3380BC" w14:textId="77777777" w:rsidR="00DA7B61" w:rsidRPr="00C16C38" w:rsidRDefault="00DA7B61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Upregulated</w:t>
            </w:r>
          </w:p>
        </w:tc>
        <w:tc>
          <w:tcPr>
            <w:tcW w:w="1030" w:type="pct"/>
            <w:gridSpan w:val="2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EDE6E3C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642" w:type="pct"/>
            <w:gridSpan w:val="3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637C7A5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</w:rPr>
            </w:pPr>
          </w:p>
        </w:tc>
        <w:tc>
          <w:tcPr>
            <w:tcW w:w="1491" w:type="pct"/>
            <w:gridSpan w:val="2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4F2C23C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</w:rPr>
            </w:pPr>
          </w:p>
        </w:tc>
        <w:tc>
          <w:tcPr>
            <w:tcW w:w="791" w:type="pct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12419A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</w:rPr>
            </w:pPr>
          </w:p>
        </w:tc>
      </w:tr>
      <w:tr w:rsidR="00DA7B61" w:rsidRPr="00C16C38" w14:paraId="5E78A72B" w14:textId="77777777" w:rsidTr="00233A4C">
        <w:trPr>
          <w:trHeight w:val="280"/>
        </w:trPr>
        <w:tc>
          <w:tcPr>
            <w:tcW w:w="1046" w:type="pct"/>
            <w:shd w:val="clear" w:color="auto" w:fill="auto"/>
            <w:noWrap/>
            <w:vAlign w:val="bottom"/>
            <w:hideMark/>
          </w:tcPr>
          <w:p w14:paraId="033C7842" w14:textId="77777777" w:rsidR="00DA7B61" w:rsidRPr="00C16C38" w:rsidRDefault="00DA7B61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Cs1g17210</w:t>
            </w:r>
          </w:p>
        </w:tc>
        <w:tc>
          <w:tcPr>
            <w:tcW w:w="1030" w:type="pct"/>
            <w:gridSpan w:val="2"/>
            <w:shd w:val="clear" w:color="auto" w:fill="auto"/>
            <w:noWrap/>
            <w:vAlign w:val="bottom"/>
            <w:hideMark/>
          </w:tcPr>
          <w:p w14:paraId="41DE2064" w14:textId="1062D054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1.62</w:t>
            </w:r>
          </w:p>
        </w:tc>
        <w:tc>
          <w:tcPr>
            <w:tcW w:w="642" w:type="pct"/>
            <w:gridSpan w:val="3"/>
            <w:shd w:val="clear" w:color="auto" w:fill="auto"/>
            <w:noWrap/>
            <w:vAlign w:val="bottom"/>
            <w:hideMark/>
          </w:tcPr>
          <w:p w14:paraId="018D80D0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1.75E-10</w:t>
            </w:r>
          </w:p>
        </w:tc>
        <w:tc>
          <w:tcPr>
            <w:tcW w:w="1491" w:type="pct"/>
            <w:gridSpan w:val="2"/>
            <w:shd w:val="clear" w:color="auto" w:fill="auto"/>
            <w:noWrap/>
            <w:vAlign w:val="center"/>
            <w:hideMark/>
          </w:tcPr>
          <w:p w14:paraId="2C9365EF" w14:textId="39DEF351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2.15</w:t>
            </w:r>
          </w:p>
        </w:tc>
        <w:tc>
          <w:tcPr>
            <w:tcW w:w="791" w:type="pct"/>
            <w:shd w:val="clear" w:color="auto" w:fill="auto"/>
            <w:noWrap/>
            <w:vAlign w:val="center"/>
            <w:hideMark/>
          </w:tcPr>
          <w:p w14:paraId="2DBA4869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6.69E-47</w:t>
            </w:r>
          </w:p>
        </w:tc>
      </w:tr>
      <w:tr w:rsidR="00233A4C" w:rsidRPr="00C16C38" w14:paraId="2D5B72FC" w14:textId="77777777" w:rsidTr="00233A4C">
        <w:trPr>
          <w:trHeight w:val="280"/>
        </w:trPr>
        <w:tc>
          <w:tcPr>
            <w:tcW w:w="1046" w:type="pct"/>
            <w:shd w:val="clear" w:color="auto" w:fill="auto"/>
            <w:noWrap/>
            <w:vAlign w:val="bottom"/>
          </w:tcPr>
          <w:p w14:paraId="59149DD4" w14:textId="5C8466CB" w:rsidR="00233A4C" w:rsidRPr="00C16C38" w:rsidRDefault="00233A4C" w:rsidP="00233A4C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08507D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Cs2g18240</w:t>
            </w:r>
          </w:p>
        </w:tc>
        <w:tc>
          <w:tcPr>
            <w:tcW w:w="1030" w:type="pct"/>
            <w:gridSpan w:val="2"/>
            <w:shd w:val="clear" w:color="auto" w:fill="auto"/>
            <w:noWrap/>
            <w:vAlign w:val="center"/>
          </w:tcPr>
          <w:p w14:paraId="06F7C59B" w14:textId="1057AD04" w:rsidR="00233A4C" w:rsidRPr="00233A4C" w:rsidRDefault="00233A4C" w:rsidP="00233A4C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233A4C">
              <w:rPr>
                <w:rFonts w:ascii="Times New Roman" w:eastAsia="等线" w:hAnsi="Times New Roman" w:cs="Times New Roman"/>
                <w:color w:val="000000"/>
                <w:sz w:val="18"/>
                <w:szCs w:val="18"/>
              </w:rPr>
              <w:t>-1.51</w:t>
            </w:r>
          </w:p>
        </w:tc>
        <w:tc>
          <w:tcPr>
            <w:tcW w:w="642" w:type="pct"/>
            <w:gridSpan w:val="3"/>
            <w:shd w:val="clear" w:color="auto" w:fill="auto"/>
            <w:noWrap/>
            <w:vAlign w:val="center"/>
          </w:tcPr>
          <w:p w14:paraId="6A647AE3" w14:textId="0DB9EC28" w:rsidR="00233A4C" w:rsidRPr="00233A4C" w:rsidRDefault="00233A4C" w:rsidP="00233A4C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233A4C">
              <w:rPr>
                <w:rFonts w:ascii="Times New Roman" w:eastAsia="等线" w:hAnsi="Times New Roman" w:cs="Times New Roman"/>
                <w:color w:val="000000"/>
                <w:sz w:val="18"/>
                <w:szCs w:val="18"/>
              </w:rPr>
              <w:t>1.99E-12</w:t>
            </w:r>
          </w:p>
        </w:tc>
        <w:tc>
          <w:tcPr>
            <w:tcW w:w="1491" w:type="pct"/>
            <w:gridSpan w:val="2"/>
            <w:shd w:val="clear" w:color="auto" w:fill="auto"/>
            <w:noWrap/>
            <w:vAlign w:val="center"/>
          </w:tcPr>
          <w:p w14:paraId="2BCB3D6B" w14:textId="761429C6" w:rsidR="00233A4C" w:rsidRPr="00233A4C" w:rsidRDefault="00233A4C" w:rsidP="00233A4C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233A4C">
              <w:rPr>
                <w:rFonts w:ascii="Times New Roman" w:eastAsia="等线" w:hAnsi="Times New Roman" w:cs="Times New Roman"/>
                <w:color w:val="000000"/>
                <w:sz w:val="18"/>
                <w:szCs w:val="18"/>
              </w:rPr>
              <w:t>-1.58</w:t>
            </w:r>
          </w:p>
        </w:tc>
        <w:tc>
          <w:tcPr>
            <w:tcW w:w="791" w:type="pct"/>
            <w:shd w:val="clear" w:color="auto" w:fill="auto"/>
            <w:noWrap/>
            <w:vAlign w:val="center"/>
          </w:tcPr>
          <w:p w14:paraId="2EFFFB61" w14:textId="7E93793A" w:rsidR="00233A4C" w:rsidRPr="00233A4C" w:rsidRDefault="00233A4C" w:rsidP="00233A4C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233A4C">
              <w:rPr>
                <w:rFonts w:ascii="Times New Roman" w:eastAsia="等线" w:hAnsi="Times New Roman" w:cs="Times New Roman"/>
                <w:color w:val="000000"/>
                <w:sz w:val="18"/>
                <w:szCs w:val="18"/>
              </w:rPr>
              <w:t>3.32E-34</w:t>
            </w:r>
          </w:p>
        </w:tc>
      </w:tr>
      <w:tr w:rsidR="00DA7B61" w:rsidRPr="00C16C38" w14:paraId="1A675B24" w14:textId="77777777" w:rsidTr="00233A4C">
        <w:trPr>
          <w:trHeight w:val="280"/>
        </w:trPr>
        <w:tc>
          <w:tcPr>
            <w:tcW w:w="1046" w:type="pct"/>
            <w:shd w:val="clear" w:color="auto" w:fill="auto"/>
            <w:noWrap/>
            <w:vAlign w:val="bottom"/>
            <w:hideMark/>
          </w:tcPr>
          <w:p w14:paraId="55B1F599" w14:textId="77777777" w:rsidR="00DA7B61" w:rsidRPr="00C16C38" w:rsidRDefault="00DA7B61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Cs3g12370</w:t>
            </w:r>
          </w:p>
        </w:tc>
        <w:tc>
          <w:tcPr>
            <w:tcW w:w="1030" w:type="pct"/>
            <w:gridSpan w:val="2"/>
            <w:shd w:val="clear" w:color="auto" w:fill="auto"/>
            <w:noWrap/>
            <w:vAlign w:val="bottom"/>
            <w:hideMark/>
          </w:tcPr>
          <w:p w14:paraId="2727CFFE" w14:textId="39294B3C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1.03</w:t>
            </w:r>
          </w:p>
        </w:tc>
        <w:tc>
          <w:tcPr>
            <w:tcW w:w="642" w:type="pct"/>
            <w:gridSpan w:val="3"/>
            <w:shd w:val="clear" w:color="auto" w:fill="auto"/>
            <w:noWrap/>
            <w:vAlign w:val="bottom"/>
            <w:hideMark/>
          </w:tcPr>
          <w:p w14:paraId="3D62FBD8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1.31E-03</w:t>
            </w:r>
          </w:p>
        </w:tc>
        <w:tc>
          <w:tcPr>
            <w:tcW w:w="1491" w:type="pct"/>
            <w:gridSpan w:val="2"/>
            <w:shd w:val="clear" w:color="auto" w:fill="auto"/>
            <w:noWrap/>
            <w:vAlign w:val="center"/>
            <w:hideMark/>
          </w:tcPr>
          <w:p w14:paraId="19646CA1" w14:textId="00380A5A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2.00</w:t>
            </w:r>
          </w:p>
        </w:tc>
        <w:tc>
          <w:tcPr>
            <w:tcW w:w="791" w:type="pct"/>
            <w:shd w:val="clear" w:color="auto" w:fill="auto"/>
            <w:noWrap/>
            <w:vAlign w:val="center"/>
            <w:hideMark/>
          </w:tcPr>
          <w:p w14:paraId="3CA82A30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1.60E-15</w:t>
            </w:r>
          </w:p>
        </w:tc>
      </w:tr>
      <w:tr w:rsidR="00DA7B61" w:rsidRPr="00C16C38" w14:paraId="5A9520D4" w14:textId="77777777" w:rsidTr="00233A4C">
        <w:trPr>
          <w:trHeight w:val="280"/>
        </w:trPr>
        <w:tc>
          <w:tcPr>
            <w:tcW w:w="1046" w:type="pct"/>
            <w:shd w:val="clear" w:color="auto" w:fill="auto"/>
            <w:noWrap/>
            <w:vAlign w:val="bottom"/>
            <w:hideMark/>
          </w:tcPr>
          <w:p w14:paraId="0A20368B" w14:textId="77777777" w:rsidR="00DA7B61" w:rsidRPr="00C16C38" w:rsidRDefault="00DA7B61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Cs3g13340</w:t>
            </w:r>
          </w:p>
        </w:tc>
        <w:tc>
          <w:tcPr>
            <w:tcW w:w="1030" w:type="pct"/>
            <w:gridSpan w:val="2"/>
            <w:shd w:val="clear" w:color="auto" w:fill="auto"/>
            <w:noWrap/>
            <w:vAlign w:val="bottom"/>
            <w:hideMark/>
          </w:tcPr>
          <w:p w14:paraId="10D92A65" w14:textId="00F1D21A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2.02</w:t>
            </w:r>
          </w:p>
        </w:tc>
        <w:tc>
          <w:tcPr>
            <w:tcW w:w="642" w:type="pct"/>
            <w:gridSpan w:val="3"/>
            <w:shd w:val="clear" w:color="auto" w:fill="auto"/>
            <w:noWrap/>
            <w:vAlign w:val="bottom"/>
            <w:hideMark/>
          </w:tcPr>
          <w:p w14:paraId="763C2B7F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1.16E-35</w:t>
            </w:r>
          </w:p>
        </w:tc>
        <w:tc>
          <w:tcPr>
            <w:tcW w:w="1491" w:type="pct"/>
            <w:gridSpan w:val="2"/>
            <w:shd w:val="clear" w:color="auto" w:fill="auto"/>
            <w:noWrap/>
            <w:vAlign w:val="center"/>
            <w:hideMark/>
          </w:tcPr>
          <w:p w14:paraId="7D5D99EC" w14:textId="5815D3C9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1.86</w:t>
            </w:r>
          </w:p>
        </w:tc>
        <w:tc>
          <w:tcPr>
            <w:tcW w:w="791" w:type="pct"/>
            <w:shd w:val="clear" w:color="auto" w:fill="auto"/>
            <w:noWrap/>
            <w:vAlign w:val="center"/>
            <w:hideMark/>
          </w:tcPr>
          <w:p w14:paraId="0AE6FD6E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1.55E-37</w:t>
            </w:r>
          </w:p>
        </w:tc>
      </w:tr>
      <w:tr w:rsidR="00DA7B61" w:rsidRPr="00C16C38" w14:paraId="73845C5A" w14:textId="77777777" w:rsidTr="00233A4C">
        <w:trPr>
          <w:trHeight w:val="280"/>
        </w:trPr>
        <w:tc>
          <w:tcPr>
            <w:tcW w:w="1046" w:type="pct"/>
            <w:shd w:val="clear" w:color="auto" w:fill="auto"/>
            <w:noWrap/>
            <w:vAlign w:val="bottom"/>
            <w:hideMark/>
          </w:tcPr>
          <w:p w14:paraId="261943E0" w14:textId="77777777" w:rsidR="00DA7B61" w:rsidRPr="00C16C38" w:rsidRDefault="00DA7B61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Cs5g17510</w:t>
            </w:r>
          </w:p>
        </w:tc>
        <w:tc>
          <w:tcPr>
            <w:tcW w:w="1030" w:type="pct"/>
            <w:gridSpan w:val="2"/>
            <w:shd w:val="clear" w:color="auto" w:fill="auto"/>
            <w:noWrap/>
            <w:vAlign w:val="bottom"/>
            <w:hideMark/>
          </w:tcPr>
          <w:p w14:paraId="324DC091" w14:textId="586AB1E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1.71</w:t>
            </w:r>
          </w:p>
        </w:tc>
        <w:tc>
          <w:tcPr>
            <w:tcW w:w="642" w:type="pct"/>
            <w:gridSpan w:val="3"/>
            <w:shd w:val="clear" w:color="auto" w:fill="auto"/>
            <w:noWrap/>
            <w:vAlign w:val="bottom"/>
            <w:hideMark/>
          </w:tcPr>
          <w:p w14:paraId="6BE14C7F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1.04E-07</w:t>
            </w:r>
          </w:p>
        </w:tc>
        <w:tc>
          <w:tcPr>
            <w:tcW w:w="1491" w:type="pct"/>
            <w:gridSpan w:val="2"/>
            <w:shd w:val="clear" w:color="auto" w:fill="auto"/>
            <w:noWrap/>
            <w:vAlign w:val="center"/>
            <w:hideMark/>
          </w:tcPr>
          <w:p w14:paraId="3D408B77" w14:textId="1037CEF3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2.39</w:t>
            </w:r>
          </w:p>
        </w:tc>
        <w:tc>
          <w:tcPr>
            <w:tcW w:w="791" w:type="pct"/>
            <w:shd w:val="clear" w:color="auto" w:fill="auto"/>
            <w:noWrap/>
            <w:vAlign w:val="center"/>
            <w:hideMark/>
          </w:tcPr>
          <w:p w14:paraId="70331A49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9.53E-175</w:t>
            </w:r>
          </w:p>
        </w:tc>
      </w:tr>
      <w:tr w:rsidR="00DA7B61" w:rsidRPr="00C16C38" w14:paraId="502A6026" w14:textId="77777777" w:rsidTr="00233A4C">
        <w:trPr>
          <w:trHeight w:val="280"/>
        </w:trPr>
        <w:tc>
          <w:tcPr>
            <w:tcW w:w="1046" w:type="pct"/>
            <w:shd w:val="clear" w:color="auto" w:fill="auto"/>
            <w:noWrap/>
            <w:vAlign w:val="bottom"/>
            <w:hideMark/>
          </w:tcPr>
          <w:p w14:paraId="37D7D006" w14:textId="77777777" w:rsidR="00DA7B61" w:rsidRPr="00C16C38" w:rsidRDefault="00DA7B61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Cs5g19230</w:t>
            </w:r>
          </w:p>
        </w:tc>
        <w:tc>
          <w:tcPr>
            <w:tcW w:w="1030" w:type="pct"/>
            <w:gridSpan w:val="2"/>
            <w:shd w:val="clear" w:color="auto" w:fill="auto"/>
            <w:noWrap/>
            <w:vAlign w:val="bottom"/>
            <w:hideMark/>
          </w:tcPr>
          <w:p w14:paraId="6D543C3C" w14:textId="480B068F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2.18</w:t>
            </w:r>
          </w:p>
        </w:tc>
        <w:tc>
          <w:tcPr>
            <w:tcW w:w="642" w:type="pct"/>
            <w:gridSpan w:val="3"/>
            <w:shd w:val="clear" w:color="auto" w:fill="auto"/>
            <w:noWrap/>
            <w:vAlign w:val="bottom"/>
            <w:hideMark/>
          </w:tcPr>
          <w:p w14:paraId="5397C3A1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1.88E-14</w:t>
            </w:r>
          </w:p>
        </w:tc>
        <w:tc>
          <w:tcPr>
            <w:tcW w:w="1491" w:type="pct"/>
            <w:gridSpan w:val="2"/>
            <w:shd w:val="clear" w:color="auto" w:fill="auto"/>
            <w:noWrap/>
            <w:vAlign w:val="center"/>
            <w:hideMark/>
          </w:tcPr>
          <w:p w14:paraId="0038DED2" w14:textId="6A078452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1.62</w:t>
            </w:r>
          </w:p>
        </w:tc>
        <w:tc>
          <w:tcPr>
            <w:tcW w:w="791" w:type="pct"/>
            <w:shd w:val="clear" w:color="auto" w:fill="auto"/>
            <w:noWrap/>
            <w:vAlign w:val="center"/>
            <w:hideMark/>
          </w:tcPr>
          <w:p w14:paraId="20C8BDE9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4.61E-23</w:t>
            </w:r>
          </w:p>
        </w:tc>
      </w:tr>
      <w:tr w:rsidR="00DA7B61" w:rsidRPr="00C16C38" w14:paraId="629D0BE5" w14:textId="77777777" w:rsidTr="00233A4C">
        <w:trPr>
          <w:trHeight w:val="280"/>
        </w:trPr>
        <w:tc>
          <w:tcPr>
            <w:tcW w:w="1046" w:type="pct"/>
            <w:shd w:val="clear" w:color="auto" w:fill="auto"/>
            <w:noWrap/>
            <w:vAlign w:val="bottom"/>
            <w:hideMark/>
          </w:tcPr>
          <w:p w14:paraId="04B76521" w14:textId="77777777" w:rsidR="00DA7B61" w:rsidRPr="00C16C38" w:rsidRDefault="00DA7B61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Cs5g19370</w:t>
            </w:r>
          </w:p>
        </w:tc>
        <w:tc>
          <w:tcPr>
            <w:tcW w:w="1030" w:type="pct"/>
            <w:gridSpan w:val="2"/>
            <w:shd w:val="clear" w:color="auto" w:fill="auto"/>
            <w:noWrap/>
            <w:vAlign w:val="bottom"/>
            <w:hideMark/>
          </w:tcPr>
          <w:p w14:paraId="0AAF55DE" w14:textId="3D6C3EF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1.67</w:t>
            </w:r>
          </w:p>
        </w:tc>
        <w:tc>
          <w:tcPr>
            <w:tcW w:w="642" w:type="pct"/>
            <w:gridSpan w:val="3"/>
            <w:shd w:val="clear" w:color="auto" w:fill="auto"/>
            <w:noWrap/>
            <w:vAlign w:val="bottom"/>
            <w:hideMark/>
          </w:tcPr>
          <w:p w14:paraId="037DE5F1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9.40E-11</w:t>
            </w:r>
          </w:p>
        </w:tc>
        <w:tc>
          <w:tcPr>
            <w:tcW w:w="1491" w:type="pct"/>
            <w:gridSpan w:val="2"/>
            <w:shd w:val="clear" w:color="auto" w:fill="auto"/>
            <w:noWrap/>
            <w:vAlign w:val="center"/>
            <w:hideMark/>
          </w:tcPr>
          <w:p w14:paraId="0FEAFC2F" w14:textId="7CB86943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2.71</w:t>
            </w:r>
          </w:p>
        </w:tc>
        <w:tc>
          <w:tcPr>
            <w:tcW w:w="791" w:type="pct"/>
            <w:shd w:val="clear" w:color="auto" w:fill="auto"/>
            <w:noWrap/>
            <w:vAlign w:val="center"/>
            <w:hideMark/>
          </w:tcPr>
          <w:p w14:paraId="44D9624D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3.45E-42</w:t>
            </w:r>
          </w:p>
        </w:tc>
      </w:tr>
      <w:tr w:rsidR="00DA7B61" w:rsidRPr="00C16C38" w14:paraId="5BADEE98" w14:textId="77777777" w:rsidTr="00233A4C">
        <w:trPr>
          <w:trHeight w:val="280"/>
        </w:trPr>
        <w:tc>
          <w:tcPr>
            <w:tcW w:w="1046" w:type="pct"/>
            <w:shd w:val="clear" w:color="auto" w:fill="auto"/>
            <w:noWrap/>
            <w:vAlign w:val="bottom"/>
            <w:hideMark/>
          </w:tcPr>
          <w:p w14:paraId="3DDE4DEC" w14:textId="77777777" w:rsidR="00DA7B61" w:rsidRPr="00C16C38" w:rsidRDefault="00DA7B61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Cs5g19460</w:t>
            </w:r>
          </w:p>
        </w:tc>
        <w:tc>
          <w:tcPr>
            <w:tcW w:w="1030" w:type="pct"/>
            <w:gridSpan w:val="2"/>
            <w:shd w:val="clear" w:color="auto" w:fill="auto"/>
            <w:noWrap/>
            <w:vAlign w:val="bottom"/>
            <w:hideMark/>
          </w:tcPr>
          <w:p w14:paraId="146028A2" w14:textId="49AB1FE2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1.98</w:t>
            </w:r>
          </w:p>
        </w:tc>
        <w:tc>
          <w:tcPr>
            <w:tcW w:w="642" w:type="pct"/>
            <w:gridSpan w:val="3"/>
            <w:shd w:val="clear" w:color="auto" w:fill="auto"/>
            <w:noWrap/>
            <w:vAlign w:val="bottom"/>
            <w:hideMark/>
          </w:tcPr>
          <w:p w14:paraId="480396C8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6.83E-21</w:t>
            </w:r>
          </w:p>
        </w:tc>
        <w:tc>
          <w:tcPr>
            <w:tcW w:w="1491" w:type="pct"/>
            <w:gridSpan w:val="2"/>
            <w:shd w:val="clear" w:color="auto" w:fill="auto"/>
            <w:noWrap/>
            <w:vAlign w:val="center"/>
            <w:hideMark/>
          </w:tcPr>
          <w:p w14:paraId="4CBC5EE2" w14:textId="44F2F459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2.22</w:t>
            </w:r>
          </w:p>
        </w:tc>
        <w:tc>
          <w:tcPr>
            <w:tcW w:w="791" w:type="pct"/>
            <w:shd w:val="clear" w:color="auto" w:fill="auto"/>
            <w:noWrap/>
            <w:vAlign w:val="center"/>
            <w:hideMark/>
          </w:tcPr>
          <w:p w14:paraId="7190D0FA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1.46E-37</w:t>
            </w:r>
          </w:p>
        </w:tc>
      </w:tr>
      <w:tr w:rsidR="00DA7B61" w:rsidRPr="00C16C38" w14:paraId="7F9E2862" w14:textId="77777777" w:rsidTr="00233A4C">
        <w:trPr>
          <w:trHeight w:val="280"/>
        </w:trPr>
        <w:tc>
          <w:tcPr>
            <w:tcW w:w="1046" w:type="pct"/>
            <w:shd w:val="clear" w:color="auto" w:fill="auto"/>
            <w:noWrap/>
            <w:vAlign w:val="bottom"/>
            <w:hideMark/>
          </w:tcPr>
          <w:p w14:paraId="3AA72D16" w14:textId="77777777" w:rsidR="00DA7B61" w:rsidRPr="00C16C38" w:rsidRDefault="00DA7B61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Cs6g15650</w:t>
            </w:r>
          </w:p>
        </w:tc>
        <w:tc>
          <w:tcPr>
            <w:tcW w:w="1030" w:type="pct"/>
            <w:gridSpan w:val="2"/>
            <w:shd w:val="clear" w:color="auto" w:fill="auto"/>
            <w:noWrap/>
            <w:vAlign w:val="bottom"/>
            <w:hideMark/>
          </w:tcPr>
          <w:p w14:paraId="3A79861A" w14:textId="3794CC9B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2.86</w:t>
            </w:r>
          </w:p>
        </w:tc>
        <w:tc>
          <w:tcPr>
            <w:tcW w:w="642" w:type="pct"/>
            <w:gridSpan w:val="3"/>
            <w:shd w:val="clear" w:color="auto" w:fill="auto"/>
            <w:noWrap/>
            <w:vAlign w:val="bottom"/>
            <w:hideMark/>
          </w:tcPr>
          <w:p w14:paraId="631A5681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1.22E-12</w:t>
            </w:r>
          </w:p>
        </w:tc>
        <w:tc>
          <w:tcPr>
            <w:tcW w:w="1491" w:type="pct"/>
            <w:gridSpan w:val="2"/>
            <w:shd w:val="clear" w:color="auto" w:fill="auto"/>
            <w:noWrap/>
            <w:vAlign w:val="center"/>
            <w:hideMark/>
          </w:tcPr>
          <w:p w14:paraId="04758283" w14:textId="627A1AB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1.81</w:t>
            </w:r>
          </w:p>
        </w:tc>
        <w:tc>
          <w:tcPr>
            <w:tcW w:w="791" w:type="pct"/>
            <w:shd w:val="clear" w:color="auto" w:fill="auto"/>
            <w:noWrap/>
            <w:vAlign w:val="center"/>
            <w:hideMark/>
          </w:tcPr>
          <w:p w14:paraId="2B1C816E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1.57E-05</w:t>
            </w:r>
          </w:p>
        </w:tc>
      </w:tr>
      <w:tr w:rsidR="00DA7B61" w:rsidRPr="00C16C38" w14:paraId="21B6605F" w14:textId="77777777" w:rsidTr="00233A4C">
        <w:trPr>
          <w:trHeight w:val="280"/>
        </w:trPr>
        <w:tc>
          <w:tcPr>
            <w:tcW w:w="1046" w:type="pct"/>
            <w:shd w:val="clear" w:color="auto" w:fill="auto"/>
            <w:noWrap/>
            <w:vAlign w:val="bottom"/>
            <w:hideMark/>
          </w:tcPr>
          <w:p w14:paraId="7180261E" w14:textId="77777777" w:rsidR="00DA7B61" w:rsidRPr="00C16C38" w:rsidRDefault="00DA7B61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Cs7g21370</w:t>
            </w:r>
          </w:p>
        </w:tc>
        <w:tc>
          <w:tcPr>
            <w:tcW w:w="1030" w:type="pct"/>
            <w:gridSpan w:val="2"/>
            <w:shd w:val="clear" w:color="auto" w:fill="auto"/>
            <w:noWrap/>
            <w:vAlign w:val="bottom"/>
            <w:hideMark/>
          </w:tcPr>
          <w:p w14:paraId="5C434A1A" w14:textId="015FD878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1.91</w:t>
            </w:r>
          </w:p>
        </w:tc>
        <w:tc>
          <w:tcPr>
            <w:tcW w:w="642" w:type="pct"/>
            <w:gridSpan w:val="3"/>
            <w:shd w:val="clear" w:color="auto" w:fill="auto"/>
            <w:noWrap/>
            <w:vAlign w:val="bottom"/>
            <w:hideMark/>
          </w:tcPr>
          <w:p w14:paraId="1C7EB55E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1.82E-05</w:t>
            </w:r>
          </w:p>
        </w:tc>
        <w:tc>
          <w:tcPr>
            <w:tcW w:w="1491" w:type="pct"/>
            <w:gridSpan w:val="2"/>
            <w:shd w:val="clear" w:color="auto" w:fill="auto"/>
            <w:noWrap/>
            <w:vAlign w:val="center"/>
            <w:hideMark/>
          </w:tcPr>
          <w:p w14:paraId="44009C88" w14:textId="55001BFB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2.16</w:t>
            </w:r>
          </w:p>
        </w:tc>
        <w:tc>
          <w:tcPr>
            <w:tcW w:w="791" w:type="pct"/>
            <w:shd w:val="clear" w:color="auto" w:fill="auto"/>
            <w:noWrap/>
            <w:vAlign w:val="center"/>
            <w:hideMark/>
          </w:tcPr>
          <w:p w14:paraId="6681EEE3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1.46E-10</w:t>
            </w:r>
          </w:p>
        </w:tc>
      </w:tr>
      <w:tr w:rsidR="00DA7B61" w:rsidRPr="00C16C38" w14:paraId="7E4C1D22" w14:textId="77777777" w:rsidTr="00233A4C">
        <w:trPr>
          <w:trHeight w:val="280"/>
        </w:trPr>
        <w:tc>
          <w:tcPr>
            <w:tcW w:w="1046" w:type="pct"/>
            <w:shd w:val="clear" w:color="auto" w:fill="auto"/>
            <w:noWrap/>
            <w:vAlign w:val="bottom"/>
            <w:hideMark/>
          </w:tcPr>
          <w:p w14:paraId="6C9BD12F" w14:textId="77777777" w:rsidR="00DA7B61" w:rsidRPr="00C16C38" w:rsidRDefault="00DA7B61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Cs7g30720</w:t>
            </w:r>
          </w:p>
        </w:tc>
        <w:tc>
          <w:tcPr>
            <w:tcW w:w="1030" w:type="pct"/>
            <w:gridSpan w:val="2"/>
            <w:shd w:val="clear" w:color="auto" w:fill="auto"/>
            <w:noWrap/>
            <w:vAlign w:val="bottom"/>
            <w:hideMark/>
          </w:tcPr>
          <w:p w14:paraId="30B4EC84" w14:textId="003E425B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2.07</w:t>
            </w:r>
          </w:p>
        </w:tc>
        <w:tc>
          <w:tcPr>
            <w:tcW w:w="642" w:type="pct"/>
            <w:gridSpan w:val="3"/>
            <w:shd w:val="clear" w:color="auto" w:fill="auto"/>
            <w:noWrap/>
            <w:vAlign w:val="bottom"/>
            <w:hideMark/>
          </w:tcPr>
          <w:p w14:paraId="27E241EC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4.23E-19</w:t>
            </w:r>
          </w:p>
        </w:tc>
        <w:tc>
          <w:tcPr>
            <w:tcW w:w="1491" w:type="pct"/>
            <w:gridSpan w:val="2"/>
            <w:shd w:val="clear" w:color="auto" w:fill="auto"/>
            <w:noWrap/>
            <w:vAlign w:val="center"/>
            <w:hideMark/>
          </w:tcPr>
          <w:p w14:paraId="2E07B687" w14:textId="6F8457A6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1.85</w:t>
            </w:r>
          </w:p>
        </w:tc>
        <w:tc>
          <w:tcPr>
            <w:tcW w:w="791" w:type="pct"/>
            <w:shd w:val="clear" w:color="auto" w:fill="auto"/>
            <w:noWrap/>
            <w:vAlign w:val="center"/>
            <w:hideMark/>
          </w:tcPr>
          <w:p w14:paraId="78F230EE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9.08E-82</w:t>
            </w:r>
          </w:p>
        </w:tc>
      </w:tr>
      <w:tr w:rsidR="0008507D" w:rsidRPr="00C16C38" w14:paraId="2228E291" w14:textId="77777777" w:rsidTr="00233A4C">
        <w:trPr>
          <w:trHeight w:val="280"/>
        </w:trPr>
        <w:tc>
          <w:tcPr>
            <w:tcW w:w="1059" w:type="pct"/>
            <w:gridSpan w:val="2"/>
            <w:shd w:val="clear" w:color="auto" w:fill="auto"/>
            <w:noWrap/>
            <w:vAlign w:val="bottom"/>
          </w:tcPr>
          <w:p w14:paraId="412B24F1" w14:textId="021807E4" w:rsidR="0008507D" w:rsidRPr="0008507D" w:rsidRDefault="0008507D" w:rsidP="0008507D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08507D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Cs7g29470</w:t>
            </w:r>
          </w:p>
        </w:tc>
        <w:tc>
          <w:tcPr>
            <w:tcW w:w="1044" w:type="pct"/>
            <w:gridSpan w:val="2"/>
            <w:shd w:val="clear" w:color="auto" w:fill="auto"/>
            <w:noWrap/>
          </w:tcPr>
          <w:p w14:paraId="2F34F8F5" w14:textId="074981AD" w:rsidR="0008507D" w:rsidRPr="0008507D" w:rsidRDefault="0008507D" w:rsidP="0008507D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08507D">
              <w:rPr>
                <w:rFonts w:ascii="Times New Roman" w:hAnsi="Times New Roman" w:cs="Times New Roman"/>
                <w:sz w:val="18"/>
                <w:szCs w:val="18"/>
              </w:rPr>
              <w:t>1.21</w:t>
            </w:r>
          </w:p>
        </w:tc>
        <w:tc>
          <w:tcPr>
            <w:tcW w:w="585" w:type="pct"/>
            <w:shd w:val="clear" w:color="auto" w:fill="auto"/>
            <w:noWrap/>
          </w:tcPr>
          <w:p w14:paraId="1E3FACD1" w14:textId="696510F4" w:rsidR="0008507D" w:rsidRPr="0008507D" w:rsidRDefault="0008507D" w:rsidP="0008507D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08507D">
              <w:rPr>
                <w:rFonts w:ascii="Times New Roman" w:hAnsi="Times New Roman" w:cs="Times New Roman"/>
                <w:sz w:val="18"/>
                <w:szCs w:val="18"/>
              </w:rPr>
              <w:t>7.53E-05</w:t>
            </w:r>
          </w:p>
        </w:tc>
        <w:tc>
          <w:tcPr>
            <w:tcW w:w="1506" w:type="pct"/>
            <w:gridSpan w:val="2"/>
            <w:shd w:val="clear" w:color="auto" w:fill="auto"/>
            <w:noWrap/>
          </w:tcPr>
          <w:p w14:paraId="0BD5914A" w14:textId="2A006D97" w:rsidR="0008507D" w:rsidRPr="0008507D" w:rsidRDefault="0008507D" w:rsidP="0008507D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08507D">
              <w:rPr>
                <w:rFonts w:ascii="Times New Roman" w:hAnsi="Times New Roman" w:cs="Times New Roman"/>
                <w:sz w:val="18"/>
                <w:szCs w:val="18"/>
              </w:rPr>
              <w:t>1.37</w:t>
            </w:r>
          </w:p>
        </w:tc>
        <w:tc>
          <w:tcPr>
            <w:tcW w:w="805" w:type="pct"/>
            <w:gridSpan w:val="2"/>
            <w:shd w:val="clear" w:color="auto" w:fill="auto"/>
            <w:noWrap/>
          </w:tcPr>
          <w:p w14:paraId="1B3382AD" w14:textId="24987191" w:rsidR="0008507D" w:rsidRPr="0008507D" w:rsidRDefault="0008507D" w:rsidP="0008507D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08507D">
              <w:rPr>
                <w:rFonts w:ascii="Times New Roman" w:hAnsi="Times New Roman" w:cs="Times New Roman"/>
                <w:sz w:val="18"/>
                <w:szCs w:val="18"/>
              </w:rPr>
              <w:t>2.78E-08</w:t>
            </w:r>
          </w:p>
        </w:tc>
      </w:tr>
      <w:tr w:rsidR="00DA7B61" w:rsidRPr="00C16C38" w14:paraId="0D8B5F51" w14:textId="77777777" w:rsidTr="00233A4C">
        <w:trPr>
          <w:trHeight w:val="280"/>
        </w:trPr>
        <w:tc>
          <w:tcPr>
            <w:tcW w:w="1046" w:type="pct"/>
            <w:shd w:val="clear" w:color="auto" w:fill="auto"/>
            <w:noWrap/>
            <w:vAlign w:val="bottom"/>
            <w:hideMark/>
          </w:tcPr>
          <w:p w14:paraId="49069929" w14:textId="77777777" w:rsidR="00DA7B61" w:rsidRPr="00C16C38" w:rsidRDefault="00DA7B61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Cs8g12410</w:t>
            </w:r>
          </w:p>
        </w:tc>
        <w:tc>
          <w:tcPr>
            <w:tcW w:w="1030" w:type="pct"/>
            <w:gridSpan w:val="2"/>
            <w:shd w:val="clear" w:color="auto" w:fill="auto"/>
            <w:noWrap/>
            <w:vAlign w:val="bottom"/>
            <w:hideMark/>
          </w:tcPr>
          <w:p w14:paraId="1D2EA4D2" w14:textId="43237D28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1.61</w:t>
            </w:r>
          </w:p>
        </w:tc>
        <w:tc>
          <w:tcPr>
            <w:tcW w:w="642" w:type="pct"/>
            <w:gridSpan w:val="3"/>
            <w:shd w:val="clear" w:color="auto" w:fill="auto"/>
            <w:noWrap/>
            <w:vAlign w:val="bottom"/>
            <w:hideMark/>
          </w:tcPr>
          <w:p w14:paraId="2175C77C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1.28E-11</w:t>
            </w:r>
          </w:p>
        </w:tc>
        <w:tc>
          <w:tcPr>
            <w:tcW w:w="1491" w:type="pct"/>
            <w:gridSpan w:val="2"/>
            <w:shd w:val="clear" w:color="auto" w:fill="auto"/>
            <w:noWrap/>
            <w:vAlign w:val="center"/>
            <w:hideMark/>
          </w:tcPr>
          <w:p w14:paraId="3E72A68E" w14:textId="43854784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2.01</w:t>
            </w:r>
          </w:p>
        </w:tc>
        <w:tc>
          <w:tcPr>
            <w:tcW w:w="791" w:type="pct"/>
            <w:shd w:val="clear" w:color="auto" w:fill="auto"/>
            <w:noWrap/>
            <w:vAlign w:val="center"/>
            <w:hideMark/>
          </w:tcPr>
          <w:p w14:paraId="4F6C6C81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2.19E-52</w:t>
            </w:r>
          </w:p>
        </w:tc>
      </w:tr>
      <w:tr w:rsidR="00DA7B61" w:rsidRPr="00C16C38" w14:paraId="10577C38" w14:textId="77777777" w:rsidTr="00233A4C">
        <w:trPr>
          <w:trHeight w:val="280"/>
        </w:trPr>
        <w:tc>
          <w:tcPr>
            <w:tcW w:w="1046" w:type="pct"/>
            <w:shd w:val="clear" w:color="auto" w:fill="auto"/>
            <w:noWrap/>
            <w:vAlign w:val="bottom"/>
            <w:hideMark/>
          </w:tcPr>
          <w:p w14:paraId="36D460B9" w14:textId="77777777" w:rsidR="00DA7B61" w:rsidRPr="00C16C38" w:rsidRDefault="00DA7B61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Cs8g14810</w:t>
            </w:r>
          </w:p>
        </w:tc>
        <w:tc>
          <w:tcPr>
            <w:tcW w:w="1030" w:type="pct"/>
            <w:gridSpan w:val="2"/>
            <w:shd w:val="clear" w:color="auto" w:fill="auto"/>
            <w:noWrap/>
            <w:vAlign w:val="bottom"/>
            <w:hideMark/>
          </w:tcPr>
          <w:p w14:paraId="0C8F58D3" w14:textId="6B156094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2.36</w:t>
            </w:r>
          </w:p>
        </w:tc>
        <w:tc>
          <w:tcPr>
            <w:tcW w:w="642" w:type="pct"/>
            <w:gridSpan w:val="3"/>
            <w:shd w:val="clear" w:color="auto" w:fill="auto"/>
            <w:noWrap/>
            <w:vAlign w:val="bottom"/>
            <w:hideMark/>
          </w:tcPr>
          <w:p w14:paraId="724F524B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2.64E-11</w:t>
            </w:r>
          </w:p>
        </w:tc>
        <w:tc>
          <w:tcPr>
            <w:tcW w:w="1491" w:type="pct"/>
            <w:gridSpan w:val="2"/>
            <w:shd w:val="clear" w:color="auto" w:fill="auto"/>
            <w:noWrap/>
            <w:vAlign w:val="center"/>
            <w:hideMark/>
          </w:tcPr>
          <w:p w14:paraId="6814F790" w14:textId="2E26EE80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2.32</w:t>
            </w:r>
          </w:p>
        </w:tc>
        <w:tc>
          <w:tcPr>
            <w:tcW w:w="791" w:type="pct"/>
            <w:shd w:val="clear" w:color="auto" w:fill="auto"/>
            <w:noWrap/>
            <w:vAlign w:val="center"/>
            <w:hideMark/>
          </w:tcPr>
          <w:p w14:paraId="076A33F2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1.65E-30</w:t>
            </w:r>
          </w:p>
        </w:tc>
      </w:tr>
      <w:tr w:rsidR="00DA7B61" w:rsidRPr="00C16C38" w14:paraId="43AF9B46" w14:textId="77777777" w:rsidTr="00233A4C">
        <w:trPr>
          <w:trHeight w:val="280"/>
        </w:trPr>
        <w:tc>
          <w:tcPr>
            <w:tcW w:w="1046" w:type="pct"/>
            <w:shd w:val="clear" w:color="auto" w:fill="auto"/>
            <w:noWrap/>
            <w:vAlign w:val="bottom"/>
            <w:hideMark/>
          </w:tcPr>
          <w:p w14:paraId="074537C1" w14:textId="77777777" w:rsidR="00DA7B61" w:rsidRPr="00C16C38" w:rsidRDefault="00DA7B61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orange1.1t03893</w:t>
            </w:r>
          </w:p>
        </w:tc>
        <w:tc>
          <w:tcPr>
            <w:tcW w:w="1030" w:type="pct"/>
            <w:gridSpan w:val="2"/>
            <w:shd w:val="clear" w:color="auto" w:fill="auto"/>
            <w:noWrap/>
            <w:vAlign w:val="bottom"/>
            <w:hideMark/>
          </w:tcPr>
          <w:p w14:paraId="05789E90" w14:textId="26986B29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2.02</w:t>
            </w:r>
          </w:p>
        </w:tc>
        <w:tc>
          <w:tcPr>
            <w:tcW w:w="642" w:type="pct"/>
            <w:gridSpan w:val="3"/>
            <w:shd w:val="clear" w:color="auto" w:fill="auto"/>
            <w:noWrap/>
            <w:vAlign w:val="bottom"/>
            <w:hideMark/>
          </w:tcPr>
          <w:p w14:paraId="7F67BDAB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8.31E-20</w:t>
            </w:r>
          </w:p>
        </w:tc>
        <w:tc>
          <w:tcPr>
            <w:tcW w:w="1491" w:type="pct"/>
            <w:gridSpan w:val="2"/>
            <w:shd w:val="clear" w:color="auto" w:fill="auto"/>
            <w:noWrap/>
            <w:vAlign w:val="center"/>
            <w:hideMark/>
          </w:tcPr>
          <w:p w14:paraId="49E454A3" w14:textId="4053C263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1.48</w:t>
            </w:r>
          </w:p>
        </w:tc>
        <w:tc>
          <w:tcPr>
            <w:tcW w:w="791" w:type="pct"/>
            <w:shd w:val="clear" w:color="auto" w:fill="auto"/>
            <w:noWrap/>
            <w:vAlign w:val="center"/>
            <w:hideMark/>
          </w:tcPr>
          <w:p w14:paraId="578FD372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4.73E-17</w:t>
            </w:r>
          </w:p>
        </w:tc>
      </w:tr>
      <w:tr w:rsidR="00DA7B61" w:rsidRPr="00C16C38" w14:paraId="0440CEF2" w14:textId="77777777" w:rsidTr="00233A4C">
        <w:trPr>
          <w:trHeight w:val="280"/>
        </w:trPr>
        <w:tc>
          <w:tcPr>
            <w:tcW w:w="1046" w:type="pct"/>
            <w:shd w:val="clear" w:color="auto" w:fill="auto"/>
            <w:noWrap/>
            <w:vAlign w:val="bottom"/>
            <w:hideMark/>
          </w:tcPr>
          <w:p w14:paraId="42E4A49F" w14:textId="77777777" w:rsidR="00DA7B61" w:rsidRPr="00C16C38" w:rsidRDefault="00DA7B61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orange1.1t03970</w:t>
            </w:r>
          </w:p>
        </w:tc>
        <w:tc>
          <w:tcPr>
            <w:tcW w:w="1030" w:type="pct"/>
            <w:gridSpan w:val="2"/>
            <w:shd w:val="clear" w:color="auto" w:fill="auto"/>
            <w:noWrap/>
            <w:vAlign w:val="bottom"/>
            <w:hideMark/>
          </w:tcPr>
          <w:p w14:paraId="588C3995" w14:textId="6855162C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1.34</w:t>
            </w:r>
          </w:p>
        </w:tc>
        <w:tc>
          <w:tcPr>
            <w:tcW w:w="642" w:type="pct"/>
            <w:gridSpan w:val="3"/>
            <w:shd w:val="clear" w:color="auto" w:fill="auto"/>
            <w:noWrap/>
            <w:vAlign w:val="bottom"/>
            <w:hideMark/>
          </w:tcPr>
          <w:p w14:paraId="1689F075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2.75E-03</w:t>
            </w:r>
          </w:p>
        </w:tc>
        <w:tc>
          <w:tcPr>
            <w:tcW w:w="1491" w:type="pct"/>
            <w:gridSpan w:val="2"/>
            <w:shd w:val="clear" w:color="auto" w:fill="auto"/>
            <w:noWrap/>
            <w:vAlign w:val="center"/>
            <w:hideMark/>
          </w:tcPr>
          <w:p w14:paraId="44DA7E7D" w14:textId="23407765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2.35</w:t>
            </w:r>
          </w:p>
        </w:tc>
        <w:tc>
          <w:tcPr>
            <w:tcW w:w="791" w:type="pct"/>
            <w:shd w:val="clear" w:color="auto" w:fill="auto"/>
            <w:noWrap/>
            <w:vAlign w:val="center"/>
            <w:hideMark/>
          </w:tcPr>
          <w:p w14:paraId="0D334DEA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5.59E-12</w:t>
            </w:r>
          </w:p>
        </w:tc>
      </w:tr>
      <w:tr w:rsidR="00DA7B61" w:rsidRPr="00C16C38" w14:paraId="77692D57" w14:textId="77777777" w:rsidTr="00233A4C">
        <w:trPr>
          <w:trHeight w:val="280"/>
        </w:trPr>
        <w:tc>
          <w:tcPr>
            <w:tcW w:w="1046" w:type="pct"/>
            <w:shd w:val="clear" w:color="auto" w:fill="auto"/>
            <w:noWrap/>
            <w:vAlign w:val="bottom"/>
            <w:hideMark/>
          </w:tcPr>
          <w:p w14:paraId="454FD196" w14:textId="77777777" w:rsidR="00DA7B61" w:rsidRPr="00C16C38" w:rsidRDefault="00DA7B61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orange1.1t04673</w:t>
            </w:r>
          </w:p>
        </w:tc>
        <w:tc>
          <w:tcPr>
            <w:tcW w:w="1030" w:type="pct"/>
            <w:gridSpan w:val="2"/>
            <w:shd w:val="clear" w:color="auto" w:fill="auto"/>
            <w:noWrap/>
            <w:vAlign w:val="bottom"/>
            <w:hideMark/>
          </w:tcPr>
          <w:p w14:paraId="22283FC3" w14:textId="7B311642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1.29</w:t>
            </w:r>
          </w:p>
        </w:tc>
        <w:tc>
          <w:tcPr>
            <w:tcW w:w="642" w:type="pct"/>
            <w:gridSpan w:val="3"/>
            <w:shd w:val="clear" w:color="auto" w:fill="auto"/>
            <w:noWrap/>
            <w:vAlign w:val="bottom"/>
            <w:hideMark/>
          </w:tcPr>
          <w:p w14:paraId="7D22CE43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3.91E-03</w:t>
            </w:r>
          </w:p>
        </w:tc>
        <w:tc>
          <w:tcPr>
            <w:tcW w:w="1491" w:type="pct"/>
            <w:gridSpan w:val="2"/>
            <w:shd w:val="clear" w:color="auto" w:fill="auto"/>
            <w:noWrap/>
            <w:vAlign w:val="center"/>
            <w:hideMark/>
          </w:tcPr>
          <w:p w14:paraId="3B4FE9E9" w14:textId="252FE780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2.03</w:t>
            </w:r>
          </w:p>
        </w:tc>
        <w:tc>
          <w:tcPr>
            <w:tcW w:w="791" w:type="pct"/>
            <w:shd w:val="clear" w:color="auto" w:fill="auto"/>
            <w:noWrap/>
            <w:vAlign w:val="center"/>
            <w:hideMark/>
          </w:tcPr>
          <w:p w14:paraId="03CD5602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2.38E-08</w:t>
            </w:r>
          </w:p>
        </w:tc>
      </w:tr>
      <w:tr w:rsidR="00DA7B61" w:rsidRPr="00C16C38" w14:paraId="720C4FF0" w14:textId="77777777" w:rsidTr="00233A4C">
        <w:trPr>
          <w:trHeight w:val="280"/>
        </w:trPr>
        <w:tc>
          <w:tcPr>
            <w:tcW w:w="1046" w:type="pct"/>
            <w:shd w:val="clear" w:color="auto" w:fill="auto"/>
            <w:noWrap/>
            <w:vAlign w:val="bottom"/>
            <w:hideMark/>
          </w:tcPr>
          <w:p w14:paraId="18FD5FAA" w14:textId="77777777" w:rsidR="00DA7B61" w:rsidRPr="00C16C38" w:rsidRDefault="00DA7B61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orange1.1t05252</w:t>
            </w:r>
          </w:p>
        </w:tc>
        <w:tc>
          <w:tcPr>
            <w:tcW w:w="1030" w:type="pct"/>
            <w:gridSpan w:val="2"/>
            <w:shd w:val="clear" w:color="auto" w:fill="auto"/>
            <w:noWrap/>
            <w:vAlign w:val="bottom"/>
            <w:hideMark/>
          </w:tcPr>
          <w:p w14:paraId="4B4BB661" w14:textId="39D0E75A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1.97</w:t>
            </w:r>
          </w:p>
        </w:tc>
        <w:tc>
          <w:tcPr>
            <w:tcW w:w="642" w:type="pct"/>
            <w:gridSpan w:val="3"/>
            <w:shd w:val="clear" w:color="auto" w:fill="auto"/>
            <w:noWrap/>
            <w:vAlign w:val="bottom"/>
            <w:hideMark/>
          </w:tcPr>
          <w:p w14:paraId="32A074DD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6.64E-07</w:t>
            </w:r>
          </w:p>
        </w:tc>
        <w:tc>
          <w:tcPr>
            <w:tcW w:w="1491" w:type="pct"/>
            <w:gridSpan w:val="2"/>
            <w:shd w:val="clear" w:color="auto" w:fill="auto"/>
            <w:noWrap/>
            <w:vAlign w:val="center"/>
            <w:hideMark/>
          </w:tcPr>
          <w:p w14:paraId="50B02304" w14:textId="1E4836F9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2.61</w:t>
            </w:r>
          </w:p>
        </w:tc>
        <w:tc>
          <w:tcPr>
            <w:tcW w:w="791" w:type="pct"/>
            <w:shd w:val="clear" w:color="auto" w:fill="auto"/>
            <w:noWrap/>
            <w:vAlign w:val="center"/>
            <w:hideMark/>
          </w:tcPr>
          <w:p w14:paraId="103C3D67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1.04E-17</w:t>
            </w:r>
          </w:p>
        </w:tc>
      </w:tr>
      <w:tr w:rsidR="00DA7B61" w:rsidRPr="00C16C38" w14:paraId="2D0A09F3" w14:textId="77777777" w:rsidTr="00233A4C">
        <w:trPr>
          <w:trHeight w:val="280"/>
        </w:trPr>
        <w:tc>
          <w:tcPr>
            <w:tcW w:w="1046" w:type="pct"/>
            <w:shd w:val="clear" w:color="auto" w:fill="auto"/>
            <w:noWrap/>
            <w:vAlign w:val="bottom"/>
            <w:hideMark/>
          </w:tcPr>
          <w:p w14:paraId="5D639AE1" w14:textId="77777777" w:rsidR="00DA7B61" w:rsidRPr="00C16C38" w:rsidRDefault="00DA7B61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Downregulated</w:t>
            </w:r>
          </w:p>
        </w:tc>
        <w:tc>
          <w:tcPr>
            <w:tcW w:w="1030" w:type="pct"/>
            <w:gridSpan w:val="2"/>
            <w:shd w:val="clear" w:color="auto" w:fill="auto"/>
            <w:noWrap/>
            <w:vAlign w:val="bottom"/>
            <w:hideMark/>
          </w:tcPr>
          <w:p w14:paraId="51398AC5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642" w:type="pct"/>
            <w:gridSpan w:val="3"/>
            <w:shd w:val="clear" w:color="auto" w:fill="auto"/>
            <w:noWrap/>
            <w:vAlign w:val="bottom"/>
            <w:hideMark/>
          </w:tcPr>
          <w:p w14:paraId="278D8A06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</w:rPr>
            </w:pPr>
          </w:p>
        </w:tc>
        <w:tc>
          <w:tcPr>
            <w:tcW w:w="1491" w:type="pct"/>
            <w:gridSpan w:val="2"/>
            <w:shd w:val="clear" w:color="auto" w:fill="auto"/>
            <w:noWrap/>
            <w:vAlign w:val="bottom"/>
            <w:hideMark/>
          </w:tcPr>
          <w:p w14:paraId="7BF4D594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</w:rPr>
            </w:pPr>
          </w:p>
        </w:tc>
        <w:tc>
          <w:tcPr>
            <w:tcW w:w="791" w:type="pct"/>
            <w:shd w:val="clear" w:color="auto" w:fill="auto"/>
            <w:noWrap/>
            <w:vAlign w:val="bottom"/>
            <w:hideMark/>
          </w:tcPr>
          <w:p w14:paraId="7AB280F4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Times New Roman" w:hAnsi="Times New Roman" w:cs="Times New Roman"/>
                <w:kern w:val="0"/>
                <w:sz w:val="18"/>
                <w:szCs w:val="18"/>
              </w:rPr>
            </w:pPr>
          </w:p>
        </w:tc>
      </w:tr>
      <w:tr w:rsidR="00DA7B61" w:rsidRPr="00C16C38" w14:paraId="33400271" w14:textId="77777777" w:rsidTr="00233A4C">
        <w:trPr>
          <w:trHeight w:val="280"/>
        </w:trPr>
        <w:tc>
          <w:tcPr>
            <w:tcW w:w="1046" w:type="pct"/>
            <w:shd w:val="clear" w:color="auto" w:fill="auto"/>
            <w:noWrap/>
            <w:vAlign w:val="bottom"/>
            <w:hideMark/>
          </w:tcPr>
          <w:p w14:paraId="752C8C1C" w14:textId="77777777" w:rsidR="00DA7B61" w:rsidRPr="00C16C38" w:rsidRDefault="00DA7B61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Cs1g06760</w:t>
            </w:r>
          </w:p>
        </w:tc>
        <w:tc>
          <w:tcPr>
            <w:tcW w:w="1030" w:type="pct"/>
            <w:gridSpan w:val="2"/>
            <w:shd w:val="clear" w:color="auto" w:fill="auto"/>
            <w:noWrap/>
            <w:vAlign w:val="bottom"/>
            <w:hideMark/>
          </w:tcPr>
          <w:p w14:paraId="49081066" w14:textId="5371A8AD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-2.18</w:t>
            </w:r>
          </w:p>
        </w:tc>
        <w:tc>
          <w:tcPr>
            <w:tcW w:w="642" w:type="pct"/>
            <w:gridSpan w:val="3"/>
            <w:shd w:val="clear" w:color="auto" w:fill="auto"/>
            <w:noWrap/>
            <w:vAlign w:val="bottom"/>
            <w:hideMark/>
          </w:tcPr>
          <w:p w14:paraId="5569E734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7.48E-22</w:t>
            </w:r>
          </w:p>
        </w:tc>
        <w:tc>
          <w:tcPr>
            <w:tcW w:w="1491" w:type="pct"/>
            <w:gridSpan w:val="2"/>
            <w:shd w:val="clear" w:color="auto" w:fill="auto"/>
            <w:noWrap/>
            <w:vAlign w:val="bottom"/>
            <w:hideMark/>
          </w:tcPr>
          <w:p w14:paraId="5AD7A109" w14:textId="4A60D3DB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-1.47</w:t>
            </w:r>
          </w:p>
        </w:tc>
        <w:tc>
          <w:tcPr>
            <w:tcW w:w="791" w:type="pct"/>
            <w:shd w:val="clear" w:color="auto" w:fill="auto"/>
            <w:noWrap/>
            <w:vAlign w:val="bottom"/>
            <w:hideMark/>
          </w:tcPr>
          <w:p w14:paraId="1D49CCBC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1.90E-63</w:t>
            </w:r>
          </w:p>
        </w:tc>
      </w:tr>
      <w:tr w:rsidR="00DA7B61" w:rsidRPr="00C16C38" w14:paraId="09B84C68" w14:textId="77777777" w:rsidTr="00233A4C">
        <w:trPr>
          <w:trHeight w:val="280"/>
        </w:trPr>
        <w:tc>
          <w:tcPr>
            <w:tcW w:w="1046" w:type="pct"/>
            <w:shd w:val="clear" w:color="auto" w:fill="auto"/>
            <w:noWrap/>
            <w:vAlign w:val="bottom"/>
            <w:hideMark/>
          </w:tcPr>
          <w:p w14:paraId="39AA8118" w14:textId="77777777" w:rsidR="00DA7B61" w:rsidRPr="00C16C38" w:rsidRDefault="00DA7B61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Cs2g12490</w:t>
            </w:r>
          </w:p>
        </w:tc>
        <w:tc>
          <w:tcPr>
            <w:tcW w:w="1030" w:type="pct"/>
            <w:gridSpan w:val="2"/>
            <w:shd w:val="clear" w:color="auto" w:fill="auto"/>
            <w:noWrap/>
            <w:vAlign w:val="bottom"/>
            <w:hideMark/>
          </w:tcPr>
          <w:p w14:paraId="5D27399A" w14:textId="7FAC5EAF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-2.00</w:t>
            </w:r>
          </w:p>
        </w:tc>
        <w:tc>
          <w:tcPr>
            <w:tcW w:w="642" w:type="pct"/>
            <w:gridSpan w:val="3"/>
            <w:shd w:val="clear" w:color="auto" w:fill="auto"/>
            <w:noWrap/>
            <w:vAlign w:val="bottom"/>
            <w:hideMark/>
          </w:tcPr>
          <w:p w14:paraId="44D9B883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1.02E-07</w:t>
            </w:r>
          </w:p>
        </w:tc>
        <w:tc>
          <w:tcPr>
            <w:tcW w:w="1491" w:type="pct"/>
            <w:gridSpan w:val="2"/>
            <w:shd w:val="clear" w:color="auto" w:fill="auto"/>
            <w:noWrap/>
            <w:vAlign w:val="bottom"/>
            <w:hideMark/>
          </w:tcPr>
          <w:p w14:paraId="6F88652F" w14:textId="12B94F85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-1.87</w:t>
            </w:r>
          </w:p>
        </w:tc>
        <w:tc>
          <w:tcPr>
            <w:tcW w:w="791" w:type="pct"/>
            <w:shd w:val="clear" w:color="auto" w:fill="auto"/>
            <w:noWrap/>
            <w:vAlign w:val="bottom"/>
            <w:hideMark/>
          </w:tcPr>
          <w:p w14:paraId="5E9EB5FB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2.78E-119</w:t>
            </w:r>
          </w:p>
        </w:tc>
      </w:tr>
      <w:tr w:rsidR="00DA7B61" w:rsidRPr="00C16C38" w14:paraId="78CBDB0B" w14:textId="77777777" w:rsidTr="00233A4C">
        <w:trPr>
          <w:trHeight w:val="280"/>
        </w:trPr>
        <w:tc>
          <w:tcPr>
            <w:tcW w:w="1046" w:type="pct"/>
            <w:shd w:val="clear" w:color="auto" w:fill="auto"/>
            <w:noWrap/>
            <w:vAlign w:val="bottom"/>
            <w:hideMark/>
          </w:tcPr>
          <w:p w14:paraId="7E57ECAC" w14:textId="77777777" w:rsidR="00DA7B61" w:rsidRPr="00C16C38" w:rsidRDefault="00DA7B61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Cs2g13230</w:t>
            </w:r>
          </w:p>
        </w:tc>
        <w:tc>
          <w:tcPr>
            <w:tcW w:w="1030" w:type="pct"/>
            <w:gridSpan w:val="2"/>
            <w:shd w:val="clear" w:color="auto" w:fill="auto"/>
            <w:noWrap/>
            <w:vAlign w:val="bottom"/>
            <w:hideMark/>
          </w:tcPr>
          <w:p w14:paraId="0E1F79D9" w14:textId="6A2C632D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-2.54</w:t>
            </w:r>
          </w:p>
        </w:tc>
        <w:tc>
          <w:tcPr>
            <w:tcW w:w="642" w:type="pct"/>
            <w:gridSpan w:val="3"/>
            <w:shd w:val="clear" w:color="auto" w:fill="auto"/>
            <w:noWrap/>
            <w:vAlign w:val="bottom"/>
            <w:hideMark/>
          </w:tcPr>
          <w:p w14:paraId="68923AF1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3.98E-30</w:t>
            </w:r>
          </w:p>
        </w:tc>
        <w:tc>
          <w:tcPr>
            <w:tcW w:w="1491" w:type="pct"/>
            <w:gridSpan w:val="2"/>
            <w:shd w:val="clear" w:color="auto" w:fill="auto"/>
            <w:noWrap/>
            <w:vAlign w:val="bottom"/>
            <w:hideMark/>
          </w:tcPr>
          <w:p w14:paraId="4CEC29D5" w14:textId="43E5A896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-2.85</w:t>
            </w:r>
          </w:p>
        </w:tc>
        <w:tc>
          <w:tcPr>
            <w:tcW w:w="791" w:type="pct"/>
            <w:shd w:val="clear" w:color="auto" w:fill="auto"/>
            <w:noWrap/>
            <w:vAlign w:val="bottom"/>
            <w:hideMark/>
          </w:tcPr>
          <w:p w14:paraId="1B0DBB01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4.92E-78</w:t>
            </w:r>
          </w:p>
        </w:tc>
      </w:tr>
      <w:tr w:rsidR="00DA7B61" w:rsidRPr="00C16C38" w14:paraId="11EE9226" w14:textId="77777777" w:rsidTr="00233A4C">
        <w:trPr>
          <w:trHeight w:val="280"/>
        </w:trPr>
        <w:tc>
          <w:tcPr>
            <w:tcW w:w="1046" w:type="pct"/>
            <w:shd w:val="clear" w:color="auto" w:fill="auto"/>
            <w:noWrap/>
            <w:vAlign w:val="bottom"/>
            <w:hideMark/>
          </w:tcPr>
          <w:p w14:paraId="3F9F325A" w14:textId="77777777" w:rsidR="00DA7B61" w:rsidRPr="00C16C38" w:rsidRDefault="00DA7B61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Cs2g19010</w:t>
            </w:r>
          </w:p>
        </w:tc>
        <w:tc>
          <w:tcPr>
            <w:tcW w:w="1030" w:type="pct"/>
            <w:gridSpan w:val="2"/>
            <w:shd w:val="clear" w:color="auto" w:fill="auto"/>
            <w:noWrap/>
            <w:vAlign w:val="bottom"/>
            <w:hideMark/>
          </w:tcPr>
          <w:p w14:paraId="595B7C30" w14:textId="5C816A44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-2.52</w:t>
            </w:r>
          </w:p>
        </w:tc>
        <w:tc>
          <w:tcPr>
            <w:tcW w:w="642" w:type="pct"/>
            <w:gridSpan w:val="3"/>
            <w:shd w:val="clear" w:color="auto" w:fill="auto"/>
            <w:noWrap/>
            <w:vAlign w:val="bottom"/>
            <w:hideMark/>
          </w:tcPr>
          <w:p w14:paraId="25B820F2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3.60E-94</w:t>
            </w:r>
          </w:p>
        </w:tc>
        <w:tc>
          <w:tcPr>
            <w:tcW w:w="1491" w:type="pct"/>
            <w:gridSpan w:val="2"/>
            <w:shd w:val="clear" w:color="auto" w:fill="auto"/>
            <w:noWrap/>
            <w:vAlign w:val="bottom"/>
            <w:hideMark/>
          </w:tcPr>
          <w:p w14:paraId="23D49FC9" w14:textId="6BD6A27E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-2.56</w:t>
            </w:r>
          </w:p>
        </w:tc>
        <w:tc>
          <w:tcPr>
            <w:tcW w:w="791" w:type="pct"/>
            <w:shd w:val="clear" w:color="auto" w:fill="auto"/>
            <w:noWrap/>
            <w:vAlign w:val="bottom"/>
            <w:hideMark/>
          </w:tcPr>
          <w:p w14:paraId="2F029A84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6.97E-147</w:t>
            </w:r>
          </w:p>
        </w:tc>
      </w:tr>
      <w:tr w:rsidR="00DA7B61" w:rsidRPr="00C16C38" w14:paraId="3CE2E3AC" w14:textId="77777777" w:rsidTr="00233A4C">
        <w:trPr>
          <w:trHeight w:val="280"/>
        </w:trPr>
        <w:tc>
          <w:tcPr>
            <w:tcW w:w="1046" w:type="pct"/>
            <w:shd w:val="clear" w:color="auto" w:fill="auto"/>
            <w:noWrap/>
            <w:vAlign w:val="bottom"/>
            <w:hideMark/>
          </w:tcPr>
          <w:p w14:paraId="08696744" w14:textId="77777777" w:rsidR="00DA7B61" w:rsidRPr="00C16C38" w:rsidRDefault="00DA7B61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Cs3g24930</w:t>
            </w:r>
          </w:p>
        </w:tc>
        <w:tc>
          <w:tcPr>
            <w:tcW w:w="1030" w:type="pct"/>
            <w:gridSpan w:val="2"/>
            <w:shd w:val="clear" w:color="auto" w:fill="auto"/>
            <w:noWrap/>
            <w:vAlign w:val="bottom"/>
            <w:hideMark/>
          </w:tcPr>
          <w:p w14:paraId="4EAB5CAA" w14:textId="2424BC4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-2.21</w:t>
            </w:r>
          </w:p>
        </w:tc>
        <w:tc>
          <w:tcPr>
            <w:tcW w:w="642" w:type="pct"/>
            <w:gridSpan w:val="3"/>
            <w:shd w:val="clear" w:color="auto" w:fill="auto"/>
            <w:noWrap/>
            <w:vAlign w:val="bottom"/>
            <w:hideMark/>
          </w:tcPr>
          <w:p w14:paraId="1F0ED21B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2.17E-08</w:t>
            </w:r>
          </w:p>
        </w:tc>
        <w:tc>
          <w:tcPr>
            <w:tcW w:w="1491" w:type="pct"/>
            <w:gridSpan w:val="2"/>
            <w:shd w:val="clear" w:color="auto" w:fill="auto"/>
            <w:noWrap/>
            <w:vAlign w:val="bottom"/>
            <w:hideMark/>
          </w:tcPr>
          <w:p w14:paraId="169F2250" w14:textId="3057B70D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-2.20</w:t>
            </w:r>
          </w:p>
        </w:tc>
        <w:tc>
          <w:tcPr>
            <w:tcW w:w="791" w:type="pct"/>
            <w:shd w:val="clear" w:color="auto" w:fill="auto"/>
            <w:noWrap/>
            <w:vAlign w:val="bottom"/>
            <w:hideMark/>
          </w:tcPr>
          <w:p w14:paraId="71F41BFE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1.56E-11</w:t>
            </w:r>
          </w:p>
        </w:tc>
      </w:tr>
      <w:tr w:rsidR="00DA7B61" w:rsidRPr="00C16C38" w14:paraId="7AE046B6" w14:textId="77777777" w:rsidTr="00233A4C">
        <w:trPr>
          <w:trHeight w:val="280"/>
        </w:trPr>
        <w:tc>
          <w:tcPr>
            <w:tcW w:w="1046" w:type="pct"/>
            <w:shd w:val="clear" w:color="auto" w:fill="auto"/>
            <w:noWrap/>
            <w:vAlign w:val="bottom"/>
            <w:hideMark/>
          </w:tcPr>
          <w:p w14:paraId="674515D3" w14:textId="77777777" w:rsidR="00DA7B61" w:rsidRPr="00C16C38" w:rsidRDefault="00DA7B61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Cs4g02210</w:t>
            </w:r>
          </w:p>
        </w:tc>
        <w:tc>
          <w:tcPr>
            <w:tcW w:w="1030" w:type="pct"/>
            <w:gridSpan w:val="2"/>
            <w:shd w:val="clear" w:color="auto" w:fill="auto"/>
            <w:noWrap/>
            <w:vAlign w:val="bottom"/>
            <w:hideMark/>
          </w:tcPr>
          <w:p w14:paraId="60631F69" w14:textId="30163D99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-1.66</w:t>
            </w:r>
          </w:p>
        </w:tc>
        <w:tc>
          <w:tcPr>
            <w:tcW w:w="642" w:type="pct"/>
            <w:gridSpan w:val="3"/>
            <w:shd w:val="clear" w:color="auto" w:fill="auto"/>
            <w:noWrap/>
            <w:vAlign w:val="bottom"/>
            <w:hideMark/>
          </w:tcPr>
          <w:p w14:paraId="55B8DE3A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3.95E-03</w:t>
            </w:r>
          </w:p>
        </w:tc>
        <w:tc>
          <w:tcPr>
            <w:tcW w:w="1491" w:type="pct"/>
            <w:gridSpan w:val="2"/>
            <w:shd w:val="clear" w:color="auto" w:fill="auto"/>
            <w:noWrap/>
            <w:vAlign w:val="bottom"/>
            <w:hideMark/>
          </w:tcPr>
          <w:p w14:paraId="3032442B" w14:textId="6045E22F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-2.19</w:t>
            </w:r>
          </w:p>
        </w:tc>
        <w:tc>
          <w:tcPr>
            <w:tcW w:w="791" w:type="pct"/>
            <w:shd w:val="clear" w:color="auto" w:fill="auto"/>
            <w:noWrap/>
            <w:vAlign w:val="bottom"/>
            <w:hideMark/>
          </w:tcPr>
          <w:p w14:paraId="136DEB15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1.31E-06</w:t>
            </w:r>
          </w:p>
        </w:tc>
      </w:tr>
      <w:tr w:rsidR="00DA7B61" w:rsidRPr="00C16C38" w14:paraId="4AC7883E" w14:textId="77777777" w:rsidTr="00233A4C">
        <w:trPr>
          <w:trHeight w:val="280"/>
        </w:trPr>
        <w:tc>
          <w:tcPr>
            <w:tcW w:w="1046" w:type="pct"/>
            <w:shd w:val="clear" w:color="auto" w:fill="auto"/>
            <w:noWrap/>
            <w:vAlign w:val="bottom"/>
            <w:hideMark/>
          </w:tcPr>
          <w:p w14:paraId="0905BC44" w14:textId="77777777" w:rsidR="00DA7B61" w:rsidRPr="00C16C38" w:rsidRDefault="00DA7B61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Cs4g13690</w:t>
            </w:r>
          </w:p>
        </w:tc>
        <w:tc>
          <w:tcPr>
            <w:tcW w:w="1030" w:type="pct"/>
            <w:gridSpan w:val="2"/>
            <w:shd w:val="clear" w:color="auto" w:fill="auto"/>
            <w:noWrap/>
            <w:vAlign w:val="bottom"/>
            <w:hideMark/>
          </w:tcPr>
          <w:p w14:paraId="3C1431D4" w14:textId="7403097A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-2.72</w:t>
            </w:r>
          </w:p>
        </w:tc>
        <w:tc>
          <w:tcPr>
            <w:tcW w:w="642" w:type="pct"/>
            <w:gridSpan w:val="3"/>
            <w:shd w:val="clear" w:color="auto" w:fill="auto"/>
            <w:noWrap/>
            <w:vAlign w:val="bottom"/>
            <w:hideMark/>
          </w:tcPr>
          <w:p w14:paraId="6DC86389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5.04E-20</w:t>
            </w:r>
          </w:p>
        </w:tc>
        <w:tc>
          <w:tcPr>
            <w:tcW w:w="1491" w:type="pct"/>
            <w:gridSpan w:val="2"/>
            <w:shd w:val="clear" w:color="auto" w:fill="auto"/>
            <w:noWrap/>
            <w:vAlign w:val="bottom"/>
            <w:hideMark/>
          </w:tcPr>
          <w:p w14:paraId="3B9F7096" w14:textId="338F7672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-2.80</w:t>
            </w:r>
          </w:p>
        </w:tc>
        <w:tc>
          <w:tcPr>
            <w:tcW w:w="791" w:type="pct"/>
            <w:shd w:val="clear" w:color="auto" w:fill="auto"/>
            <w:noWrap/>
            <w:vAlign w:val="bottom"/>
            <w:hideMark/>
          </w:tcPr>
          <w:p w14:paraId="6EAF0108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1.69E-35</w:t>
            </w:r>
          </w:p>
        </w:tc>
      </w:tr>
      <w:tr w:rsidR="00DA7B61" w:rsidRPr="00C16C38" w14:paraId="623C90A6" w14:textId="77777777" w:rsidTr="00233A4C">
        <w:trPr>
          <w:trHeight w:val="280"/>
        </w:trPr>
        <w:tc>
          <w:tcPr>
            <w:tcW w:w="1046" w:type="pct"/>
            <w:shd w:val="clear" w:color="auto" w:fill="auto"/>
            <w:noWrap/>
            <w:vAlign w:val="bottom"/>
            <w:hideMark/>
          </w:tcPr>
          <w:p w14:paraId="63C28192" w14:textId="77777777" w:rsidR="00DA7B61" w:rsidRPr="00C16C38" w:rsidRDefault="00DA7B61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Cs4g15820</w:t>
            </w:r>
          </w:p>
        </w:tc>
        <w:tc>
          <w:tcPr>
            <w:tcW w:w="1030" w:type="pct"/>
            <w:gridSpan w:val="2"/>
            <w:shd w:val="clear" w:color="auto" w:fill="auto"/>
            <w:noWrap/>
            <w:vAlign w:val="bottom"/>
            <w:hideMark/>
          </w:tcPr>
          <w:p w14:paraId="37F1B015" w14:textId="21BFC743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-2.84</w:t>
            </w:r>
          </w:p>
        </w:tc>
        <w:tc>
          <w:tcPr>
            <w:tcW w:w="642" w:type="pct"/>
            <w:gridSpan w:val="3"/>
            <w:shd w:val="clear" w:color="auto" w:fill="auto"/>
            <w:noWrap/>
            <w:vAlign w:val="bottom"/>
            <w:hideMark/>
          </w:tcPr>
          <w:p w14:paraId="4DFCDAA3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6.74E-71</w:t>
            </w:r>
          </w:p>
        </w:tc>
        <w:tc>
          <w:tcPr>
            <w:tcW w:w="1491" w:type="pct"/>
            <w:gridSpan w:val="2"/>
            <w:shd w:val="clear" w:color="auto" w:fill="auto"/>
            <w:noWrap/>
            <w:vAlign w:val="bottom"/>
            <w:hideMark/>
          </w:tcPr>
          <w:p w14:paraId="785C8437" w14:textId="554C12A1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-3.26</w:t>
            </w:r>
          </w:p>
        </w:tc>
        <w:tc>
          <w:tcPr>
            <w:tcW w:w="791" w:type="pct"/>
            <w:shd w:val="clear" w:color="auto" w:fill="auto"/>
            <w:noWrap/>
            <w:vAlign w:val="bottom"/>
            <w:hideMark/>
          </w:tcPr>
          <w:p w14:paraId="10492C7E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2.34E-167</w:t>
            </w:r>
          </w:p>
        </w:tc>
      </w:tr>
      <w:tr w:rsidR="00DA7B61" w:rsidRPr="00C16C38" w14:paraId="175B3643" w14:textId="77777777" w:rsidTr="00233A4C">
        <w:trPr>
          <w:trHeight w:val="280"/>
        </w:trPr>
        <w:tc>
          <w:tcPr>
            <w:tcW w:w="1046" w:type="pct"/>
            <w:shd w:val="clear" w:color="auto" w:fill="auto"/>
            <w:noWrap/>
            <w:vAlign w:val="bottom"/>
            <w:hideMark/>
          </w:tcPr>
          <w:p w14:paraId="488616F5" w14:textId="77777777" w:rsidR="00DA7B61" w:rsidRPr="00C16C38" w:rsidRDefault="00DA7B61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Cs6g16000</w:t>
            </w:r>
          </w:p>
        </w:tc>
        <w:tc>
          <w:tcPr>
            <w:tcW w:w="1030" w:type="pct"/>
            <w:gridSpan w:val="2"/>
            <w:shd w:val="clear" w:color="auto" w:fill="auto"/>
            <w:noWrap/>
            <w:vAlign w:val="bottom"/>
            <w:hideMark/>
          </w:tcPr>
          <w:p w14:paraId="5B2B88FF" w14:textId="62739AA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-2.01</w:t>
            </w:r>
          </w:p>
        </w:tc>
        <w:tc>
          <w:tcPr>
            <w:tcW w:w="642" w:type="pct"/>
            <w:gridSpan w:val="3"/>
            <w:shd w:val="clear" w:color="auto" w:fill="auto"/>
            <w:noWrap/>
            <w:vAlign w:val="bottom"/>
            <w:hideMark/>
          </w:tcPr>
          <w:p w14:paraId="3033903B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2.98E-61</w:t>
            </w:r>
          </w:p>
        </w:tc>
        <w:tc>
          <w:tcPr>
            <w:tcW w:w="1491" w:type="pct"/>
            <w:gridSpan w:val="2"/>
            <w:shd w:val="clear" w:color="auto" w:fill="auto"/>
            <w:noWrap/>
            <w:vAlign w:val="bottom"/>
            <w:hideMark/>
          </w:tcPr>
          <w:p w14:paraId="4530E8FF" w14:textId="0800F5A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-1.61</w:t>
            </w:r>
          </w:p>
        </w:tc>
        <w:tc>
          <w:tcPr>
            <w:tcW w:w="791" w:type="pct"/>
            <w:shd w:val="clear" w:color="auto" w:fill="auto"/>
            <w:noWrap/>
            <w:vAlign w:val="bottom"/>
            <w:hideMark/>
          </w:tcPr>
          <w:p w14:paraId="00675602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4.76E-56</w:t>
            </w:r>
          </w:p>
        </w:tc>
      </w:tr>
      <w:tr w:rsidR="00DA7B61" w:rsidRPr="00C16C38" w14:paraId="3884EFC0" w14:textId="77777777" w:rsidTr="00233A4C">
        <w:trPr>
          <w:trHeight w:val="280"/>
        </w:trPr>
        <w:tc>
          <w:tcPr>
            <w:tcW w:w="1046" w:type="pct"/>
            <w:shd w:val="clear" w:color="auto" w:fill="auto"/>
            <w:noWrap/>
            <w:vAlign w:val="bottom"/>
            <w:hideMark/>
          </w:tcPr>
          <w:p w14:paraId="213D7046" w14:textId="77777777" w:rsidR="00DA7B61" w:rsidRPr="00C16C38" w:rsidRDefault="00DA7B61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Cs6g18930</w:t>
            </w:r>
          </w:p>
        </w:tc>
        <w:tc>
          <w:tcPr>
            <w:tcW w:w="1030" w:type="pct"/>
            <w:gridSpan w:val="2"/>
            <w:shd w:val="clear" w:color="auto" w:fill="auto"/>
            <w:noWrap/>
            <w:vAlign w:val="bottom"/>
            <w:hideMark/>
          </w:tcPr>
          <w:p w14:paraId="4D08FDA9" w14:textId="27DCBA3F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-2.38</w:t>
            </w:r>
          </w:p>
        </w:tc>
        <w:tc>
          <w:tcPr>
            <w:tcW w:w="642" w:type="pct"/>
            <w:gridSpan w:val="3"/>
            <w:shd w:val="clear" w:color="auto" w:fill="auto"/>
            <w:noWrap/>
            <w:vAlign w:val="bottom"/>
            <w:hideMark/>
          </w:tcPr>
          <w:p w14:paraId="6CF80C57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1.76E-06</w:t>
            </w:r>
          </w:p>
        </w:tc>
        <w:tc>
          <w:tcPr>
            <w:tcW w:w="1491" w:type="pct"/>
            <w:gridSpan w:val="2"/>
            <w:shd w:val="clear" w:color="auto" w:fill="auto"/>
            <w:noWrap/>
            <w:vAlign w:val="bottom"/>
            <w:hideMark/>
          </w:tcPr>
          <w:p w14:paraId="02FE5E8B" w14:textId="59E1CDAA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-2.79</w:t>
            </w:r>
          </w:p>
        </w:tc>
        <w:tc>
          <w:tcPr>
            <w:tcW w:w="791" w:type="pct"/>
            <w:shd w:val="clear" w:color="auto" w:fill="auto"/>
            <w:noWrap/>
            <w:vAlign w:val="bottom"/>
            <w:hideMark/>
          </w:tcPr>
          <w:p w14:paraId="737DB490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3.31E-15</w:t>
            </w:r>
          </w:p>
        </w:tc>
      </w:tr>
      <w:tr w:rsidR="00DA7B61" w:rsidRPr="00C16C38" w14:paraId="5021BB24" w14:textId="77777777" w:rsidTr="00233A4C">
        <w:trPr>
          <w:trHeight w:val="280"/>
        </w:trPr>
        <w:tc>
          <w:tcPr>
            <w:tcW w:w="1046" w:type="pct"/>
            <w:shd w:val="clear" w:color="auto" w:fill="auto"/>
            <w:noWrap/>
            <w:vAlign w:val="bottom"/>
            <w:hideMark/>
          </w:tcPr>
          <w:p w14:paraId="5EEE77D5" w14:textId="77777777" w:rsidR="00DA7B61" w:rsidRPr="00C16C38" w:rsidRDefault="00DA7B61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Cs7g02880</w:t>
            </w:r>
          </w:p>
        </w:tc>
        <w:tc>
          <w:tcPr>
            <w:tcW w:w="1030" w:type="pct"/>
            <w:gridSpan w:val="2"/>
            <w:shd w:val="clear" w:color="auto" w:fill="auto"/>
            <w:noWrap/>
            <w:vAlign w:val="bottom"/>
            <w:hideMark/>
          </w:tcPr>
          <w:p w14:paraId="7D781379" w14:textId="469BD73D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-2.45</w:t>
            </w:r>
          </w:p>
        </w:tc>
        <w:tc>
          <w:tcPr>
            <w:tcW w:w="642" w:type="pct"/>
            <w:gridSpan w:val="3"/>
            <w:shd w:val="clear" w:color="auto" w:fill="auto"/>
            <w:noWrap/>
            <w:vAlign w:val="bottom"/>
            <w:hideMark/>
          </w:tcPr>
          <w:p w14:paraId="028FF4C8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3.61E-100</w:t>
            </w:r>
          </w:p>
        </w:tc>
        <w:tc>
          <w:tcPr>
            <w:tcW w:w="1491" w:type="pct"/>
            <w:gridSpan w:val="2"/>
            <w:shd w:val="clear" w:color="auto" w:fill="auto"/>
            <w:noWrap/>
            <w:vAlign w:val="bottom"/>
            <w:hideMark/>
          </w:tcPr>
          <w:p w14:paraId="67AE5ED1" w14:textId="639D08E3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-2.44</w:t>
            </w:r>
          </w:p>
        </w:tc>
        <w:tc>
          <w:tcPr>
            <w:tcW w:w="791" w:type="pct"/>
            <w:shd w:val="clear" w:color="auto" w:fill="auto"/>
            <w:noWrap/>
            <w:vAlign w:val="bottom"/>
            <w:hideMark/>
          </w:tcPr>
          <w:p w14:paraId="277860AE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5.35E-74</w:t>
            </w:r>
          </w:p>
        </w:tc>
      </w:tr>
      <w:tr w:rsidR="00DA7B61" w:rsidRPr="00C16C38" w14:paraId="5F62A37D" w14:textId="77777777" w:rsidTr="00233A4C">
        <w:trPr>
          <w:trHeight w:val="280"/>
        </w:trPr>
        <w:tc>
          <w:tcPr>
            <w:tcW w:w="1046" w:type="pct"/>
            <w:shd w:val="clear" w:color="auto" w:fill="auto"/>
            <w:noWrap/>
            <w:vAlign w:val="bottom"/>
            <w:hideMark/>
          </w:tcPr>
          <w:p w14:paraId="39153C4E" w14:textId="77777777" w:rsidR="00DA7B61" w:rsidRPr="00C16C38" w:rsidRDefault="00DA7B61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Cs7g22090</w:t>
            </w:r>
          </w:p>
        </w:tc>
        <w:tc>
          <w:tcPr>
            <w:tcW w:w="1030" w:type="pct"/>
            <w:gridSpan w:val="2"/>
            <w:shd w:val="clear" w:color="auto" w:fill="auto"/>
            <w:noWrap/>
            <w:vAlign w:val="bottom"/>
            <w:hideMark/>
          </w:tcPr>
          <w:p w14:paraId="7EB74935" w14:textId="1A6AE27B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-1.18</w:t>
            </w:r>
          </w:p>
        </w:tc>
        <w:tc>
          <w:tcPr>
            <w:tcW w:w="642" w:type="pct"/>
            <w:gridSpan w:val="3"/>
            <w:shd w:val="clear" w:color="auto" w:fill="auto"/>
            <w:noWrap/>
            <w:vAlign w:val="bottom"/>
            <w:hideMark/>
          </w:tcPr>
          <w:p w14:paraId="58808464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7.38E-06</w:t>
            </w:r>
          </w:p>
        </w:tc>
        <w:tc>
          <w:tcPr>
            <w:tcW w:w="1491" w:type="pct"/>
            <w:gridSpan w:val="2"/>
            <w:shd w:val="clear" w:color="auto" w:fill="auto"/>
            <w:noWrap/>
            <w:vAlign w:val="bottom"/>
            <w:hideMark/>
          </w:tcPr>
          <w:p w14:paraId="5563E032" w14:textId="117F3F62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-2.03</w:t>
            </w:r>
          </w:p>
        </w:tc>
        <w:tc>
          <w:tcPr>
            <w:tcW w:w="791" w:type="pct"/>
            <w:shd w:val="clear" w:color="auto" w:fill="auto"/>
            <w:noWrap/>
            <w:vAlign w:val="bottom"/>
            <w:hideMark/>
          </w:tcPr>
          <w:p w14:paraId="739CBF45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9.98E-15</w:t>
            </w:r>
          </w:p>
        </w:tc>
      </w:tr>
      <w:tr w:rsidR="00DA7B61" w:rsidRPr="00C16C38" w14:paraId="03B0C6D4" w14:textId="77777777" w:rsidTr="00233A4C">
        <w:trPr>
          <w:trHeight w:val="280"/>
        </w:trPr>
        <w:tc>
          <w:tcPr>
            <w:tcW w:w="1046" w:type="pct"/>
            <w:shd w:val="clear" w:color="auto" w:fill="auto"/>
            <w:noWrap/>
            <w:vAlign w:val="bottom"/>
            <w:hideMark/>
          </w:tcPr>
          <w:p w14:paraId="6626E220" w14:textId="77777777" w:rsidR="00DA7B61" w:rsidRPr="00C16C38" w:rsidRDefault="00DA7B61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Cs8g18860</w:t>
            </w:r>
          </w:p>
        </w:tc>
        <w:tc>
          <w:tcPr>
            <w:tcW w:w="1030" w:type="pct"/>
            <w:gridSpan w:val="2"/>
            <w:shd w:val="clear" w:color="auto" w:fill="auto"/>
            <w:noWrap/>
            <w:vAlign w:val="bottom"/>
            <w:hideMark/>
          </w:tcPr>
          <w:p w14:paraId="7CBDDF28" w14:textId="59AF5D01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-3.98</w:t>
            </w:r>
          </w:p>
        </w:tc>
        <w:tc>
          <w:tcPr>
            <w:tcW w:w="642" w:type="pct"/>
            <w:gridSpan w:val="3"/>
            <w:shd w:val="clear" w:color="auto" w:fill="auto"/>
            <w:noWrap/>
            <w:vAlign w:val="bottom"/>
            <w:hideMark/>
          </w:tcPr>
          <w:p w14:paraId="1B26F333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7.20E-176</w:t>
            </w:r>
          </w:p>
        </w:tc>
        <w:tc>
          <w:tcPr>
            <w:tcW w:w="1491" w:type="pct"/>
            <w:gridSpan w:val="2"/>
            <w:shd w:val="clear" w:color="auto" w:fill="auto"/>
            <w:noWrap/>
            <w:vAlign w:val="bottom"/>
            <w:hideMark/>
          </w:tcPr>
          <w:p w14:paraId="404CB422" w14:textId="378FD75D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-4.24</w:t>
            </w:r>
          </w:p>
        </w:tc>
        <w:tc>
          <w:tcPr>
            <w:tcW w:w="791" w:type="pct"/>
            <w:shd w:val="clear" w:color="auto" w:fill="auto"/>
            <w:noWrap/>
            <w:vAlign w:val="bottom"/>
            <w:hideMark/>
          </w:tcPr>
          <w:p w14:paraId="59A75690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8.13E-166</w:t>
            </w:r>
          </w:p>
        </w:tc>
      </w:tr>
      <w:tr w:rsidR="00DA7B61" w:rsidRPr="00C16C38" w14:paraId="4111BF0B" w14:textId="77777777" w:rsidTr="00233A4C">
        <w:trPr>
          <w:trHeight w:val="280"/>
        </w:trPr>
        <w:tc>
          <w:tcPr>
            <w:tcW w:w="1046" w:type="pct"/>
            <w:shd w:val="clear" w:color="auto" w:fill="auto"/>
            <w:noWrap/>
            <w:vAlign w:val="bottom"/>
            <w:hideMark/>
          </w:tcPr>
          <w:p w14:paraId="2FC877CD" w14:textId="77777777" w:rsidR="00DA7B61" w:rsidRPr="00C16C38" w:rsidRDefault="00DA7B61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Cs9g12370</w:t>
            </w:r>
          </w:p>
        </w:tc>
        <w:tc>
          <w:tcPr>
            <w:tcW w:w="1030" w:type="pct"/>
            <w:gridSpan w:val="2"/>
            <w:shd w:val="clear" w:color="auto" w:fill="auto"/>
            <w:noWrap/>
            <w:vAlign w:val="bottom"/>
            <w:hideMark/>
          </w:tcPr>
          <w:p w14:paraId="38A8C392" w14:textId="2445E91F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-3.07</w:t>
            </w:r>
          </w:p>
        </w:tc>
        <w:tc>
          <w:tcPr>
            <w:tcW w:w="642" w:type="pct"/>
            <w:gridSpan w:val="3"/>
            <w:shd w:val="clear" w:color="auto" w:fill="auto"/>
            <w:noWrap/>
            <w:vAlign w:val="bottom"/>
            <w:hideMark/>
          </w:tcPr>
          <w:p w14:paraId="3D63988C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2.14E-83</w:t>
            </w:r>
          </w:p>
        </w:tc>
        <w:tc>
          <w:tcPr>
            <w:tcW w:w="1491" w:type="pct"/>
            <w:gridSpan w:val="2"/>
            <w:shd w:val="clear" w:color="auto" w:fill="auto"/>
            <w:noWrap/>
            <w:vAlign w:val="bottom"/>
            <w:hideMark/>
          </w:tcPr>
          <w:p w14:paraId="30E00AE7" w14:textId="290D180A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-2.94</w:t>
            </w:r>
          </w:p>
        </w:tc>
        <w:tc>
          <w:tcPr>
            <w:tcW w:w="791" w:type="pct"/>
            <w:shd w:val="clear" w:color="auto" w:fill="auto"/>
            <w:noWrap/>
            <w:vAlign w:val="bottom"/>
            <w:hideMark/>
          </w:tcPr>
          <w:p w14:paraId="1E0F03CE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1.61E-160</w:t>
            </w:r>
          </w:p>
        </w:tc>
      </w:tr>
      <w:tr w:rsidR="00DA7B61" w:rsidRPr="00C16C38" w14:paraId="04321DBA" w14:textId="77777777" w:rsidTr="00233A4C">
        <w:trPr>
          <w:trHeight w:val="280"/>
        </w:trPr>
        <w:tc>
          <w:tcPr>
            <w:tcW w:w="1046" w:type="pct"/>
            <w:shd w:val="clear" w:color="auto" w:fill="auto"/>
            <w:noWrap/>
            <w:vAlign w:val="bottom"/>
            <w:hideMark/>
          </w:tcPr>
          <w:p w14:paraId="60DACE3A" w14:textId="77777777" w:rsidR="00DA7B61" w:rsidRPr="00C16C38" w:rsidRDefault="00DA7B61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orange1.1t01728</w:t>
            </w:r>
          </w:p>
        </w:tc>
        <w:tc>
          <w:tcPr>
            <w:tcW w:w="1030" w:type="pct"/>
            <w:gridSpan w:val="2"/>
            <w:shd w:val="clear" w:color="auto" w:fill="auto"/>
            <w:noWrap/>
            <w:vAlign w:val="bottom"/>
            <w:hideMark/>
          </w:tcPr>
          <w:p w14:paraId="452680FB" w14:textId="765FFFF0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-2.43</w:t>
            </w:r>
          </w:p>
        </w:tc>
        <w:tc>
          <w:tcPr>
            <w:tcW w:w="642" w:type="pct"/>
            <w:gridSpan w:val="3"/>
            <w:shd w:val="clear" w:color="auto" w:fill="auto"/>
            <w:noWrap/>
            <w:vAlign w:val="bottom"/>
            <w:hideMark/>
          </w:tcPr>
          <w:p w14:paraId="712EE4F6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2.53E-06</w:t>
            </w:r>
          </w:p>
        </w:tc>
        <w:tc>
          <w:tcPr>
            <w:tcW w:w="1491" w:type="pct"/>
            <w:gridSpan w:val="2"/>
            <w:shd w:val="clear" w:color="auto" w:fill="auto"/>
            <w:noWrap/>
            <w:vAlign w:val="bottom"/>
            <w:hideMark/>
          </w:tcPr>
          <w:p w14:paraId="2F12B205" w14:textId="5BEA7EE4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-1.12</w:t>
            </w:r>
          </w:p>
        </w:tc>
        <w:tc>
          <w:tcPr>
            <w:tcW w:w="791" w:type="pct"/>
            <w:shd w:val="clear" w:color="auto" w:fill="auto"/>
            <w:noWrap/>
            <w:vAlign w:val="bottom"/>
            <w:hideMark/>
          </w:tcPr>
          <w:p w14:paraId="7B443F02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1.19E-02</w:t>
            </w:r>
          </w:p>
        </w:tc>
      </w:tr>
      <w:tr w:rsidR="00DA7B61" w:rsidRPr="00C16C38" w14:paraId="159EB0F5" w14:textId="77777777" w:rsidTr="00233A4C">
        <w:trPr>
          <w:trHeight w:val="280"/>
        </w:trPr>
        <w:tc>
          <w:tcPr>
            <w:tcW w:w="1046" w:type="pct"/>
            <w:shd w:val="clear" w:color="auto" w:fill="auto"/>
            <w:noWrap/>
            <w:vAlign w:val="bottom"/>
            <w:hideMark/>
          </w:tcPr>
          <w:p w14:paraId="11AB0E90" w14:textId="77777777" w:rsidR="00DA7B61" w:rsidRPr="00C16C38" w:rsidRDefault="00DA7B61" w:rsidP="00C16C38">
            <w:pPr>
              <w:widowControl/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orange1.1t04712</w:t>
            </w:r>
          </w:p>
        </w:tc>
        <w:tc>
          <w:tcPr>
            <w:tcW w:w="1030" w:type="pct"/>
            <w:gridSpan w:val="2"/>
            <w:shd w:val="clear" w:color="auto" w:fill="auto"/>
            <w:noWrap/>
            <w:vAlign w:val="bottom"/>
            <w:hideMark/>
          </w:tcPr>
          <w:p w14:paraId="6A5A614F" w14:textId="4E12CF76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-2.44</w:t>
            </w:r>
          </w:p>
        </w:tc>
        <w:tc>
          <w:tcPr>
            <w:tcW w:w="642" w:type="pct"/>
            <w:gridSpan w:val="3"/>
            <w:shd w:val="clear" w:color="auto" w:fill="auto"/>
            <w:noWrap/>
            <w:vAlign w:val="bottom"/>
            <w:hideMark/>
          </w:tcPr>
          <w:p w14:paraId="2853F9FA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3.17E-107</w:t>
            </w:r>
          </w:p>
        </w:tc>
        <w:tc>
          <w:tcPr>
            <w:tcW w:w="1491" w:type="pct"/>
            <w:gridSpan w:val="2"/>
            <w:shd w:val="clear" w:color="auto" w:fill="auto"/>
            <w:noWrap/>
            <w:vAlign w:val="bottom"/>
            <w:hideMark/>
          </w:tcPr>
          <w:p w14:paraId="38A9C356" w14:textId="42ADCB84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-2.38</w:t>
            </w:r>
          </w:p>
        </w:tc>
        <w:tc>
          <w:tcPr>
            <w:tcW w:w="791" w:type="pct"/>
            <w:shd w:val="clear" w:color="auto" w:fill="auto"/>
            <w:noWrap/>
            <w:vAlign w:val="bottom"/>
            <w:hideMark/>
          </w:tcPr>
          <w:p w14:paraId="63B79A13" w14:textId="77777777" w:rsidR="00DA7B61" w:rsidRPr="00C16C38" w:rsidRDefault="00DA7B61" w:rsidP="00C16C38">
            <w:pPr>
              <w:widowControl/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kern w:val="0"/>
                <w:sz w:val="18"/>
                <w:szCs w:val="18"/>
              </w:rPr>
              <w:t>5.23E-140</w:t>
            </w:r>
          </w:p>
        </w:tc>
      </w:tr>
    </w:tbl>
    <w:p w14:paraId="58542993" w14:textId="1CF28B77" w:rsidR="00DA7B61" w:rsidRDefault="00DA7B61" w:rsidP="0044769F">
      <w:pPr>
        <w:spacing w:line="360" w:lineRule="auto"/>
        <w:rPr>
          <w:rFonts w:ascii="Times New Roman" w:hAnsi="Times New Roman" w:cs="Times New Roman"/>
          <w:szCs w:val="21"/>
        </w:rPr>
      </w:pPr>
    </w:p>
    <w:p w14:paraId="7F16F81B" w14:textId="77777777" w:rsidR="00C16C38" w:rsidRDefault="00C16C38" w:rsidP="005C7CF4">
      <w:pPr>
        <w:jc w:val="left"/>
        <w:rPr>
          <w:rFonts w:ascii="Times New Roman" w:eastAsia="黑体" w:hAnsi="Times New Roman" w:cs="Times New Roman"/>
          <w:b/>
          <w:szCs w:val="21"/>
        </w:rPr>
      </w:pPr>
    </w:p>
    <w:p w14:paraId="319C79C1" w14:textId="77777777" w:rsidR="00120E7E" w:rsidRDefault="00120E7E" w:rsidP="005C7CF4">
      <w:pPr>
        <w:jc w:val="left"/>
        <w:rPr>
          <w:rFonts w:ascii="Times New Roman" w:eastAsia="黑体" w:hAnsi="Times New Roman" w:cs="Times New Roman"/>
          <w:b/>
          <w:szCs w:val="21"/>
        </w:rPr>
      </w:pPr>
    </w:p>
    <w:p w14:paraId="24EB53E1" w14:textId="3B8D2A4C" w:rsidR="005A25AA" w:rsidRDefault="00F02711" w:rsidP="005C7CF4">
      <w:pPr>
        <w:jc w:val="left"/>
        <w:rPr>
          <w:rFonts w:ascii="Times New Roman" w:eastAsia="宋体" w:hAnsi="Times New Roman" w:cs="Times New Roman"/>
          <w:szCs w:val="21"/>
        </w:rPr>
      </w:pPr>
      <w:r w:rsidRPr="00A565A1">
        <w:rPr>
          <w:rFonts w:ascii="Times New Roman" w:eastAsia="黑体" w:hAnsi="Times New Roman" w:cs="Times New Roman"/>
          <w:b/>
          <w:szCs w:val="21"/>
        </w:rPr>
        <w:t>Table S</w:t>
      </w:r>
      <w:r>
        <w:rPr>
          <w:rFonts w:ascii="Times New Roman" w:eastAsia="宋体" w:hAnsi="Times New Roman" w:cs="Times New Roman"/>
          <w:b/>
          <w:szCs w:val="21"/>
        </w:rPr>
        <w:t>6</w:t>
      </w:r>
      <w:r w:rsidRPr="00A565A1">
        <w:rPr>
          <w:rFonts w:ascii="Times New Roman" w:eastAsia="宋体" w:hAnsi="Times New Roman" w:cs="Times New Roman"/>
          <w:b/>
          <w:szCs w:val="21"/>
        </w:rPr>
        <w:t xml:space="preserve"> </w:t>
      </w:r>
      <w:r w:rsidRPr="00A565A1">
        <w:rPr>
          <w:rFonts w:ascii="Times New Roman" w:eastAsia="宋体" w:hAnsi="Times New Roman" w:cs="Times New Roman"/>
          <w:szCs w:val="21"/>
        </w:rPr>
        <w:t>Primers used in the study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774"/>
        <w:gridCol w:w="3937"/>
        <w:gridCol w:w="2595"/>
      </w:tblGrid>
      <w:tr w:rsidR="005C7CF4" w:rsidRPr="00C16C38" w14:paraId="55FDA279" w14:textId="77777777" w:rsidTr="00D81057">
        <w:trPr>
          <w:tblHeader/>
        </w:trPr>
        <w:tc>
          <w:tcPr>
            <w:tcW w:w="1774" w:type="dxa"/>
            <w:tcBorders>
              <w:top w:val="single" w:sz="12" w:space="0" w:color="auto"/>
              <w:bottom w:val="single" w:sz="8" w:space="0" w:color="auto"/>
            </w:tcBorders>
          </w:tcPr>
          <w:p w14:paraId="36CCE3DE" w14:textId="77777777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Primer name</w:t>
            </w:r>
          </w:p>
        </w:tc>
        <w:tc>
          <w:tcPr>
            <w:tcW w:w="3937" w:type="dxa"/>
            <w:tcBorders>
              <w:top w:val="single" w:sz="12" w:space="0" w:color="auto"/>
              <w:bottom w:val="single" w:sz="8" w:space="0" w:color="auto"/>
            </w:tcBorders>
          </w:tcPr>
          <w:p w14:paraId="6D4E7E8F" w14:textId="77777777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sz w:val="18"/>
                <w:szCs w:val="18"/>
              </w:rPr>
              <w:t>Primer sequence (5′-3′)</w:t>
            </w:r>
          </w:p>
        </w:tc>
        <w:tc>
          <w:tcPr>
            <w:tcW w:w="2595" w:type="dxa"/>
            <w:tcBorders>
              <w:top w:val="single" w:sz="12" w:space="0" w:color="auto"/>
              <w:left w:val="nil"/>
              <w:bottom w:val="single" w:sz="8" w:space="0" w:color="auto"/>
            </w:tcBorders>
            <w:vAlign w:val="center"/>
          </w:tcPr>
          <w:p w14:paraId="775A15A7" w14:textId="77777777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/>
                <w:sz w:val="18"/>
                <w:szCs w:val="18"/>
              </w:rPr>
              <w:t>Usage</w:t>
            </w:r>
          </w:p>
        </w:tc>
      </w:tr>
      <w:tr w:rsidR="005C7CF4" w:rsidRPr="00C16C38" w14:paraId="46CDD99A" w14:textId="77777777" w:rsidTr="00D81057">
        <w:tc>
          <w:tcPr>
            <w:tcW w:w="1774" w:type="dxa"/>
            <w:tcBorders>
              <w:top w:val="single" w:sz="8" w:space="0" w:color="auto"/>
            </w:tcBorders>
          </w:tcPr>
          <w:p w14:paraId="4FDE0276" w14:textId="75696B44" w:rsidR="005C7CF4" w:rsidRPr="00C16C38" w:rsidRDefault="005C7CF4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SAMT-f</w:t>
            </w:r>
          </w:p>
        </w:tc>
        <w:tc>
          <w:tcPr>
            <w:tcW w:w="3937" w:type="dxa"/>
            <w:tcBorders>
              <w:top w:val="single" w:sz="8" w:space="0" w:color="auto"/>
            </w:tcBorders>
            <w:vAlign w:val="center"/>
          </w:tcPr>
          <w:p w14:paraId="131149D4" w14:textId="684511ED" w:rsidR="005C7CF4" w:rsidRPr="00C16C38" w:rsidRDefault="005C7CF4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aps/>
                <w:sz w:val="18"/>
                <w:szCs w:val="18"/>
              </w:rPr>
              <w:t>act</w:t>
            </w:r>
            <w:r w:rsidRPr="00C16C38">
              <w:rPr>
                <w:rFonts w:ascii="Times New Roman" w:eastAsia="宋体" w:hAnsi="Times New Roman" w:cs="Times New Roman"/>
                <w:i/>
                <w:caps/>
                <w:sz w:val="18"/>
                <w:szCs w:val="18"/>
              </w:rPr>
              <w:t>GGTACC</w:t>
            </w:r>
            <w:r w:rsidRPr="00C16C38">
              <w:rPr>
                <w:rFonts w:ascii="Times New Roman" w:eastAsia="宋体" w:hAnsi="Times New Roman" w:cs="Times New Roman"/>
                <w:caps/>
                <w:sz w:val="18"/>
                <w:szCs w:val="18"/>
              </w:rPr>
              <w:t>GTGCGAGAGATGGAGGTGGTT</w:t>
            </w:r>
          </w:p>
        </w:tc>
        <w:tc>
          <w:tcPr>
            <w:tcW w:w="2595" w:type="dxa"/>
            <w:vMerge w:val="restart"/>
            <w:tcBorders>
              <w:top w:val="single" w:sz="8" w:space="0" w:color="auto"/>
              <w:left w:val="nil"/>
            </w:tcBorders>
            <w:vAlign w:val="center"/>
          </w:tcPr>
          <w:p w14:paraId="1949FF24" w14:textId="678BCE90" w:rsidR="005C7CF4" w:rsidRPr="00C16C38" w:rsidRDefault="005C7CF4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iCs/>
                <w:sz w:val="18"/>
                <w:szCs w:val="18"/>
              </w:rPr>
              <w:t>Construction of p35</w:t>
            </w:r>
            <w:proofErr w:type="gramStart"/>
            <w:r w:rsidRPr="00C16C38">
              <w:rPr>
                <w:rFonts w:ascii="Times New Roman" w:eastAsia="宋体" w:hAnsi="Times New Roman" w:cs="Times New Roman"/>
                <w:iCs/>
                <w:sz w:val="18"/>
                <w:szCs w:val="18"/>
              </w:rPr>
              <w:t>S::</w:t>
            </w:r>
            <w:proofErr w:type="gramEnd"/>
            <w:r w:rsidRPr="00C16C38">
              <w:rPr>
                <w:rFonts w:ascii="Times New Roman" w:eastAsia="宋体" w:hAnsi="Times New Roman" w:cs="Times New Roman"/>
                <w:i/>
                <w:kern w:val="0"/>
                <w:sz w:val="18"/>
                <w:szCs w:val="18"/>
              </w:rPr>
              <w:t xml:space="preserve">SAMT1 </w:t>
            </w: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vector</w:t>
            </w:r>
          </w:p>
        </w:tc>
      </w:tr>
      <w:tr w:rsidR="005C7CF4" w:rsidRPr="00C16C38" w14:paraId="11D377E6" w14:textId="77777777" w:rsidTr="00D81057">
        <w:tc>
          <w:tcPr>
            <w:tcW w:w="1774" w:type="dxa"/>
            <w:vAlign w:val="center"/>
          </w:tcPr>
          <w:p w14:paraId="6B9D0C59" w14:textId="3CCDA59D" w:rsidR="005C7CF4" w:rsidRPr="00C16C38" w:rsidRDefault="005C7CF4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SAMT-r</w:t>
            </w:r>
          </w:p>
        </w:tc>
        <w:tc>
          <w:tcPr>
            <w:tcW w:w="3937" w:type="dxa"/>
            <w:vAlign w:val="center"/>
          </w:tcPr>
          <w:p w14:paraId="02EFAE1E" w14:textId="38573CD2" w:rsidR="005C7CF4" w:rsidRPr="00C16C38" w:rsidRDefault="005C7CF4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aps/>
                <w:sz w:val="18"/>
                <w:szCs w:val="18"/>
              </w:rPr>
              <w:t>gat</w:t>
            </w:r>
            <w:r w:rsidRPr="00C16C38">
              <w:rPr>
                <w:rFonts w:ascii="Times New Roman" w:eastAsia="宋体" w:hAnsi="Times New Roman" w:cs="Times New Roman"/>
                <w:i/>
                <w:caps/>
                <w:sz w:val="18"/>
                <w:szCs w:val="18"/>
              </w:rPr>
              <w:t>GTCGAC</w:t>
            </w:r>
            <w:r w:rsidRPr="00C16C38">
              <w:rPr>
                <w:rFonts w:ascii="Times New Roman" w:eastAsia="宋体" w:hAnsi="Times New Roman" w:cs="Times New Roman"/>
                <w:caps/>
                <w:sz w:val="18"/>
                <w:szCs w:val="18"/>
              </w:rPr>
              <w:t>TCATCCAATTTTCGTCAAGG</w:t>
            </w:r>
          </w:p>
        </w:tc>
        <w:tc>
          <w:tcPr>
            <w:tcW w:w="2595" w:type="dxa"/>
            <w:vMerge/>
            <w:tcBorders>
              <w:left w:val="nil"/>
            </w:tcBorders>
            <w:vAlign w:val="center"/>
          </w:tcPr>
          <w:p w14:paraId="3FF76B12" w14:textId="77777777" w:rsidR="005C7CF4" w:rsidRPr="00C16C38" w:rsidRDefault="005C7CF4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5C7CF4" w:rsidRPr="00C16C38" w14:paraId="5FA8004F" w14:textId="77777777" w:rsidTr="00D81057">
        <w:tc>
          <w:tcPr>
            <w:tcW w:w="1774" w:type="dxa"/>
            <w:vAlign w:val="center"/>
          </w:tcPr>
          <w:p w14:paraId="3A368CA2" w14:textId="05C51464" w:rsidR="005C7CF4" w:rsidRPr="00C16C38" w:rsidRDefault="005C7CF4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35s-f</w:t>
            </w:r>
          </w:p>
        </w:tc>
        <w:tc>
          <w:tcPr>
            <w:tcW w:w="3937" w:type="dxa"/>
            <w:vAlign w:val="center"/>
          </w:tcPr>
          <w:p w14:paraId="59BDEF5A" w14:textId="74ABFA78" w:rsidR="005C7CF4" w:rsidRPr="00C16C38" w:rsidRDefault="005C7CF4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aps/>
                <w:sz w:val="18"/>
                <w:szCs w:val="18"/>
              </w:rPr>
              <w:t>cgACACGCTTGTCTACTCCA</w:t>
            </w:r>
          </w:p>
        </w:tc>
        <w:tc>
          <w:tcPr>
            <w:tcW w:w="2595" w:type="dxa"/>
            <w:vMerge w:val="restart"/>
            <w:tcBorders>
              <w:left w:val="nil"/>
            </w:tcBorders>
            <w:vAlign w:val="center"/>
          </w:tcPr>
          <w:p w14:paraId="66943AFE" w14:textId="2B1B6995" w:rsidR="005C7CF4" w:rsidRPr="00C16C38" w:rsidRDefault="005C7CF4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iCs/>
                <w:sz w:val="18"/>
                <w:szCs w:val="18"/>
              </w:rPr>
              <w:t xml:space="preserve">Confirmation of transgenic </w:t>
            </w:r>
            <w:r w:rsidR="00FF4F67">
              <w:rPr>
                <w:rFonts w:ascii="Times New Roman" w:eastAsia="宋体" w:hAnsi="Times New Roman" w:cs="Times New Roman"/>
                <w:iCs/>
                <w:sz w:val="18"/>
                <w:szCs w:val="18"/>
              </w:rPr>
              <w:t>plants</w:t>
            </w:r>
          </w:p>
        </w:tc>
      </w:tr>
      <w:tr w:rsidR="005C7CF4" w:rsidRPr="00C16C38" w14:paraId="2872A27B" w14:textId="77777777" w:rsidTr="00D81057">
        <w:tc>
          <w:tcPr>
            <w:tcW w:w="1774" w:type="dxa"/>
            <w:vAlign w:val="center"/>
          </w:tcPr>
          <w:p w14:paraId="0C37EA0A" w14:textId="04B4CC00" w:rsidR="005C7CF4" w:rsidRPr="00C16C38" w:rsidRDefault="005C7CF4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proofErr w:type="spellStart"/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samt</w:t>
            </w:r>
            <w:proofErr w:type="spellEnd"/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-r</w:t>
            </w:r>
          </w:p>
        </w:tc>
        <w:tc>
          <w:tcPr>
            <w:tcW w:w="3937" w:type="dxa"/>
            <w:vAlign w:val="center"/>
          </w:tcPr>
          <w:p w14:paraId="581A4A9D" w14:textId="2702DFF6" w:rsidR="005C7CF4" w:rsidRPr="00C16C38" w:rsidRDefault="005C7CF4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aps/>
                <w:sz w:val="18"/>
                <w:szCs w:val="18"/>
              </w:rPr>
              <w:t>CCTTTGTTGGGAACGTGCTG</w:t>
            </w:r>
          </w:p>
        </w:tc>
        <w:tc>
          <w:tcPr>
            <w:tcW w:w="2595" w:type="dxa"/>
            <w:vMerge/>
            <w:tcBorders>
              <w:left w:val="nil"/>
            </w:tcBorders>
            <w:vAlign w:val="center"/>
          </w:tcPr>
          <w:p w14:paraId="03AD3FBB" w14:textId="77777777" w:rsidR="005C7CF4" w:rsidRPr="00C16C38" w:rsidRDefault="005C7CF4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5C7CF4" w:rsidRPr="00C16C38" w14:paraId="4F13FFA9" w14:textId="77777777" w:rsidTr="00D81057">
        <w:tc>
          <w:tcPr>
            <w:tcW w:w="1774" w:type="dxa"/>
            <w:vAlign w:val="center"/>
          </w:tcPr>
          <w:p w14:paraId="7558644E" w14:textId="3456B08B" w:rsidR="005C7CF4" w:rsidRPr="00C16C38" w:rsidRDefault="005C7CF4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proofErr w:type="spellStart"/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qSAMT</w:t>
            </w:r>
            <w:proofErr w:type="spellEnd"/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-f</w:t>
            </w:r>
          </w:p>
        </w:tc>
        <w:tc>
          <w:tcPr>
            <w:tcW w:w="3937" w:type="dxa"/>
            <w:vAlign w:val="center"/>
          </w:tcPr>
          <w:p w14:paraId="5B0D09A2" w14:textId="7CBF859B" w:rsidR="005C7CF4" w:rsidRPr="00C16C38" w:rsidRDefault="005C7CF4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bCs/>
                <w:sz w:val="18"/>
                <w:szCs w:val="18"/>
              </w:rPr>
              <w:t>AGAATACTGTGCGAGAGATGGAG</w:t>
            </w:r>
          </w:p>
        </w:tc>
        <w:tc>
          <w:tcPr>
            <w:tcW w:w="2595" w:type="dxa"/>
            <w:vMerge w:val="restart"/>
            <w:tcBorders>
              <w:left w:val="nil"/>
            </w:tcBorders>
            <w:vAlign w:val="center"/>
          </w:tcPr>
          <w:p w14:paraId="1E376B16" w14:textId="4BA8FC79" w:rsidR="005C7CF4" w:rsidRPr="00C16C38" w:rsidRDefault="005C7CF4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iCs/>
                <w:sz w:val="18"/>
                <w:szCs w:val="18"/>
              </w:rPr>
              <w:t xml:space="preserve">Analysis of </w:t>
            </w:r>
            <w:r w:rsidRPr="00C16C38">
              <w:rPr>
                <w:rFonts w:ascii="Times New Roman" w:eastAsia="宋体" w:hAnsi="Times New Roman" w:cs="Times New Roman"/>
                <w:i/>
                <w:iCs/>
                <w:sz w:val="18"/>
                <w:szCs w:val="18"/>
              </w:rPr>
              <w:t>CsSAMT1</w:t>
            </w:r>
            <w:r w:rsidRPr="00C16C38">
              <w:rPr>
                <w:rFonts w:ascii="Times New Roman" w:eastAsia="宋体" w:hAnsi="Times New Roman" w:cs="Times New Roman"/>
                <w:iCs/>
                <w:sz w:val="18"/>
                <w:szCs w:val="18"/>
              </w:rPr>
              <w:t xml:space="preserve"> expression</w:t>
            </w:r>
          </w:p>
        </w:tc>
      </w:tr>
      <w:tr w:rsidR="005C7CF4" w:rsidRPr="00C16C38" w14:paraId="505B920E" w14:textId="77777777" w:rsidTr="00D81057">
        <w:tc>
          <w:tcPr>
            <w:tcW w:w="1774" w:type="dxa"/>
            <w:vAlign w:val="center"/>
          </w:tcPr>
          <w:p w14:paraId="7163E721" w14:textId="5A758597" w:rsidR="005C7CF4" w:rsidRPr="00C16C38" w:rsidRDefault="005C7CF4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proofErr w:type="spellStart"/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qSAMT</w:t>
            </w:r>
            <w:proofErr w:type="spellEnd"/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-r</w:t>
            </w:r>
          </w:p>
        </w:tc>
        <w:tc>
          <w:tcPr>
            <w:tcW w:w="3937" w:type="dxa"/>
            <w:vAlign w:val="center"/>
          </w:tcPr>
          <w:p w14:paraId="20A6D1A7" w14:textId="6992DC7A" w:rsidR="005C7CF4" w:rsidRPr="00C16C38" w:rsidRDefault="005C7CF4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sz w:val="18"/>
                <w:szCs w:val="18"/>
              </w:rPr>
              <w:t>AGTGATCATCCAATTTTCGTCAAGG</w:t>
            </w:r>
          </w:p>
        </w:tc>
        <w:tc>
          <w:tcPr>
            <w:tcW w:w="2595" w:type="dxa"/>
            <w:vMerge/>
            <w:tcBorders>
              <w:left w:val="nil"/>
            </w:tcBorders>
            <w:vAlign w:val="center"/>
          </w:tcPr>
          <w:p w14:paraId="3AC5C677" w14:textId="77777777" w:rsidR="005C7CF4" w:rsidRPr="00C16C38" w:rsidRDefault="005C7CF4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5C7CF4" w:rsidRPr="00C16C38" w14:paraId="07EC5231" w14:textId="77777777" w:rsidTr="00D81057">
        <w:tc>
          <w:tcPr>
            <w:tcW w:w="1774" w:type="dxa"/>
            <w:vAlign w:val="center"/>
          </w:tcPr>
          <w:p w14:paraId="24361D27" w14:textId="4221205E" w:rsidR="005C7CF4" w:rsidRPr="00C16C38" w:rsidRDefault="005C7CF4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i/>
                <w:kern w:val="0"/>
                <w:sz w:val="18"/>
                <w:szCs w:val="18"/>
              </w:rPr>
              <w:t>Actin</w:t>
            </w: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-f</w:t>
            </w:r>
          </w:p>
        </w:tc>
        <w:tc>
          <w:tcPr>
            <w:tcW w:w="3937" w:type="dxa"/>
            <w:vAlign w:val="center"/>
          </w:tcPr>
          <w:p w14:paraId="4B092B6C" w14:textId="0BE38D25" w:rsidR="005C7CF4" w:rsidRPr="00C16C38" w:rsidRDefault="005C7CF4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sz w:val="18"/>
                <w:szCs w:val="18"/>
              </w:rPr>
              <w:t>CATCCCTCAGCACCTTCC</w:t>
            </w:r>
          </w:p>
        </w:tc>
        <w:tc>
          <w:tcPr>
            <w:tcW w:w="2595" w:type="dxa"/>
            <w:vMerge w:val="restart"/>
            <w:tcBorders>
              <w:left w:val="nil"/>
            </w:tcBorders>
            <w:vAlign w:val="center"/>
          </w:tcPr>
          <w:p w14:paraId="39D3A84D" w14:textId="2CEA924A" w:rsidR="005C7CF4" w:rsidRPr="00C16C38" w:rsidRDefault="005C7CF4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iCs/>
                <w:sz w:val="18"/>
                <w:szCs w:val="18"/>
              </w:rPr>
              <w:t xml:space="preserve">Analysis of </w:t>
            </w:r>
            <w:r w:rsidRPr="00C16C38">
              <w:rPr>
                <w:rFonts w:ascii="Times New Roman" w:eastAsia="宋体" w:hAnsi="Times New Roman" w:cs="Times New Roman"/>
                <w:i/>
                <w:iCs/>
                <w:sz w:val="18"/>
                <w:szCs w:val="18"/>
              </w:rPr>
              <w:t>actin</w:t>
            </w:r>
            <w:r w:rsidRPr="00C16C38">
              <w:rPr>
                <w:rFonts w:ascii="Times New Roman" w:eastAsia="宋体" w:hAnsi="Times New Roman" w:cs="Times New Roman"/>
                <w:iCs/>
                <w:sz w:val="18"/>
                <w:szCs w:val="18"/>
              </w:rPr>
              <w:t xml:space="preserve"> expression</w:t>
            </w:r>
          </w:p>
        </w:tc>
      </w:tr>
      <w:tr w:rsidR="005C7CF4" w:rsidRPr="00C16C38" w14:paraId="66A931C4" w14:textId="77777777" w:rsidTr="00D81057">
        <w:tc>
          <w:tcPr>
            <w:tcW w:w="1774" w:type="dxa"/>
            <w:vAlign w:val="center"/>
          </w:tcPr>
          <w:p w14:paraId="3ED94B50" w14:textId="33AA737F" w:rsidR="005C7CF4" w:rsidRPr="00C16C38" w:rsidRDefault="005C7CF4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i/>
                <w:kern w:val="0"/>
                <w:sz w:val="18"/>
                <w:szCs w:val="18"/>
              </w:rPr>
              <w:t>Actin</w:t>
            </w: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-r</w:t>
            </w:r>
          </w:p>
        </w:tc>
        <w:tc>
          <w:tcPr>
            <w:tcW w:w="3937" w:type="dxa"/>
            <w:vAlign w:val="center"/>
          </w:tcPr>
          <w:p w14:paraId="312B2291" w14:textId="2D1DABAD" w:rsidR="005C7CF4" w:rsidRPr="00C16C38" w:rsidRDefault="005C7CF4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CCAACCTTAGCACTTCTCC</w:t>
            </w:r>
          </w:p>
        </w:tc>
        <w:tc>
          <w:tcPr>
            <w:tcW w:w="2595" w:type="dxa"/>
            <w:vMerge/>
            <w:tcBorders>
              <w:left w:val="nil"/>
            </w:tcBorders>
            <w:vAlign w:val="center"/>
          </w:tcPr>
          <w:p w14:paraId="5ED9DABB" w14:textId="77777777" w:rsidR="005C7CF4" w:rsidRPr="00C16C38" w:rsidRDefault="005C7CF4" w:rsidP="00C16C38">
            <w:pPr>
              <w:spacing w:line="240" w:lineRule="exact"/>
              <w:ind w:leftChars="-202" w:left="-424"/>
              <w:jc w:val="left"/>
              <w:rPr>
                <w:rFonts w:ascii="Times New Roman" w:eastAsia="宋体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5C7CF4" w:rsidRPr="00C16C38" w14:paraId="248DB55E" w14:textId="77777777" w:rsidTr="00D81057">
        <w:tc>
          <w:tcPr>
            <w:tcW w:w="1774" w:type="dxa"/>
          </w:tcPr>
          <w:p w14:paraId="765FF94F" w14:textId="664FCBD6" w:rsidR="005C7CF4" w:rsidRPr="00C16C38" w:rsidRDefault="005C7CF4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iCs/>
                <w:sz w:val="18"/>
                <w:szCs w:val="18"/>
              </w:rPr>
              <w:t>16S-f</w:t>
            </w:r>
          </w:p>
        </w:tc>
        <w:tc>
          <w:tcPr>
            <w:tcW w:w="3937" w:type="dxa"/>
            <w:vAlign w:val="center"/>
          </w:tcPr>
          <w:p w14:paraId="5AEC484E" w14:textId="1E4BAF3B" w:rsidR="005C7CF4" w:rsidRPr="00C16C38" w:rsidRDefault="005C7CF4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sz w:val="18"/>
                <w:szCs w:val="18"/>
              </w:rPr>
              <w:t>TGAGTGCTAGCTGTTGGGTG</w:t>
            </w:r>
          </w:p>
        </w:tc>
        <w:tc>
          <w:tcPr>
            <w:tcW w:w="2595" w:type="dxa"/>
            <w:vMerge w:val="restart"/>
            <w:tcBorders>
              <w:left w:val="nil"/>
            </w:tcBorders>
            <w:vAlign w:val="center"/>
          </w:tcPr>
          <w:p w14:paraId="359EB4E0" w14:textId="3DFADCAD" w:rsidR="005C7CF4" w:rsidRPr="00C16C38" w:rsidRDefault="005C7CF4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iCs/>
                <w:sz w:val="18"/>
                <w:szCs w:val="18"/>
              </w:rPr>
              <w:t>Quantitative analysis of   Las 16S gene</w:t>
            </w:r>
          </w:p>
        </w:tc>
      </w:tr>
      <w:tr w:rsidR="005C7CF4" w:rsidRPr="00C16C38" w14:paraId="3E702AD0" w14:textId="77777777" w:rsidTr="00D81057">
        <w:tc>
          <w:tcPr>
            <w:tcW w:w="1774" w:type="dxa"/>
          </w:tcPr>
          <w:p w14:paraId="3089B5E9" w14:textId="588E1FC8" w:rsidR="005C7CF4" w:rsidRPr="00C16C38" w:rsidRDefault="005C7CF4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iCs/>
                <w:sz w:val="18"/>
                <w:szCs w:val="18"/>
              </w:rPr>
              <w:t>16S-r</w:t>
            </w:r>
          </w:p>
        </w:tc>
        <w:tc>
          <w:tcPr>
            <w:tcW w:w="3937" w:type="dxa"/>
            <w:vAlign w:val="center"/>
          </w:tcPr>
          <w:p w14:paraId="2E146A5C" w14:textId="5F662215" w:rsidR="005C7CF4" w:rsidRPr="00C16C38" w:rsidRDefault="005C7CF4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sz w:val="18"/>
                <w:szCs w:val="18"/>
              </w:rPr>
              <w:t>CTGCGCGTTGCATCGAATTA</w:t>
            </w:r>
          </w:p>
        </w:tc>
        <w:tc>
          <w:tcPr>
            <w:tcW w:w="2595" w:type="dxa"/>
            <w:vMerge/>
            <w:tcBorders>
              <w:left w:val="nil"/>
            </w:tcBorders>
            <w:vAlign w:val="center"/>
          </w:tcPr>
          <w:p w14:paraId="60412688" w14:textId="77777777" w:rsidR="005C7CF4" w:rsidRPr="00C16C38" w:rsidRDefault="005C7CF4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5C7CF4" w:rsidRPr="00C16C38" w14:paraId="67EF5E07" w14:textId="77777777" w:rsidTr="00D81057">
        <w:tc>
          <w:tcPr>
            <w:tcW w:w="1774" w:type="dxa"/>
          </w:tcPr>
          <w:p w14:paraId="490F74CA" w14:textId="6C366514" w:rsidR="005C7CF4" w:rsidRPr="00C16C38" w:rsidRDefault="005C7CF4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iCs/>
                <w:sz w:val="18"/>
                <w:szCs w:val="18"/>
              </w:rPr>
              <w:t>18S-f</w:t>
            </w:r>
          </w:p>
        </w:tc>
        <w:tc>
          <w:tcPr>
            <w:tcW w:w="3937" w:type="dxa"/>
            <w:vAlign w:val="center"/>
          </w:tcPr>
          <w:p w14:paraId="710037FB" w14:textId="7DD0AE37" w:rsidR="005C7CF4" w:rsidRPr="00C16C38" w:rsidRDefault="005C7CF4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sz w:val="18"/>
                <w:szCs w:val="18"/>
              </w:rPr>
              <w:t>AATTGTTGGTCTTCAACGAGGAA</w:t>
            </w:r>
          </w:p>
        </w:tc>
        <w:tc>
          <w:tcPr>
            <w:tcW w:w="2595" w:type="dxa"/>
            <w:vMerge w:val="restart"/>
            <w:tcBorders>
              <w:left w:val="nil"/>
            </w:tcBorders>
            <w:vAlign w:val="center"/>
          </w:tcPr>
          <w:p w14:paraId="307086C7" w14:textId="5BF0B0BD" w:rsidR="005C7CF4" w:rsidRPr="00C16C38" w:rsidRDefault="005C7CF4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iCs/>
                <w:sz w:val="18"/>
                <w:szCs w:val="18"/>
              </w:rPr>
              <w:t>Quantitative analysis of   Las 18S gene</w:t>
            </w:r>
          </w:p>
        </w:tc>
      </w:tr>
      <w:tr w:rsidR="005C7CF4" w:rsidRPr="00C16C38" w14:paraId="7F923045" w14:textId="77777777" w:rsidTr="00D81057">
        <w:tc>
          <w:tcPr>
            <w:tcW w:w="1774" w:type="dxa"/>
          </w:tcPr>
          <w:p w14:paraId="25EC51A5" w14:textId="49B88138" w:rsidR="005C7CF4" w:rsidRPr="00C16C38" w:rsidRDefault="005C7CF4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iCs/>
                <w:sz w:val="18"/>
                <w:szCs w:val="18"/>
              </w:rPr>
              <w:t>18S-r</w:t>
            </w:r>
          </w:p>
        </w:tc>
        <w:tc>
          <w:tcPr>
            <w:tcW w:w="3937" w:type="dxa"/>
            <w:vAlign w:val="center"/>
          </w:tcPr>
          <w:p w14:paraId="7604F59D" w14:textId="46422A51" w:rsidR="005C7CF4" w:rsidRPr="00C16C38" w:rsidRDefault="005C7CF4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sz w:val="18"/>
                <w:szCs w:val="18"/>
              </w:rPr>
              <w:t>AAAGGGCAGGGACGTAGTCAA</w:t>
            </w:r>
          </w:p>
        </w:tc>
        <w:tc>
          <w:tcPr>
            <w:tcW w:w="2595" w:type="dxa"/>
            <w:vMerge/>
            <w:tcBorders>
              <w:left w:val="nil"/>
            </w:tcBorders>
            <w:vAlign w:val="center"/>
          </w:tcPr>
          <w:p w14:paraId="374F7D99" w14:textId="77777777" w:rsidR="005C7CF4" w:rsidRPr="00C16C38" w:rsidRDefault="005C7CF4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5C7CF4" w:rsidRPr="00C16C38" w14:paraId="48096A2E" w14:textId="77777777" w:rsidTr="00D81057">
        <w:tc>
          <w:tcPr>
            <w:tcW w:w="1774" w:type="dxa"/>
          </w:tcPr>
          <w:p w14:paraId="6E679C21" w14:textId="735E519F" w:rsidR="005C7CF4" w:rsidRPr="00C16C38" w:rsidRDefault="005C7CF4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PIKSAMT</w:t>
            </w:r>
            <w:r w:rsidRPr="00C16C38">
              <w:rPr>
                <w:rFonts w:ascii="Times New Roman" w:eastAsia="宋体" w:hAnsi="Times New Roman" w:cs="Times New Roman"/>
                <w:iCs/>
                <w:sz w:val="18"/>
                <w:szCs w:val="18"/>
              </w:rPr>
              <w:t>-f</w:t>
            </w:r>
          </w:p>
        </w:tc>
        <w:tc>
          <w:tcPr>
            <w:tcW w:w="3937" w:type="dxa"/>
            <w:vAlign w:val="center"/>
          </w:tcPr>
          <w:p w14:paraId="17DD9341" w14:textId="046E25B2" w:rsidR="005C7CF4" w:rsidRPr="00C16C38" w:rsidRDefault="005C7CF4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sz w:val="18"/>
                <w:szCs w:val="18"/>
              </w:rPr>
              <w:t>ATC</w:t>
            </w:r>
            <w:r w:rsidRPr="00C16C38">
              <w:rPr>
                <w:rFonts w:ascii="Times New Roman" w:eastAsia="宋体" w:hAnsi="Times New Roman" w:cs="Times New Roman"/>
                <w:i/>
                <w:sz w:val="18"/>
                <w:szCs w:val="18"/>
              </w:rPr>
              <w:t>TACGTA</w:t>
            </w:r>
            <w:r w:rsidRPr="00C16C38">
              <w:rPr>
                <w:rFonts w:ascii="Times New Roman" w:eastAsia="宋体" w:hAnsi="Times New Roman" w:cs="Times New Roman"/>
                <w:sz w:val="18"/>
                <w:szCs w:val="18"/>
              </w:rPr>
              <w:t>ATGGAGGTGGTTCAAGTGCT</w:t>
            </w:r>
          </w:p>
        </w:tc>
        <w:tc>
          <w:tcPr>
            <w:tcW w:w="2595" w:type="dxa"/>
            <w:vMerge w:val="restart"/>
            <w:tcBorders>
              <w:left w:val="nil"/>
            </w:tcBorders>
            <w:vAlign w:val="center"/>
          </w:tcPr>
          <w:p w14:paraId="2A66E26E" w14:textId="3BB91EF9" w:rsidR="005C7CF4" w:rsidRPr="00C16C38" w:rsidRDefault="005C7CF4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iCs/>
                <w:sz w:val="18"/>
                <w:szCs w:val="18"/>
              </w:rPr>
              <w:t>Construction of p</w:t>
            </w: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K-CsSAMT1 vector</w:t>
            </w:r>
          </w:p>
        </w:tc>
      </w:tr>
      <w:tr w:rsidR="005C7CF4" w:rsidRPr="00C16C38" w14:paraId="6D6B4331" w14:textId="77777777" w:rsidTr="00D81057">
        <w:tc>
          <w:tcPr>
            <w:tcW w:w="1774" w:type="dxa"/>
          </w:tcPr>
          <w:p w14:paraId="6304F776" w14:textId="10A8C48E" w:rsidR="005C7CF4" w:rsidRPr="00C16C38" w:rsidRDefault="005C7CF4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kern w:val="0"/>
                <w:sz w:val="18"/>
                <w:szCs w:val="18"/>
              </w:rPr>
              <w:t>PIKSAMT</w:t>
            </w:r>
            <w:r w:rsidRPr="00C16C38">
              <w:rPr>
                <w:rFonts w:ascii="Times New Roman" w:eastAsia="宋体" w:hAnsi="Times New Roman" w:cs="Times New Roman"/>
                <w:iCs/>
                <w:sz w:val="18"/>
                <w:szCs w:val="18"/>
              </w:rPr>
              <w:t>-r</w:t>
            </w:r>
          </w:p>
        </w:tc>
        <w:tc>
          <w:tcPr>
            <w:tcW w:w="3937" w:type="dxa"/>
            <w:vAlign w:val="center"/>
          </w:tcPr>
          <w:p w14:paraId="509647AD" w14:textId="3589397A" w:rsidR="005C7CF4" w:rsidRPr="00C16C38" w:rsidRDefault="005C7CF4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aps/>
                <w:sz w:val="18"/>
                <w:szCs w:val="18"/>
              </w:rPr>
              <w:t>aat</w:t>
            </w:r>
            <w:r w:rsidRPr="00C16C38">
              <w:rPr>
                <w:rFonts w:ascii="Times New Roman" w:eastAsia="宋体" w:hAnsi="Times New Roman" w:cs="Times New Roman"/>
                <w:i/>
                <w:caps/>
                <w:sz w:val="18"/>
                <w:szCs w:val="18"/>
              </w:rPr>
              <w:t>GCGGCCGC</w:t>
            </w:r>
            <w:r w:rsidRPr="00C16C38">
              <w:rPr>
                <w:rFonts w:ascii="Times New Roman" w:eastAsia="宋体" w:hAnsi="Times New Roman" w:cs="Times New Roman"/>
                <w:caps/>
                <w:sz w:val="18"/>
                <w:szCs w:val="18"/>
              </w:rPr>
              <w:t>TCATCCAATTTTCGTCAAGG</w:t>
            </w:r>
          </w:p>
        </w:tc>
        <w:tc>
          <w:tcPr>
            <w:tcW w:w="2595" w:type="dxa"/>
            <w:vMerge/>
            <w:tcBorders>
              <w:left w:val="nil"/>
            </w:tcBorders>
            <w:vAlign w:val="center"/>
          </w:tcPr>
          <w:p w14:paraId="3048A193" w14:textId="77777777" w:rsidR="005C7CF4" w:rsidRPr="00C16C38" w:rsidRDefault="005C7CF4" w:rsidP="00C16C38">
            <w:pPr>
              <w:spacing w:line="240" w:lineRule="exact"/>
              <w:ind w:leftChars="-202" w:left="-424"/>
              <w:jc w:val="left"/>
              <w:rPr>
                <w:rFonts w:ascii="Times New Roman" w:eastAsia="宋体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5E60E9" w:rsidRPr="00C16C38" w14:paraId="5C6A9222" w14:textId="77777777" w:rsidTr="00D81057">
        <w:tc>
          <w:tcPr>
            <w:tcW w:w="1774" w:type="dxa"/>
          </w:tcPr>
          <w:p w14:paraId="7E4EF111" w14:textId="127E86EE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F'-qrt-19230</w:t>
            </w:r>
          </w:p>
        </w:tc>
        <w:tc>
          <w:tcPr>
            <w:tcW w:w="3937" w:type="dxa"/>
          </w:tcPr>
          <w:p w14:paraId="358315B5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hAnsi="Times New Roman" w:cs="Times New Roman"/>
                <w:sz w:val="18"/>
                <w:szCs w:val="18"/>
              </w:rPr>
            </w:pPr>
            <w:r w:rsidRPr="00C16C38">
              <w:rPr>
                <w:rFonts w:ascii="Times New Roman" w:hAnsi="Times New Roman" w:cs="Times New Roman"/>
                <w:kern w:val="0"/>
                <w:sz w:val="18"/>
                <w:szCs w:val="18"/>
              </w:rPr>
              <w:t>AATGCCTCGCAGCAAAGTCC</w:t>
            </w:r>
          </w:p>
        </w:tc>
        <w:tc>
          <w:tcPr>
            <w:tcW w:w="2595" w:type="dxa"/>
            <w:vMerge w:val="restart"/>
            <w:tcBorders>
              <w:left w:val="nil"/>
            </w:tcBorders>
            <w:vAlign w:val="center"/>
          </w:tcPr>
          <w:p w14:paraId="00E49667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Expression analysis of cs5g19230 gene</w:t>
            </w:r>
          </w:p>
        </w:tc>
      </w:tr>
      <w:tr w:rsidR="005E60E9" w:rsidRPr="00C16C38" w14:paraId="4F903A1B" w14:textId="77777777" w:rsidTr="00D81057">
        <w:tc>
          <w:tcPr>
            <w:tcW w:w="1774" w:type="dxa"/>
          </w:tcPr>
          <w:p w14:paraId="7F74FC57" w14:textId="1B0B171B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R'-qrt-19230</w:t>
            </w:r>
          </w:p>
        </w:tc>
        <w:tc>
          <w:tcPr>
            <w:tcW w:w="3937" w:type="dxa"/>
          </w:tcPr>
          <w:p w14:paraId="460180AE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hAnsi="Times New Roman" w:cs="Times New Roman"/>
                <w:kern w:val="0"/>
                <w:sz w:val="18"/>
                <w:szCs w:val="18"/>
              </w:rPr>
              <w:t>ACCTCCATCTGTTGCTGTCAA</w:t>
            </w:r>
          </w:p>
        </w:tc>
        <w:tc>
          <w:tcPr>
            <w:tcW w:w="2595" w:type="dxa"/>
            <w:vMerge/>
            <w:tcBorders>
              <w:left w:val="nil"/>
            </w:tcBorders>
            <w:vAlign w:val="center"/>
          </w:tcPr>
          <w:p w14:paraId="42B25C6B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hAnsi="Times New Roman" w:cs="Times New Roman"/>
                <w:kern w:val="0"/>
                <w:sz w:val="18"/>
                <w:szCs w:val="18"/>
              </w:rPr>
            </w:pPr>
          </w:p>
        </w:tc>
      </w:tr>
      <w:tr w:rsidR="005E60E9" w:rsidRPr="00C16C38" w14:paraId="47CE308D" w14:textId="77777777" w:rsidTr="00D81057">
        <w:tc>
          <w:tcPr>
            <w:tcW w:w="1774" w:type="dxa"/>
          </w:tcPr>
          <w:p w14:paraId="6B11F15A" w14:textId="13821498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F'-qrt-13340</w:t>
            </w:r>
          </w:p>
        </w:tc>
        <w:tc>
          <w:tcPr>
            <w:tcW w:w="3937" w:type="dxa"/>
          </w:tcPr>
          <w:p w14:paraId="2A64F7D7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hAnsi="Times New Roman" w:cs="Times New Roman"/>
                <w:sz w:val="18"/>
                <w:szCs w:val="18"/>
              </w:rPr>
            </w:pPr>
            <w:r w:rsidRPr="00C16C38">
              <w:rPr>
                <w:rFonts w:ascii="Times New Roman" w:hAnsi="Times New Roman" w:cs="Times New Roman"/>
                <w:kern w:val="0"/>
                <w:sz w:val="18"/>
                <w:szCs w:val="18"/>
              </w:rPr>
              <w:t>TGGCAAAATCTATGCGTGCAA</w:t>
            </w:r>
          </w:p>
        </w:tc>
        <w:tc>
          <w:tcPr>
            <w:tcW w:w="2595" w:type="dxa"/>
            <w:vMerge w:val="restart"/>
            <w:tcBorders>
              <w:left w:val="nil"/>
            </w:tcBorders>
            <w:vAlign w:val="center"/>
          </w:tcPr>
          <w:p w14:paraId="7E84CD8A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hAnsi="Times New Roman" w:cs="Times New Roman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Expression analysis of cs3g13340 gene</w:t>
            </w:r>
          </w:p>
        </w:tc>
      </w:tr>
      <w:tr w:rsidR="005E60E9" w:rsidRPr="00C16C38" w14:paraId="0D1620C7" w14:textId="77777777" w:rsidTr="00D81057">
        <w:tc>
          <w:tcPr>
            <w:tcW w:w="1774" w:type="dxa"/>
          </w:tcPr>
          <w:p w14:paraId="4C297028" w14:textId="005CBE06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R'-qrt-13340</w:t>
            </w:r>
          </w:p>
        </w:tc>
        <w:tc>
          <w:tcPr>
            <w:tcW w:w="3937" w:type="dxa"/>
          </w:tcPr>
          <w:p w14:paraId="6CC08DB0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hAnsi="Times New Roman" w:cs="Times New Roman"/>
                <w:sz w:val="18"/>
                <w:szCs w:val="18"/>
              </w:rPr>
            </w:pPr>
            <w:r w:rsidRPr="00C16C38">
              <w:rPr>
                <w:rFonts w:ascii="Times New Roman" w:hAnsi="Times New Roman" w:cs="Times New Roman"/>
                <w:kern w:val="0"/>
                <w:sz w:val="18"/>
                <w:szCs w:val="18"/>
              </w:rPr>
              <w:t>TCGGAACTGAAGCCCCTCT</w:t>
            </w:r>
          </w:p>
        </w:tc>
        <w:tc>
          <w:tcPr>
            <w:tcW w:w="2595" w:type="dxa"/>
            <w:vMerge/>
            <w:tcBorders>
              <w:left w:val="nil"/>
            </w:tcBorders>
            <w:vAlign w:val="center"/>
          </w:tcPr>
          <w:p w14:paraId="32088D01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hAnsi="Times New Roman" w:cs="Times New Roman"/>
                <w:kern w:val="0"/>
                <w:sz w:val="18"/>
                <w:szCs w:val="18"/>
              </w:rPr>
            </w:pPr>
          </w:p>
        </w:tc>
      </w:tr>
      <w:tr w:rsidR="005E60E9" w:rsidRPr="00C16C38" w14:paraId="702AABDB" w14:textId="77777777" w:rsidTr="00D81057">
        <w:tc>
          <w:tcPr>
            <w:tcW w:w="1774" w:type="dxa"/>
          </w:tcPr>
          <w:p w14:paraId="24F43BBA" w14:textId="77C3F79D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F'-</w:t>
            </w:r>
            <w:proofErr w:type="spellStart"/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qrt</w:t>
            </w:r>
            <w:proofErr w:type="spellEnd"/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-</w:t>
            </w:r>
            <w:r w:rsidR="00C16C38"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 xml:space="preserve"> </w:t>
            </w: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05252</w:t>
            </w:r>
          </w:p>
        </w:tc>
        <w:tc>
          <w:tcPr>
            <w:tcW w:w="3937" w:type="dxa"/>
          </w:tcPr>
          <w:p w14:paraId="48A40258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hAnsi="Times New Roman" w:cs="Times New Roman"/>
                <w:kern w:val="0"/>
                <w:sz w:val="18"/>
                <w:szCs w:val="18"/>
              </w:rPr>
              <w:t>GGGATTTGTGGTATGGGAGGT</w:t>
            </w:r>
          </w:p>
        </w:tc>
        <w:tc>
          <w:tcPr>
            <w:tcW w:w="2595" w:type="dxa"/>
            <w:vMerge w:val="restart"/>
            <w:tcBorders>
              <w:left w:val="nil"/>
            </w:tcBorders>
            <w:vAlign w:val="center"/>
          </w:tcPr>
          <w:p w14:paraId="56FAD783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hAnsi="Times New Roman" w:cs="Times New Roman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Expression analysis of orange1.1t05252 gene</w:t>
            </w:r>
          </w:p>
        </w:tc>
      </w:tr>
      <w:tr w:rsidR="005E60E9" w:rsidRPr="00C16C38" w14:paraId="120FFC30" w14:textId="77777777" w:rsidTr="00D81057">
        <w:tc>
          <w:tcPr>
            <w:tcW w:w="1774" w:type="dxa"/>
          </w:tcPr>
          <w:p w14:paraId="300FE6A6" w14:textId="62857276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R'-</w:t>
            </w:r>
            <w:proofErr w:type="spellStart"/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qrt</w:t>
            </w:r>
            <w:proofErr w:type="spellEnd"/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-</w:t>
            </w:r>
            <w:r w:rsidR="00C16C38"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 xml:space="preserve"> </w:t>
            </w: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05252</w:t>
            </w:r>
          </w:p>
        </w:tc>
        <w:tc>
          <w:tcPr>
            <w:tcW w:w="3937" w:type="dxa"/>
          </w:tcPr>
          <w:p w14:paraId="6D102BF8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hAnsi="Times New Roman" w:cs="Times New Roman"/>
                <w:kern w:val="0"/>
                <w:sz w:val="18"/>
                <w:szCs w:val="18"/>
              </w:rPr>
              <w:t>CCCAAAACTTCGAGAGTGCC</w:t>
            </w:r>
          </w:p>
        </w:tc>
        <w:tc>
          <w:tcPr>
            <w:tcW w:w="2595" w:type="dxa"/>
            <w:vMerge/>
            <w:tcBorders>
              <w:left w:val="nil"/>
            </w:tcBorders>
            <w:vAlign w:val="center"/>
          </w:tcPr>
          <w:p w14:paraId="2073B5BE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hAnsi="Times New Roman" w:cs="Times New Roman"/>
                <w:kern w:val="0"/>
                <w:sz w:val="18"/>
                <w:szCs w:val="18"/>
              </w:rPr>
            </w:pPr>
          </w:p>
        </w:tc>
      </w:tr>
      <w:tr w:rsidR="005E60E9" w:rsidRPr="00C16C38" w14:paraId="4B089885" w14:textId="77777777" w:rsidTr="00D81057">
        <w:tc>
          <w:tcPr>
            <w:tcW w:w="1774" w:type="dxa"/>
          </w:tcPr>
          <w:p w14:paraId="0A4A7FD4" w14:textId="348502D1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F'-qrt-19460</w:t>
            </w:r>
          </w:p>
        </w:tc>
        <w:tc>
          <w:tcPr>
            <w:tcW w:w="3937" w:type="dxa"/>
          </w:tcPr>
          <w:p w14:paraId="671698F1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hAnsi="Times New Roman" w:cs="Times New Roman"/>
                <w:kern w:val="0"/>
                <w:sz w:val="18"/>
                <w:szCs w:val="18"/>
              </w:rPr>
              <w:t>TCTCGACAGCTGTGGTTTTGA</w:t>
            </w:r>
          </w:p>
        </w:tc>
        <w:tc>
          <w:tcPr>
            <w:tcW w:w="2595" w:type="dxa"/>
            <w:vMerge w:val="restart"/>
            <w:tcBorders>
              <w:left w:val="nil"/>
            </w:tcBorders>
            <w:vAlign w:val="center"/>
          </w:tcPr>
          <w:p w14:paraId="68F646D7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hAnsi="Times New Roman" w:cs="Times New Roman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Expression analysis of cs5g19460 gene</w:t>
            </w:r>
          </w:p>
        </w:tc>
      </w:tr>
      <w:tr w:rsidR="005E60E9" w:rsidRPr="00C16C38" w14:paraId="7313124C" w14:textId="77777777" w:rsidTr="00D81057">
        <w:tc>
          <w:tcPr>
            <w:tcW w:w="1774" w:type="dxa"/>
          </w:tcPr>
          <w:p w14:paraId="23D00E2B" w14:textId="6DC9DF9E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R'-qrt-19460</w:t>
            </w:r>
          </w:p>
        </w:tc>
        <w:tc>
          <w:tcPr>
            <w:tcW w:w="3937" w:type="dxa"/>
          </w:tcPr>
          <w:p w14:paraId="7FBC5804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hAnsi="Times New Roman" w:cs="Times New Roman"/>
                <w:kern w:val="0"/>
                <w:sz w:val="18"/>
                <w:szCs w:val="18"/>
              </w:rPr>
            </w:pPr>
            <w:r w:rsidRPr="00C16C38">
              <w:rPr>
                <w:rFonts w:ascii="Times New Roman" w:hAnsi="Times New Roman" w:cs="Times New Roman"/>
                <w:kern w:val="0"/>
                <w:sz w:val="18"/>
                <w:szCs w:val="18"/>
              </w:rPr>
              <w:t>TACGTTTTCCAGGCTCGTCG</w:t>
            </w:r>
          </w:p>
        </w:tc>
        <w:tc>
          <w:tcPr>
            <w:tcW w:w="2595" w:type="dxa"/>
            <w:vMerge/>
            <w:tcBorders>
              <w:left w:val="nil"/>
            </w:tcBorders>
            <w:vAlign w:val="center"/>
          </w:tcPr>
          <w:p w14:paraId="77898DD5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hAnsi="Times New Roman" w:cs="Times New Roman"/>
                <w:kern w:val="0"/>
                <w:sz w:val="18"/>
                <w:szCs w:val="18"/>
              </w:rPr>
            </w:pPr>
          </w:p>
        </w:tc>
      </w:tr>
      <w:tr w:rsidR="005E60E9" w:rsidRPr="00C16C38" w14:paraId="3C12938D" w14:textId="77777777" w:rsidTr="00D81057">
        <w:tc>
          <w:tcPr>
            <w:tcW w:w="1774" w:type="dxa"/>
          </w:tcPr>
          <w:p w14:paraId="3DB1D96F" w14:textId="06A9BCBC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F'-qrt-04673</w:t>
            </w:r>
          </w:p>
        </w:tc>
        <w:tc>
          <w:tcPr>
            <w:tcW w:w="3937" w:type="dxa"/>
          </w:tcPr>
          <w:p w14:paraId="6AEF397C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GAGCATCAACCCCCGTACTT</w:t>
            </w:r>
          </w:p>
        </w:tc>
        <w:tc>
          <w:tcPr>
            <w:tcW w:w="2595" w:type="dxa"/>
            <w:vMerge w:val="restart"/>
            <w:tcBorders>
              <w:left w:val="nil"/>
            </w:tcBorders>
            <w:vAlign w:val="center"/>
          </w:tcPr>
          <w:p w14:paraId="767D32CB" w14:textId="1CDF9CD3" w:rsidR="005E60E9" w:rsidRPr="00C16C38" w:rsidRDefault="005E60E9" w:rsidP="00C16C38">
            <w:pPr>
              <w:spacing w:line="240" w:lineRule="exact"/>
              <w:jc w:val="left"/>
              <w:rPr>
                <w:rFonts w:ascii="Times New Roman" w:hAnsi="Times New Roman" w:cs="Times New Roman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 xml:space="preserve">Expression analysis of </w:t>
            </w:r>
            <w:r w:rsidR="00F930C8"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orange1.1t</w:t>
            </w: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04673 gene</w:t>
            </w:r>
          </w:p>
        </w:tc>
      </w:tr>
      <w:tr w:rsidR="005E60E9" w:rsidRPr="00C16C38" w14:paraId="54E6E37A" w14:textId="77777777" w:rsidTr="00D81057">
        <w:tc>
          <w:tcPr>
            <w:tcW w:w="1774" w:type="dxa"/>
          </w:tcPr>
          <w:p w14:paraId="2FB3612A" w14:textId="5898A353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R'-qrt-04673</w:t>
            </w:r>
          </w:p>
        </w:tc>
        <w:tc>
          <w:tcPr>
            <w:tcW w:w="3937" w:type="dxa"/>
          </w:tcPr>
          <w:p w14:paraId="0FA3530A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ACTTCTACGAGGCCACTCAA</w:t>
            </w:r>
          </w:p>
        </w:tc>
        <w:tc>
          <w:tcPr>
            <w:tcW w:w="2595" w:type="dxa"/>
            <w:vMerge/>
            <w:tcBorders>
              <w:left w:val="nil"/>
            </w:tcBorders>
            <w:vAlign w:val="center"/>
          </w:tcPr>
          <w:p w14:paraId="07B564C1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</w:p>
        </w:tc>
      </w:tr>
      <w:tr w:rsidR="005E60E9" w:rsidRPr="00C16C38" w14:paraId="322E0DA4" w14:textId="77777777" w:rsidTr="00D81057">
        <w:tc>
          <w:tcPr>
            <w:tcW w:w="1774" w:type="dxa"/>
          </w:tcPr>
          <w:p w14:paraId="38B1B555" w14:textId="4E92CFF3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F'-qrt-15650</w:t>
            </w:r>
          </w:p>
        </w:tc>
        <w:tc>
          <w:tcPr>
            <w:tcW w:w="3937" w:type="dxa"/>
          </w:tcPr>
          <w:p w14:paraId="14865AF1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AGTACCCTTCGCCTACTCGT</w:t>
            </w:r>
          </w:p>
        </w:tc>
        <w:tc>
          <w:tcPr>
            <w:tcW w:w="2595" w:type="dxa"/>
            <w:vMerge w:val="restart"/>
            <w:tcBorders>
              <w:left w:val="nil"/>
            </w:tcBorders>
            <w:vAlign w:val="center"/>
          </w:tcPr>
          <w:p w14:paraId="015B99F5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hAnsi="Times New Roman" w:cs="Times New Roman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Expression analysis of cs6g15650 gene</w:t>
            </w:r>
          </w:p>
        </w:tc>
      </w:tr>
      <w:tr w:rsidR="005E60E9" w:rsidRPr="00C16C38" w14:paraId="5283DE12" w14:textId="77777777" w:rsidTr="00D81057">
        <w:tc>
          <w:tcPr>
            <w:tcW w:w="1774" w:type="dxa"/>
          </w:tcPr>
          <w:p w14:paraId="2BCE2AEA" w14:textId="71408726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R'-qrt-15650</w:t>
            </w:r>
          </w:p>
        </w:tc>
        <w:tc>
          <w:tcPr>
            <w:tcW w:w="3937" w:type="dxa"/>
          </w:tcPr>
          <w:p w14:paraId="1F512C4A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TCCTTCACCACTGATCGCAC</w:t>
            </w:r>
          </w:p>
        </w:tc>
        <w:tc>
          <w:tcPr>
            <w:tcW w:w="2595" w:type="dxa"/>
            <w:vMerge/>
            <w:tcBorders>
              <w:left w:val="nil"/>
            </w:tcBorders>
            <w:vAlign w:val="center"/>
          </w:tcPr>
          <w:p w14:paraId="081CC37A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</w:p>
        </w:tc>
      </w:tr>
      <w:tr w:rsidR="005E60E9" w:rsidRPr="00C16C38" w14:paraId="03F54D3A" w14:textId="77777777" w:rsidTr="00D81057">
        <w:tc>
          <w:tcPr>
            <w:tcW w:w="1774" w:type="dxa"/>
          </w:tcPr>
          <w:p w14:paraId="27EB4A52" w14:textId="538DAFE5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F'-qrt-c30720</w:t>
            </w:r>
          </w:p>
        </w:tc>
        <w:tc>
          <w:tcPr>
            <w:tcW w:w="3937" w:type="dxa"/>
          </w:tcPr>
          <w:p w14:paraId="088EEBA2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TTGCTATTCTGGGCGGAGTC</w:t>
            </w:r>
          </w:p>
        </w:tc>
        <w:tc>
          <w:tcPr>
            <w:tcW w:w="2595" w:type="dxa"/>
            <w:vMerge w:val="restart"/>
            <w:tcBorders>
              <w:left w:val="nil"/>
            </w:tcBorders>
            <w:vAlign w:val="center"/>
          </w:tcPr>
          <w:p w14:paraId="6DF25009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hAnsi="Times New Roman" w:cs="Times New Roman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Expression analysis of cs7g30720 gene</w:t>
            </w:r>
          </w:p>
        </w:tc>
      </w:tr>
      <w:tr w:rsidR="005E60E9" w:rsidRPr="00C16C38" w14:paraId="20804F85" w14:textId="77777777" w:rsidTr="00D81057">
        <w:tc>
          <w:tcPr>
            <w:tcW w:w="1774" w:type="dxa"/>
          </w:tcPr>
          <w:p w14:paraId="74A06988" w14:textId="7DA1BE07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R'-qrt-30720</w:t>
            </w:r>
          </w:p>
        </w:tc>
        <w:tc>
          <w:tcPr>
            <w:tcW w:w="3937" w:type="dxa"/>
          </w:tcPr>
          <w:p w14:paraId="48FD80D7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GAAGCTGTCCGCTCAATCCT</w:t>
            </w:r>
          </w:p>
        </w:tc>
        <w:tc>
          <w:tcPr>
            <w:tcW w:w="2595" w:type="dxa"/>
            <w:vMerge/>
            <w:tcBorders>
              <w:left w:val="nil"/>
            </w:tcBorders>
            <w:vAlign w:val="center"/>
          </w:tcPr>
          <w:p w14:paraId="40448A74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</w:p>
        </w:tc>
      </w:tr>
      <w:tr w:rsidR="005E60E9" w:rsidRPr="00C16C38" w14:paraId="148EA768" w14:textId="77777777" w:rsidTr="00D81057">
        <w:tc>
          <w:tcPr>
            <w:tcW w:w="1774" w:type="dxa"/>
          </w:tcPr>
          <w:p w14:paraId="757770D0" w14:textId="72BE9704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F'-qrt-03893</w:t>
            </w:r>
          </w:p>
        </w:tc>
        <w:tc>
          <w:tcPr>
            <w:tcW w:w="3937" w:type="dxa"/>
          </w:tcPr>
          <w:p w14:paraId="022FD10E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TAACTTCACAGGTGAACTCCCAG</w:t>
            </w:r>
          </w:p>
        </w:tc>
        <w:tc>
          <w:tcPr>
            <w:tcW w:w="2595" w:type="dxa"/>
            <w:vMerge w:val="restart"/>
            <w:tcBorders>
              <w:left w:val="nil"/>
            </w:tcBorders>
            <w:vAlign w:val="center"/>
          </w:tcPr>
          <w:p w14:paraId="7F73B25D" w14:textId="1222A04B" w:rsidR="005E60E9" w:rsidRPr="00C16C38" w:rsidRDefault="005E60E9" w:rsidP="00C16C38">
            <w:pPr>
              <w:spacing w:line="240" w:lineRule="exact"/>
              <w:jc w:val="left"/>
              <w:rPr>
                <w:rFonts w:ascii="Times New Roman" w:hAnsi="Times New Roman" w:cs="Times New Roman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 xml:space="preserve">Expression analysis of </w:t>
            </w:r>
            <w:r w:rsidR="00F930C8"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orange1.1t</w:t>
            </w: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03893 gene</w:t>
            </w:r>
          </w:p>
        </w:tc>
      </w:tr>
      <w:tr w:rsidR="005E60E9" w:rsidRPr="00C16C38" w14:paraId="591BE6C0" w14:textId="77777777" w:rsidTr="00D81057">
        <w:tc>
          <w:tcPr>
            <w:tcW w:w="1774" w:type="dxa"/>
          </w:tcPr>
          <w:p w14:paraId="3FB8F083" w14:textId="6B02F628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R'-qrt-03893</w:t>
            </w:r>
          </w:p>
        </w:tc>
        <w:tc>
          <w:tcPr>
            <w:tcW w:w="3937" w:type="dxa"/>
          </w:tcPr>
          <w:p w14:paraId="34EFA01E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TCCAGCTTACGAAGATTGCCA</w:t>
            </w:r>
          </w:p>
        </w:tc>
        <w:tc>
          <w:tcPr>
            <w:tcW w:w="2595" w:type="dxa"/>
            <w:vMerge/>
            <w:tcBorders>
              <w:left w:val="nil"/>
            </w:tcBorders>
            <w:vAlign w:val="center"/>
          </w:tcPr>
          <w:p w14:paraId="67DE6029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</w:p>
        </w:tc>
      </w:tr>
      <w:tr w:rsidR="005E60E9" w:rsidRPr="00C16C38" w14:paraId="316CCEAA" w14:textId="77777777" w:rsidTr="00D81057">
        <w:tc>
          <w:tcPr>
            <w:tcW w:w="1774" w:type="dxa"/>
          </w:tcPr>
          <w:p w14:paraId="1E703622" w14:textId="41040A94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F'-qrt-17510</w:t>
            </w:r>
          </w:p>
        </w:tc>
        <w:tc>
          <w:tcPr>
            <w:tcW w:w="3937" w:type="dxa"/>
          </w:tcPr>
          <w:p w14:paraId="51D97CC9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ATGGGGAATGCAGGTCGTTT</w:t>
            </w:r>
          </w:p>
        </w:tc>
        <w:tc>
          <w:tcPr>
            <w:tcW w:w="2595" w:type="dxa"/>
            <w:vMerge w:val="restart"/>
            <w:tcBorders>
              <w:left w:val="nil"/>
            </w:tcBorders>
            <w:vAlign w:val="center"/>
          </w:tcPr>
          <w:p w14:paraId="1F94FAF8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hAnsi="Times New Roman" w:cs="Times New Roman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Expression analysis of cs5g17510gene</w:t>
            </w:r>
          </w:p>
        </w:tc>
      </w:tr>
      <w:tr w:rsidR="005E60E9" w:rsidRPr="00C16C38" w14:paraId="5EB0851A" w14:textId="77777777" w:rsidTr="00D81057">
        <w:tc>
          <w:tcPr>
            <w:tcW w:w="1774" w:type="dxa"/>
          </w:tcPr>
          <w:p w14:paraId="3641300B" w14:textId="5316A94E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R'-qrt-c17510</w:t>
            </w:r>
          </w:p>
        </w:tc>
        <w:tc>
          <w:tcPr>
            <w:tcW w:w="3937" w:type="dxa"/>
          </w:tcPr>
          <w:p w14:paraId="7DDCD921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CTTTGTACACGGCGCCAAAA</w:t>
            </w:r>
          </w:p>
        </w:tc>
        <w:tc>
          <w:tcPr>
            <w:tcW w:w="2595" w:type="dxa"/>
            <w:vMerge/>
            <w:tcBorders>
              <w:left w:val="nil"/>
            </w:tcBorders>
            <w:vAlign w:val="center"/>
          </w:tcPr>
          <w:p w14:paraId="1C82BD9A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</w:p>
        </w:tc>
      </w:tr>
      <w:tr w:rsidR="005E60E9" w:rsidRPr="00C16C38" w14:paraId="7483BCB6" w14:textId="77777777" w:rsidTr="00D81057">
        <w:tc>
          <w:tcPr>
            <w:tcW w:w="1774" w:type="dxa"/>
          </w:tcPr>
          <w:p w14:paraId="34EF0D37" w14:textId="6BAA4C2C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F'-qrt-03970</w:t>
            </w:r>
          </w:p>
        </w:tc>
        <w:tc>
          <w:tcPr>
            <w:tcW w:w="3937" w:type="dxa"/>
          </w:tcPr>
          <w:p w14:paraId="51DAB77E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TCAACTGACAGGACGTCTACC</w:t>
            </w:r>
          </w:p>
        </w:tc>
        <w:tc>
          <w:tcPr>
            <w:tcW w:w="2595" w:type="dxa"/>
            <w:vMerge w:val="restart"/>
            <w:tcBorders>
              <w:left w:val="nil"/>
            </w:tcBorders>
            <w:vAlign w:val="center"/>
          </w:tcPr>
          <w:p w14:paraId="4EBE45AC" w14:textId="157848D0" w:rsidR="005E60E9" w:rsidRPr="00C16C38" w:rsidRDefault="005E60E9" w:rsidP="00C16C38">
            <w:pPr>
              <w:spacing w:line="240" w:lineRule="exact"/>
              <w:jc w:val="left"/>
              <w:rPr>
                <w:rFonts w:ascii="Times New Roman" w:hAnsi="Times New Roman" w:cs="Times New Roman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 xml:space="preserve">Expression analysis of </w:t>
            </w:r>
            <w:r w:rsidR="00F930C8"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orange1.1t</w:t>
            </w: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03970 gene</w:t>
            </w:r>
          </w:p>
        </w:tc>
      </w:tr>
      <w:tr w:rsidR="005E60E9" w:rsidRPr="00C16C38" w14:paraId="24200C47" w14:textId="77777777" w:rsidTr="00D81057">
        <w:tc>
          <w:tcPr>
            <w:tcW w:w="1774" w:type="dxa"/>
          </w:tcPr>
          <w:p w14:paraId="7CEB7B2A" w14:textId="4E8E7E76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R'-qrt-03970</w:t>
            </w:r>
          </w:p>
        </w:tc>
        <w:tc>
          <w:tcPr>
            <w:tcW w:w="3937" w:type="dxa"/>
          </w:tcPr>
          <w:p w14:paraId="70E0ED92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TTGCCGAGACTTTCTGGGAC</w:t>
            </w:r>
          </w:p>
        </w:tc>
        <w:tc>
          <w:tcPr>
            <w:tcW w:w="2595" w:type="dxa"/>
            <w:vMerge/>
            <w:tcBorders>
              <w:left w:val="nil"/>
            </w:tcBorders>
            <w:vAlign w:val="center"/>
          </w:tcPr>
          <w:p w14:paraId="0006E8DD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</w:p>
        </w:tc>
      </w:tr>
      <w:tr w:rsidR="005E60E9" w:rsidRPr="00C16C38" w14:paraId="27C18573" w14:textId="77777777" w:rsidTr="00D81057">
        <w:tc>
          <w:tcPr>
            <w:tcW w:w="1774" w:type="dxa"/>
          </w:tcPr>
          <w:p w14:paraId="7C83B6CA" w14:textId="2769F180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F'-qrt-21370</w:t>
            </w:r>
          </w:p>
        </w:tc>
        <w:tc>
          <w:tcPr>
            <w:tcW w:w="3937" w:type="dxa"/>
          </w:tcPr>
          <w:p w14:paraId="6408574C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AACGTTGTGAAGGGCATGTG</w:t>
            </w:r>
          </w:p>
        </w:tc>
        <w:tc>
          <w:tcPr>
            <w:tcW w:w="2595" w:type="dxa"/>
            <w:vMerge w:val="restart"/>
            <w:tcBorders>
              <w:left w:val="nil"/>
            </w:tcBorders>
            <w:vAlign w:val="center"/>
          </w:tcPr>
          <w:p w14:paraId="2F09D873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hAnsi="Times New Roman" w:cs="Times New Roman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Expression analysis of cs7g21370 gene</w:t>
            </w:r>
          </w:p>
        </w:tc>
      </w:tr>
      <w:tr w:rsidR="005E60E9" w:rsidRPr="00C16C38" w14:paraId="7597CB77" w14:textId="77777777" w:rsidTr="00D81057">
        <w:tc>
          <w:tcPr>
            <w:tcW w:w="1774" w:type="dxa"/>
          </w:tcPr>
          <w:p w14:paraId="4629662B" w14:textId="26627F03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R'-qrt-21370</w:t>
            </w:r>
          </w:p>
        </w:tc>
        <w:tc>
          <w:tcPr>
            <w:tcW w:w="3937" w:type="dxa"/>
          </w:tcPr>
          <w:p w14:paraId="3D414DD9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CTAGCACCGCCAAAGTCAGC</w:t>
            </w:r>
          </w:p>
        </w:tc>
        <w:tc>
          <w:tcPr>
            <w:tcW w:w="2595" w:type="dxa"/>
            <w:vMerge/>
            <w:tcBorders>
              <w:left w:val="nil"/>
            </w:tcBorders>
            <w:vAlign w:val="center"/>
          </w:tcPr>
          <w:p w14:paraId="0D544997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</w:p>
        </w:tc>
      </w:tr>
      <w:tr w:rsidR="005E60E9" w:rsidRPr="00C16C38" w14:paraId="2AE8B6B8" w14:textId="77777777" w:rsidTr="00D81057">
        <w:tc>
          <w:tcPr>
            <w:tcW w:w="1774" w:type="dxa"/>
          </w:tcPr>
          <w:p w14:paraId="5B659B7A" w14:textId="2BAF62D1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F'-qrt-12410</w:t>
            </w:r>
          </w:p>
        </w:tc>
        <w:tc>
          <w:tcPr>
            <w:tcW w:w="3937" w:type="dxa"/>
          </w:tcPr>
          <w:p w14:paraId="640A6BEA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GAATGGGAGCAATGTGTGGTC</w:t>
            </w:r>
          </w:p>
        </w:tc>
        <w:tc>
          <w:tcPr>
            <w:tcW w:w="2595" w:type="dxa"/>
            <w:vMerge w:val="restart"/>
            <w:tcBorders>
              <w:left w:val="nil"/>
            </w:tcBorders>
            <w:vAlign w:val="center"/>
          </w:tcPr>
          <w:p w14:paraId="7EDACC9E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hAnsi="Times New Roman" w:cs="Times New Roman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Expression analysis of cs8g12410 gene</w:t>
            </w:r>
          </w:p>
        </w:tc>
      </w:tr>
      <w:tr w:rsidR="005E60E9" w:rsidRPr="00C16C38" w14:paraId="3EB62AA4" w14:textId="77777777" w:rsidTr="00D81057">
        <w:tc>
          <w:tcPr>
            <w:tcW w:w="1774" w:type="dxa"/>
          </w:tcPr>
          <w:p w14:paraId="3CB68B48" w14:textId="026EC5C5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R'-qrt-12410</w:t>
            </w:r>
          </w:p>
        </w:tc>
        <w:tc>
          <w:tcPr>
            <w:tcW w:w="3937" w:type="dxa"/>
          </w:tcPr>
          <w:p w14:paraId="420A2C36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CTTGCCTGTTGTGGCACATT</w:t>
            </w:r>
          </w:p>
        </w:tc>
        <w:tc>
          <w:tcPr>
            <w:tcW w:w="2595" w:type="dxa"/>
            <w:vMerge/>
            <w:tcBorders>
              <w:left w:val="nil"/>
            </w:tcBorders>
            <w:vAlign w:val="center"/>
          </w:tcPr>
          <w:p w14:paraId="1B4EF267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</w:p>
        </w:tc>
      </w:tr>
      <w:tr w:rsidR="005E60E9" w:rsidRPr="00C16C38" w14:paraId="60B8B5E3" w14:textId="77777777" w:rsidTr="00D81057">
        <w:tc>
          <w:tcPr>
            <w:tcW w:w="1774" w:type="dxa"/>
          </w:tcPr>
          <w:p w14:paraId="6D8EAB85" w14:textId="6EA5C1DF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F'-qrt-12370</w:t>
            </w:r>
          </w:p>
        </w:tc>
        <w:tc>
          <w:tcPr>
            <w:tcW w:w="3937" w:type="dxa"/>
          </w:tcPr>
          <w:p w14:paraId="1556F445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TGATGTGTCTTGCAGAGAAGAA</w:t>
            </w:r>
          </w:p>
        </w:tc>
        <w:tc>
          <w:tcPr>
            <w:tcW w:w="2595" w:type="dxa"/>
            <w:vMerge w:val="restart"/>
            <w:tcBorders>
              <w:left w:val="nil"/>
            </w:tcBorders>
            <w:vAlign w:val="center"/>
          </w:tcPr>
          <w:p w14:paraId="43E5C4B9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hAnsi="Times New Roman" w:cs="Times New Roman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Expression analysis of cs3g12370 gene</w:t>
            </w:r>
          </w:p>
        </w:tc>
      </w:tr>
      <w:tr w:rsidR="005E60E9" w:rsidRPr="00C16C38" w14:paraId="08E3FC00" w14:textId="77777777" w:rsidTr="00D81057">
        <w:tc>
          <w:tcPr>
            <w:tcW w:w="1774" w:type="dxa"/>
          </w:tcPr>
          <w:p w14:paraId="2926A6A6" w14:textId="680B87C4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R'-qrt-12370</w:t>
            </w:r>
          </w:p>
        </w:tc>
        <w:tc>
          <w:tcPr>
            <w:tcW w:w="3937" w:type="dxa"/>
          </w:tcPr>
          <w:p w14:paraId="4AD3F855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ATGAGTCGTCCCCGGTTCTA</w:t>
            </w:r>
          </w:p>
        </w:tc>
        <w:tc>
          <w:tcPr>
            <w:tcW w:w="2595" w:type="dxa"/>
            <w:vMerge/>
            <w:tcBorders>
              <w:left w:val="nil"/>
            </w:tcBorders>
            <w:vAlign w:val="center"/>
          </w:tcPr>
          <w:p w14:paraId="40EAC067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</w:p>
        </w:tc>
      </w:tr>
      <w:tr w:rsidR="005E60E9" w:rsidRPr="00C16C38" w14:paraId="06448346" w14:textId="77777777" w:rsidTr="00D81057">
        <w:tc>
          <w:tcPr>
            <w:tcW w:w="1774" w:type="dxa"/>
          </w:tcPr>
          <w:p w14:paraId="2D47318A" w14:textId="1D644F6F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F'-qrt-15820</w:t>
            </w:r>
          </w:p>
        </w:tc>
        <w:tc>
          <w:tcPr>
            <w:tcW w:w="3937" w:type="dxa"/>
          </w:tcPr>
          <w:p w14:paraId="1F44550D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ACTGGAAGCAACAGAGAGGC</w:t>
            </w:r>
          </w:p>
        </w:tc>
        <w:tc>
          <w:tcPr>
            <w:tcW w:w="2595" w:type="dxa"/>
            <w:vMerge w:val="restart"/>
            <w:tcBorders>
              <w:left w:val="nil"/>
            </w:tcBorders>
            <w:vAlign w:val="center"/>
          </w:tcPr>
          <w:p w14:paraId="1B7F8601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hAnsi="Times New Roman" w:cs="Times New Roman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Expression analysis of cs4g15820 gene</w:t>
            </w:r>
          </w:p>
        </w:tc>
      </w:tr>
      <w:tr w:rsidR="005E60E9" w:rsidRPr="00C16C38" w14:paraId="4AFB64B7" w14:textId="77777777" w:rsidTr="00D81057">
        <w:tc>
          <w:tcPr>
            <w:tcW w:w="1774" w:type="dxa"/>
          </w:tcPr>
          <w:p w14:paraId="0D6CBCAB" w14:textId="2C481803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R'-qrt-15820</w:t>
            </w:r>
          </w:p>
        </w:tc>
        <w:tc>
          <w:tcPr>
            <w:tcW w:w="3937" w:type="dxa"/>
          </w:tcPr>
          <w:p w14:paraId="1F8EB45B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CTGCTGTGATGACGACGAGA</w:t>
            </w:r>
          </w:p>
        </w:tc>
        <w:tc>
          <w:tcPr>
            <w:tcW w:w="2595" w:type="dxa"/>
            <w:vMerge/>
            <w:tcBorders>
              <w:left w:val="nil"/>
            </w:tcBorders>
            <w:vAlign w:val="center"/>
          </w:tcPr>
          <w:p w14:paraId="40A9BE6E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</w:p>
        </w:tc>
      </w:tr>
      <w:tr w:rsidR="005E60E9" w:rsidRPr="00C16C38" w14:paraId="265DD8F9" w14:textId="77777777" w:rsidTr="00D81057">
        <w:tc>
          <w:tcPr>
            <w:tcW w:w="1774" w:type="dxa"/>
          </w:tcPr>
          <w:p w14:paraId="2953A9C2" w14:textId="64CDF7E4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F'-qrt-12370</w:t>
            </w:r>
          </w:p>
        </w:tc>
        <w:tc>
          <w:tcPr>
            <w:tcW w:w="3937" w:type="dxa"/>
          </w:tcPr>
          <w:p w14:paraId="09A432D3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GATGGATGGGGGAGCTGATG</w:t>
            </w:r>
          </w:p>
        </w:tc>
        <w:tc>
          <w:tcPr>
            <w:tcW w:w="2595" w:type="dxa"/>
            <w:vMerge w:val="restart"/>
            <w:tcBorders>
              <w:left w:val="nil"/>
            </w:tcBorders>
            <w:vAlign w:val="center"/>
          </w:tcPr>
          <w:p w14:paraId="7B3E76BB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hAnsi="Times New Roman" w:cs="Times New Roman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Expression analysis of cs9g12370 gene</w:t>
            </w:r>
          </w:p>
        </w:tc>
      </w:tr>
      <w:tr w:rsidR="005E60E9" w:rsidRPr="00C16C38" w14:paraId="42A6AA83" w14:textId="77777777" w:rsidTr="00D81057">
        <w:tc>
          <w:tcPr>
            <w:tcW w:w="1774" w:type="dxa"/>
          </w:tcPr>
          <w:p w14:paraId="795997CE" w14:textId="4CABC6A3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R'-qrt-12370</w:t>
            </w:r>
          </w:p>
        </w:tc>
        <w:tc>
          <w:tcPr>
            <w:tcW w:w="3937" w:type="dxa"/>
          </w:tcPr>
          <w:p w14:paraId="7D21A162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GTGATGGTTGCTGTCCTCCA</w:t>
            </w:r>
          </w:p>
        </w:tc>
        <w:tc>
          <w:tcPr>
            <w:tcW w:w="2595" w:type="dxa"/>
            <w:vMerge/>
            <w:tcBorders>
              <w:left w:val="nil"/>
            </w:tcBorders>
            <w:vAlign w:val="center"/>
          </w:tcPr>
          <w:p w14:paraId="0E392E02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</w:p>
        </w:tc>
      </w:tr>
      <w:tr w:rsidR="005E60E9" w:rsidRPr="00C16C38" w14:paraId="543ABD97" w14:textId="77777777" w:rsidTr="00D81057">
        <w:tc>
          <w:tcPr>
            <w:tcW w:w="1774" w:type="dxa"/>
          </w:tcPr>
          <w:p w14:paraId="0EE84EBE" w14:textId="74F028C3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F'-qrt-13230</w:t>
            </w:r>
          </w:p>
        </w:tc>
        <w:tc>
          <w:tcPr>
            <w:tcW w:w="3937" w:type="dxa"/>
          </w:tcPr>
          <w:p w14:paraId="012178C3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AAGGCTGATGCAGCACATCT</w:t>
            </w:r>
          </w:p>
        </w:tc>
        <w:tc>
          <w:tcPr>
            <w:tcW w:w="2595" w:type="dxa"/>
            <w:vMerge w:val="restart"/>
            <w:tcBorders>
              <w:left w:val="nil"/>
            </w:tcBorders>
            <w:vAlign w:val="center"/>
          </w:tcPr>
          <w:p w14:paraId="7C228AFB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hAnsi="Times New Roman" w:cs="Times New Roman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Expression analysis of cs2g13230 gene</w:t>
            </w:r>
          </w:p>
        </w:tc>
      </w:tr>
      <w:tr w:rsidR="005E60E9" w:rsidRPr="00C16C38" w14:paraId="4D4BC218" w14:textId="77777777" w:rsidTr="00D81057">
        <w:tc>
          <w:tcPr>
            <w:tcW w:w="1774" w:type="dxa"/>
          </w:tcPr>
          <w:p w14:paraId="6C88195A" w14:textId="3C58C0F8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R'-qrt-13230</w:t>
            </w:r>
          </w:p>
        </w:tc>
        <w:tc>
          <w:tcPr>
            <w:tcW w:w="3937" w:type="dxa"/>
          </w:tcPr>
          <w:p w14:paraId="3C41872F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AGGAGGGTTCTGAAATGCCG</w:t>
            </w:r>
          </w:p>
        </w:tc>
        <w:tc>
          <w:tcPr>
            <w:tcW w:w="2595" w:type="dxa"/>
            <w:vMerge/>
            <w:tcBorders>
              <w:left w:val="nil"/>
            </w:tcBorders>
            <w:vAlign w:val="center"/>
          </w:tcPr>
          <w:p w14:paraId="38EBE8B9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</w:p>
        </w:tc>
      </w:tr>
      <w:tr w:rsidR="005E60E9" w:rsidRPr="00C16C38" w14:paraId="28ABD19F" w14:textId="77777777" w:rsidTr="00D81057">
        <w:tc>
          <w:tcPr>
            <w:tcW w:w="1774" w:type="dxa"/>
          </w:tcPr>
          <w:p w14:paraId="6E61F818" w14:textId="33EFB4F3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F'-qrt-13690</w:t>
            </w:r>
          </w:p>
        </w:tc>
        <w:tc>
          <w:tcPr>
            <w:tcW w:w="3937" w:type="dxa"/>
          </w:tcPr>
          <w:p w14:paraId="3F77A7B5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AGCTAGGGAAGGGAGACTGG</w:t>
            </w:r>
          </w:p>
        </w:tc>
        <w:tc>
          <w:tcPr>
            <w:tcW w:w="2595" w:type="dxa"/>
            <w:vMerge w:val="restart"/>
            <w:tcBorders>
              <w:left w:val="nil"/>
            </w:tcBorders>
            <w:vAlign w:val="center"/>
          </w:tcPr>
          <w:p w14:paraId="6C698F50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hAnsi="Times New Roman" w:cs="Times New Roman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Expression analysis of cs4g13690 gene</w:t>
            </w:r>
          </w:p>
        </w:tc>
      </w:tr>
      <w:tr w:rsidR="005E60E9" w:rsidRPr="00C16C38" w14:paraId="7C7F5CB2" w14:textId="77777777" w:rsidTr="00D81057">
        <w:tc>
          <w:tcPr>
            <w:tcW w:w="1774" w:type="dxa"/>
          </w:tcPr>
          <w:p w14:paraId="6295876B" w14:textId="0DFD935D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R'-qrt-13690</w:t>
            </w:r>
          </w:p>
        </w:tc>
        <w:tc>
          <w:tcPr>
            <w:tcW w:w="3937" w:type="dxa"/>
          </w:tcPr>
          <w:p w14:paraId="1D78F8BA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TCACTAGCAAGCCGCAGAAA</w:t>
            </w:r>
          </w:p>
        </w:tc>
        <w:tc>
          <w:tcPr>
            <w:tcW w:w="2595" w:type="dxa"/>
            <w:vMerge/>
            <w:tcBorders>
              <w:left w:val="nil"/>
            </w:tcBorders>
            <w:vAlign w:val="center"/>
          </w:tcPr>
          <w:p w14:paraId="44EABDC7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</w:p>
        </w:tc>
      </w:tr>
      <w:tr w:rsidR="005E60E9" w:rsidRPr="00C16C38" w14:paraId="7084DF9D" w14:textId="77777777" w:rsidTr="00D81057">
        <w:tc>
          <w:tcPr>
            <w:tcW w:w="1774" w:type="dxa"/>
          </w:tcPr>
          <w:p w14:paraId="3D141DF6" w14:textId="540B1C65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F'-qrt-18930</w:t>
            </w:r>
          </w:p>
        </w:tc>
        <w:tc>
          <w:tcPr>
            <w:tcW w:w="3937" w:type="dxa"/>
          </w:tcPr>
          <w:p w14:paraId="47CE459A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GGTTCCACAGCCTAATGGCA</w:t>
            </w:r>
          </w:p>
        </w:tc>
        <w:tc>
          <w:tcPr>
            <w:tcW w:w="2595" w:type="dxa"/>
            <w:vMerge w:val="restart"/>
            <w:tcBorders>
              <w:left w:val="nil"/>
            </w:tcBorders>
            <w:vAlign w:val="center"/>
          </w:tcPr>
          <w:p w14:paraId="4F50F99D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hAnsi="Times New Roman" w:cs="Times New Roman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Expression analysis of cs6g18930 gene</w:t>
            </w:r>
          </w:p>
        </w:tc>
      </w:tr>
      <w:tr w:rsidR="005E60E9" w:rsidRPr="00C16C38" w14:paraId="7881688A" w14:textId="77777777" w:rsidTr="00D81057">
        <w:tc>
          <w:tcPr>
            <w:tcW w:w="1774" w:type="dxa"/>
          </w:tcPr>
          <w:p w14:paraId="3483733C" w14:textId="494D1EB7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R'-qrt-18930</w:t>
            </w:r>
          </w:p>
        </w:tc>
        <w:tc>
          <w:tcPr>
            <w:tcW w:w="3937" w:type="dxa"/>
          </w:tcPr>
          <w:p w14:paraId="31E89F89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TGTACCAAGCCACACACGTT</w:t>
            </w:r>
          </w:p>
        </w:tc>
        <w:tc>
          <w:tcPr>
            <w:tcW w:w="2595" w:type="dxa"/>
            <w:vMerge/>
            <w:tcBorders>
              <w:left w:val="nil"/>
            </w:tcBorders>
            <w:vAlign w:val="center"/>
          </w:tcPr>
          <w:p w14:paraId="443D2356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</w:p>
        </w:tc>
      </w:tr>
      <w:tr w:rsidR="005E60E9" w:rsidRPr="00C16C38" w14:paraId="2016F805" w14:textId="77777777" w:rsidTr="00D81057">
        <w:tc>
          <w:tcPr>
            <w:tcW w:w="1774" w:type="dxa"/>
          </w:tcPr>
          <w:p w14:paraId="17946F38" w14:textId="2EA02C05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F'-qrt-19010</w:t>
            </w:r>
          </w:p>
        </w:tc>
        <w:tc>
          <w:tcPr>
            <w:tcW w:w="3937" w:type="dxa"/>
          </w:tcPr>
          <w:p w14:paraId="347B7F33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CCATGGTGTCCTCCTTGTCC</w:t>
            </w:r>
          </w:p>
        </w:tc>
        <w:tc>
          <w:tcPr>
            <w:tcW w:w="2595" w:type="dxa"/>
            <w:vMerge w:val="restart"/>
            <w:tcBorders>
              <w:left w:val="nil"/>
            </w:tcBorders>
            <w:vAlign w:val="center"/>
          </w:tcPr>
          <w:p w14:paraId="00CBA8CA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hAnsi="Times New Roman" w:cs="Times New Roman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Expression analysis of cs2g19010 gene</w:t>
            </w:r>
          </w:p>
        </w:tc>
      </w:tr>
      <w:tr w:rsidR="005E60E9" w:rsidRPr="00C16C38" w14:paraId="4F09BEFB" w14:textId="77777777" w:rsidTr="00D81057">
        <w:tc>
          <w:tcPr>
            <w:tcW w:w="1774" w:type="dxa"/>
          </w:tcPr>
          <w:p w14:paraId="2C3598DB" w14:textId="51C597FA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R'-qrt-19010</w:t>
            </w:r>
          </w:p>
        </w:tc>
        <w:tc>
          <w:tcPr>
            <w:tcW w:w="3937" w:type="dxa"/>
          </w:tcPr>
          <w:p w14:paraId="1F35E204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GCCTTCTGACATCTGCCCTT</w:t>
            </w:r>
          </w:p>
        </w:tc>
        <w:tc>
          <w:tcPr>
            <w:tcW w:w="2595" w:type="dxa"/>
            <w:vMerge/>
            <w:tcBorders>
              <w:left w:val="nil"/>
            </w:tcBorders>
            <w:vAlign w:val="center"/>
          </w:tcPr>
          <w:p w14:paraId="712C641E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</w:p>
        </w:tc>
      </w:tr>
      <w:tr w:rsidR="005E60E9" w:rsidRPr="00C16C38" w14:paraId="4CC9B2BA" w14:textId="77777777" w:rsidTr="00D81057">
        <w:tc>
          <w:tcPr>
            <w:tcW w:w="1774" w:type="dxa"/>
          </w:tcPr>
          <w:p w14:paraId="43F090F4" w14:textId="24643BB2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F'-qrt-02880</w:t>
            </w:r>
          </w:p>
        </w:tc>
        <w:tc>
          <w:tcPr>
            <w:tcW w:w="3937" w:type="dxa"/>
          </w:tcPr>
          <w:p w14:paraId="7EF5BE73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GAACAAAGAAAGCGTGCCGT</w:t>
            </w:r>
          </w:p>
        </w:tc>
        <w:tc>
          <w:tcPr>
            <w:tcW w:w="2595" w:type="dxa"/>
            <w:vMerge w:val="restart"/>
            <w:tcBorders>
              <w:left w:val="nil"/>
            </w:tcBorders>
            <w:vAlign w:val="center"/>
          </w:tcPr>
          <w:p w14:paraId="34982B81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hAnsi="Times New Roman" w:cs="Times New Roman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 xml:space="preserve">Expression analysis of </w:t>
            </w: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lastRenderedPageBreak/>
              <w:t>cs7g02880 gene</w:t>
            </w:r>
          </w:p>
        </w:tc>
      </w:tr>
      <w:tr w:rsidR="005E60E9" w:rsidRPr="00C16C38" w14:paraId="212CADAF" w14:textId="77777777" w:rsidTr="00D81057">
        <w:tc>
          <w:tcPr>
            <w:tcW w:w="1774" w:type="dxa"/>
          </w:tcPr>
          <w:p w14:paraId="70DA729E" w14:textId="3452E864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lastRenderedPageBreak/>
              <w:t>R'-qrt-02880</w:t>
            </w:r>
          </w:p>
        </w:tc>
        <w:tc>
          <w:tcPr>
            <w:tcW w:w="3937" w:type="dxa"/>
          </w:tcPr>
          <w:p w14:paraId="076C0A91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GTGGTGGTCGCAGAACAAAC</w:t>
            </w:r>
          </w:p>
        </w:tc>
        <w:tc>
          <w:tcPr>
            <w:tcW w:w="2595" w:type="dxa"/>
            <w:vMerge/>
            <w:tcBorders>
              <w:left w:val="nil"/>
            </w:tcBorders>
            <w:vAlign w:val="center"/>
          </w:tcPr>
          <w:p w14:paraId="56DE1732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</w:p>
        </w:tc>
      </w:tr>
      <w:tr w:rsidR="005E60E9" w:rsidRPr="00C16C38" w14:paraId="53DC1E51" w14:textId="77777777" w:rsidTr="00D81057">
        <w:tc>
          <w:tcPr>
            <w:tcW w:w="1774" w:type="dxa"/>
          </w:tcPr>
          <w:p w14:paraId="4A0FE838" w14:textId="4B966230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F'-qrt-04712</w:t>
            </w:r>
          </w:p>
        </w:tc>
        <w:tc>
          <w:tcPr>
            <w:tcW w:w="3937" w:type="dxa"/>
          </w:tcPr>
          <w:p w14:paraId="5F4C776C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TGCTGCGCTAAATGTGAGGA</w:t>
            </w:r>
          </w:p>
        </w:tc>
        <w:tc>
          <w:tcPr>
            <w:tcW w:w="2595" w:type="dxa"/>
            <w:vMerge w:val="restart"/>
            <w:tcBorders>
              <w:left w:val="nil"/>
            </w:tcBorders>
            <w:vAlign w:val="center"/>
          </w:tcPr>
          <w:p w14:paraId="138E443A" w14:textId="319B7A5B" w:rsidR="005E60E9" w:rsidRPr="00C16C38" w:rsidRDefault="005E60E9" w:rsidP="00C16C38">
            <w:pPr>
              <w:spacing w:line="240" w:lineRule="exact"/>
              <w:jc w:val="left"/>
              <w:rPr>
                <w:rFonts w:ascii="Times New Roman" w:hAnsi="Times New Roman" w:cs="Times New Roman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 xml:space="preserve">Expression analysis of </w:t>
            </w:r>
            <w:r w:rsidR="00F930C8"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orange1.1t</w:t>
            </w: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04712 gene</w:t>
            </w:r>
          </w:p>
        </w:tc>
      </w:tr>
      <w:tr w:rsidR="005E60E9" w:rsidRPr="00C16C38" w14:paraId="1AC57469" w14:textId="77777777" w:rsidTr="00D81057">
        <w:tc>
          <w:tcPr>
            <w:tcW w:w="1774" w:type="dxa"/>
          </w:tcPr>
          <w:p w14:paraId="3E83DA93" w14:textId="6882858F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R'-qrt-04712</w:t>
            </w:r>
          </w:p>
        </w:tc>
        <w:tc>
          <w:tcPr>
            <w:tcW w:w="3937" w:type="dxa"/>
          </w:tcPr>
          <w:p w14:paraId="63650860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TAGGTGGAGTAGAGGACCGC</w:t>
            </w:r>
          </w:p>
        </w:tc>
        <w:tc>
          <w:tcPr>
            <w:tcW w:w="2595" w:type="dxa"/>
            <w:vMerge/>
            <w:tcBorders>
              <w:left w:val="nil"/>
            </w:tcBorders>
            <w:vAlign w:val="center"/>
          </w:tcPr>
          <w:p w14:paraId="35FF35F3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</w:p>
        </w:tc>
      </w:tr>
      <w:tr w:rsidR="005E60E9" w:rsidRPr="00C16C38" w14:paraId="30C972E8" w14:textId="77777777" w:rsidTr="00D81057">
        <w:tc>
          <w:tcPr>
            <w:tcW w:w="1774" w:type="dxa"/>
          </w:tcPr>
          <w:p w14:paraId="240F9E69" w14:textId="68D7E962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F'-qrt-02210</w:t>
            </w:r>
          </w:p>
        </w:tc>
        <w:tc>
          <w:tcPr>
            <w:tcW w:w="3937" w:type="dxa"/>
          </w:tcPr>
          <w:p w14:paraId="063CF9D1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CACAGCAAAGCCAGAAGAGC</w:t>
            </w:r>
          </w:p>
        </w:tc>
        <w:tc>
          <w:tcPr>
            <w:tcW w:w="2595" w:type="dxa"/>
            <w:vMerge w:val="restart"/>
            <w:tcBorders>
              <w:left w:val="nil"/>
            </w:tcBorders>
            <w:vAlign w:val="center"/>
          </w:tcPr>
          <w:p w14:paraId="6C4867F7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hAnsi="Times New Roman" w:cs="Times New Roman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Expression analysis of cs4g02210 gene</w:t>
            </w:r>
          </w:p>
        </w:tc>
      </w:tr>
      <w:tr w:rsidR="005E60E9" w:rsidRPr="00C16C38" w14:paraId="1D169F61" w14:textId="77777777" w:rsidTr="00D81057">
        <w:tc>
          <w:tcPr>
            <w:tcW w:w="1774" w:type="dxa"/>
          </w:tcPr>
          <w:p w14:paraId="3B49F1A4" w14:textId="3E21491E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R'-qrt-02210</w:t>
            </w:r>
          </w:p>
        </w:tc>
        <w:tc>
          <w:tcPr>
            <w:tcW w:w="3937" w:type="dxa"/>
          </w:tcPr>
          <w:p w14:paraId="1EC805BC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TATGCTTGCCTAGTGACGCC</w:t>
            </w:r>
          </w:p>
        </w:tc>
        <w:tc>
          <w:tcPr>
            <w:tcW w:w="2595" w:type="dxa"/>
            <w:vMerge/>
            <w:tcBorders>
              <w:left w:val="nil"/>
            </w:tcBorders>
            <w:vAlign w:val="center"/>
          </w:tcPr>
          <w:p w14:paraId="7A90B903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</w:p>
        </w:tc>
      </w:tr>
      <w:tr w:rsidR="005E60E9" w:rsidRPr="00C16C38" w14:paraId="1FA5C405" w14:textId="77777777" w:rsidTr="00D81057">
        <w:tc>
          <w:tcPr>
            <w:tcW w:w="1774" w:type="dxa"/>
          </w:tcPr>
          <w:p w14:paraId="07ED0650" w14:textId="724AA1DA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F'-qrt-01728</w:t>
            </w:r>
          </w:p>
        </w:tc>
        <w:tc>
          <w:tcPr>
            <w:tcW w:w="3937" w:type="dxa"/>
          </w:tcPr>
          <w:p w14:paraId="2B17D5C6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TTGTTAGGTTGCGGGGACTC</w:t>
            </w:r>
          </w:p>
        </w:tc>
        <w:tc>
          <w:tcPr>
            <w:tcW w:w="2595" w:type="dxa"/>
            <w:vMerge w:val="restart"/>
            <w:tcBorders>
              <w:left w:val="nil"/>
            </w:tcBorders>
            <w:vAlign w:val="center"/>
          </w:tcPr>
          <w:p w14:paraId="4C70D4EF" w14:textId="045AFF89" w:rsidR="005E60E9" w:rsidRPr="00C16C38" w:rsidRDefault="005E60E9" w:rsidP="00C16C38">
            <w:pPr>
              <w:spacing w:line="240" w:lineRule="exact"/>
              <w:jc w:val="left"/>
              <w:rPr>
                <w:rFonts w:ascii="Times New Roman" w:hAnsi="Times New Roman" w:cs="Times New Roman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 xml:space="preserve">Expression analysis of </w:t>
            </w:r>
            <w:r w:rsidR="00F930C8"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orange1.1t</w:t>
            </w: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01728 gene</w:t>
            </w:r>
          </w:p>
        </w:tc>
      </w:tr>
      <w:tr w:rsidR="005E60E9" w:rsidRPr="00C16C38" w14:paraId="1B2E11A7" w14:textId="77777777" w:rsidTr="00D81057">
        <w:tc>
          <w:tcPr>
            <w:tcW w:w="1774" w:type="dxa"/>
          </w:tcPr>
          <w:p w14:paraId="355DBC93" w14:textId="3531B252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R'-qrt-01728</w:t>
            </w:r>
          </w:p>
        </w:tc>
        <w:tc>
          <w:tcPr>
            <w:tcW w:w="3937" w:type="dxa"/>
          </w:tcPr>
          <w:p w14:paraId="68181530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CATCGTAAAGCTGCTGTCGC</w:t>
            </w:r>
          </w:p>
        </w:tc>
        <w:tc>
          <w:tcPr>
            <w:tcW w:w="2595" w:type="dxa"/>
            <w:vMerge/>
            <w:tcBorders>
              <w:left w:val="nil"/>
            </w:tcBorders>
            <w:vAlign w:val="center"/>
          </w:tcPr>
          <w:p w14:paraId="7EF1BEB5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</w:p>
        </w:tc>
      </w:tr>
      <w:tr w:rsidR="005E60E9" w:rsidRPr="00C16C38" w14:paraId="0F22E1B9" w14:textId="77777777" w:rsidTr="00D81057">
        <w:tc>
          <w:tcPr>
            <w:tcW w:w="1774" w:type="dxa"/>
          </w:tcPr>
          <w:p w14:paraId="5167FCB9" w14:textId="1DFEC8AF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F'-qrt-06760</w:t>
            </w:r>
          </w:p>
        </w:tc>
        <w:tc>
          <w:tcPr>
            <w:tcW w:w="3937" w:type="dxa"/>
          </w:tcPr>
          <w:p w14:paraId="1D5722DF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CGAGTCTTGCGGGTCTTCAT</w:t>
            </w:r>
          </w:p>
        </w:tc>
        <w:tc>
          <w:tcPr>
            <w:tcW w:w="2595" w:type="dxa"/>
            <w:vMerge w:val="restart"/>
            <w:tcBorders>
              <w:left w:val="nil"/>
            </w:tcBorders>
            <w:vAlign w:val="center"/>
          </w:tcPr>
          <w:p w14:paraId="32E17A70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hAnsi="Times New Roman" w:cs="Times New Roman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Expression analysis of cs1g06760 gene</w:t>
            </w:r>
          </w:p>
        </w:tc>
      </w:tr>
      <w:tr w:rsidR="005E60E9" w:rsidRPr="00C16C38" w14:paraId="08ED1860" w14:textId="77777777" w:rsidTr="00D81057">
        <w:tc>
          <w:tcPr>
            <w:tcW w:w="1774" w:type="dxa"/>
          </w:tcPr>
          <w:p w14:paraId="483A312D" w14:textId="5265B1AC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R'-qrt-06760</w:t>
            </w:r>
          </w:p>
        </w:tc>
        <w:tc>
          <w:tcPr>
            <w:tcW w:w="3937" w:type="dxa"/>
          </w:tcPr>
          <w:p w14:paraId="7B7D634F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GCCCACCCTTCCGGAATTTA</w:t>
            </w:r>
          </w:p>
        </w:tc>
        <w:tc>
          <w:tcPr>
            <w:tcW w:w="2595" w:type="dxa"/>
            <w:vMerge/>
            <w:tcBorders>
              <w:left w:val="nil"/>
            </w:tcBorders>
            <w:vAlign w:val="center"/>
          </w:tcPr>
          <w:p w14:paraId="1457D758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</w:p>
        </w:tc>
      </w:tr>
      <w:tr w:rsidR="005E60E9" w:rsidRPr="00C16C38" w14:paraId="70D2FD96" w14:textId="77777777" w:rsidTr="00D81057">
        <w:tc>
          <w:tcPr>
            <w:tcW w:w="1774" w:type="dxa"/>
          </w:tcPr>
          <w:p w14:paraId="0ACCC058" w14:textId="225DF3FF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F'-qrt-16000</w:t>
            </w:r>
          </w:p>
        </w:tc>
        <w:tc>
          <w:tcPr>
            <w:tcW w:w="3937" w:type="dxa"/>
          </w:tcPr>
          <w:p w14:paraId="6BFB9C8C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GATAACTGGCCGGAGGTAGC</w:t>
            </w:r>
          </w:p>
        </w:tc>
        <w:tc>
          <w:tcPr>
            <w:tcW w:w="2595" w:type="dxa"/>
            <w:vMerge w:val="restart"/>
            <w:tcBorders>
              <w:left w:val="nil"/>
            </w:tcBorders>
            <w:vAlign w:val="center"/>
          </w:tcPr>
          <w:p w14:paraId="2EB1A9FC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hAnsi="Times New Roman" w:cs="Times New Roman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Expression analysis of cs6g16000 gene</w:t>
            </w:r>
          </w:p>
        </w:tc>
      </w:tr>
      <w:tr w:rsidR="005E60E9" w:rsidRPr="00C16C38" w14:paraId="1CC612B1" w14:textId="77777777" w:rsidTr="00D81057">
        <w:tc>
          <w:tcPr>
            <w:tcW w:w="1774" w:type="dxa"/>
          </w:tcPr>
          <w:p w14:paraId="695769E9" w14:textId="09662F51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F'-qrt-16000</w:t>
            </w:r>
          </w:p>
        </w:tc>
        <w:tc>
          <w:tcPr>
            <w:tcW w:w="3937" w:type="dxa"/>
          </w:tcPr>
          <w:p w14:paraId="59870AC0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CCACTGCCTACTGCTGACAA</w:t>
            </w:r>
          </w:p>
        </w:tc>
        <w:tc>
          <w:tcPr>
            <w:tcW w:w="2595" w:type="dxa"/>
            <w:vMerge/>
            <w:tcBorders>
              <w:left w:val="nil"/>
            </w:tcBorders>
            <w:vAlign w:val="center"/>
          </w:tcPr>
          <w:p w14:paraId="2CB4524D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</w:p>
        </w:tc>
      </w:tr>
      <w:tr w:rsidR="005E60E9" w:rsidRPr="00C16C38" w14:paraId="1D20B9CF" w14:textId="77777777" w:rsidTr="00D81057">
        <w:tc>
          <w:tcPr>
            <w:tcW w:w="1774" w:type="dxa"/>
          </w:tcPr>
          <w:p w14:paraId="75C7C50C" w14:textId="3031FA50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F'-qrt-12490</w:t>
            </w:r>
          </w:p>
        </w:tc>
        <w:tc>
          <w:tcPr>
            <w:tcW w:w="3937" w:type="dxa"/>
          </w:tcPr>
          <w:p w14:paraId="0BDF58C5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AACAAGAATGTGGCCAACGC</w:t>
            </w:r>
          </w:p>
        </w:tc>
        <w:tc>
          <w:tcPr>
            <w:tcW w:w="2595" w:type="dxa"/>
            <w:vMerge w:val="restart"/>
            <w:tcBorders>
              <w:left w:val="nil"/>
            </w:tcBorders>
            <w:vAlign w:val="center"/>
          </w:tcPr>
          <w:p w14:paraId="125D3757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hAnsi="Times New Roman" w:cs="Times New Roman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Expression analysis of cs2g12490 gene</w:t>
            </w:r>
          </w:p>
        </w:tc>
      </w:tr>
      <w:tr w:rsidR="005E60E9" w:rsidRPr="00C16C38" w14:paraId="2FAE6455" w14:textId="77777777" w:rsidTr="00D81057">
        <w:tc>
          <w:tcPr>
            <w:tcW w:w="1774" w:type="dxa"/>
          </w:tcPr>
          <w:p w14:paraId="0B84EC54" w14:textId="085C9845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R'-qrt-12490</w:t>
            </w:r>
          </w:p>
        </w:tc>
        <w:tc>
          <w:tcPr>
            <w:tcW w:w="3937" w:type="dxa"/>
          </w:tcPr>
          <w:p w14:paraId="056B19DA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TGCTAGAGGGTTAGCCGAGT</w:t>
            </w:r>
          </w:p>
        </w:tc>
        <w:tc>
          <w:tcPr>
            <w:tcW w:w="2595" w:type="dxa"/>
            <w:vMerge/>
            <w:tcBorders>
              <w:left w:val="nil"/>
            </w:tcBorders>
            <w:vAlign w:val="center"/>
          </w:tcPr>
          <w:p w14:paraId="78CB70AC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</w:p>
        </w:tc>
      </w:tr>
      <w:tr w:rsidR="005E60E9" w:rsidRPr="00C16C38" w14:paraId="1C2E8764" w14:textId="77777777" w:rsidTr="00D81057">
        <w:tc>
          <w:tcPr>
            <w:tcW w:w="1774" w:type="dxa"/>
          </w:tcPr>
          <w:p w14:paraId="504BCF72" w14:textId="634A544C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F'-qrt-17210</w:t>
            </w:r>
          </w:p>
        </w:tc>
        <w:tc>
          <w:tcPr>
            <w:tcW w:w="3937" w:type="dxa"/>
          </w:tcPr>
          <w:p w14:paraId="07621598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ACTTCCCTGCAGAAAAGGCA</w:t>
            </w:r>
          </w:p>
        </w:tc>
        <w:tc>
          <w:tcPr>
            <w:tcW w:w="2595" w:type="dxa"/>
            <w:vMerge w:val="restart"/>
            <w:tcBorders>
              <w:left w:val="nil"/>
            </w:tcBorders>
            <w:vAlign w:val="center"/>
          </w:tcPr>
          <w:p w14:paraId="58E31F24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hAnsi="Times New Roman" w:cs="Times New Roman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Expression analysis of cs1g17210 gene</w:t>
            </w:r>
          </w:p>
        </w:tc>
      </w:tr>
      <w:tr w:rsidR="005E60E9" w:rsidRPr="00C16C38" w14:paraId="774F567D" w14:textId="77777777" w:rsidTr="00D81057">
        <w:tc>
          <w:tcPr>
            <w:tcW w:w="1774" w:type="dxa"/>
          </w:tcPr>
          <w:p w14:paraId="400CBC9A" w14:textId="3590E185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R'-qrt-17210</w:t>
            </w:r>
          </w:p>
        </w:tc>
        <w:tc>
          <w:tcPr>
            <w:tcW w:w="3937" w:type="dxa"/>
          </w:tcPr>
          <w:p w14:paraId="43AC3F67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ACGTTGGAGAGAGGCACTTG</w:t>
            </w:r>
          </w:p>
        </w:tc>
        <w:tc>
          <w:tcPr>
            <w:tcW w:w="2595" w:type="dxa"/>
            <w:vMerge/>
            <w:tcBorders>
              <w:left w:val="nil"/>
            </w:tcBorders>
            <w:vAlign w:val="center"/>
          </w:tcPr>
          <w:p w14:paraId="42093BFE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</w:p>
        </w:tc>
      </w:tr>
      <w:tr w:rsidR="005E60E9" w:rsidRPr="00C16C38" w14:paraId="655FB259" w14:textId="77777777" w:rsidTr="00D81057">
        <w:tc>
          <w:tcPr>
            <w:tcW w:w="1774" w:type="dxa"/>
          </w:tcPr>
          <w:p w14:paraId="39B5E3BC" w14:textId="1228731A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F'-qrt-14810</w:t>
            </w:r>
          </w:p>
        </w:tc>
        <w:tc>
          <w:tcPr>
            <w:tcW w:w="3937" w:type="dxa"/>
          </w:tcPr>
          <w:p w14:paraId="11EE738C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GAGAGGTCTGCTCTCCTCCA</w:t>
            </w:r>
          </w:p>
        </w:tc>
        <w:tc>
          <w:tcPr>
            <w:tcW w:w="2595" w:type="dxa"/>
            <w:vMerge w:val="restart"/>
            <w:tcBorders>
              <w:left w:val="nil"/>
            </w:tcBorders>
            <w:vAlign w:val="center"/>
          </w:tcPr>
          <w:p w14:paraId="03D389F2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hAnsi="Times New Roman" w:cs="Times New Roman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Expression analysis of cs8g14810 gene</w:t>
            </w:r>
          </w:p>
        </w:tc>
      </w:tr>
      <w:tr w:rsidR="005E60E9" w:rsidRPr="00C16C38" w14:paraId="0E989CE5" w14:textId="77777777" w:rsidTr="00D81057">
        <w:tc>
          <w:tcPr>
            <w:tcW w:w="1774" w:type="dxa"/>
          </w:tcPr>
          <w:p w14:paraId="2349EB55" w14:textId="34D4605F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R'-qrt-14810</w:t>
            </w:r>
          </w:p>
        </w:tc>
        <w:tc>
          <w:tcPr>
            <w:tcW w:w="3937" w:type="dxa"/>
          </w:tcPr>
          <w:p w14:paraId="65D5DE0A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TGTTGTTGCACTCAACCCCT</w:t>
            </w:r>
          </w:p>
        </w:tc>
        <w:tc>
          <w:tcPr>
            <w:tcW w:w="2595" w:type="dxa"/>
            <w:vMerge/>
            <w:tcBorders>
              <w:left w:val="nil"/>
            </w:tcBorders>
            <w:vAlign w:val="center"/>
          </w:tcPr>
          <w:p w14:paraId="58B40E62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</w:p>
        </w:tc>
      </w:tr>
      <w:tr w:rsidR="005E60E9" w:rsidRPr="00C16C38" w14:paraId="5058568E" w14:textId="77777777" w:rsidTr="00D81057">
        <w:tc>
          <w:tcPr>
            <w:tcW w:w="1774" w:type="dxa"/>
          </w:tcPr>
          <w:p w14:paraId="0FC7C81F" w14:textId="5281F1A1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F'-qrt-19370</w:t>
            </w:r>
          </w:p>
        </w:tc>
        <w:tc>
          <w:tcPr>
            <w:tcW w:w="3937" w:type="dxa"/>
          </w:tcPr>
          <w:p w14:paraId="7E55194F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TCATCTACCTTTATTTCGGAGGC</w:t>
            </w:r>
          </w:p>
        </w:tc>
        <w:tc>
          <w:tcPr>
            <w:tcW w:w="2595" w:type="dxa"/>
            <w:vMerge w:val="restart"/>
            <w:tcBorders>
              <w:left w:val="nil"/>
            </w:tcBorders>
            <w:vAlign w:val="center"/>
          </w:tcPr>
          <w:p w14:paraId="21B8F9EA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hAnsi="Times New Roman" w:cs="Times New Roman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Expression analysis of cs5g19370 gene</w:t>
            </w:r>
          </w:p>
        </w:tc>
      </w:tr>
      <w:tr w:rsidR="005E60E9" w:rsidRPr="00C16C38" w14:paraId="50C28C1A" w14:textId="77777777" w:rsidTr="00D81057">
        <w:tc>
          <w:tcPr>
            <w:tcW w:w="1774" w:type="dxa"/>
          </w:tcPr>
          <w:p w14:paraId="67FD698A" w14:textId="5E1F9483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R'-qrt-19370</w:t>
            </w:r>
          </w:p>
        </w:tc>
        <w:tc>
          <w:tcPr>
            <w:tcW w:w="3937" w:type="dxa"/>
          </w:tcPr>
          <w:p w14:paraId="7FC6B8CF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GGAGGGAGTGAACCATTCAA</w:t>
            </w:r>
          </w:p>
        </w:tc>
        <w:tc>
          <w:tcPr>
            <w:tcW w:w="2595" w:type="dxa"/>
            <w:vMerge/>
            <w:tcBorders>
              <w:left w:val="nil"/>
            </w:tcBorders>
            <w:vAlign w:val="center"/>
          </w:tcPr>
          <w:p w14:paraId="05ACC9B3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</w:p>
        </w:tc>
      </w:tr>
      <w:tr w:rsidR="005E60E9" w:rsidRPr="00C16C38" w14:paraId="52EFD4F7" w14:textId="77777777" w:rsidTr="00D81057">
        <w:tc>
          <w:tcPr>
            <w:tcW w:w="1774" w:type="dxa"/>
          </w:tcPr>
          <w:p w14:paraId="5285A480" w14:textId="7C915C6C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F'-qrt-18860</w:t>
            </w:r>
          </w:p>
        </w:tc>
        <w:tc>
          <w:tcPr>
            <w:tcW w:w="3937" w:type="dxa"/>
          </w:tcPr>
          <w:p w14:paraId="6C04A148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GCCGAAGACGATCATGCAAC</w:t>
            </w:r>
          </w:p>
        </w:tc>
        <w:tc>
          <w:tcPr>
            <w:tcW w:w="2595" w:type="dxa"/>
            <w:vMerge w:val="restart"/>
            <w:tcBorders>
              <w:left w:val="nil"/>
            </w:tcBorders>
            <w:vAlign w:val="center"/>
          </w:tcPr>
          <w:p w14:paraId="08AC3EBF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hAnsi="Times New Roman" w:cs="Times New Roman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Expression analysis of cs8g18860 gene</w:t>
            </w:r>
          </w:p>
        </w:tc>
      </w:tr>
      <w:tr w:rsidR="005E60E9" w:rsidRPr="00C16C38" w14:paraId="3FD986F0" w14:textId="77777777" w:rsidTr="00D81057">
        <w:tc>
          <w:tcPr>
            <w:tcW w:w="1774" w:type="dxa"/>
          </w:tcPr>
          <w:p w14:paraId="55C9EEAE" w14:textId="6F939E95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R'-qrt-18860</w:t>
            </w:r>
          </w:p>
        </w:tc>
        <w:tc>
          <w:tcPr>
            <w:tcW w:w="3937" w:type="dxa"/>
          </w:tcPr>
          <w:p w14:paraId="3ED67914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GGCGGTACTTTTGCAAGTGG</w:t>
            </w:r>
          </w:p>
        </w:tc>
        <w:tc>
          <w:tcPr>
            <w:tcW w:w="2595" w:type="dxa"/>
            <w:vMerge/>
            <w:tcBorders>
              <w:left w:val="nil"/>
            </w:tcBorders>
            <w:vAlign w:val="center"/>
          </w:tcPr>
          <w:p w14:paraId="44EFD55F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</w:p>
        </w:tc>
      </w:tr>
      <w:tr w:rsidR="005E60E9" w:rsidRPr="00C16C38" w14:paraId="2AD2F1ED" w14:textId="77777777" w:rsidTr="00D81057">
        <w:tc>
          <w:tcPr>
            <w:tcW w:w="1774" w:type="dxa"/>
          </w:tcPr>
          <w:p w14:paraId="171A6E78" w14:textId="0D37A402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F'-qrt-24930</w:t>
            </w:r>
          </w:p>
        </w:tc>
        <w:tc>
          <w:tcPr>
            <w:tcW w:w="3937" w:type="dxa"/>
          </w:tcPr>
          <w:p w14:paraId="6C0CBDCB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AGGCACATTGGAAGCCTTGA</w:t>
            </w:r>
          </w:p>
        </w:tc>
        <w:tc>
          <w:tcPr>
            <w:tcW w:w="2595" w:type="dxa"/>
            <w:vMerge w:val="restart"/>
            <w:tcBorders>
              <w:left w:val="nil"/>
            </w:tcBorders>
            <w:vAlign w:val="center"/>
          </w:tcPr>
          <w:p w14:paraId="3FDA0A89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hAnsi="Times New Roman" w:cs="Times New Roman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Expression analysis of cs3g24930 gene</w:t>
            </w:r>
          </w:p>
        </w:tc>
      </w:tr>
      <w:tr w:rsidR="005E60E9" w:rsidRPr="00C16C38" w14:paraId="424A59D8" w14:textId="77777777" w:rsidTr="00D81057">
        <w:tc>
          <w:tcPr>
            <w:tcW w:w="1774" w:type="dxa"/>
          </w:tcPr>
          <w:p w14:paraId="7997E7DD" w14:textId="2A9B872B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R'-qrt-24930</w:t>
            </w:r>
          </w:p>
        </w:tc>
        <w:tc>
          <w:tcPr>
            <w:tcW w:w="3937" w:type="dxa"/>
          </w:tcPr>
          <w:p w14:paraId="53A6F029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GGAGGAAGCTGCAGTGGATT</w:t>
            </w:r>
          </w:p>
        </w:tc>
        <w:tc>
          <w:tcPr>
            <w:tcW w:w="2595" w:type="dxa"/>
            <w:vMerge/>
            <w:tcBorders>
              <w:left w:val="nil"/>
            </w:tcBorders>
            <w:vAlign w:val="center"/>
          </w:tcPr>
          <w:p w14:paraId="46583DDE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</w:p>
        </w:tc>
      </w:tr>
      <w:tr w:rsidR="005E60E9" w:rsidRPr="00C16C38" w14:paraId="5FCA1427" w14:textId="77777777" w:rsidTr="00D81057">
        <w:tc>
          <w:tcPr>
            <w:tcW w:w="1774" w:type="dxa"/>
          </w:tcPr>
          <w:p w14:paraId="39659866" w14:textId="2B9D3711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F'-qrt-22090</w:t>
            </w:r>
          </w:p>
        </w:tc>
        <w:tc>
          <w:tcPr>
            <w:tcW w:w="3937" w:type="dxa"/>
          </w:tcPr>
          <w:p w14:paraId="09944E3C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AGCAAATAAGACTGGCGGCT</w:t>
            </w:r>
          </w:p>
        </w:tc>
        <w:tc>
          <w:tcPr>
            <w:tcW w:w="2595" w:type="dxa"/>
            <w:vMerge w:val="restart"/>
            <w:tcBorders>
              <w:left w:val="nil"/>
            </w:tcBorders>
            <w:vAlign w:val="center"/>
          </w:tcPr>
          <w:p w14:paraId="198A0AB9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hAnsi="Times New Roman" w:cs="Times New Roman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Expression analysis of cs7g22090 gene</w:t>
            </w:r>
          </w:p>
        </w:tc>
      </w:tr>
      <w:tr w:rsidR="005E60E9" w:rsidRPr="00C16C38" w14:paraId="19701E82" w14:textId="77777777" w:rsidTr="00D81057">
        <w:tc>
          <w:tcPr>
            <w:tcW w:w="1774" w:type="dxa"/>
          </w:tcPr>
          <w:p w14:paraId="6673F7CE" w14:textId="495654BA" w:rsidR="005E60E9" w:rsidRPr="00C16C38" w:rsidRDefault="005E60E9" w:rsidP="00F930C8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R'-qrt-22090</w:t>
            </w:r>
          </w:p>
        </w:tc>
        <w:tc>
          <w:tcPr>
            <w:tcW w:w="3937" w:type="dxa"/>
          </w:tcPr>
          <w:p w14:paraId="09F6794C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CAATCCGTCTGGTGGCTCTT</w:t>
            </w:r>
          </w:p>
        </w:tc>
        <w:tc>
          <w:tcPr>
            <w:tcW w:w="2595" w:type="dxa"/>
            <w:vMerge/>
            <w:tcBorders>
              <w:left w:val="nil"/>
            </w:tcBorders>
            <w:vAlign w:val="center"/>
          </w:tcPr>
          <w:p w14:paraId="4F981BD2" w14:textId="77777777" w:rsidR="005E60E9" w:rsidRPr="00C16C38" w:rsidRDefault="005E60E9" w:rsidP="00C16C38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</w:p>
        </w:tc>
      </w:tr>
      <w:tr w:rsidR="00D81057" w:rsidRPr="00C16C38" w14:paraId="32DF754F" w14:textId="77777777" w:rsidTr="00D81057">
        <w:tc>
          <w:tcPr>
            <w:tcW w:w="1774" w:type="dxa"/>
          </w:tcPr>
          <w:p w14:paraId="364E30DC" w14:textId="03443C9B" w:rsidR="00D81057" w:rsidRPr="00C16C38" w:rsidRDefault="00D81057" w:rsidP="00D81057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F'-qrt-</w:t>
            </w:r>
            <w:r w:rsidRPr="00D81057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18240</w:t>
            </w:r>
          </w:p>
        </w:tc>
        <w:tc>
          <w:tcPr>
            <w:tcW w:w="3937" w:type="dxa"/>
          </w:tcPr>
          <w:p w14:paraId="70B531E0" w14:textId="2BF641F7" w:rsidR="00D81057" w:rsidRPr="00C16C38" w:rsidRDefault="00D81057" w:rsidP="00D81057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D81057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TTGGCGCATGAAGCAACGGG</w:t>
            </w:r>
          </w:p>
        </w:tc>
        <w:tc>
          <w:tcPr>
            <w:tcW w:w="2595" w:type="dxa"/>
            <w:vMerge w:val="restart"/>
            <w:tcBorders>
              <w:left w:val="nil"/>
            </w:tcBorders>
            <w:vAlign w:val="center"/>
          </w:tcPr>
          <w:p w14:paraId="724742ED" w14:textId="2F311674" w:rsidR="00D81057" w:rsidRPr="00C16C38" w:rsidRDefault="00D81057" w:rsidP="00D81057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Expression analysis of c</w:t>
            </w:r>
            <w:r w:rsidRPr="00D81057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s2g18240</w:t>
            </w: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 xml:space="preserve"> gene</w:t>
            </w:r>
          </w:p>
        </w:tc>
      </w:tr>
      <w:tr w:rsidR="00D81057" w:rsidRPr="00C16C38" w14:paraId="457AFE1B" w14:textId="77777777" w:rsidTr="00D81057">
        <w:tc>
          <w:tcPr>
            <w:tcW w:w="1774" w:type="dxa"/>
          </w:tcPr>
          <w:p w14:paraId="24A2C27D" w14:textId="02CC141C" w:rsidR="00D81057" w:rsidRPr="00C16C38" w:rsidRDefault="00D81057" w:rsidP="00D81057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R'-qrt-</w:t>
            </w:r>
            <w:r w:rsidRPr="00D81057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18240</w:t>
            </w:r>
          </w:p>
        </w:tc>
        <w:tc>
          <w:tcPr>
            <w:tcW w:w="3937" w:type="dxa"/>
          </w:tcPr>
          <w:p w14:paraId="130BE8E4" w14:textId="5F4FFC55" w:rsidR="00D81057" w:rsidRPr="00C16C38" w:rsidRDefault="00D81057" w:rsidP="00D81057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D81057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ATTGGGGCATCGCCACCATC</w:t>
            </w:r>
          </w:p>
        </w:tc>
        <w:tc>
          <w:tcPr>
            <w:tcW w:w="2595" w:type="dxa"/>
            <w:vMerge/>
            <w:tcBorders>
              <w:left w:val="nil"/>
            </w:tcBorders>
            <w:vAlign w:val="center"/>
          </w:tcPr>
          <w:p w14:paraId="4AF21E23" w14:textId="77777777" w:rsidR="00D81057" w:rsidRPr="00C16C38" w:rsidRDefault="00D81057" w:rsidP="00D81057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</w:p>
        </w:tc>
      </w:tr>
      <w:tr w:rsidR="00D81057" w:rsidRPr="00C16C38" w14:paraId="4436D384" w14:textId="77777777" w:rsidTr="00D81057">
        <w:tc>
          <w:tcPr>
            <w:tcW w:w="1774" w:type="dxa"/>
          </w:tcPr>
          <w:p w14:paraId="1724366B" w14:textId="4C2423CA" w:rsidR="00D81057" w:rsidRPr="00C16C38" w:rsidRDefault="00D81057" w:rsidP="00D81057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F'-qrt-</w:t>
            </w:r>
            <w:r w:rsidRPr="00D81057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29470</w:t>
            </w:r>
          </w:p>
        </w:tc>
        <w:tc>
          <w:tcPr>
            <w:tcW w:w="3937" w:type="dxa"/>
          </w:tcPr>
          <w:p w14:paraId="63485506" w14:textId="694E9778" w:rsidR="00D81057" w:rsidRPr="00C16C38" w:rsidRDefault="00D81057" w:rsidP="00D81057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D81057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GCCCGGTTCACAGGAGAGAA</w:t>
            </w:r>
          </w:p>
        </w:tc>
        <w:tc>
          <w:tcPr>
            <w:tcW w:w="2595" w:type="dxa"/>
            <w:vMerge w:val="restart"/>
            <w:tcBorders>
              <w:left w:val="nil"/>
            </w:tcBorders>
            <w:vAlign w:val="center"/>
          </w:tcPr>
          <w:p w14:paraId="68F2C32F" w14:textId="5B50EC11" w:rsidR="00D81057" w:rsidRPr="00C16C38" w:rsidRDefault="00D81057" w:rsidP="00D81057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Expression analysis of c</w:t>
            </w:r>
            <w:r w:rsidRPr="00D81057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s7g29470</w:t>
            </w:r>
            <w:r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 xml:space="preserve"> gene</w:t>
            </w:r>
          </w:p>
        </w:tc>
      </w:tr>
      <w:tr w:rsidR="00D81057" w:rsidRPr="00C16C38" w14:paraId="21B49462" w14:textId="77777777" w:rsidTr="00D81057">
        <w:tc>
          <w:tcPr>
            <w:tcW w:w="1774" w:type="dxa"/>
            <w:tcBorders>
              <w:bottom w:val="single" w:sz="12" w:space="0" w:color="auto"/>
            </w:tcBorders>
          </w:tcPr>
          <w:p w14:paraId="60C7DFF8" w14:textId="72064C18" w:rsidR="00D81057" w:rsidRPr="00C16C38" w:rsidRDefault="00D81057" w:rsidP="00D81057">
            <w:pPr>
              <w:spacing w:line="240" w:lineRule="exact"/>
              <w:jc w:val="center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C16C38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R'-qrt-</w:t>
            </w:r>
            <w:r w:rsidRPr="00D81057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29470</w:t>
            </w:r>
          </w:p>
        </w:tc>
        <w:tc>
          <w:tcPr>
            <w:tcW w:w="3937" w:type="dxa"/>
            <w:tcBorders>
              <w:bottom w:val="single" w:sz="12" w:space="0" w:color="auto"/>
            </w:tcBorders>
          </w:tcPr>
          <w:p w14:paraId="6EE8182A" w14:textId="616231F7" w:rsidR="00D81057" w:rsidRPr="00C16C38" w:rsidRDefault="00D81057" w:rsidP="00D81057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  <w:r w:rsidRPr="00D81057"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  <w:t>GGCATCTTGTTGCTCTGGTT</w:t>
            </w:r>
          </w:p>
        </w:tc>
        <w:tc>
          <w:tcPr>
            <w:tcW w:w="2595" w:type="dxa"/>
            <w:vMerge/>
            <w:tcBorders>
              <w:left w:val="nil"/>
              <w:bottom w:val="single" w:sz="12" w:space="0" w:color="auto"/>
            </w:tcBorders>
            <w:vAlign w:val="center"/>
          </w:tcPr>
          <w:p w14:paraId="58F3F2C0" w14:textId="77777777" w:rsidR="00D81057" w:rsidRPr="00C16C38" w:rsidRDefault="00D81057" w:rsidP="00D81057">
            <w:pPr>
              <w:spacing w:line="240" w:lineRule="exact"/>
              <w:jc w:val="left"/>
              <w:rPr>
                <w:rFonts w:ascii="Times New Roman" w:eastAsia="宋体" w:hAnsi="Times New Roman" w:cs="Times New Roman"/>
                <w:color w:val="000000" w:themeColor="text1"/>
                <w:sz w:val="18"/>
                <w:szCs w:val="18"/>
              </w:rPr>
            </w:pPr>
          </w:p>
        </w:tc>
      </w:tr>
    </w:tbl>
    <w:p w14:paraId="042F12D8" w14:textId="3D8B5291" w:rsidR="00F02711" w:rsidRPr="00120E7E" w:rsidRDefault="00F02711" w:rsidP="00F02711">
      <w:pPr>
        <w:spacing w:line="360" w:lineRule="auto"/>
        <w:jc w:val="left"/>
        <w:rPr>
          <w:rFonts w:ascii="Times New Roman" w:eastAsia="宋体" w:hAnsi="Times New Roman" w:cs="Times New Roman"/>
          <w:sz w:val="18"/>
          <w:szCs w:val="18"/>
        </w:rPr>
      </w:pPr>
      <w:r w:rsidRPr="00120E7E">
        <w:rPr>
          <w:rFonts w:ascii="Times New Roman" w:eastAsia="宋体" w:hAnsi="Times New Roman" w:cs="Times New Roman"/>
          <w:sz w:val="18"/>
          <w:szCs w:val="18"/>
        </w:rPr>
        <w:t>Note: The sequences of restriction enzyme sites are in italics.</w:t>
      </w:r>
    </w:p>
    <w:p w14:paraId="6AAE1D15" w14:textId="5716F602" w:rsidR="003B14F1" w:rsidRPr="00F02711" w:rsidRDefault="003B14F1" w:rsidP="0044769F">
      <w:pPr>
        <w:spacing w:line="360" w:lineRule="auto"/>
        <w:rPr>
          <w:szCs w:val="21"/>
        </w:rPr>
      </w:pPr>
    </w:p>
    <w:p w14:paraId="0BB70B15" w14:textId="15FD2476" w:rsidR="003B14F1" w:rsidRPr="00A565A1" w:rsidRDefault="003B14F1" w:rsidP="0044769F">
      <w:pPr>
        <w:spacing w:line="360" w:lineRule="auto"/>
        <w:rPr>
          <w:szCs w:val="21"/>
        </w:rPr>
      </w:pPr>
    </w:p>
    <w:p w14:paraId="2B6C8E06" w14:textId="39260451" w:rsidR="003B14F1" w:rsidRPr="00A565A1" w:rsidRDefault="002018DF" w:rsidP="0044769F">
      <w:pPr>
        <w:spacing w:line="360" w:lineRule="auto"/>
        <w:jc w:val="center"/>
        <w:rPr>
          <w:szCs w:val="21"/>
        </w:rPr>
      </w:pPr>
      <w:r w:rsidRPr="00A565A1">
        <w:rPr>
          <w:noProof/>
          <w:szCs w:val="21"/>
        </w:rPr>
        <w:lastRenderedPageBreak/>
        <w:drawing>
          <wp:inline distT="0" distB="0" distL="0" distR="0" wp14:anchorId="02805D43" wp14:editId="6E0CC821">
            <wp:extent cx="4316754" cy="4564049"/>
            <wp:effectExtent l="0" t="0" r="7620" b="825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AMT酶活性附图1.tif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2024" b="6170"/>
                    <a:stretch/>
                  </pic:blipFill>
                  <pic:spPr bwMode="auto">
                    <a:xfrm>
                      <a:off x="0" y="0"/>
                      <a:ext cx="4320363" cy="45678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D442C3E" w14:textId="2BEF9DB5" w:rsidR="00E25E99" w:rsidRPr="00A565A1" w:rsidRDefault="00E25E99" w:rsidP="0044769F">
      <w:pPr>
        <w:autoSpaceDE w:val="0"/>
        <w:autoSpaceDN w:val="0"/>
        <w:adjustRightInd w:val="0"/>
        <w:spacing w:line="360" w:lineRule="auto"/>
        <w:jc w:val="left"/>
        <w:rPr>
          <w:rFonts w:ascii="Times New Roman" w:hAnsi="Times New Roman" w:cs="Times New Roman"/>
          <w:kern w:val="0"/>
          <w:szCs w:val="21"/>
        </w:rPr>
      </w:pPr>
      <w:bookmarkStart w:id="3" w:name="_Hlk61526996"/>
      <w:r w:rsidRPr="0024256C">
        <w:rPr>
          <w:rFonts w:ascii="Times New Roman" w:hAnsi="Times New Roman" w:cs="Times New Roman"/>
          <w:b/>
          <w:bCs/>
          <w:szCs w:val="21"/>
        </w:rPr>
        <w:t>Fig</w:t>
      </w:r>
      <w:r w:rsidR="0024256C" w:rsidRPr="0024256C">
        <w:rPr>
          <w:rFonts w:ascii="Times New Roman" w:hAnsi="Times New Roman" w:cs="Times New Roman"/>
          <w:b/>
          <w:bCs/>
          <w:szCs w:val="21"/>
        </w:rPr>
        <w:t xml:space="preserve">ure </w:t>
      </w:r>
      <w:r w:rsidRPr="0024256C">
        <w:rPr>
          <w:rFonts w:ascii="Times New Roman" w:hAnsi="Times New Roman" w:cs="Times New Roman"/>
          <w:b/>
          <w:bCs/>
          <w:szCs w:val="21"/>
        </w:rPr>
        <w:t>S1</w:t>
      </w:r>
      <w:r w:rsidR="0024256C" w:rsidRPr="0024256C">
        <w:rPr>
          <w:rFonts w:ascii="Times New Roman" w:hAnsi="Times New Roman" w:cs="Times New Roman"/>
          <w:b/>
          <w:bCs/>
          <w:szCs w:val="21"/>
        </w:rPr>
        <w:t>.</w:t>
      </w:r>
      <w:r w:rsidRPr="0024256C">
        <w:rPr>
          <w:rFonts w:ascii="Times New Roman" w:hAnsi="Times New Roman" w:cs="Times New Roman"/>
          <w:bCs/>
          <w:szCs w:val="21"/>
        </w:rPr>
        <w:t xml:space="preserve"> </w:t>
      </w:r>
      <w:bookmarkEnd w:id="3"/>
      <w:r w:rsidR="00853EA2" w:rsidRPr="00853EA2">
        <w:rPr>
          <w:rFonts w:ascii="Times New Roman" w:hAnsi="Times New Roman" w:cs="Times New Roman"/>
          <w:bCs/>
          <w:szCs w:val="21"/>
        </w:rPr>
        <w:t>Activity of the recombinant CsSAMT1 against SA.</w:t>
      </w:r>
      <w:r w:rsidRPr="0024256C">
        <w:rPr>
          <w:rFonts w:ascii="Times New Roman" w:hAnsi="Times New Roman" w:cs="Times New Roman"/>
          <w:bCs/>
          <w:kern w:val="0"/>
          <w:szCs w:val="21"/>
        </w:rPr>
        <w:t xml:space="preserve"> </w:t>
      </w:r>
      <w:r w:rsidRPr="00A565A1">
        <w:rPr>
          <w:rFonts w:ascii="Times New Roman" w:hAnsi="Times New Roman" w:cs="Times New Roman"/>
          <w:b/>
          <w:bCs/>
          <w:kern w:val="0"/>
          <w:szCs w:val="21"/>
        </w:rPr>
        <w:t xml:space="preserve">(a) </w:t>
      </w:r>
      <w:r w:rsidRPr="00A565A1">
        <w:rPr>
          <w:rFonts w:ascii="Times New Roman" w:hAnsi="Times New Roman" w:cs="Times New Roman"/>
          <w:kern w:val="0"/>
          <w:szCs w:val="21"/>
        </w:rPr>
        <w:t>Purification of CsSAMT1 from</w:t>
      </w:r>
      <w:r w:rsidR="001C6CEB" w:rsidRPr="00A565A1">
        <w:rPr>
          <w:rFonts w:ascii="Times New Roman" w:eastAsia="黑体" w:hAnsi="Times New Roman" w:cs="Times New Roman"/>
          <w:szCs w:val="21"/>
        </w:rPr>
        <w:t xml:space="preserve"> the</w:t>
      </w:r>
      <w:r w:rsidR="001C6CEB" w:rsidRPr="00A565A1">
        <w:rPr>
          <w:rFonts w:ascii="Times New Roman" w:eastAsia="黑体" w:hAnsi="Times New Roman" w:cs="Times New Roman"/>
          <w:i/>
          <w:iCs/>
          <w:szCs w:val="21"/>
        </w:rPr>
        <w:t xml:space="preserve"> </w:t>
      </w:r>
      <w:r w:rsidR="001C6CEB" w:rsidRPr="00A565A1">
        <w:rPr>
          <w:rFonts w:ascii="Times New Roman" w:eastAsia="黑体" w:hAnsi="Times New Roman" w:cs="Times New Roman"/>
          <w:szCs w:val="21"/>
        </w:rPr>
        <w:t xml:space="preserve">yeast </w:t>
      </w:r>
      <w:r w:rsidR="000E1E88">
        <w:rPr>
          <w:rFonts w:ascii="Times New Roman" w:eastAsia="黑体" w:hAnsi="Times New Roman" w:cs="Times New Roman"/>
          <w:szCs w:val="21"/>
        </w:rPr>
        <w:t xml:space="preserve">GS115 </w:t>
      </w:r>
      <w:r w:rsidR="001C6CEB" w:rsidRPr="00A565A1">
        <w:rPr>
          <w:rFonts w:ascii="Times New Roman" w:eastAsia="黑体" w:hAnsi="Times New Roman" w:cs="Times New Roman"/>
          <w:szCs w:val="21"/>
        </w:rPr>
        <w:t>(</w:t>
      </w:r>
      <w:r w:rsidR="001C6CEB" w:rsidRPr="00A565A1">
        <w:rPr>
          <w:rFonts w:ascii="Times New Roman" w:eastAsia="黑体" w:hAnsi="Times New Roman" w:cs="Times New Roman"/>
          <w:i/>
          <w:szCs w:val="21"/>
        </w:rPr>
        <w:t>Saccharomyces cerevisiae</w:t>
      </w:r>
      <w:r w:rsidR="001C6CEB" w:rsidRPr="00A565A1">
        <w:rPr>
          <w:rFonts w:ascii="Times New Roman" w:eastAsia="黑体" w:hAnsi="Times New Roman" w:cs="Times New Roman"/>
          <w:szCs w:val="21"/>
        </w:rPr>
        <w:t>) transform</w:t>
      </w:r>
      <w:r w:rsidR="00FF4F67">
        <w:rPr>
          <w:rFonts w:ascii="Times New Roman" w:eastAsia="黑体" w:hAnsi="Times New Roman" w:cs="Times New Roman"/>
          <w:szCs w:val="21"/>
        </w:rPr>
        <w:t>ed with</w:t>
      </w:r>
      <w:r w:rsidR="001C6CEB" w:rsidRPr="00A565A1">
        <w:rPr>
          <w:rFonts w:ascii="Times New Roman" w:eastAsia="黑体" w:hAnsi="Times New Roman" w:cs="Times New Roman"/>
          <w:i/>
          <w:iCs/>
          <w:szCs w:val="21"/>
        </w:rPr>
        <w:t xml:space="preserve"> CsSAMT1</w:t>
      </w:r>
      <w:r w:rsidR="001C6CEB" w:rsidRPr="00A565A1">
        <w:rPr>
          <w:rFonts w:ascii="Times New Roman" w:eastAsia="黑体" w:hAnsi="Times New Roman" w:cs="Times New Roman"/>
          <w:szCs w:val="21"/>
        </w:rPr>
        <w:t>.</w:t>
      </w:r>
      <w:r w:rsidR="001C6CEB" w:rsidRPr="00A565A1">
        <w:rPr>
          <w:rFonts w:ascii="Times New Roman" w:hAnsi="Times New Roman" w:cs="Times New Roman"/>
          <w:kern w:val="0"/>
          <w:szCs w:val="21"/>
        </w:rPr>
        <w:t xml:space="preserve"> </w:t>
      </w:r>
      <w:r w:rsidRPr="00A565A1">
        <w:rPr>
          <w:rFonts w:ascii="Times New Roman" w:hAnsi="Times New Roman" w:cs="Times New Roman"/>
          <w:b/>
          <w:bCs/>
          <w:kern w:val="0"/>
          <w:szCs w:val="21"/>
        </w:rPr>
        <w:t xml:space="preserve">(B) </w:t>
      </w:r>
      <w:r w:rsidRPr="00A565A1">
        <w:rPr>
          <w:rFonts w:ascii="Times New Roman" w:hAnsi="Times New Roman" w:cs="Times New Roman"/>
          <w:kern w:val="0"/>
          <w:szCs w:val="21"/>
        </w:rPr>
        <w:t xml:space="preserve">Enzyme activity of </w:t>
      </w:r>
      <w:r w:rsidR="00461FFE" w:rsidRPr="00A565A1">
        <w:rPr>
          <w:rFonts w:ascii="Times New Roman" w:hAnsi="Times New Roman" w:cs="Times New Roman"/>
          <w:kern w:val="0"/>
          <w:szCs w:val="21"/>
        </w:rPr>
        <w:t xml:space="preserve">recombinant CsSAMT1 with </w:t>
      </w:r>
      <w:r w:rsidR="00555B76" w:rsidRPr="00A565A1">
        <w:rPr>
          <w:rFonts w:ascii="Times New Roman" w:hAnsi="Times New Roman" w:cs="Times New Roman"/>
          <w:kern w:val="0"/>
          <w:szCs w:val="21"/>
        </w:rPr>
        <w:t>1</w:t>
      </w:r>
      <w:r w:rsidR="007C540C" w:rsidRPr="00A565A1">
        <w:rPr>
          <w:rFonts w:ascii="Times New Roman" w:hAnsi="Times New Roman" w:cs="Times New Roman"/>
          <w:kern w:val="0"/>
          <w:szCs w:val="21"/>
        </w:rPr>
        <w:t xml:space="preserve"> mM </w:t>
      </w:r>
      <w:r w:rsidR="00461FFE" w:rsidRPr="00A565A1">
        <w:rPr>
          <w:rFonts w:ascii="Times New Roman" w:hAnsi="Times New Roman" w:cs="Times New Roman"/>
          <w:kern w:val="0"/>
          <w:szCs w:val="21"/>
        </w:rPr>
        <w:t xml:space="preserve">SA </w:t>
      </w:r>
      <w:r w:rsidRPr="00A565A1">
        <w:rPr>
          <w:rFonts w:ascii="Times New Roman" w:hAnsi="Times New Roman" w:cs="Times New Roman"/>
          <w:kern w:val="0"/>
          <w:szCs w:val="21"/>
        </w:rPr>
        <w:t>as substrate</w:t>
      </w:r>
      <w:r w:rsidR="00555B76" w:rsidRPr="00A565A1">
        <w:rPr>
          <w:rFonts w:ascii="Times New Roman" w:hAnsi="Times New Roman" w:cs="Times New Roman"/>
          <w:kern w:val="0"/>
          <w:szCs w:val="21"/>
        </w:rPr>
        <w:t xml:space="preserve"> and 2 mM S-adenosyl-L-Met (SAM) as methyl donor</w:t>
      </w:r>
      <w:r w:rsidR="00461FFE" w:rsidRPr="00A565A1">
        <w:rPr>
          <w:rFonts w:ascii="Times New Roman" w:hAnsi="Times New Roman" w:cs="Times New Roman"/>
          <w:kern w:val="0"/>
          <w:szCs w:val="21"/>
        </w:rPr>
        <w:t xml:space="preserve">. </w:t>
      </w:r>
      <w:r w:rsidR="007C540C" w:rsidRPr="00A565A1">
        <w:rPr>
          <w:rFonts w:ascii="Times New Roman" w:hAnsi="Times New Roman" w:cs="Times New Roman"/>
          <w:kern w:val="0"/>
          <w:szCs w:val="21"/>
        </w:rPr>
        <w:t>After 30</w:t>
      </w:r>
      <w:r w:rsidR="000E1E88">
        <w:rPr>
          <w:rFonts w:ascii="Times New Roman" w:hAnsi="Times New Roman" w:cs="Times New Roman"/>
          <w:kern w:val="0"/>
          <w:szCs w:val="21"/>
        </w:rPr>
        <w:t>-</w:t>
      </w:r>
      <w:r w:rsidR="007C540C" w:rsidRPr="00A565A1">
        <w:rPr>
          <w:rFonts w:ascii="Times New Roman" w:hAnsi="Times New Roman" w:cs="Times New Roman"/>
          <w:kern w:val="0"/>
          <w:szCs w:val="21"/>
        </w:rPr>
        <w:t xml:space="preserve">min inoculation, </w:t>
      </w:r>
      <w:r w:rsidR="008A0C22" w:rsidRPr="00A565A1">
        <w:rPr>
          <w:rFonts w:ascii="Times New Roman" w:hAnsi="Times New Roman" w:cs="Times New Roman"/>
          <w:kern w:val="0"/>
          <w:szCs w:val="21"/>
        </w:rPr>
        <w:t xml:space="preserve">synthesized </w:t>
      </w:r>
      <w:proofErr w:type="spellStart"/>
      <w:r w:rsidR="007C540C" w:rsidRPr="00A565A1">
        <w:rPr>
          <w:rFonts w:ascii="Times New Roman" w:hAnsi="Times New Roman" w:cs="Times New Roman"/>
          <w:kern w:val="0"/>
          <w:szCs w:val="21"/>
        </w:rPr>
        <w:t>MeSA</w:t>
      </w:r>
      <w:proofErr w:type="spellEnd"/>
      <w:r w:rsidR="007C540C" w:rsidRPr="00A565A1">
        <w:rPr>
          <w:rFonts w:ascii="Times New Roman" w:hAnsi="Times New Roman" w:cs="Times New Roman"/>
          <w:kern w:val="0"/>
          <w:szCs w:val="21"/>
        </w:rPr>
        <w:t xml:space="preserve"> contents in reaction mixture were determined using </w:t>
      </w:r>
      <w:r w:rsidR="00246ADF">
        <w:rPr>
          <w:rFonts w:ascii="Times New Roman" w:hAnsi="Times New Roman" w:cs="Times New Roman"/>
          <w:kern w:val="0"/>
          <w:szCs w:val="21"/>
        </w:rPr>
        <w:t>an</w:t>
      </w:r>
      <w:r w:rsidR="007C540C" w:rsidRPr="00A565A1">
        <w:rPr>
          <w:rFonts w:ascii="Times New Roman" w:hAnsi="Times New Roman" w:cs="Times New Roman"/>
          <w:kern w:val="0"/>
          <w:szCs w:val="21"/>
        </w:rPr>
        <w:t xml:space="preserve"> enzyme-linked immunosorbent assay kit for </w:t>
      </w:r>
      <w:proofErr w:type="spellStart"/>
      <w:r w:rsidR="007C540C" w:rsidRPr="00A565A1">
        <w:rPr>
          <w:rFonts w:ascii="Times New Roman" w:hAnsi="Times New Roman" w:cs="Times New Roman"/>
          <w:kern w:val="0"/>
          <w:szCs w:val="21"/>
        </w:rPr>
        <w:t>MeSA</w:t>
      </w:r>
      <w:proofErr w:type="spellEnd"/>
      <w:r w:rsidR="007C540C" w:rsidRPr="00A565A1">
        <w:rPr>
          <w:rFonts w:ascii="Times New Roman" w:hAnsi="Times New Roman" w:cs="Times New Roman"/>
          <w:kern w:val="0"/>
          <w:szCs w:val="21"/>
        </w:rPr>
        <w:t xml:space="preserve"> (</w:t>
      </w:r>
      <w:proofErr w:type="spellStart"/>
      <w:r w:rsidR="00F137B8" w:rsidRPr="00A565A1">
        <w:rPr>
          <w:rFonts w:ascii="Times New Roman" w:hAnsi="Times New Roman" w:cs="Times New Roman" w:hint="eastAsia"/>
          <w:kern w:val="0"/>
          <w:szCs w:val="21"/>
        </w:rPr>
        <w:t>J</w:t>
      </w:r>
      <w:r w:rsidR="00F137B8" w:rsidRPr="00A565A1">
        <w:rPr>
          <w:rFonts w:ascii="Times New Roman" w:hAnsi="Times New Roman" w:cs="Times New Roman"/>
          <w:kern w:val="0"/>
          <w:szCs w:val="21"/>
        </w:rPr>
        <w:t>iweibio</w:t>
      </w:r>
      <w:proofErr w:type="spellEnd"/>
      <w:r w:rsidR="007C540C" w:rsidRPr="00A565A1">
        <w:rPr>
          <w:rFonts w:ascii="Times New Roman" w:hAnsi="Times New Roman" w:cs="Times New Roman"/>
          <w:kern w:val="0"/>
          <w:szCs w:val="21"/>
        </w:rPr>
        <w:t xml:space="preserve">, China), respectively. </w:t>
      </w:r>
      <w:r w:rsidR="00A45D8E" w:rsidRPr="00A565A1">
        <w:rPr>
          <w:rFonts w:ascii="Times New Roman" w:hAnsi="Times New Roman" w:cs="Times New Roman"/>
          <w:kern w:val="0"/>
          <w:szCs w:val="21"/>
        </w:rPr>
        <w:t>As negative control</w:t>
      </w:r>
      <w:r w:rsidR="00DF6737" w:rsidRPr="00A565A1">
        <w:rPr>
          <w:rFonts w:ascii="Times New Roman" w:hAnsi="Times New Roman" w:cs="Times New Roman"/>
          <w:kern w:val="0"/>
          <w:szCs w:val="21"/>
        </w:rPr>
        <w:t>s</w:t>
      </w:r>
      <w:r w:rsidR="00A45D8E" w:rsidRPr="00A565A1">
        <w:rPr>
          <w:rFonts w:ascii="Times New Roman" w:hAnsi="Times New Roman" w:cs="Times New Roman"/>
          <w:kern w:val="0"/>
          <w:szCs w:val="21"/>
        </w:rPr>
        <w:t>, the same concentrated</w:t>
      </w:r>
      <w:r w:rsidR="00A45D8E" w:rsidRPr="00A565A1">
        <w:rPr>
          <w:rFonts w:ascii="Times New Roman" w:hAnsi="Times New Roman" w:cs="Times New Roman"/>
          <w:szCs w:val="21"/>
        </w:rPr>
        <w:t xml:space="preserve"> </w:t>
      </w:r>
      <w:r w:rsidR="00A45D8E" w:rsidRPr="00A565A1">
        <w:rPr>
          <w:rFonts w:ascii="Times New Roman" w:hAnsi="Times New Roman" w:cs="Times New Roman"/>
          <w:kern w:val="0"/>
          <w:szCs w:val="21"/>
        </w:rPr>
        <w:t>supernatant</w:t>
      </w:r>
      <w:r w:rsidR="00DF6737" w:rsidRPr="00A565A1">
        <w:rPr>
          <w:rFonts w:ascii="Times New Roman" w:hAnsi="Times New Roman" w:cs="Times New Roman"/>
          <w:kern w:val="0"/>
          <w:szCs w:val="21"/>
        </w:rPr>
        <w:t>s</w:t>
      </w:r>
      <w:r w:rsidR="00A45D8E" w:rsidRPr="00A565A1">
        <w:rPr>
          <w:rFonts w:ascii="Times New Roman" w:hAnsi="Times New Roman" w:cs="Times New Roman"/>
          <w:kern w:val="0"/>
          <w:szCs w:val="21"/>
        </w:rPr>
        <w:t xml:space="preserve"> from </w:t>
      </w:r>
      <w:r w:rsidR="00DF6737" w:rsidRPr="00A565A1">
        <w:rPr>
          <w:rFonts w:ascii="Times New Roman" w:hAnsi="Times New Roman" w:cs="Times New Roman"/>
          <w:kern w:val="0"/>
          <w:szCs w:val="21"/>
        </w:rPr>
        <w:t xml:space="preserve">wildtype </w:t>
      </w:r>
      <w:r w:rsidR="00DF6737" w:rsidRPr="00A565A1">
        <w:rPr>
          <w:rFonts w:ascii="Times New Roman" w:eastAsia="黑体" w:hAnsi="Times New Roman" w:cs="Times New Roman"/>
          <w:szCs w:val="21"/>
        </w:rPr>
        <w:t xml:space="preserve">GS115 and GS115 </w:t>
      </w:r>
      <w:r w:rsidR="00A45D8E" w:rsidRPr="00A565A1">
        <w:rPr>
          <w:rFonts w:ascii="Times New Roman" w:eastAsia="黑体" w:hAnsi="Times New Roman" w:cs="Times New Roman"/>
          <w:szCs w:val="21"/>
        </w:rPr>
        <w:t>transformant</w:t>
      </w:r>
      <w:r w:rsidR="00A45D8E" w:rsidRPr="00A565A1">
        <w:rPr>
          <w:rFonts w:ascii="Times New Roman" w:hAnsi="Times New Roman" w:cs="Times New Roman"/>
          <w:kern w:val="0"/>
          <w:szCs w:val="21"/>
        </w:rPr>
        <w:t xml:space="preserve"> carrying </w:t>
      </w:r>
      <w:r w:rsidR="00A45D8E" w:rsidRPr="00A565A1">
        <w:rPr>
          <w:rFonts w:ascii="Times New Roman" w:eastAsia="黑体" w:hAnsi="Times New Roman" w:cs="Times New Roman"/>
          <w:szCs w:val="21"/>
        </w:rPr>
        <w:t>pPICK9</w:t>
      </w:r>
      <w:r w:rsidR="00A45D8E" w:rsidRPr="00A565A1">
        <w:rPr>
          <w:rFonts w:ascii="Times New Roman" w:hAnsi="Times New Roman" w:cs="Times New Roman"/>
          <w:kern w:val="0"/>
          <w:szCs w:val="21"/>
        </w:rPr>
        <w:t xml:space="preserve"> empty expression vector w</w:t>
      </w:r>
      <w:r w:rsidR="00DF6737" w:rsidRPr="00A565A1">
        <w:rPr>
          <w:rFonts w:ascii="Times New Roman" w:hAnsi="Times New Roman" w:cs="Times New Roman"/>
          <w:kern w:val="0"/>
          <w:szCs w:val="21"/>
        </w:rPr>
        <w:t>ere</w:t>
      </w:r>
      <w:r w:rsidR="00A45D8E" w:rsidRPr="00A565A1">
        <w:rPr>
          <w:rFonts w:ascii="Times New Roman" w:hAnsi="Times New Roman" w:cs="Times New Roman"/>
          <w:kern w:val="0"/>
          <w:szCs w:val="21"/>
        </w:rPr>
        <w:t xml:space="preserve"> tested and found to contain no SAMT activity</w:t>
      </w:r>
      <w:r w:rsidR="00A45D8E" w:rsidRPr="00A565A1">
        <w:rPr>
          <w:rFonts w:ascii="Times New Roman" w:hAnsi="Times New Roman" w:cs="Times New Roman" w:hint="eastAsia"/>
          <w:kern w:val="0"/>
          <w:szCs w:val="21"/>
        </w:rPr>
        <w:t>.</w:t>
      </w:r>
      <w:r w:rsidR="00A45D8E" w:rsidRPr="00A565A1">
        <w:rPr>
          <w:rFonts w:ascii="Times New Roman" w:hAnsi="Times New Roman" w:cs="Times New Roman"/>
          <w:kern w:val="0"/>
          <w:szCs w:val="21"/>
        </w:rPr>
        <w:t xml:space="preserve"> </w:t>
      </w:r>
      <w:r w:rsidR="00AE0AD7" w:rsidRPr="00A565A1">
        <w:rPr>
          <w:rFonts w:ascii="Times New Roman" w:hAnsi="Times New Roman" w:cs="Times New Roman"/>
          <w:kern w:val="0"/>
          <w:szCs w:val="21"/>
        </w:rPr>
        <w:t xml:space="preserve">Relative activities were calculated as a percentage of substrate with the highest activity. </w:t>
      </w:r>
      <w:r w:rsidR="00461FFE" w:rsidRPr="00A565A1">
        <w:rPr>
          <w:rFonts w:ascii="Times New Roman" w:hAnsi="Times New Roman" w:cs="Times New Roman"/>
          <w:kern w:val="0"/>
          <w:szCs w:val="21"/>
        </w:rPr>
        <w:t xml:space="preserve">M, Molecular weight markers; CsSAMT1, supernatant from the </w:t>
      </w:r>
      <w:r w:rsidR="00461FFE" w:rsidRPr="00A565A1">
        <w:rPr>
          <w:rFonts w:ascii="Times New Roman" w:eastAsia="黑体" w:hAnsi="Times New Roman" w:cs="Times New Roman"/>
          <w:i/>
          <w:iCs/>
          <w:szCs w:val="21"/>
        </w:rPr>
        <w:t>CsSAMT1</w:t>
      </w:r>
      <w:r w:rsidR="00461FFE" w:rsidRPr="00A565A1">
        <w:rPr>
          <w:rFonts w:ascii="Times New Roman" w:eastAsia="黑体" w:hAnsi="Times New Roman" w:cs="Times New Roman"/>
          <w:szCs w:val="21"/>
        </w:rPr>
        <w:t>transformant</w:t>
      </w:r>
      <w:r w:rsidR="00461FFE" w:rsidRPr="00A565A1">
        <w:rPr>
          <w:rFonts w:ascii="Times New Roman" w:hAnsi="Times New Roman" w:cs="Times New Roman"/>
          <w:kern w:val="0"/>
          <w:szCs w:val="21"/>
        </w:rPr>
        <w:t xml:space="preserve">; </w:t>
      </w:r>
      <w:r w:rsidR="00461FFE" w:rsidRPr="00A565A1">
        <w:rPr>
          <w:rFonts w:ascii="Times New Roman" w:eastAsia="黑体" w:hAnsi="Times New Roman" w:cs="Times New Roman"/>
          <w:szCs w:val="21"/>
        </w:rPr>
        <w:t xml:space="preserve">GS115, </w:t>
      </w:r>
      <w:r w:rsidR="00461FFE" w:rsidRPr="00A565A1">
        <w:rPr>
          <w:rFonts w:ascii="Times New Roman" w:hAnsi="Times New Roman" w:cs="Times New Roman"/>
          <w:kern w:val="0"/>
          <w:szCs w:val="21"/>
        </w:rPr>
        <w:t xml:space="preserve">supernatant from the wildtype </w:t>
      </w:r>
      <w:r w:rsidR="00461FFE" w:rsidRPr="00A565A1">
        <w:rPr>
          <w:rFonts w:ascii="Times New Roman" w:eastAsia="黑体" w:hAnsi="Times New Roman" w:cs="Times New Roman"/>
          <w:szCs w:val="21"/>
        </w:rPr>
        <w:t xml:space="preserve">GS115; pPICK9, </w:t>
      </w:r>
      <w:r w:rsidR="00461FFE" w:rsidRPr="00A565A1">
        <w:rPr>
          <w:rFonts w:ascii="Times New Roman" w:hAnsi="Times New Roman" w:cs="Times New Roman"/>
          <w:kern w:val="0"/>
          <w:szCs w:val="21"/>
        </w:rPr>
        <w:t xml:space="preserve">supernatant from </w:t>
      </w:r>
      <w:r w:rsidR="00461FFE" w:rsidRPr="00A565A1">
        <w:rPr>
          <w:rFonts w:ascii="Times New Roman" w:eastAsia="黑体" w:hAnsi="Times New Roman" w:cs="Times New Roman"/>
          <w:szCs w:val="21"/>
        </w:rPr>
        <w:t>pPICK9 control transformant.</w:t>
      </w:r>
      <w:r w:rsidR="002018DF" w:rsidRPr="00A565A1">
        <w:rPr>
          <w:rFonts w:ascii="Times New Roman" w:eastAsia="黑体" w:hAnsi="Times New Roman" w:cs="Times New Roman"/>
          <w:szCs w:val="21"/>
        </w:rPr>
        <w:t xml:space="preserve"> “**” showed that significant difference compared with GS115 and pPICK9 controls (T-test, </w:t>
      </w:r>
      <w:r w:rsidR="002018DF" w:rsidRPr="00A565A1">
        <w:rPr>
          <w:rFonts w:ascii="Times New Roman" w:eastAsia="黑体" w:hAnsi="Times New Roman" w:cs="Times New Roman"/>
          <w:i/>
          <w:iCs/>
          <w:szCs w:val="21"/>
        </w:rPr>
        <w:t>p&lt;0.01</w:t>
      </w:r>
      <w:r w:rsidR="002018DF" w:rsidRPr="00A565A1">
        <w:rPr>
          <w:rFonts w:ascii="Times New Roman" w:eastAsia="黑体" w:hAnsi="Times New Roman" w:cs="Times New Roman"/>
          <w:szCs w:val="21"/>
        </w:rPr>
        <w:t>).</w:t>
      </w:r>
      <w:r w:rsidR="00AE0AD7" w:rsidRPr="00A565A1">
        <w:rPr>
          <w:rFonts w:ascii="Times New Roman" w:hAnsi="Times New Roman" w:cs="Times New Roman"/>
          <w:kern w:val="0"/>
          <w:szCs w:val="21"/>
        </w:rPr>
        <w:t xml:space="preserve"> The test was performed in three repeats.</w:t>
      </w:r>
    </w:p>
    <w:p w14:paraId="4789A5A6" w14:textId="5BD03B61" w:rsidR="004A69B3" w:rsidRPr="00A565A1" w:rsidRDefault="00E22939" w:rsidP="0044769F">
      <w:pPr>
        <w:autoSpaceDE w:val="0"/>
        <w:autoSpaceDN w:val="0"/>
        <w:adjustRightInd w:val="0"/>
        <w:spacing w:line="360" w:lineRule="auto"/>
        <w:jc w:val="left"/>
        <w:rPr>
          <w:rFonts w:ascii="Times New Roman" w:hAnsi="Times New Roman" w:cs="Times New Roman"/>
          <w:kern w:val="0"/>
          <w:szCs w:val="21"/>
        </w:rPr>
      </w:pPr>
      <w:r w:rsidRPr="00A565A1">
        <w:rPr>
          <w:rFonts w:ascii="Times New Roman" w:hAnsi="Times New Roman" w:cs="Times New Roman"/>
          <w:noProof/>
          <w:kern w:val="0"/>
          <w:szCs w:val="21"/>
        </w:rPr>
        <w:lastRenderedPageBreak/>
        <w:drawing>
          <wp:inline distT="0" distB="0" distL="0" distR="0" wp14:anchorId="019AC29C" wp14:editId="2E85BDD4">
            <wp:extent cx="5274310" cy="242760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27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82EAC4" w14:textId="4A84D7DD" w:rsidR="00E22939" w:rsidRPr="00A565A1" w:rsidRDefault="00E22939" w:rsidP="0044769F">
      <w:pPr>
        <w:autoSpaceDE w:val="0"/>
        <w:autoSpaceDN w:val="0"/>
        <w:adjustRightInd w:val="0"/>
        <w:spacing w:line="360" w:lineRule="auto"/>
        <w:jc w:val="left"/>
        <w:rPr>
          <w:rFonts w:ascii="Times New Roman" w:hAnsi="Times New Roman" w:cs="Times New Roman"/>
          <w:kern w:val="0"/>
          <w:szCs w:val="21"/>
        </w:rPr>
      </w:pPr>
      <w:bookmarkStart w:id="4" w:name="_Hlk61527024"/>
      <w:r w:rsidRPr="0024256C">
        <w:rPr>
          <w:rFonts w:ascii="Times New Roman" w:hAnsi="Times New Roman" w:cs="Times New Roman"/>
          <w:b/>
          <w:kern w:val="0"/>
          <w:szCs w:val="21"/>
        </w:rPr>
        <w:t>Figure S2</w:t>
      </w:r>
      <w:r w:rsidR="0024256C">
        <w:rPr>
          <w:rFonts w:ascii="Times New Roman" w:hAnsi="Times New Roman" w:cs="Times New Roman"/>
          <w:b/>
          <w:kern w:val="0"/>
          <w:szCs w:val="21"/>
        </w:rPr>
        <w:t>.</w:t>
      </w:r>
      <w:r w:rsidRPr="0024256C">
        <w:rPr>
          <w:rFonts w:ascii="Times New Roman" w:hAnsi="Times New Roman" w:cs="Times New Roman"/>
          <w:b/>
          <w:kern w:val="0"/>
          <w:szCs w:val="21"/>
        </w:rPr>
        <w:t xml:space="preserve"> </w:t>
      </w:r>
      <w:r w:rsidR="00853EA2" w:rsidRPr="00853EA2">
        <w:rPr>
          <w:rFonts w:ascii="Times New Roman" w:hAnsi="Times New Roman" w:cs="Times New Roman"/>
          <w:kern w:val="0"/>
          <w:szCs w:val="21"/>
        </w:rPr>
        <w:t xml:space="preserve">Symptoms in transgenic plants 12 months after </w:t>
      </w:r>
      <w:proofErr w:type="spellStart"/>
      <w:r w:rsidR="00853EA2" w:rsidRPr="00853EA2">
        <w:rPr>
          <w:rFonts w:ascii="Times New Roman" w:hAnsi="Times New Roman" w:cs="Times New Roman"/>
          <w:i/>
          <w:kern w:val="0"/>
          <w:szCs w:val="21"/>
        </w:rPr>
        <w:t>Candidatus</w:t>
      </w:r>
      <w:proofErr w:type="spellEnd"/>
      <w:r w:rsidR="00853EA2" w:rsidRPr="00853EA2">
        <w:rPr>
          <w:rFonts w:ascii="Times New Roman" w:hAnsi="Times New Roman" w:cs="Times New Roman"/>
          <w:kern w:val="0"/>
          <w:szCs w:val="21"/>
        </w:rPr>
        <w:t xml:space="preserve"> </w:t>
      </w:r>
      <w:proofErr w:type="spellStart"/>
      <w:r w:rsidR="00853EA2" w:rsidRPr="00853EA2">
        <w:rPr>
          <w:rFonts w:ascii="Times New Roman" w:hAnsi="Times New Roman" w:cs="Times New Roman"/>
          <w:kern w:val="0"/>
          <w:szCs w:val="21"/>
        </w:rPr>
        <w:t>Liberibacter</w:t>
      </w:r>
      <w:proofErr w:type="spellEnd"/>
      <w:r w:rsidR="00853EA2" w:rsidRPr="00853EA2">
        <w:rPr>
          <w:rFonts w:ascii="Times New Roman" w:hAnsi="Times New Roman" w:cs="Times New Roman"/>
          <w:kern w:val="0"/>
          <w:szCs w:val="21"/>
        </w:rPr>
        <w:t xml:space="preserve"> </w:t>
      </w:r>
      <w:proofErr w:type="spellStart"/>
      <w:r w:rsidR="00853EA2" w:rsidRPr="00853EA2">
        <w:rPr>
          <w:rFonts w:ascii="Times New Roman" w:hAnsi="Times New Roman" w:cs="Times New Roman"/>
          <w:kern w:val="0"/>
          <w:szCs w:val="21"/>
        </w:rPr>
        <w:t>asiaticus</w:t>
      </w:r>
      <w:proofErr w:type="spellEnd"/>
      <w:r w:rsidR="00853EA2" w:rsidRPr="00853EA2">
        <w:rPr>
          <w:rFonts w:ascii="Times New Roman" w:hAnsi="Times New Roman" w:cs="Times New Roman"/>
          <w:kern w:val="0"/>
          <w:szCs w:val="21"/>
        </w:rPr>
        <w:t xml:space="preserve"> infection</w:t>
      </w:r>
      <w:r w:rsidRPr="0024256C">
        <w:rPr>
          <w:rFonts w:ascii="Times New Roman" w:hAnsi="Times New Roman" w:cs="Times New Roman"/>
          <w:kern w:val="0"/>
          <w:szCs w:val="21"/>
        </w:rPr>
        <w:t>.</w:t>
      </w:r>
      <w:bookmarkEnd w:id="4"/>
      <w:r w:rsidR="002525A9" w:rsidRPr="00A565A1">
        <w:rPr>
          <w:rFonts w:ascii="Times New Roman" w:hAnsi="Times New Roman" w:cs="Times New Roman"/>
          <w:kern w:val="0"/>
          <w:szCs w:val="21"/>
        </w:rPr>
        <w:t xml:space="preserve"> No obvious chlorosis was detected in transgenic lines compared with </w:t>
      </w:r>
      <w:r w:rsidR="00246ADF">
        <w:rPr>
          <w:rFonts w:ascii="Times New Roman" w:hAnsi="Times New Roman" w:cs="Times New Roman"/>
          <w:kern w:val="0"/>
          <w:szCs w:val="21"/>
        </w:rPr>
        <w:t>wildtype (</w:t>
      </w:r>
      <w:r w:rsidR="002525A9" w:rsidRPr="00A565A1">
        <w:rPr>
          <w:rFonts w:ascii="Times New Roman" w:hAnsi="Times New Roman" w:cs="Times New Roman"/>
          <w:kern w:val="0"/>
          <w:szCs w:val="21"/>
        </w:rPr>
        <w:t>WT</w:t>
      </w:r>
      <w:r w:rsidR="00246ADF">
        <w:rPr>
          <w:rFonts w:ascii="Times New Roman" w:hAnsi="Times New Roman" w:cs="Times New Roman"/>
          <w:kern w:val="0"/>
          <w:szCs w:val="21"/>
        </w:rPr>
        <w:t xml:space="preserve">) </w:t>
      </w:r>
      <w:r w:rsidR="002525A9" w:rsidRPr="00A565A1">
        <w:rPr>
          <w:rFonts w:ascii="Times New Roman" w:hAnsi="Times New Roman" w:cs="Times New Roman"/>
          <w:kern w:val="0"/>
          <w:szCs w:val="21"/>
        </w:rPr>
        <w:t xml:space="preserve">plants. </w:t>
      </w:r>
    </w:p>
    <w:p w14:paraId="6D7892B7" w14:textId="0E29CF91" w:rsidR="00E22939" w:rsidRPr="00A565A1" w:rsidRDefault="00E22939" w:rsidP="0044769F">
      <w:pPr>
        <w:autoSpaceDE w:val="0"/>
        <w:autoSpaceDN w:val="0"/>
        <w:adjustRightInd w:val="0"/>
        <w:spacing w:line="360" w:lineRule="auto"/>
        <w:jc w:val="left"/>
        <w:rPr>
          <w:rFonts w:ascii="Times New Roman" w:hAnsi="Times New Roman" w:cs="Times New Roman"/>
          <w:kern w:val="0"/>
          <w:szCs w:val="21"/>
        </w:rPr>
      </w:pPr>
    </w:p>
    <w:p w14:paraId="750CA917" w14:textId="01BFD923" w:rsidR="002525A9" w:rsidRPr="00A565A1" w:rsidRDefault="002525A9" w:rsidP="0044769F">
      <w:pPr>
        <w:autoSpaceDE w:val="0"/>
        <w:autoSpaceDN w:val="0"/>
        <w:adjustRightInd w:val="0"/>
        <w:spacing w:line="360" w:lineRule="auto"/>
        <w:jc w:val="left"/>
        <w:rPr>
          <w:rFonts w:ascii="Times New Roman" w:hAnsi="Times New Roman" w:cs="Times New Roman"/>
          <w:kern w:val="0"/>
          <w:szCs w:val="21"/>
        </w:rPr>
      </w:pPr>
    </w:p>
    <w:p w14:paraId="37F9B7E8" w14:textId="68B3645D" w:rsidR="002525A9" w:rsidRPr="00A565A1" w:rsidRDefault="002525A9" w:rsidP="0044769F">
      <w:pPr>
        <w:autoSpaceDE w:val="0"/>
        <w:autoSpaceDN w:val="0"/>
        <w:adjustRightInd w:val="0"/>
        <w:spacing w:line="360" w:lineRule="auto"/>
        <w:jc w:val="left"/>
        <w:rPr>
          <w:rFonts w:ascii="Times New Roman" w:hAnsi="Times New Roman" w:cs="Times New Roman"/>
          <w:kern w:val="0"/>
          <w:szCs w:val="21"/>
        </w:rPr>
      </w:pPr>
      <w:r w:rsidRPr="00A565A1">
        <w:rPr>
          <w:rFonts w:ascii="Times New Roman" w:hAnsi="Times New Roman" w:cs="Times New Roman" w:hint="eastAsia"/>
          <w:noProof/>
          <w:kern w:val="0"/>
          <w:szCs w:val="21"/>
        </w:rPr>
        <w:lastRenderedPageBreak/>
        <w:drawing>
          <wp:inline distT="0" distB="0" distL="0" distR="0" wp14:anchorId="6DB1F67D" wp14:editId="5C54AB87">
            <wp:extent cx="5274310" cy="6979920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979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1E4244" w14:textId="3C5848B9" w:rsidR="002525A9" w:rsidRPr="00A565A1" w:rsidRDefault="002525A9" w:rsidP="0044769F">
      <w:pPr>
        <w:autoSpaceDE w:val="0"/>
        <w:autoSpaceDN w:val="0"/>
        <w:adjustRightInd w:val="0"/>
        <w:spacing w:line="360" w:lineRule="auto"/>
        <w:jc w:val="left"/>
        <w:rPr>
          <w:rFonts w:ascii="Times New Roman" w:hAnsi="Times New Roman" w:cs="Times New Roman"/>
          <w:kern w:val="0"/>
          <w:szCs w:val="21"/>
        </w:rPr>
      </w:pPr>
      <w:bookmarkStart w:id="5" w:name="_Hlk61527037"/>
      <w:r w:rsidRPr="0024256C">
        <w:rPr>
          <w:rFonts w:ascii="Times New Roman" w:hAnsi="Times New Roman" w:cs="Times New Roman"/>
          <w:b/>
          <w:kern w:val="0"/>
          <w:szCs w:val="21"/>
        </w:rPr>
        <w:t>Fig</w:t>
      </w:r>
      <w:r w:rsidR="0024256C" w:rsidRPr="0024256C">
        <w:rPr>
          <w:rFonts w:ascii="Times New Roman" w:hAnsi="Times New Roman" w:cs="Times New Roman"/>
          <w:b/>
          <w:kern w:val="0"/>
          <w:szCs w:val="21"/>
        </w:rPr>
        <w:t>ure</w:t>
      </w:r>
      <w:r w:rsidRPr="0024256C">
        <w:rPr>
          <w:rFonts w:ascii="Times New Roman" w:hAnsi="Times New Roman" w:cs="Times New Roman"/>
          <w:b/>
          <w:kern w:val="0"/>
          <w:szCs w:val="21"/>
        </w:rPr>
        <w:t xml:space="preserve"> S3</w:t>
      </w:r>
      <w:r w:rsidR="0024256C" w:rsidRPr="0024256C">
        <w:rPr>
          <w:rFonts w:ascii="Times New Roman" w:hAnsi="Times New Roman" w:cs="Times New Roman"/>
          <w:b/>
          <w:kern w:val="0"/>
          <w:szCs w:val="21"/>
        </w:rPr>
        <w:t>.</w:t>
      </w:r>
      <w:r w:rsidRPr="0024256C">
        <w:rPr>
          <w:rFonts w:ascii="Times New Roman" w:hAnsi="Times New Roman" w:cs="Times New Roman"/>
          <w:b/>
          <w:kern w:val="0"/>
          <w:szCs w:val="21"/>
        </w:rPr>
        <w:t xml:space="preserve"> </w:t>
      </w:r>
      <w:r w:rsidR="00853EA2" w:rsidRPr="00853EA2">
        <w:rPr>
          <w:rFonts w:ascii="Times New Roman" w:hAnsi="Times New Roman" w:cs="Times New Roman"/>
          <w:kern w:val="0"/>
          <w:szCs w:val="21"/>
        </w:rPr>
        <w:t xml:space="preserve">Symptoms in transgenic plants 24 months after </w:t>
      </w:r>
      <w:proofErr w:type="spellStart"/>
      <w:r w:rsidR="00853EA2" w:rsidRPr="00853EA2">
        <w:rPr>
          <w:rFonts w:ascii="Times New Roman" w:hAnsi="Times New Roman" w:cs="Times New Roman"/>
          <w:i/>
          <w:kern w:val="0"/>
          <w:szCs w:val="21"/>
        </w:rPr>
        <w:t>Candidatus</w:t>
      </w:r>
      <w:proofErr w:type="spellEnd"/>
      <w:r w:rsidR="00853EA2" w:rsidRPr="00853EA2">
        <w:rPr>
          <w:rFonts w:ascii="Times New Roman" w:hAnsi="Times New Roman" w:cs="Times New Roman"/>
          <w:kern w:val="0"/>
          <w:szCs w:val="21"/>
        </w:rPr>
        <w:t xml:space="preserve"> </w:t>
      </w:r>
      <w:proofErr w:type="spellStart"/>
      <w:r w:rsidR="00853EA2" w:rsidRPr="00853EA2">
        <w:rPr>
          <w:rFonts w:ascii="Times New Roman" w:hAnsi="Times New Roman" w:cs="Times New Roman"/>
          <w:kern w:val="0"/>
          <w:szCs w:val="21"/>
        </w:rPr>
        <w:t>Liberibacter</w:t>
      </w:r>
      <w:proofErr w:type="spellEnd"/>
      <w:r w:rsidR="00853EA2" w:rsidRPr="00853EA2">
        <w:rPr>
          <w:rFonts w:ascii="Times New Roman" w:hAnsi="Times New Roman" w:cs="Times New Roman"/>
          <w:kern w:val="0"/>
          <w:szCs w:val="21"/>
        </w:rPr>
        <w:t xml:space="preserve"> </w:t>
      </w:r>
      <w:proofErr w:type="spellStart"/>
      <w:r w:rsidR="00853EA2" w:rsidRPr="00853EA2">
        <w:rPr>
          <w:rFonts w:ascii="Times New Roman" w:hAnsi="Times New Roman" w:cs="Times New Roman"/>
          <w:kern w:val="0"/>
          <w:szCs w:val="21"/>
        </w:rPr>
        <w:t>asiaticus</w:t>
      </w:r>
      <w:proofErr w:type="spellEnd"/>
      <w:r w:rsidR="00853EA2" w:rsidRPr="00853EA2">
        <w:rPr>
          <w:rFonts w:ascii="Times New Roman" w:hAnsi="Times New Roman" w:cs="Times New Roman"/>
          <w:kern w:val="0"/>
          <w:szCs w:val="21"/>
        </w:rPr>
        <w:t xml:space="preserve"> infection</w:t>
      </w:r>
      <w:r w:rsidRPr="0024256C">
        <w:rPr>
          <w:rFonts w:ascii="Times New Roman" w:hAnsi="Times New Roman" w:cs="Times New Roman"/>
          <w:kern w:val="0"/>
          <w:szCs w:val="21"/>
        </w:rPr>
        <w:t>.</w:t>
      </w:r>
      <w:bookmarkEnd w:id="5"/>
      <w:r w:rsidRPr="00A565A1">
        <w:rPr>
          <w:rFonts w:ascii="Times New Roman" w:hAnsi="Times New Roman" w:cs="Times New Roman"/>
          <w:kern w:val="0"/>
          <w:szCs w:val="21"/>
        </w:rPr>
        <w:t xml:space="preserve"> No obvious chlorosis was detected in OE28, OE31 and OE13 transgenic lines compared with </w:t>
      </w:r>
      <w:r w:rsidR="002D7182">
        <w:rPr>
          <w:rFonts w:ascii="Times New Roman" w:hAnsi="Times New Roman" w:cs="Times New Roman"/>
          <w:kern w:val="0"/>
          <w:szCs w:val="21"/>
        </w:rPr>
        <w:t>wildtype (</w:t>
      </w:r>
      <w:r w:rsidRPr="00A565A1">
        <w:rPr>
          <w:rFonts w:ascii="Times New Roman" w:hAnsi="Times New Roman" w:cs="Times New Roman"/>
          <w:kern w:val="0"/>
          <w:szCs w:val="21"/>
        </w:rPr>
        <w:t>WT</w:t>
      </w:r>
      <w:r w:rsidR="002D7182">
        <w:rPr>
          <w:rFonts w:ascii="Times New Roman" w:hAnsi="Times New Roman" w:cs="Times New Roman"/>
          <w:kern w:val="0"/>
          <w:szCs w:val="21"/>
        </w:rPr>
        <w:t>)</w:t>
      </w:r>
      <w:r w:rsidRPr="00A565A1">
        <w:rPr>
          <w:rFonts w:ascii="Times New Roman" w:hAnsi="Times New Roman" w:cs="Times New Roman"/>
          <w:kern w:val="0"/>
          <w:szCs w:val="21"/>
        </w:rPr>
        <w:t xml:space="preserve"> plants.</w:t>
      </w:r>
    </w:p>
    <w:p w14:paraId="7CEDD130" w14:textId="0DF99DAB" w:rsidR="00CA0273" w:rsidRPr="00A565A1" w:rsidRDefault="001C7B2C" w:rsidP="0044769F">
      <w:pPr>
        <w:autoSpaceDE w:val="0"/>
        <w:autoSpaceDN w:val="0"/>
        <w:adjustRightInd w:val="0"/>
        <w:spacing w:line="360" w:lineRule="auto"/>
        <w:jc w:val="left"/>
        <w:rPr>
          <w:rFonts w:ascii="Times New Roman" w:hAnsi="Times New Roman" w:cs="Times New Roman"/>
          <w:kern w:val="0"/>
          <w:szCs w:val="21"/>
        </w:rPr>
      </w:pPr>
      <w:r>
        <w:rPr>
          <w:rFonts w:ascii="Times New Roman" w:hAnsi="Times New Roman" w:cs="Times New Roman"/>
          <w:noProof/>
          <w:kern w:val="0"/>
          <w:szCs w:val="21"/>
        </w:rPr>
        <w:lastRenderedPageBreak/>
        <w:drawing>
          <wp:inline distT="0" distB="0" distL="0" distR="0" wp14:anchorId="3C224F69" wp14:editId="34AF65AA">
            <wp:extent cx="5274310" cy="3856990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Fig. S4.tif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56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2B2432" w14:textId="2981652D" w:rsidR="00CA0273" w:rsidRDefault="00CA0273" w:rsidP="0044769F">
      <w:pPr>
        <w:spacing w:line="360" w:lineRule="auto"/>
        <w:jc w:val="left"/>
        <w:rPr>
          <w:rFonts w:ascii="Times New Roman" w:hAnsi="Times New Roman" w:cs="Times New Roman"/>
          <w:bCs/>
          <w:szCs w:val="21"/>
        </w:rPr>
      </w:pPr>
      <w:bookmarkStart w:id="6" w:name="_Hlk61527051"/>
      <w:r w:rsidRPr="0024256C">
        <w:rPr>
          <w:rFonts w:ascii="Times New Roman" w:hAnsi="Times New Roman" w:cs="Times New Roman"/>
          <w:b/>
          <w:bCs/>
          <w:szCs w:val="21"/>
        </w:rPr>
        <w:t>Fig</w:t>
      </w:r>
      <w:r w:rsidR="0024256C" w:rsidRPr="0024256C">
        <w:rPr>
          <w:rFonts w:ascii="Times New Roman" w:hAnsi="Times New Roman" w:cs="Times New Roman"/>
          <w:b/>
          <w:bCs/>
          <w:szCs w:val="21"/>
        </w:rPr>
        <w:t>ure</w:t>
      </w:r>
      <w:r w:rsidR="00DE66AF" w:rsidRPr="0024256C">
        <w:rPr>
          <w:rFonts w:ascii="Times New Roman" w:hAnsi="Times New Roman" w:cs="Times New Roman"/>
          <w:b/>
          <w:bCs/>
          <w:szCs w:val="21"/>
        </w:rPr>
        <w:t xml:space="preserve"> </w:t>
      </w:r>
      <w:r w:rsidRPr="0024256C">
        <w:rPr>
          <w:rFonts w:ascii="Times New Roman" w:hAnsi="Times New Roman" w:cs="Times New Roman"/>
          <w:b/>
          <w:bCs/>
          <w:szCs w:val="21"/>
        </w:rPr>
        <w:t>S</w:t>
      </w:r>
      <w:r w:rsidR="00DE66AF" w:rsidRPr="0024256C">
        <w:rPr>
          <w:rFonts w:ascii="Times New Roman" w:hAnsi="Times New Roman" w:cs="Times New Roman"/>
          <w:b/>
          <w:bCs/>
          <w:szCs w:val="21"/>
        </w:rPr>
        <w:t>4</w:t>
      </w:r>
      <w:r w:rsidR="0024256C" w:rsidRPr="0024256C">
        <w:rPr>
          <w:rFonts w:ascii="Times New Roman" w:hAnsi="Times New Roman" w:cs="Times New Roman"/>
          <w:b/>
          <w:bCs/>
          <w:szCs w:val="21"/>
        </w:rPr>
        <w:t>.</w:t>
      </w:r>
      <w:r w:rsidR="00DE66AF" w:rsidRPr="0024256C">
        <w:rPr>
          <w:rFonts w:ascii="Times New Roman" w:hAnsi="Times New Roman" w:cs="Times New Roman"/>
          <w:bCs/>
          <w:szCs w:val="21"/>
        </w:rPr>
        <w:t xml:space="preserve"> </w:t>
      </w:r>
      <w:r w:rsidR="00853EA2" w:rsidRPr="00853EA2">
        <w:rPr>
          <w:rFonts w:ascii="Times New Roman" w:hAnsi="Times New Roman" w:cs="Times New Roman"/>
          <w:szCs w:val="21"/>
        </w:rPr>
        <w:t xml:space="preserve">Comparison of the anatomical structures of the midrib phloem tissues between the transgenic line OE13 and wildtype plant 24 months after </w:t>
      </w:r>
      <w:proofErr w:type="spellStart"/>
      <w:r w:rsidR="00853EA2" w:rsidRPr="00853EA2">
        <w:rPr>
          <w:rFonts w:ascii="Times New Roman" w:hAnsi="Times New Roman" w:cs="Times New Roman"/>
          <w:i/>
          <w:szCs w:val="21"/>
        </w:rPr>
        <w:t>Candidatus</w:t>
      </w:r>
      <w:proofErr w:type="spellEnd"/>
      <w:r w:rsidR="00853EA2" w:rsidRPr="00853EA2">
        <w:rPr>
          <w:rFonts w:ascii="Times New Roman" w:hAnsi="Times New Roman" w:cs="Times New Roman"/>
          <w:szCs w:val="21"/>
        </w:rPr>
        <w:t xml:space="preserve"> </w:t>
      </w:r>
      <w:proofErr w:type="spellStart"/>
      <w:r w:rsidR="00853EA2" w:rsidRPr="00853EA2">
        <w:rPr>
          <w:rFonts w:ascii="Times New Roman" w:hAnsi="Times New Roman" w:cs="Times New Roman"/>
          <w:szCs w:val="21"/>
        </w:rPr>
        <w:t>Liberibacter</w:t>
      </w:r>
      <w:proofErr w:type="spellEnd"/>
      <w:r w:rsidR="00853EA2" w:rsidRPr="00853EA2">
        <w:rPr>
          <w:rFonts w:ascii="Times New Roman" w:hAnsi="Times New Roman" w:cs="Times New Roman"/>
          <w:szCs w:val="21"/>
        </w:rPr>
        <w:t xml:space="preserve"> </w:t>
      </w:r>
      <w:proofErr w:type="spellStart"/>
      <w:r w:rsidR="00853EA2" w:rsidRPr="00853EA2">
        <w:rPr>
          <w:rFonts w:ascii="Times New Roman" w:hAnsi="Times New Roman" w:cs="Times New Roman"/>
          <w:szCs w:val="21"/>
        </w:rPr>
        <w:t>asiaticus</w:t>
      </w:r>
      <w:proofErr w:type="spellEnd"/>
      <w:r w:rsidR="00853EA2" w:rsidRPr="00853EA2">
        <w:rPr>
          <w:rFonts w:ascii="Times New Roman" w:hAnsi="Times New Roman" w:cs="Times New Roman"/>
          <w:szCs w:val="21"/>
        </w:rPr>
        <w:t xml:space="preserve"> infection</w:t>
      </w:r>
      <w:r w:rsidRPr="0024256C">
        <w:rPr>
          <w:rFonts w:ascii="Times New Roman" w:hAnsi="Times New Roman" w:cs="Times New Roman"/>
          <w:bCs/>
          <w:szCs w:val="21"/>
        </w:rPr>
        <w:t>.</w:t>
      </w:r>
      <w:r w:rsidRPr="00A565A1">
        <w:rPr>
          <w:rFonts w:ascii="Times New Roman" w:hAnsi="Times New Roman" w:cs="Times New Roman"/>
          <w:bCs/>
          <w:szCs w:val="21"/>
        </w:rPr>
        <w:t xml:space="preserve"> </w:t>
      </w:r>
      <w:bookmarkEnd w:id="6"/>
      <w:r w:rsidRPr="00A565A1">
        <w:rPr>
          <w:rFonts w:ascii="Times New Roman" w:hAnsi="Times New Roman" w:cs="Times New Roman"/>
          <w:bCs/>
          <w:szCs w:val="21"/>
        </w:rPr>
        <w:t>The slides were stained with methylene blue-azure A and basic fuchsin. Pa, parenchyma; Ph, phloem;</w:t>
      </w:r>
      <w:r w:rsidRPr="00A565A1">
        <w:rPr>
          <w:rFonts w:ascii="Times New Roman" w:hAnsi="Times New Roman" w:cs="Times New Roman" w:hint="eastAsia"/>
          <w:bCs/>
          <w:szCs w:val="21"/>
        </w:rPr>
        <w:t xml:space="preserve"> </w:t>
      </w:r>
      <w:proofErr w:type="spellStart"/>
      <w:r w:rsidRPr="00A565A1">
        <w:rPr>
          <w:rFonts w:ascii="Times New Roman" w:hAnsi="Times New Roman" w:cs="Times New Roman"/>
          <w:bCs/>
          <w:szCs w:val="21"/>
        </w:rPr>
        <w:t>Xy</w:t>
      </w:r>
      <w:proofErr w:type="spellEnd"/>
      <w:r w:rsidRPr="00A565A1">
        <w:rPr>
          <w:rFonts w:ascii="Times New Roman" w:hAnsi="Times New Roman" w:cs="Times New Roman"/>
          <w:bCs/>
          <w:szCs w:val="21"/>
        </w:rPr>
        <w:t>, xylem. Bar=100 µm.</w:t>
      </w:r>
    </w:p>
    <w:p w14:paraId="03B94D47" w14:textId="01CE37EC" w:rsidR="008874FF" w:rsidRDefault="008874FF" w:rsidP="008874FF">
      <w:pPr>
        <w:spacing w:line="360" w:lineRule="auto"/>
        <w:jc w:val="left"/>
        <w:rPr>
          <w:rFonts w:ascii="Times New Roman" w:hAnsi="Times New Roman" w:cs="Times New Roman"/>
          <w:bCs/>
          <w:szCs w:val="21"/>
        </w:rPr>
      </w:pPr>
    </w:p>
    <w:p w14:paraId="5F44046A" w14:textId="4F6A52BE" w:rsidR="008874FF" w:rsidRDefault="008874FF" w:rsidP="008874FF">
      <w:pPr>
        <w:spacing w:line="360" w:lineRule="auto"/>
        <w:jc w:val="left"/>
        <w:rPr>
          <w:rFonts w:ascii="Times New Roman" w:hAnsi="Times New Roman" w:cs="Times New Roman"/>
          <w:bCs/>
          <w:szCs w:val="21"/>
        </w:rPr>
      </w:pPr>
    </w:p>
    <w:p w14:paraId="3CF513A6" w14:textId="20FF8BDE" w:rsidR="008874FF" w:rsidRDefault="008874FF" w:rsidP="008874FF">
      <w:pPr>
        <w:spacing w:line="360" w:lineRule="auto"/>
        <w:jc w:val="left"/>
        <w:rPr>
          <w:rFonts w:ascii="Times New Roman" w:hAnsi="Times New Roman" w:cs="Times New Roman"/>
          <w:bCs/>
          <w:szCs w:val="21"/>
        </w:rPr>
      </w:pPr>
    </w:p>
    <w:p w14:paraId="06A57ED8" w14:textId="15FFEAFB" w:rsidR="008874FF" w:rsidRDefault="008874FF" w:rsidP="008874FF">
      <w:pPr>
        <w:spacing w:line="360" w:lineRule="auto"/>
        <w:jc w:val="left"/>
        <w:rPr>
          <w:rFonts w:ascii="Times New Roman" w:hAnsi="Times New Roman" w:cs="Times New Roman"/>
          <w:bCs/>
          <w:szCs w:val="21"/>
        </w:rPr>
      </w:pPr>
    </w:p>
    <w:p w14:paraId="15E64FBD" w14:textId="3F8DD41C" w:rsidR="008874FF" w:rsidRDefault="008874FF" w:rsidP="008874FF">
      <w:pPr>
        <w:spacing w:line="360" w:lineRule="auto"/>
        <w:jc w:val="left"/>
        <w:rPr>
          <w:rFonts w:ascii="Times New Roman" w:hAnsi="Times New Roman" w:cs="Times New Roman"/>
          <w:bCs/>
          <w:szCs w:val="21"/>
        </w:rPr>
      </w:pPr>
    </w:p>
    <w:p w14:paraId="3F0F16D4" w14:textId="40EBA8FE" w:rsidR="008874FF" w:rsidRDefault="008874FF" w:rsidP="008874FF">
      <w:pPr>
        <w:spacing w:line="360" w:lineRule="auto"/>
        <w:jc w:val="left"/>
        <w:rPr>
          <w:rFonts w:ascii="Times New Roman" w:hAnsi="Times New Roman" w:cs="Times New Roman"/>
          <w:bCs/>
          <w:szCs w:val="21"/>
        </w:rPr>
      </w:pPr>
    </w:p>
    <w:p w14:paraId="2BBEFA48" w14:textId="77777777" w:rsidR="008874FF" w:rsidRDefault="008874FF" w:rsidP="008874FF">
      <w:pPr>
        <w:spacing w:line="360" w:lineRule="auto"/>
        <w:jc w:val="left"/>
        <w:rPr>
          <w:rFonts w:ascii="Times New Roman" w:hAnsi="Times New Roman" w:cs="Times New Roman"/>
          <w:bCs/>
          <w:szCs w:val="21"/>
        </w:rPr>
      </w:pPr>
    </w:p>
    <w:p w14:paraId="76D65EE0" w14:textId="18CBF6D0" w:rsidR="008874FF" w:rsidRDefault="00E01DC1" w:rsidP="00E01DC1">
      <w:pPr>
        <w:spacing w:line="360" w:lineRule="auto"/>
        <w:jc w:val="center"/>
        <w:rPr>
          <w:rFonts w:ascii="Times New Roman" w:hAnsi="Times New Roman" w:cs="Times New Roman"/>
          <w:bCs/>
          <w:szCs w:val="21"/>
        </w:rPr>
      </w:pPr>
      <w:r>
        <w:rPr>
          <w:rFonts w:ascii="Times New Roman" w:hAnsi="Times New Roman" w:cs="Times New Roman"/>
          <w:bCs/>
          <w:noProof/>
          <w:szCs w:val="21"/>
        </w:rPr>
        <w:lastRenderedPageBreak/>
        <w:drawing>
          <wp:inline distT="0" distB="0" distL="0" distR="0" wp14:anchorId="63C85B88" wp14:editId="4753910B">
            <wp:extent cx="5274310" cy="2672715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定量2.tif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72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02BF86" w14:textId="64132BD0" w:rsidR="008874FF" w:rsidRPr="00A92F9B" w:rsidRDefault="008874FF" w:rsidP="008874FF">
      <w:pPr>
        <w:spacing w:line="360" w:lineRule="auto"/>
        <w:jc w:val="left"/>
        <w:rPr>
          <w:rFonts w:ascii="Times New Roman" w:hAnsi="Times New Roman" w:cs="Times New Roman"/>
          <w:bCs/>
          <w:szCs w:val="21"/>
        </w:rPr>
      </w:pPr>
      <w:bookmarkStart w:id="7" w:name="_Hlk62501918"/>
      <w:r w:rsidRPr="00A565A1">
        <w:rPr>
          <w:rFonts w:ascii="Times New Roman" w:hAnsi="Times New Roman" w:cs="Times New Roman"/>
          <w:b/>
          <w:szCs w:val="21"/>
        </w:rPr>
        <w:t>Figure S</w:t>
      </w:r>
      <w:r>
        <w:rPr>
          <w:rFonts w:ascii="Times New Roman" w:hAnsi="Times New Roman" w:cs="Times New Roman"/>
          <w:b/>
          <w:szCs w:val="21"/>
        </w:rPr>
        <w:t>5.</w:t>
      </w:r>
      <w:r w:rsidRPr="00A565A1">
        <w:rPr>
          <w:rFonts w:ascii="Times New Roman" w:hAnsi="Times New Roman" w:cs="Times New Roman"/>
          <w:b/>
          <w:szCs w:val="21"/>
        </w:rPr>
        <w:t xml:space="preserve"> </w:t>
      </w:r>
      <w:r w:rsidRPr="00A92F9B">
        <w:rPr>
          <w:rFonts w:ascii="Times New Roman" w:hAnsi="Times New Roman" w:cs="Times New Roman"/>
          <w:bCs/>
          <w:szCs w:val="21"/>
        </w:rPr>
        <w:t>Validation of</w:t>
      </w:r>
      <w:bookmarkStart w:id="8" w:name="_Hlk64654183"/>
      <w:r w:rsidRPr="00A92F9B">
        <w:rPr>
          <w:rFonts w:ascii="Times New Roman" w:hAnsi="Times New Roman" w:cs="Times New Roman"/>
          <w:bCs/>
          <w:szCs w:val="21"/>
        </w:rPr>
        <w:t xml:space="preserve"> </w:t>
      </w:r>
      <w:r>
        <w:rPr>
          <w:rFonts w:ascii="Times New Roman" w:hAnsi="Times New Roman" w:cs="Times New Roman"/>
          <w:bCs/>
          <w:szCs w:val="21"/>
        </w:rPr>
        <w:t xml:space="preserve">the </w:t>
      </w:r>
      <w:r w:rsidRPr="00A92F9B">
        <w:rPr>
          <w:rFonts w:ascii="Times New Roman" w:hAnsi="Times New Roman" w:cs="Times New Roman"/>
          <w:bCs/>
          <w:szCs w:val="21"/>
        </w:rPr>
        <w:t>differentially expressed genes</w:t>
      </w:r>
      <w:bookmarkEnd w:id="8"/>
      <w:r w:rsidRPr="00A92F9B">
        <w:rPr>
          <w:rFonts w:ascii="Times New Roman" w:hAnsi="Times New Roman" w:cs="Times New Roman"/>
          <w:bCs/>
          <w:szCs w:val="21"/>
        </w:rPr>
        <w:t xml:space="preserve"> </w:t>
      </w:r>
      <w:r>
        <w:rPr>
          <w:rFonts w:ascii="Times New Roman" w:hAnsi="Times New Roman" w:cs="Times New Roman"/>
          <w:bCs/>
          <w:szCs w:val="21"/>
        </w:rPr>
        <w:t xml:space="preserve">in the OE13 and OE28 lines </w:t>
      </w:r>
      <w:r w:rsidRPr="00A92F9B">
        <w:rPr>
          <w:rFonts w:ascii="Times New Roman" w:hAnsi="Times New Roman" w:cs="Times New Roman"/>
          <w:bCs/>
          <w:szCs w:val="21"/>
        </w:rPr>
        <w:t xml:space="preserve">by RT-qPCR. </w:t>
      </w:r>
      <w:bookmarkEnd w:id="7"/>
      <w:r>
        <w:rPr>
          <w:rFonts w:ascii="Times New Roman" w:hAnsi="Times New Roman" w:cs="Times New Roman"/>
          <w:bCs/>
          <w:szCs w:val="21"/>
        </w:rPr>
        <w:t xml:space="preserve">Compared with </w:t>
      </w:r>
      <w:r w:rsidRPr="00A92F9B">
        <w:rPr>
          <w:rFonts w:ascii="Times New Roman" w:hAnsi="Times New Roman" w:cs="Times New Roman"/>
          <w:bCs/>
          <w:szCs w:val="21"/>
        </w:rPr>
        <w:t>wildtype</w:t>
      </w:r>
      <w:r w:rsidR="00DB76B7">
        <w:rPr>
          <w:rFonts w:ascii="Times New Roman" w:hAnsi="Times New Roman" w:cs="Times New Roman"/>
          <w:bCs/>
          <w:szCs w:val="21"/>
        </w:rPr>
        <w:t xml:space="preserve"> control</w:t>
      </w:r>
      <w:r>
        <w:rPr>
          <w:rFonts w:ascii="Times New Roman" w:hAnsi="Times New Roman" w:cs="Times New Roman"/>
          <w:bCs/>
          <w:szCs w:val="21"/>
        </w:rPr>
        <w:t xml:space="preserve">, relative expression was calculated using </w:t>
      </w:r>
      <w:r w:rsidRPr="00A92F9B">
        <w:rPr>
          <w:rFonts w:ascii="Times New Roman" w:hAnsi="Times New Roman" w:cs="Times New Roman"/>
          <w:bCs/>
          <w:szCs w:val="21"/>
        </w:rPr>
        <w:t>Actin gene as an internal control</w:t>
      </w:r>
      <w:r>
        <w:rPr>
          <w:rFonts w:ascii="Times New Roman" w:hAnsi="Times New Roman" w:cs="Times New Roman"/>
          <w:bCs/>
          <w:szCs w:val="21"/>
        </w:rPr>
        <w:t xml:space="preserve">. </w:t>
      </w:r>
      <w:r w:rsidRPr="00BE5B91">
        <w:rPr>
          <w:rFonts w:ascii="Times New Roman" w:hAnsi="Times New Roman" w:cs="Times New Roman"/>
          <w:bCs/>
          <w:szCs w:val="21"/>
        </w:rPr>
        <w:t xml:space="preserve">Vertical bars indicate standard deviations of the means of </w:t>
      </w:r>
      <w:r>
        <w:rPr>
          <w:rFonts w:ascii="Times New Roman" w:hAnsi="Times New Roman" w:cs="Times New Roman"/>
          <w:bCs/>
          <w:szCs w:val="21"/>
        </w:rPr>
        <w:t>three</w:t>
      </w:r>
      <w:r w:rsidRPr="00BE5B91">
        <w:rPr>
          <w:rFonts w:ascii="Times New Roman" w:hAnsi="Times New Roman" w:cs="Times New Roman"/>
          <w:bCs/>
          <w:szCs w:val="21"/>
        </w:rPr>
        <w:t xml:space="preserve"> </w:t>
      </w:r>
      <w:r>
        <w:rPr>
          <w:rFonts w:ascii="Times New Roman" w:hAnsi="Times New Roman" w:cs="Times New Roman"/>
          <w:bCs/>
          <w:szCs w:val="21"/>
        </w:rPr>
        <w:t>repeats</w:t>
      </w:r>
      <w:r w:rsidRPr="00A92F9B">
        <w:rPr>
          <w:rFonts w:ascii="Times New Roman" w:hAnsi="Times New Roman" w:cs="Times New Roman"/>
          <w:bCs/>
          <w:szCs w:val="21"/>
        </w:rPr>
        <w:t xml:space="preserve">. </w:t>
      </w:r>
    </w:p>
    <w:p w14:paraId="197A2CCE" w14:textId="77777777" w:rsidR="008874FF" w:rsidRPr="00A565A1" w:rsidRDefault="008874FF" w:rsidP="008874FF">
      <w:pPr>
        <w:spacing w:line="360" w:lineRule="auto"/>
        <w:jc w:val="left"/>
        <w:rPr>
          <w:rFonts w:ascii="Times New Roman" w:hAnsi="Times New Roman" w:cs="Times New Roman"/>
          <w:bCs/>
          <w:szCs w:val="21"/>
        </w:rPr>
      </w:pPr>
    </w:p>
    <w:p w14:paraId="400E6805" w14:textId="77777777" w:rsidR="008874FF" w:rsidRPr="008874FF" w:rsidRDefault="008874FF" w:rsidP="0044769F">
      <w:pPr>
        <w:spacing w:line="360" w:lineRule="auto"/>
        <w:jc w:val="left"/>
        <w:rPr>
          <w:rFonts w:ascii="Times New Roman" w:hAnsi="Times New Roman" w:cs="Times New Roman"/>
          <w:bCs/>
          <w:szCs w:val="21"/>
        </w:rPr>
      </w:pPr>
    </w:p>
    <w:p w14:paraId="6F7B2DB2" w14:textId="4C682069" w:rsidR="00D76BE3" w:rsidRPr="00A565A1" w:rsidRDefault="004E7596" w:rsidP="0044769F">
      <w:pPr>
        <w:spacing w:line="360" w:lineRule="auto"/>
        <w:jc w:val="left"/>
        <w:rPr>
          <w:rFonts w:ascii="Times New Roman" w:hAnsi="Times New Roman" w:cs="Times New Roman"/>
          <w:bCs/>
          <w:szCs w:val="21"/>
        </w:rPr>
      </w:pPr>
      <w:r w:rsidRPr="00A565A1">
        <w:rPr>
          <w:rFonts w:ascii="Times New Roman" w:hAnsi="Times New Roman" w:cs="Times New Roman"/>
          <w:bCs/>
          <w:noProof/>
          <w:szCs w:val="21"/>
        </w:rPr>
        <w:lastRenderedPageBreak/>
        <w:drawing>
          <wp:inline distT="0" distB="0" distL="0" distR="0" wp14:anchorId="784693B6" wp14:editId="27C1AF20">
            <wp:extent cx="4581144" cy="7434072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81144" cy="74340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B0486A" w14:textId="2883FCB2" w:rsidR="004E7596" w:rsidRPr="00A565A1" w:rsidRDefault="00DE66AF" w:rsidP="0044769F">
      <w:pPr>
        <w:spacing w:line="360" w:lineRule="auto"/>
        <w:jc w:val="left"/>
        <w:rPr>
          <w:rFonts w:ascii="Times New Roman" w:hAnsi="Times New Roman" w:cs="Times New Roman"/>
          <w:bCs/>
          <w:szCs w:val="21"/>
        </w:rPr>
      </w:pPr>
      <w:bookmarkStart w:id="9" w:name="_Hlk61527065"/>
      <w:r w:rsidRPr="00A565A1">
        <w:rPr>
          <w:rFonts w:ascii="Times New Roman" w:hAnsi="Times New Roman" w:cs="Times New Roman"/>
          <w:b/>
          <w:szCs w:val="21"/>
        </w:rPr>
        <w:t>Figure S</w:t>
      </w:r>
      <w:r w:rsidR="008874FF">
        <w:rPr>
          <w:rFonts w:ascii="Times New Roman" w:hAnsi="Times New Roman" w:cs="Times New Roman"/>
          <w:b/>
          <w:szCs w:val="21"/>
        </w:rPr>
        <w:t>6</w:t>
      </w:r>
      <w:r w:rsidR="0024256C">
        <w:rPr>
          <w:rFonts w:ascii="Times New Roman" w:hAnsi="Times New Roman" w:cs="Times New Roman"/>
          <w:b/>
          <w:szCs w:val="21"/>
        </w:rPr>
        <w:t>.</w:t>
      </w:r>
      <w:r w:rsidRPr="00A565A1">
        <w:rPr>
          <w:rFonts w:ascii="Times New Roman" w:hAnsi="Times New Roman" w:cs="Times New Roman"/>
          <w:b/>
          <w:szCs w:val="21"/>
        </w:rPr>
        <w:t xml:space="preserve"> </w:t>
      </w:r>
      <w:r w:rsidR="00853EA2" w:rsidRPr="00853EA2">
        <w:rPr>
          <w:rFonts w:ascii="Times New Roman" w:hAnsi="Times New Roman" w:cs="Times New Roman"/>
          <w:bCs/>
          <w:szCs w:val="21"/>
        </w:rPr>
        <w:t xml:space="preserve">KEGG enrichment of </w:t>
      </w:r>
      <w:r w:rsidR="00853EA2">
        <w:rPr>
          <w:rFonts w:ascii="Times New Roman" w:hAnsi="Times New Roman" w:cs="Times New Roman"/>
          <w:bCs/>
          <w:szCs w:val="21"/>
        </w:rPr>
        <w:t xml:space="preserve">the </w:t>
      </w:r>
      <w:r w:rsidR="00853EA2" w:rsidRPr="00A92F9B">
        <w:rPr>
          <w:rFonts w:ascii="Times New Roman" w:hAnsi="Times New Roman" w:cs="Times New Roman"/>
          <w:bCs/>
          <w:szCs w:val="21"/>
        </w:rPr>
        <w:t>differentially expressed genes</w:t>
      </w:r>
      <w:r w:rsidR="00853EA2" w:rsidRPr="00853EA2">
        <w:rPr>
          <w:rFonts w:ascii="Times New Roman" w:hAnsi="Times New Roman" w:cs="Times New Roman"/>
          <w:bCs/>
          <w:szCs w:val="21"/>
        </w:rPr>
        <w:t xml:space="preserve"> up-regulated by CsSAMT1 overexpression in OE13 and OE28 lines</w:t>
      </w:r>
      <w:r w:rsidRPr="00A565A1">
        <w:rPr>
          <w:rFonts w:ascii="Times New Roman" w:hAnsi="Times New Roman" w:cs="Times New Roman"/>
          <w:bCs/>
          <w:szCs w:val="21"/>
        </w:rPr>
        <w:t>.</w:t>
      </w:r>
      <w:bookmarkEnd w:id="9"/>
      <w:r w:rsidR="0076742E" w:rsidRPr="00A565A1">
        <w:rPr>
          <w:szCs w:val="21"/>
        </w:rPr>
        <w:t xml:space="preserve"> </w:t>
      </w:r>
      <w:r w:rsidR="0076742E" w:rsidRPr="00A565A1">
        <w:rPr>
          <w:rFonts w:ascii="Times New Roman" w:hAnsi="Times New Roman" w:cs="Times New Roman"/>
          <w:bCs/>
          <w:szCs w:val="21"/>
        </w:rPr>
        <w:t xml:space="preserve">Overexpression of </w:t>
      </w:r>
      <w:r w:rsidR="0076742E" w:rsidRPr="00A565A1">
        <w:rPr>
          <w:rFonts w:ascii="Times New Roman" w:hAnsi="Times New Roman" w:cs="Times New Roman"/>
          <w:bCs/>
          <w:i/>
          <w:iCs/>
          <w:szCs w:val="21"/>
        </w:rPr>
        <w:t>CsSAMT1</w:t>
      </w:r>
      <w:r w:rsidR="0076742E" w:rsidRPr="00A565A1">
        <w:rPr>
          <w:rFonts w:ascii="Times New Roman" w:hAnsi="Times New Roman" w:cs="Times New Roman"/>
          <w:bCs/>
          <w:szCs w:val="21"/>
        </w:rPr>
        <w:t xml:space="preserve"> significantly upregulated genes related with </w:t>
      </w:r>
      <w:r w:rsidR="006155EA">
        <w:rPr>
          <w:rFonts w:ascii="Times New Roman" w:hAnsi="Times New Roman" w:cs="Times New Roman"/>
          <w:bCs/>
          <w:szCs w:val="21"/>
        </w:rPr>
        <w:t>“</w:t>
      </w:r>
      <w:r w:rsidR="0076742E" w:rsidRPr="00A565A1">
        <w:rPr>
          <w:rFonts w:ascii="Times New Roman" w:hAnsi="Times New Roman" w:cs="Times New Roman"/>
          <w:bCs/>
          <w:szCs w:val="21"/>
        </w:rPr>
        <w:t>plant-pathogen interaction</w:t>
      </w:r>
      <w:r w:rsidR="006155EA">
        <w:rPr>
          <w:rFonts w:ascii="Times New Roman" w:hAnsi="Times New Roman" w:cs="Times New Roman"/>
          <w:bCs/>
          <w:szCs w:val="21"/>
        </w:rPr>
        <w:t>”</w:t>
      </w:r>
      <w:r w:rsidR="0076742E" w:rsidRPr="00A565A1">
        <w:rPr>
          <w:rFonts w:ascii="Times New Roman" w:hAnsi="Times New Roman" w:cs="Times New Roman"/>
          <w:bCs/>
          <w:szCs w:val="21"/>
        </w:rPr>
        <w:t xml:space="preserve"> and </w:t>
      </w:r>
      <w:r w:rsidR="006155EA">
        <w:rPr>
          <w:rFonts w:ascii="Times New Roman" w:hAnsi="Times New Roman" w:cs="Times New Roman"/>
          <w:bCs/>
          <w:szCs w:val="21"/>
        </w:rPr>
        <w:t>“</w:t>
      </w:r>
      <w:r w:rsidR="0076742E" w:rsidRPr="00A565A1">
        <w:rPr>
          <w:rFonts w:ascii="Times New Roman" w:hAnsi="Times New Roman" w:cs="Times New Roman"/>
          <w:bCs/>
          <w:szCs w:val="21"/>
        </w:rPr>
        <w:t>protein processing in endoplasmic reticulum</w:t>
      </w:r>
      <w:r w:rsidR="006155EA">
        <w:rPr>
          <w:rFonts w:ascii="Times New Roman" w:hAnsi="Times New Roman" w:cs="Times New Roman"/>
          <w:bCs/>
          <w:szCs w:val="21"/>
        </w:rPr>
        <w:t>”</w:t>
      </w:r>
      <w:r w:rsidR="0024256C">
        <w:rPr>
          <w:rFonts w:ascii="Times New Roman" w:hAnsi="Times New Roman" w:cs="Times New Roman"/>
          <w:bCs/>
          <w:szCs w:val="21"/>
        </w:rPr>
        <w:t xml:space="preserve"> (</w:t>
      </w:r>
      <w:proofErr w:type="spellStart"/>
      <w:r w:rsidR="0024256C">
        <w:rPr>
          <w:rFonts w:ascii="Times New Roman" w:hAnsi="Times New Roman" w:cs="Times New Roman"/>
          <w:bCs/>
          <w:szCs w:val="21"/>
        </w:rPr>
        <w:t>qvalue</w:t>
      </w:r>
      <w:proofErr w:type="spellEnd"/>
      <w:r w:rsidR="0024256C">
        <w:rPr>
          <w:rFonts w:ascii="Times New Roman" w:hAnsi="Times New Roman" w:cs="Times New Roman"/>
          <w:bCs/>
          <w:szCs w:val="21"/>
        </w:rPr>
        <w:t xml:space="preserve"> &lt;0.05)</w:t>
      </w:r>
      <w:r w:rsidR="0076742E" w:rsidRPr="00A565A1">
        <w:rPr>
          <w:rFonts w:ascii="Times New Roman" w:hAnsi="Times New Roman" w:cs="Times New Roman"/>
          <w:bCs/>
          <w:szCs w:val="21"/>
        </w:rPr>
        <w:t>.</w:t>
      </w:r>
    </w:p>
    <w:p w14:paraId="1FDF7EAC" w14:textId="1C42E675" w:rsidR="00BD19D4" w:rsidRPr="00A565A1" w:rsidRDefault="00BD19D4" w:rsidP="0044769F">
      <w:pPr>
        <w:spacing w:line="360" w:lineRule="auto"/>
        <w:jc w:val="left"/>
        <w:rPr>
          <w:rFonts w:ascii="Times New Roman" w:hAnsi="Times New Roman" w:cs="Times New Roman"/>
          <w:bCs/>
          <w:szCs w:val="21"/>
        </w:rPr>
      </w:pPr>
    </w:p>
    <w:p w14:paraId="4D8FCCAD" w14:textId="20333993" w:rsidR="00BD19D4" w:rsidRPr="00A565A1" w:rsidRDefault="00343DAD" w:rsidP="0044769F">
      <w:pPr>
        <w:spacing w:line="360" w:lineRule="auto"/>
        <w:jc w:val="center"/>
        <w:rPr>
          <w:rFonts w:ascii="Times New Roman" w:hAnsi="Times New Roman" w:cs="Times New Roman"/>
          <w:bCs/>
          <w:szCs w:val="21"/>
        </w:rPr>
      </w:pPr>
      <w:r>
        <w:rPr>
          <w:rFonts w:ascii="Times New Roman" w:hAnsi="Times New Roman" w:cs="Times New Roman"/>
          <w:bCs/>
          <w:noProof/>
          <w:szCs w:val="21"/>
        </w:rPr>
        <w:drawing>
          <wp:inline distT="0" distB="0" distL="0" distR="0" wp14:anchorId="68347E1D" wp14:editId="3C270480">
            <wp:extent cx="5274310" cy="2495550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95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E2EC1E" w14:textId="6AC7F381" w:rsidR="00BD19D4" w:rsidRDefault="00BD19D4" w:rsidP="0044769F">
      <w:pPr>
        <w:spacing w:line="360" w:lineRule="auto"/>
        <w:jc w:val="left"/>
        <w:rPr>
          <w:rFonts w:ascii="Times New Roman" w:hAnsi="Times New Roman" w:cs="Times New Roman"/>
          <w:bCs/>
          <w:szCs w:val="21"/>
        </w:rPr>
      </w:pPr>
      <w:bookmarkStart w:id="10" w:name="_Hlk61527084"/>
      <w:r w:rsidRPr="00A565A1">
        <w:rPr>
          <w:rFonts w:ascii="Times New Roman" w:hAnsi="Times New Roman" w:cs="Times New Roman"/>
          <w:b/>
          <w:szCs w:val="21"/>
        </w:rPr>
        <w:t>Figure S</w:t>
      </w:r>
      <w:r w:rsidR="008874FF">
        <w:rPr>
          <w:rFonts w:ascii="Times New Roman" w:hAnsi="Times New Roman" w:cs="Times New Roman"/>
          <w:b/>
          <w:szCs w:val="21"/>
        </w:rPr>
        <w:t>7</w:t>
      </w:r>
      <w:r w:rsidR="0024256C">
        <w:rPr>
          <w:rFonts w:ascii="Times New Roman" w:hAnsi="Times New Roman" w:cs="Times New Roman"/>
          <w:b/>
          <w:szCs w:val="21"/>
        </w:rPr>
        <w:t>.</w:t>
      </w:r>
      <w:r w:rsidRPr="00A565A1">
        <w:rPr>
          <w:rFonts w:ascii="Times New Roman" w:hAnsi="Times New Roman" w:cs="Times New Roman"/>
          <w:b/>
          <w:szCs w:val="21"/>
        </w:rPr>
        <w:t xml:space="preserve"> </w:t>
      </w:r>
      <w:r w:rsidR="00853EA2" w:rsidRPr="00853EA2">
        <w:rPr>
          <w:rFonts w:ascii="Times New Roman" w:hAnsi="Times New Roman" w:cs="Times New Roman"/>
          <w:bCs/>
          <w:szCs w:val="21"/>
        </w:rPr>
        <w:t>GO enrichment of the 1508</w:t>
      </w:r>
      <w:r w:rsidR="00853EA2">
        <w:rPr>
          <w:rFonts w:ascii="Times New Roman" w:hAnsi="Times New Roman" w:cs="Times New Roman"/>
          <w:bCs/>
          <w:szCs w:val="21"/>
        </w:rPr>
        <w:t xml:space="preserve"> </w:t>
      </w:r>
      <w:r w:rsidR="00853EA2" w:rsidRPr="00A92F9B">
        <w:rPr>
          <w:rFonts w:ascii="Times New Roman" w:hAnsi="Times New Roman" w:cs="Times New Roman"/>
          <w:bCs/>
          <w:szCs w:val="21"/>
        </w:rPr>
        <w:t>differentially expressed genes</w:t>
      </w:r>
      <w:r w:rsidR="00853EA2" w:rsidRPr="00853EA2">
        <w:rPr>
          <w:rFonts w:ascii="Times New Roman" w:hAnsi="Times New Roman" w:cs="Times New Roman"/>
          <w:bCs/>
          <w:szCs w:val="21"/>
        </w:rPr>
        <w:t xml:space="preserve"> shared by the OE13 and OE28 lines</w:t>
      </w:r>
      <w:r w:rsidRPr="00A565A1">
        <w:rPr>
          <w:rFonts w:ascii="Times New Roman" w:hAnsi="Times New Roman" w:cs="Times New Roman"/>
          <w:bCs/>
          <w:szCs w:val="21"/>
        </w:rPr>
        <w:t xml:space="preserve">. </w:t>
      </w:r>
      <w:bookmarkStart w:id="11" w:name="_Hlk64326820"/>
      <w:bookmarkEnd w:id="10"/>
      <w:r w:rsidR="0024256C">
        <w:rPr>
          <w:rFonts w:ascii="Times New Roman" w:hAnsi="Times New Roman" w:cs="Times New Roman"/>
          <w:bCs/>
          <w:szCs w:val="21"/>
        </w:rPr>
        <w:t>The</w:t>
      </w:r>
      <w:r w:rsidR="00343DAD">
        <w:rPr>
          <w:rFonts w:ascii="Times New Roman" w:hAnsi="Times New Roman" w:cs="Times New Roman"/>
          <w:bCs/>
          <w:szCs w:val="21"/>
        </w:rPr>
        <w:t xml:space="preserve"> </w:t>
      </w:r>
      <w:r w:rsidR="0024256C">
        <w:rPr>
          <w:rFonts w:ascii="Times New Roman" w:hAnsi="Times New Roman" w:cs="Times New Roman"/>
          <w:bCs/>
          <w:szCs w:val="21"/>
        </w:rPr>
        <w:t>representative GO terms were shown here.</w:t>
      </w:r>
      <w:bookmarkEnd w:id="11"/>
    </w:p>
    <w:sectPr w:rsidR="00BD19D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84FB635" w14:textId="77777777" w:rsidR="007C7117" w:rsidRDefault="007C7117" w:rsidP="00E25E99">
      <w:r>
        <w:separator/>
      </w:r>
    </w:p>
  </w:endnote>
  <w:endnote w:type="continuationSeparator" w:id="0">
    <w:p w14:paraId="4EBD3188" w14:textId="77777777" w:rsidR="007C7117" w:rsidRDefault="007C7117" w:rsidP="00E25E9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FBCEEDB" w14:textId="77777777" w:rsidR="007C7117" w:rsidRDefault="007C7117" w:rsidP="00E25E99">
      <w:r>
        <w:separator/>
      </w:r>
    </w:p>
  </w:footnote>
  <w:footnote w:type="continuationSeparator" w:id="0">
    <w:p w14:paraId="698FA9D4" w14:textId="77777777" w:rsidR="007C7117" w:rsidRDefault="007C7117" w:rsidP="00E25E9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MDPI Copy&lt;/Style&gt;&lt;LeftDelim&gt;{&lt;/LeftDelim&gt;&lt;RightDelim&gt;}&lt;/RightDelim&gt;&lt;FontName&gt;等线&lt;/FontName&gt;&lt;FontSize&gt;10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</w:docVars>
  <w:rsids>
    <w:rsidRoot w:val="00EA46B0"/>
    <w:rsid w:val="0000700F"/>
    <w:rsid w:val="0001485C"/>
    <w:rsid w:val="000205AE"/>
    <w:rsid w:val="00042F3E"/>
    <w:rsid w:val="00052240"/>
    <w:rsid w:val="00063578"/>
    <w:rsid w:val="00066C85"/>
    <w:rsid w:val="00070F0B"/>
    <w:rsid w:val="0008507D"/>
    <w:rsid w:val="00086398"/>
    <w:rsid w:val="000B3E89"/>
    <w:rsid w:val="000D6E6B"/>
    <w:rsid w:val="000E1E88"/>
    <w:rsid w:val="000E36BA"/>
    <w:rsid w:val="000E5970"/>
    <w:rsid w:val="00101F05"/>
    <w:rsid w:val="00120E7E"/>
    <w:rsid w:val="00160B2B"/>
    <w:rsid w:val="00181DC2"/>
    <w:rsid w:val="00192756"/>
    <w:rsid w:val="001B2AD2"/>
    <w:rsid w:val="001C30F8"/>
    <w:rsid w:val="001C6CEB"/>
    <w:rsid w:val="001C7B2C"/>
    <w:rsid w:val="002018DF"/>
    <w:rsid w:val="00233A4C"/>
    <w:rsid w:val="0024256C"/>
    <w:rsid w:val="00246ADF"/>
    <w:rsid w:val="002525A9"/>
    <w:rsid w:val="00280725"/>
    <w:rsid w:val="00286436"/>
    <w:rsid w:val="00287E4C"/>
    <w:rsid w:val="002C5521"/>
    <w:rsid w:val="002D7182"/>
    <w:rsid w:val="002E6715"/>
    <w:rsid w:val="002F4761"/>
    <w:rsid w:val="002F7F03"/>
    <w:rsid w:val="0030484A"/>
    <w:rsid w:val="00343DAD"/>
    <w:rsid w:val="003571A5"/>
    <w:rsid w:val="0036003D"/>
    <w:rsid w:val="00370A6B"/>
    <w:rsid w:val="003720E5"/>
    <w:rsid w:val="00382EE0"/>
    <w:rsid w:val="003B14F1"/>
    <w:rsid w:val="003C3279"/>
    <w:rsid w:val="0040362D"/>
    <w:rsid w:val="0042076E"/>
    <w:rsid w:val="004256A1"/>
    <w:rsid w:val="00426899"/>
    <w:rsid w:val="00426E4E"/>
    <w:rsid w:val="0044769F"/>
    <w:rsid w:val="00461FFE"/>
    <w:rsid w:val="00471133"/>
    <w:rsid w:val="004A69B3"/>
    <w:rsid w:val="004B1540"/>
    <w:rsid w:val="004B1F3D"/>
    <w:rsid w:val="004E7596"/>
    <w:rsid w:val="004F6D83"/>
    <w:rsid w:val="004F6E3D"/>
    <w:rsid w:val="00553B53"/>
    <w:rsid w:val="00555B76"/>
    <w:rsid w:val="00581170"/>
    <w:rsid w:val="005A25AA"/>
    <w:rsid w:val="005C2E96"/>
    <w:rsid w:val="005C7CF4"/>
    <w:rsid w:val="005E0295"/>
    <w:rsid w:val="005E60E9"/>
    <w:rsid w:val="00607E25"/>
    <w:rsid w:val="006155EA"/>
    <w:rsid w:val="00646D10"/>
    <w:rsid w:val="00656E2B"/>
    <w:rsid w:val="006A22ED"/>
    <w:rsid w:val="00720D61"/>
    <w:rsid w:val="00731D60"/>
    <w:rsid w:val="0076742E"/>
    <w:rsid w:val="007C540C"/>
    <w:rsid w:val="007C7117"/>
    <w:rsid w:val="007D47E9"/>
    <w:rsid w:val="00853EA2"/>
    <w:rsid w:val="0088469B"/>
    <w:rsid w:val="008874FF"/>
    <w:rsid w:val="008A0C22"/>
    <w:rsid w:val="008D2755"/>
    <w:rsid w:val="008E64D3"/>
    <w:rsid w:val="00900AE3"/>
    <w:rsid w:val="00905771"/>
    <w:rsid w:val="00925D79"/>
    <w:rsid w:val="009544F9"/>
    <w:rsid w:val="00983E0E"/>
    <w:rsid w:val="00996123"/>
    <w:rsid w:val="009C34D5"/>
    <w:rsid w:val="009E5D9F"/>
    <w:rsid w:val="009F522B"/>
    <w:rsid w:val="00A01FBC"/>
    <w:rsid w:val="00A03C56"/>
    <w:rsid w:val="00A05069"/>
    <w:rsid w:val="00A2514C"/>
    <w:rsid w:val="00A401FB"/>
    <w:rsid w:val="00A45D8E"/>
    <w:rsid w:val="00A52815"/>
    <w:rsid w:val="00A565A1"/>
    <w:rsid w:val="00A63DDE"/>
    <w:rsid w:val="00A92F9B"/>
    <w:rsid w:val="00AC22D8"/>
    <w:rsid w:val="00AC2F50"/>
    <w:rsid w:val="00AE0AD7"/>
    <w:rsid w:val="00AF4CEC"/>
    <w:rsid w:val="00B002D7"/>
    <w:rsid w:val="00B10988"/>
    <w:rsid w:val="00B36AED"/>
    <w:rsid w:val="00B55ADC"/>
    <w:rsid w:val="00BD19D4"/>
    <w:rsid w:val="00BD52DB"/>
    <w:rsid w:val="00BD5745"/>
    <w:rsid w:val="00BE5B91"/>
    <w:rsid w:val="00C153EE"/>
    <w:rsid w:val="00C16C38"/>
    <w:rsid w:val="00C57E56"/>
    <w:rsid w:val="00C60E7F"/>
    <w:rsid w:val="00C67757"/>
    <w:rsid w:val="00C82354"/>
    <w:rsid w:val="00CA0273"/>
    <w:rsid w:val="00CB782C"/>
    <w:rsid w:val="00CC2668"/>
    <w:rsid w:val="00D32BA9"/>
    <w:rsid w:val="00D60BD6"/>
    <w:rsid w:val="00D76BE3"/>
    <w:rsid w:val="00D81057"/>
    <w:rsid w:val="00D94348"/>
    <w:rsid w:val="00DA7B61"/>
    <w:rsid w:val="00DB3310"/>
    <w:rsid w:val="00DB76B7"/>
    <w:rsid w:val="00DE66AF"/>
    <w:rsid w:val="00DF0941"/>
    <w:rsid w:val="00DF6737"/>
    <w:rsid w:val="00E01DC1"/>
    <w:rsid w:val="00E05B5B"/>
    <w:rsid w:val="00E13DF9"/>
    <w:rsid w:val="00E20184"/>
    <w:rsid w:val="00E22939"/>
    <w:rsid w:val="00E23D67"/>
    <w:rsid w:val="00E25E99"/>
    <w:rsid w:val="00E37EAE"/>
    <w:rsid w:val="00E44D7C"/>
    <w:rsid w:val="00E56C98"/>
    <w:rsid w:val="00E9333A"/>
    <w:rsid w:val="00EA46B0"/>
    <w:rsid w:val="00ED0982"/>
    <w:rsid w:val="00F02711"/>
    <w:rsid w:val="00F137B8"/>
    <w:rsid w:val="00F1420B"/>
    <w:rsid w:val="00F46F5C"/>
    <w:rsid w:val="00F57465"/>
    <w:rsid w:val="00F930C8"/>
    <w:rsid w:val="00FC392D"/>
    <w:rsid w:val="00FE38FC"/>
    <w:rsid w:val="00FF4F67"/>
    <w:rsid w:val="00FF56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FD53739"/>
  <w15:chartTrackingRefBased/>
  <w15:docId w15:val="{DAD2D305-CA49-4577-B9D1-ABB0F72414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25E9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rsid w:val="00E25E99"/>
    <w:rPr>
      <w:sz w:val="18"/>
      <w:szCs w:val="18"/>
    </w:rPr>
  </w:style>
  <w:style w:type="paragraph" w:styleId="Footer">
    <w:name w:val="footer"/>
    <w:basedOn w:val="Normal"/>
    <w:link w:val="FooterChar"/>
    <w:uiPriority w:val="99"/>
    <w:unhideWhenUsed/>
    <w:rsid w:val="00E25E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E25E99"/>
    <w:rPr>
      <w:sz w:val="18"/>
      <w:szCs w:val="18"/>
    </w:rPr>
  </w:style>
  <w:style w:type="table" w:styleId="TableGrid">
    <w:name w:val="Table Grid"/>
    <w:basedOn w:val="TableNormal"/>
    <w:uiPriority w:val="59"/>
    <w:qFormat/>
    <w:rsid w:val="00E23D6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9C34D5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C34D5"/>
    <w:rPr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042F3E"/>
    <w:rPr>
      <w:color w:val="0563C1" w:themeColor="hyperlink"/>
      <w:u w:val="single"/>
    </w:rPr>
  </w:style>
  <w:style w:type="paragraph" w:customStyle="1" w:styleId="affiliation">
    <w:name w:val="affiliation"/>
    <w:basedOn w:val="Normal"/>
    <w:next w:val="Normal"/>
    <w:rsid w:val="00042F3E"/>
    <w:pPr>
      <w:widowControl/>
      <w:overflowPunct w:val="0"/>
      <w:autoSpaceDE w:val="0"/>
      <w:autoSpaceDN w:val="0"/>
      <w:adjustRightInd w:val="0"/>
      <w:spacing w:before="120"/>
      <w:jc w:val="left"/>
      <w:textAlignment w:val="baseline"/>
    </w:pPr>
    <w:rPr>
      <w:rFonts w:ascii="Times New Roman" w:eastAsia="宋体" w:hAnsi="Times New Roman" w:cs="Times New Roman"/>
      <w:i/>
      <w:kern w:val="0"/>
      <w:sz w:val="24"/>
      <w:szCs w:val="20"/>
      <w:lang w:eastAsia="de-DE"/>
    </w:rPr>
  </w:style>
  <w:style w:type="character" w:styleId="UnresolvedMention">
    <w:name w:val="Unresolved Mention"/>
    <w:basedOn w:val="DefaultParagraphFont"/>
    <w:uiPriority w:val="99"/>
    <w:semiHidden/>
    <w:unhideWhenUsed/>
    <w:rsid w:val="004B1F3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17929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730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260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893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904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129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tif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tiff"/><Relationship Id="rId11" Type="http://schemas.openxmlformats.org/officeDocument/2006/relationships/image" Target="media/image6.tiff"/><Relationship Id="rId5" Type="http://schemas.openxmlformats.org/officeDocument/2006/relationships/endnotes" Target="endnotes.xml"/><Relationship Id="rId10" Type="http://schemas.openxmlformats.org/officeDocument/2006/relationships/image" Target="media/image5.tiff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1276</TotalTime>
  <Pages>12</Pages>
  <Words>1284</Words>
  <Characters>9898</Characters>
  <Application>Microsoft Office Word</Application>
  <DocSecurity>0</DocSecurity>
  <Lines>705</Lines>
  <Paragraphs>550</Paragraphs>
  <ScaleCrop>false</ScaleCrop>
  <Company/>
  <LinksUpToDate>false</LinksUpToDate>
  <CharactersWithSpaces>10640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zxping</dc:creator>
  <cp:keywords/>
  <dc:description/>
  <cp:lastModifiedBy>MDPI</cp:lastModifiedBy>
  <cp:revision>122</cp:revision>
  <dcterms:created xsi:type="dcterms:W3CDTF">2020-07-14T07:02:00Z</dcterms:created>
  <dcterms:modified xsi:type="dcterms:W3CDTF">2021-03-10T03:37:00Z</dcterms:modified>
</cp:coreProperties>
</file>