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B6D4A" w14:textId="60BD7B5E" w:rsidR="0013177A" w:rsidRPr="000E2A8A" w:rsidRDefault="0013177A" w:rsidP="0013177A">
      <w:pPr>
        <w:pStyle w:val="MDPI41tablecaption"/>
        <w:rPr>
          <w:lang w:val="en-GB"/>
        </w:rPr>
      </w:pPr>
      <w:r w:rsidRPr="009D2873">
        <w:rPr>
          <w:b/>
          <w:bCs/>
          <w:lang w:val="en-GB"/>
        </w:rPr>
        <w:t>Supplementary Table</w:t>
      </w:r>
      <w:r>
        <w:rPr>
          <w:b/>
          <w:bCs/>
          <w:lang w:val="en-GB"/>
        </w:rPr>
        <w:t xml:space="preserve"> </w:t>
      </w:r>
      <w:r w:rsidR="00605A06">
        <w:rPr>
          <w:b/>
          <w:bCs/>
          <w:lang w:val="en-GB"/>
        </w:rPr>
        <w:t>S</w:t>
      </w:r>
      <w:r w:rsidR="000D6798">
        <w:rPr>
          <w:b/>
          <w:bCs/>
          <w:lang w:val="en-GB"/>
        </w:rPr>
        <w:t>3</w:t>
      </w:r>
      <w:r>
        <w:rPr>
          <w:b/>
          <w:bCs/>
          <w:lang w:val="en-GB"/>
        </w:rPr>
        <w:t>.</w:t>
      </w:r>
      <w:r>
        <w:rPr>
          <w:lang w:val="en-GB"/>
        </w:rPr>
        <w:t xml:space="preserve"> </w:t>
      </w:r>
      <w:r w:rsidRPr="008B2ECC">
        <w:rPr>
          <w:lang w:val="en-GB"/>
        </w:rPr>
        <w:t xml:space="preserve">Trend analysis of </w:t>
      </w:r>
      <w:r w:rsidRPr="007C0567">
        <w:rPr>
          <w:lang w:val="en-GB"/>
        </w:rPr>
        <w:t xml:space="preserve">heart rate related to cardiovascular fitness </w:t>
      </w:r>
      <w:r w:rsidRPr="008B2ECC">
        <w:rPr>
          <w:lang w:val="en-GB"/>
        </w:rPr>
        <w:t>in relation to groups based on optimized polygenic score (</w:t>
      </w:r>
      <w:proofErr w:type="spellStart"/>
      <w:r w:rsidRPr="008B2ECC">
        <w:rPr>
          <w:lang w:val="en-GB"/>
        </w:rPr>
        <w:t>oPGS</w:t>
      </w:r>
      <w:proofErr w:type="spellEnd"/>
      <w:r w:rsidRPr="008B2ECC">
        <w:rPr>
          <w:lang w:val="en-GB"/>
        </w:rPr>
        <w:t>) values.</w:t>
      </w:r>
    </w:p>
    <w:tbl>
      <w:tblPr>
        <w:tblStyle w:val="TableGrid"/>
        <w:tblW w:w="8247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5"/>
        <w:gridCol w:w="2136"/>
        <w:gridCol w:w="2136"/>
        <w:gridCol w:w="2046"/>
        <w:gridCol w:w="854"/>
      </w:tblGrid>
      <w:tr w:rsidR="0013177A" w:rsidRPr="00522114" w14:paraId="63AE8B98" w14:textId="77777777" w:rsidTr="0095600A">
        <w:trPr>
          <w:jc w:val="right"/>
        </w:trPr>
        <w:tc>
          <w:tcPr>
            <w:tcW w:w="1075" w:type="dxa"/>
            <w:vMerge w:val="restart"/>
            <w:vAlign w:val="center"/>
          </w:tcPr>
          <w:p w14:paraId="7CEC799C" w14:textId="77777777" w:rsidR="0013177A" w:rsidRPr="00522114" w:rsidRDefault="0013177A" w:rsidP="0095600A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024BB0" w14:textId="77777777" w:rsidR="0013177A" w:rsidRPr="00522114" w:rsidRDefault="0013177A" w:rsidP="0095600A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  <w:proofErr w:type="spellStart"/>
            <w:r w:rsidRPr="00522114">
              <w:rPr>
                <w:sz w:val="18"/>
                <w:szCs w:val="18"/>
                <w:lang w:val="en-GB"/>
              </w:rPr>
              <w:t>oPGS</w:t>
            </w:r>
            <w:proofErr w:type="spellEnd"/>
            <w:r w:rsidRPr="00522114">
              <w:rPr>
                <w:sz w:val="18"/>
                <w:szCs w:val="18"/>
                <w:lang w:val="en-GB"/>
              </w:rPr>
              <w:t xml:space="preserve"> (1 – 5)</w:t>
            </w:r>
          </w:p>
          <w:p w14:paraId="4E1E55B6" w14:textId="77777777" w:rsidR="0013177A" w:rsidRPr="00522114" w:rsidRDefault="0013177A" w:rsidP="0095600A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  <w:r w:rsidRPr="00522114">
              <w:rPr>
                <w:sz w:val="18"/>
                <w:szCs w:val="18"/>
                <w:lang w:val="en-GB"/>
              </w:rPr>
              <w:t>(n = 140)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CAF87C" w14:textId="77777777" w:rsidR="0013177A" w:rsidRPr="00522114" w:rsidRDefault="0013177A" w:rsidP="0095600A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  <w:proofErr w:type="spellStart"/>
            <w:r w:rsidRPr="00522114">
              <w:rPr>
                <w:sz w:val="18"/>
                <w:szCs w:val="18"/>
                <w:lang w:val="en-GB"/>
              </w:rPr>
              <w:t>oPGS</w:t>
            </w:r>
            <w:proofErr w:type="spellEnd"/>
            <w:r w:rsidRPr="00522114">
              <w:rPr>
                <w:sz w:val="18"/>
                <w:szCs w:val="18"/>
                <w:lang w:val="en-GB"/>
              </w:rPr>
              <w:t xml:space="preserve"> (6 – 9)</w:t>
            </w:r>
          </w:p>
          <w:p w14:paraId="11ABB74B" w14:textId="77777777" w:rsidR="0013177A" w:rsidRPr="00522114" w:rsidRDefault="0013177A" w:rsidP="0095600A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  <w:r w:rsidRPr="00522114">
              <w:rPr>
                <w:sz w:val="18"/>
                <w:szCs w:val="18"/>
                <w:lang w:val="en-GB"/>
              </w:rPr>
              <w:t>(n = 357)</w:t>
            </w: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370AC" w14:textId="77777777" w:rsidR="0013177A" w:rsidRPr="00522114" w:rsidRDefault="0013177A" w:rsidP="0095600A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  <w:proofErr w:type="spellStart"/>
            <w:r w:rsidRPr="00522114">
              <w:rPr>
                <w:sz w:val="18"/>
                <w:szCs w:val="18"/>
                <w:lang w:val="en-GB"/>
              </w:rPr>
              <w:t>oPGS</w:t>
            </w:r>
            <w:proofErr w:type="spellEnd"/>
            <w:r w:rsidRPr="00522114">
              <w:rPr>
                <w:sz w:val="18"/>
                <w:szCs w:val="18"/>
                <w:lang w:val="en-GB"/>
              </w:rPr>
              <w:t xml:space="preserve"> (10 – 14)</w:t>
            </w:r>
          </w:p>
          <w:p w14:paraId="30262158" w14:textId="77777777" w:rsidR="0013177A" w:rsidRPr="00522114" w:rsidRDefault="0013177A" w:rsidP="0095600A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  <w:r w:rsidRPr="00522114">
              <w:rPr>
                <w:sz w:val="18"/>
                <w:szCs w:val="18"/>
                <w:lang w:val="en-GB"/>
              </w:rPr>
              <w:t>(n = 123)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</w:tcBorders>
            <w:vAlign w:val="center"/>
          </w:tcPr>
          <w:p w14:paraId="41DA02E9" w14:textId="77777777" w:rsidR="0013177A" w:rsidRPr="00522114" w:rsidRDefault="0013177A" w:rsidP="0095600A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  <w:r w:rsidRPr="0094299C">
              <w:rPr>
                <w:i/>
                <w:iCs/>
                <w:sz w:val="18"/>
                <w:szCs w:val="18"/>
                <w:lang w:val="en-GB"/>
              </w:rPr>
              <w:t>p</w:t>
            </w:r>
            <w:r w:rsidRPr="00522114">
              <w:rPr>
                <w:sz w:val="18"/>
                <w:szCs w:val="18"/>
                <w:lang w:val="en-GB"/>
              </w:rPr>
              <w:t xml:space="preserve"> for trend</w:t>
            </w:r>
          </w:p>
        </w:tc>
      </w:tr>
      <w:tr w:rsidR="0013177A" w:rsidRPr="00522114" w14:paraId="6C20AF81" w14:textId="77777777" w:rsidTr="0095600A">
        <w:trPr>
          <w:jc w:val="right"/>
        </w:trPr>
        <w:tc>
          <w:tcPr>
            <w:tcW w:w="1075" w:type="dxa"/>
            <w:vMerge/>
            <w:tcBorders>
              <w:bottom w:val="single" w:sz="4" w:space="0" w:color="auto"/>
            </w:tcBorders>
            <w:vAlign w:val="center"/>
          </w:tcPr>
          <w:p w14:paraId="3A2E3616" w14:textId="77777777" w:rsidR="0013177A" w:rsidRPr="00522114" w:rsidRDefault="0013177A" w:rsidP="0095600A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</w:p>
        </w:tc>
        <w:tc>
          <w:tcPr>
            <w:tcW w:w="631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DCB1A" w14:textId="77777777" w:rsidR="0013177A" w:rsidRPr="00522114" w:rsidRDefault="0013177A" w:rsidP="0095600A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Average (95%CI)</w:t>
            </w:r>
          </w:p>
        </w:tc>
        <w:tc>
          <w:tcPr>
            <w:tcW w:w="854" w:type="dxa"/>
            <w:vMerge/>
            <w:tcBorders>
              <w:bottom w:val="single" w:sz="4" w:space="0" w:color="auto"/>
            </w:tcBorders>
            <w:vAlign w:val="center"/>
          </w:tcPr>
          <w:p w14:paraId="6CC56781" w14:textId="77777777" w:rsidR="0013177A" w:rsidRPr="00522114" w:rsidRDefault="0013177A" w:rsidP="0095600A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</w:p>
        </w:tc>
      </w:tr>
      <w:tr w:rsidR="0013177A" w:rsidRPr="00522114" w14:paraId="026C14F5" w14:textId="77777777" w:rsidTr="0095600A">
        <w:trPr>
          <w:jc w:val="right"/>
        </w:trPr>
        <w:tc>
          <w:tcPr>
            <w:tcW w:w="1075" w:type="dxa"/>
            <w:tcBorders>
              <w:top w:val="single" w:sz="4" w:space="0" w:color="auto"/>
            </w:tcBorders>
            <w:vAlign w:val="center"/>
          </w:tcPr>
          <w:p w14:paraId="3CF9DA94" w14:textId="77777777" w:rsidR="0013177A" w:rsidRPr="00522114" w:rsidRDefault="0013177A" w:rsidP="0095600A">
            <w:pPr>
              <w:pStyle w:val="MDPI42tablebody"/>
              <w:spacing w:line="240" w:lineRule="auto"/>
              <w:jc w:val="left"/>
              <w:rPr>
                <w:sz w:val="18"/>
                <w:szCs w:val="18"/>
                <w:lang w:val="en-GB"/>
              </w:rPr>
            </w:pPr>
            <w:proofErr w:type="spellStart"/>
            <w:r>
              <w:rPr>
                <w:lang w:val="en-GB"/>
              </w:rPr>
              <w:t>HR</w:t>
            </w:r>
            <w:r w:rsidRPr="002A096D">
              <w:rPr>
                <w:vertAlign w:val="subscript"/>
                <w:lang w:val="en-GB"/>
              </w:rPr>
              <w:t>rest</w:t>
            </w:r>
            <w:proofErr w:type="spellEnd"/>
          </w:p>
        </w:tc>
        <w:tc>
          <w:tcPr>
            <w:tcW w:w="2136" w:type="dxa"/>
            <w:tcBorders>
              <w:top w:val="single" w:sz="4" w:space="0" w:color="auto"/>
            </w:tcBorders>
            <w:vAlign w:val="center"/>
          </w:tcPr>
          <w:p w14:paraId="58433D33" w14:textId="77777777" w:rsidR="0013177A" w:rsidRPr="00522114" w:rsidRDefault="0013177A" w:rsidP="0095600A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  <w:r w:rsidRPr="00522114">
              <w:rPr>
                <w:sz w:val="18"/>
                <w:szCs w:val="18"/>
                <w:lang w:val="en-GB"/>
              </w:rPr>
              <w:t>78.15</w:t>
            </w:r>
            <w:r>
              <w:rPr>
                <w:sz w:val="18"/>
                <w:szCs w:val="18"/>
                <w:lang w:val="en-GB"/>
              </w:rPr>
              <w:t xml:space="preserve"> (76.55 – 79.15)</w:t>
            </w:r>
          </w:p>
        </w:tc>
        <w:tc>
          <w:tcPr>
            <w:tcW w:w="2136" w:type="dxa"/>
            <w:tcBorders>
              <w:top w:val="single" w:sz="4" w:space="0" w:color="auto"/>
            </w:tcBorders>
            <w:vAlign w:val="center"/>
          </w:tcPr>
          <w:p w14:paraId="268FBAC6" w14:textId="77777777" w:rsidR="0013177A" w:rsidRPr="00522114" w:rsidRDefault="0013177A" w:rsidP="0095600A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  <w:r w:rsidRPr="00522114">
              <w:rPr>
                <w:sz w:val="18"/>
                <w:szCs w:val="18"/>
                <w:lang w:val="en-GB"/>
              </w:rPr>
              <w:t>77.33</w:t>
            </w:r>
            <w:r>
              <w:rPr>
                <w:sz w:val="18"/>
                <w:szCs w:val="18"/>
                <w:lang w:val="en-GB"/>
              </w:rPr>
              <w:t xml:space="preserve"> (76.27 – 78.39)</w:t>
            </w:r>
          </w:p>
        </w:tc>
        <w:tc>
          <w:tcPr>
            <w:tcW w:w="2046" w:type="dxa"/>
            <w:tcBorders>
              <w:top w:val="single" w:sz="4" w:space="0" w:color="auto"/>
            </w:tcBorders>
            <w:vAlign w:val="center"/>
          </w:tcPr>
          <w:p w14:paraId="72FD1152" w14:textId="77777777" w:rsidR="0013177A" w:rsidRPr="00522114" w:rsidRDefault="0013177A" w:rsidP="0095600A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  <w:r w:rsidRPr="00522114">
              <w:rPr>
                <w:sz w:val="18"/>
                <w:szCs w:val="18"/>
                <w:lang w:val="en-GB"/>
              </w:rPr>
              <w:t>76.97</w:t>
            </w:r>
            <w:r>
              <w:rPr>
                <w:sz w:val="18"/>
                <w:szCs w:val="18"/>
                <w:lang w:val="en-GB"/>
              </w:rPr>
              <w:t xml:space="preserve"> (74.97 – 78.96)</w:t>
            </w:r>
          </w:p>
        </w:tc>
        <w:tc>
          <w:tcPr>
            <w:tcW w:w="854" w:type="dxa"/>
            <w:tcBorders>
              <w:top w:val="single" w:sz="4" w:space="0" w:color="auto"/>
            </w:tcBorders>
            <w:vAlign w:val="center"/>
          </w:tcPr>
          <w:p w14:paraId="718E7D5C" w14:textId="77777777" w:rsidR="0013177A" w:rsidRPr="00522114" w:rsidRDefault="0013177A" w:rsidP="0095600A">
            <w:pPr>
              <w:pStyle w:val="MDPI42tablebody"/>
              <w:spacing w:line="240" w:lineRule="auto"/>
              <w:jc w:val="right"/>
              <w:rPr>
                <w:sz w:val="18"/>
                <w:szCs w:val="18"/>
                <w:lang w:val="en-GB"/>
              </w:rPr>
            </w:pPr>
            <w:r w:rsidRPr="00522114">
              <w:rPr>
                <w:sz w:val="18"/>
                <w:szCs w:val="18"/>
                <w:lang w:val="en-GB"/>
              </w:rPr>
              <w:t>0.449</w:t>
            </w:r>
          </w:p>
        </w:tc>
      </w:tr>
      <w:tr w:rsidR="0013177A" w:rsidRPr="00522114" w14:paraId="5A42EFC7" w14:textId="77777777" w:rsidTr="0095600A">
        <w:trPr>
          <w:jc w:val="right"/>
        </w:trPr>
        <w:tc>
          <w:tcPr>
            <w:tcW w:w="1075" w:type="dxa"/>
            <w:vAlign w:val="center"/>
          </w:tcPr>
          <w:p w14:paraId="076CA917" w14:textId="77777777" w:rsidR="0013177A" w:rsidRPr="00522114" w:rsidRDefault="0013177A" w:rsidP="0095600A">
            <w:pPr>
              <w:pStyle w:val="MDPI42tablebody"/>
              <w:spacing w:line="240" w:lineRule="auto"/>
              <w:jc w:val="left"/>
              <w:rPr>
                <w:sz w:val="18"/>
                <w:szCs w:val="18"/>
                <w:lang w:val="en-GB"/>
              </w:rPr>
            </w:pPr>
            <w:proofErr w:type="spellStart"/>
            <w:r>
              <w:rPr>
                <w:lang w:val="en-GB"/>
              </w:rPr>
              <w:t>HR</w:t>
            </w:r>
            <w:r>
              <w:rPr>
                <w:vertAlign w:val="subscript"/>
                <w:lang w:val="en-GB"/>
              </w:rPr>
              <w:t>exerc</w:t>
            </w:r>
            <w:proofErr w:type="spellEnd"/>
          </w:p>
        </w:tc>
        <w:tc>
          <w:tcPr>
            <w:tcW w:w="2136" w:type="dxa"/>
            <w:vAlign w:val="center"/>
          </w:tcPr>
          <w:p w14:paraId="6E9F7FAB" w14:textId="77777777" w:rsidR="0013177A" w:rsidRPr="00522114" w:rsidRDefault="0013177A" w:rsidP="0095600A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  <w:r w:rsidRPr="00522114">
              <w:rPr>
                <w:sz w:val="18"/>
                <w:szCs w:val="18"/>
                <w:lang w:val="en-GB"/>
              </w:rPr>
              <w:t>123.94</w:t>
            </w:r>
            <w:r>
              <w:rPr>
                <w:sz w:val="18"/>
                <w:szCs w:val="18"/>
                <w:lang w:val="en-GB"/>
              </w:rPr>
              <w:t xml:space="preserve"> (118.69 – 129.18)</w:t>
            </w:r>
          </w:p>
        </w:tc>
        <w:tc>
          <w:tcPr>
            <w:tcW w:w="2136" w:type="dxa"/>
            <w:vAlign w:val="center"/>
          </w:tcPr>
          <w:p w14:paraId="77F1A950" w14:textId="77777777" w:rsidR="0013177A" w:rsidRPr="00522114" w:rsidRDefault="0013177A" w:rsidP="0095600A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  <w:r w:rsidRPr="00522114">
              <w:rPr>
                <w:sz w:val="18"/>
                <w:szCs w:val="18"/>
                <w:lang w:val="en-GB"/>
              </w:rPr>
              <w:t>108.71</w:t>
            </w:r>
            <w:r>
              <w:rPr>
                <w:sz w:val="18"/>
                <w:szCs w:val="18"/>
                <w:lang w:val="en-GB"/>
              </w:rPr>
              <w:t xml:space="preserve"> (106.18 – 111.23)</w:t>
            </w:r>
          </w:p>
        </w:tc>
        <w:tc>
          <w:tcPr>
            <w:tcW w:w="2046" w:type="dxa"/>
            <w:vAlign w:val="center"/>
          </w:tcPr>
          <w:p w14:paraId="0CF949D7" w14:textId="77777777" w:rsidR="0013177A" w:rsidRPr="00522114" w:rsidRDefault="0013177A" w:rsidP="0095600A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  <w:r w:rsidRPr="00522114">
              <w:rPr>
                <w:sz w:val="18"/>
                <w:szCs w:val="18"/>
                <w:lang w:val="en-GB"/>
              </w:rPr>
              <w:t>102.72</w:t>
            </w:r>
            <w:r>
              <w:rPr>
                <w:sz w:val="18"/>
                <w:szCs w:val="18"/>
                <w:lang w:val="en-GB"/>
              </w:rPr>
              <w:t xml:space="preserve"> (99.39 – 106.05)</w:t>
            </w:r>
          </w:p>
        </w:tc>
        <w:tc>
          <w:tcPr>
            <w:tcW w:w="854" w:type="dxa"/>
            <w:vAlign w:val="center"/>
          </w:tcPr>
          <w:p w14:paraId="5292869C" w14:textId="77777777" w:rsidR="0013177A" w:rsidRPr="00522114" w:rsidRDefault="0013177A" w:rsidP="0095600A">
            <w:pPr>
              <w:pStyle w:val="MDPI42tablebody"/>
              <w:spacing w:line="240" w:lineRule="auto"/>
              <w:jc w:val="right"/>
              <w:rPr>
                <w:sz w:val="18"/>
                <w:szCs w:val="18"/>
                <w:lang w:val="en-GB"/>
              </w:rPr>
            </w:pPr>
            <w:r w:rsidRPr="00522114">
              <w:rPr>
                <w:sz w:val="18"/>
                <w:szCs w:val="18"/>
                <w:lang w:val="en-GB"/>
              </w:rPr>
              <w:t>&lt;0.001**</w:t>
            </w:r>
          </w:p>
        </w:tc>
      </w:tr>
      <w:tr w:rsidR="0013177A" w:rsidRPr="00522114" w14:paraId="1A7865EA" w14:textId="77777777" w:rsidTr="0095600A">
        <w:trPr>
          <w:jc w:val="right"/>
        </w:trPr>
        <w:tc>
          <w:tcPr>
            <w:tcW w:w="1075" w:type="dxa"/>
            <w:vAlign w:val="center"/>
          </w:tcPr>
          <w:p w14:paraId="54F58EB7" w14:textId="77777777" w:rsidR="0013177A" w:rsidRPr="00522114" w:rsidRDefault="0013177A" w:rsidP="0095600A">
            <w:pPr>
              <w:pStyle w:val="MDPI42tablebody"/>
              <w:spacing w:line="240" w:lineRule="auto"/>
              <w:jc w:val="left"/>
              <w:rPr>
                <w:sz w:val="18"/>
                <w:szCs w:val="18"/>
                <w:lang w:val="en-GB"/>
              </w:rPr>
            </w:pPr>
            <w:r>
              <w:rPr>
                <w:lang w:val="en-GB"/>
              </w:rPr>
              <w:t>HR</w:t>
            </w:r>
            <w:r w:rsidRPr="00923426">
              <w:rPr>
                <w:vertAlign w:val="subscript"/>
                <w:lang w:val="en-GB"/>
              </w:rPr>
              <w:t>5min</w:t>
            </w:r>
          </w:p>
        </w:tc>
        <w:tc>
          <w:tcPr>
            <w:tcW w:w="2136" w:type="dxa"/>
            <w:vAlign w:val="center"/>
          </w:tcPr>
          <w:p w14:paraId="6B70F21F" w14:textId="77777777" w:rsidR="0013177A" w:rsidRPr="00522114" w:rsidRDefault="0013177A" w:rsidP="0095600A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  <w:r w:rsidRPr="00522114">
              <w:rPr>
                <w:sz w:val="18"/>
                <w:szCs w:val="18"/>
                <w:lang w:val="en-GB"/>
              </w:rPr>
              <w:t>100.60</w:t>
            </w:r>
            <w:r>
              <w:rPr>
                <w:sz w:val="18"/>
                <w:szCs w:val="18"/>
                <w:lang w:val="en-GB"/>
              </w:rPr>
              <w:t xml:space="preserve"> (97.31 – 103.89)</w:t>
            </w:r>
          </w:p>
        </w:tc>
        <w:tc>
          <w:tcPr>
            <w:tcW w:w="2136" w:type="dxa"/>
            <w:vAlign w:val="center"/>
          </w:tcPr>
          <w:p w14:paraId="670581D3" w14:textId="77777777" w:rsidR="0013177A" w:rsidRPr="00522114" w:rsidRDefault="0013177A" w:rsidP="0095600A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  <w:r w:rsidRPr="00522114">
              <w:rPr>
                <w:sz w:val="18"/>
                <w:szCs w:val="18"/>
                <w:lang w:val="en-GB"/>
              </w:rPr>
              <w:t>92.11</w:t>
            </w:r>
            <w:r>
              <w:rPr>
                <w:sz w:val="18"/>
                <w:szCs w:val="18"/>
                <w:lang w:val="en-GB"/>
              </w:rPr>
              <w:t xml:space="preserve"> (90.49 – 93.74)</w:t>
            </w:r>
          </w:p>
        </w:tc>
        <w:tc>
          <w:tcPr>
            <w:tcW w:w="2046" w:type="dxa"/>
            <w:vAlign w:val="center"/>
          </w:tcPr>
          <w:p w14:paraId="59527183" w14:textId="77777777" w:rsidR="0013177A" w:rsidRPr="00522114" w:rsidRDefault="0013177A" w:rsidP="0095600A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  <w:r w:rsidRPr="00522114">
              <w:rPr>
                <w:sz w:val="18"/>
                <w:szCs w:val="18"/>
                <w:lang w:val="en-GB"/>
              </w:rPr>
              <w:t>87.73</w:t>
            </w:r>
            <w:r>
              <w:rPr>
                <w:sz w:val="18"/>
                <w:szCs w:val="18"/>
                <w:lang w:val="en-GB"/>
              </w:rPr>
              <w:t xml:space="preserve"> (85.50 – 89.96)</w:t>
            </w:r>
          </w:p>
        </w:tc>
        <w:tc>
          <w:tcPr>
            <w:tcW w:w="854" w:type="dxa"/>
            <w:vAlign w:val="center"/>
          </w:tcPr>
          <w:p w14:paraId="4AD9A414" w14:textId="77777777" w:rsidR="0013177A" w:rsidRPr="00522114" w:rsidRDefault="0013177A" w:rsidP="0095600A">
            <w:pPr>
              <w:pStyle w:val="MDPI42tablebody"/>
              <w:spacing w:line="240" w:lineRule="auto"/>
              <w:jc w:val="right"/>
              <w:rPr>
                <w:sz w:val="18"/>
                <w:szCs w:val="18"/>
                <w:lang w:val="en-GB"/>
              </w:rPr>
            </w:pPr>
            <w:r w:rsidRPr="00522114">
              <w:rPr>
                <w:sz w:val="18"/>
                <w:szCs w:val="18"/>
                <w:lang w:val="en-GB"/>
              </w:rPr>
              <w:t>&lt;0.001**</w:t>
            </w:r>
          </w:p>
        </w:tc>
      </w:tr>
      <w:tr w:rsidR="0013177A" w:rsidRPr="00522114" w14:paraId="257A9135" w14:textId="77777777" w:rsidTr="0095600A">
        <w:trPr>
          <w:jc w:val="right"/>
        </w:trPr>
        <w:tc>
          <w:tcPr>
            <w:tcW w:w="1075" w:type="dxa"/>
            <w:vAlign w:val="center"/>
          </w:tcPr>
          <w:p w14:paraId="17EA82E6" w14:textId="77777777" w:rsidR="0013177A" w:rsidRPr="00522114" w:rsidRDefault="0013177A" w:rsidP="0095600A">
            <w:pPr>
              <w:pStyle w:val="MDPI42tablebody"/>
              <w:spacing w:line="240" w:lineRule="auto"/>
              <w:jc w:val="left"/>
              <w:rPr>
                <w:sz w:val="18"/>
                <w:szCs w:val="18"/>
                <w:lang w:val="en-GB"/>
              </w:rPr>
            </w:pPr>
            <w:r>
              <w:rPr>
                <w:lang w:val="en-GB"/>
              </w:rPr>
              <w:t>HR</w:t>
            </w:r>
            <w:r>
              <w:rPr>
                <w:vertAlign w:val="subscript"/>
                <w:lang w:val="en-GB"/>
              </w:rPr>
              <w:t>10</w:t>
            </w:r>
            <w:r w:rsidRPr="00923426">
              <w:rPr>
                <w:vertAlign w:val="subscript"/>
                <w:lang w:val="en-GB"/>
              </w:rPr>
              <w:t>min</w:t>
            </w:r>
          </w:p>
        </w:tc>
        <w:tc>
          <w:tcPr>
            <w:tcW w:w="2136" w:type="dxa"/>
            <w:vAlign w:val="center"/>
          </w:tcPr>
          <w:p w14:paraId="1AAC7092" w14:textId="77777777" w:rsidR="0013177A" w:rsidRPr="00522114" w:rsidRDefault="0013177A" w:rsidP="0095600A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  <w:r w:rsidRPr="00522114">
              <w:rPr>
                <w:sz w:val="18"/>
                <w:szCs w:val="18"/>
                <w:lang w:val="en-GB"/>
              </w:rPr>
              <w:t>85.71</w:t>
            </w:r>
            <w:r>
              <w:rPr>
                <w:sz w:val="18"/>
                <w:szCs w:val="18"/>
                <w:lang w:val="en-GB"/>
              </w:rPr>
              <w:t xml:space="preserve"> (83.62 – 87.80)</w:t>
            </w:r>
          </w:p>
        </w:tc>
        <w:tc>
          <w:tcPr>
            <w:tcW w:w="2136" w:type="dxa"/>
            <w:vAlign w:val="center"/>
          </w:tcPr>
          <w:p w14:paraId="646761A9" w14:textId="77777777" w:rsidR="0013177A" w:rsidRPr="00522114" w:rsidRDefault="0013177A" w:rsidP="0095600A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  <w:r w:rsidRPr="00522114">
              <w:rPr>
                <w:sz w:val="18"/>
                <w:szCs w:val="18"/>
                <w:lang w:val="en-GB"/>
              </w:rPr>
              <w:t>81.41</w:t>
            </w:r>
            <w:r>
              <w:rPr>
                <w:sz w:val="18"/>
                <w:szCs w:val="18"/>
                <w:lang w:val="en-GB"/>
              </w:rPr>
              <w:t xml:space="preserve"> (80.21 – 82.62)</w:t>
            </w:r>
          </w:p>
        </w:tc>
        <w:tc>
          <w:tcPr>
            <w:tcW w:w="2046" w:type="dxa"/>
            <w:vAlign w:val="center"/>
          </w:tcPr>
          <w:p w14:paraId="6D1A7B51" w14:textId="77777777" w:rsidR="0013177A" w:rsidRPr="00522114" w:rsidRDefault="0013177A" w:rsidP="0095600A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  <w:r w:rsidRPr="00522114">
              <w:rPr>
                <w:sz w:val="18"/>
                <w:szCs w:val="18"/>
                <w:lang w:val="en-GB"/>
              </w:rPr>
              <w:t>79.74</w:t>
            </w:r>
            <w:r>
              <w:rPr>
                <w:sz w:val="18"/>
                <w:szCs w:val="18"/>
                <w:lang w:val="en-GB"/>
              </w:rPr>
              <w:t xml:space="preserve"> (77.84 – 81.63)</w:t>
            </w:r>
          </w:p>
        </w:tc>
        <w:tc>
          <w:tcPr>
            <w:tcW w:w="854" w:type="dxa"/>
            <w:vAlign w:val="center"/>
          </w:tcPr>
          <w:p w14:paraId="2BF9B3FC" w14:textId="77777777" w:rsidR="0013177A" w:rsidRPr="00522114" w:rsidRDefault="0013177A" w:rsidP="0095600A">
            <w:pPr>
              <w:pStyle w:val="MDPI42tablebody"/>
              <w:spacing w:line="240" w:lineRule="auto"/>
              <w:jc w:val="right"/>
              <w:rPr>
                <w:sz w:val="18"/>
                <w:szCs w:val="18"/>
                <w:lang w:val="en-GB"/>
              </w:rPr>
            </w:pPr>
            <w:r w:rsidRPr="00522114">
              <w:rPr>
                <w:sz w:val="18"/>
                <w:szCs w:val="18"/>
                <w:lang w:val="en-GB"/>
              </w:rPr>
              <w:t>&lt;0.001**</w:t>
            </w:r>
          </w:p>
        </w:tc>
      </w:tr>
      <w:tr w:rsidR="0013177A" w:rsidRPr="00522114" w14:paraId="310C5E86" w14:textId="77777777" w:rsidTr="0095600A">
        <w:trPr>
          <w:jc w:val="right"/>
        </w:trPr>
        <w:tc>
          <w:tcPr>
            <w:tcW w:w="1075" w:type="dxa"/>
            <w:vAlign w:val="center"/>
          </w:tcPr>
          <w:p w14:paraId="6A215CBE" w14:textId="77777777" w:rsidR="0013177A" w:rsidRPr="00522114" w:rsidRDefault="0013177A" w:rsidP="0095600A">
            <w:pPr>
              <w:pStyle w:val="MDPI42tablebody"/>
              <w:spacing w:line="240" w:lineRule="auto"/>
              <w:jc w:val="left"/>
              <w:rPr>
                <w:sz w:val="18"/>
                <w:szCs w:val="18"/>
                <w:lang w:val="en-GB"/>
              </w:rPr>
            </w:pPr>
            <w:r w:rsidRPr="00923426">
              <w:rPr>
                <w:lang w:val="en-GB"/>
              </w:rPr>
              <w:t>ΔHR</w:t>
            </w:r>
          </w:p>
        </w:tc>
        <w:tc>
          <w:tcPr>
            <w:tcW w:w="2136" w:type="dxa"/>
            <w:vAlign w:val="center"/>
          </w:tcPr>
          <w:p w14:paraId="1CEFD199" w14:textId="77777777" w:rsidR="0013177A" w:rsidRPr="00522114" w:rsidRDefault="0013177A" w:rsidP="0095600A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  <w:r w:rsidRPr="00522114">
              <w:rPr>
                <w:sz w:val="18"/>
                <w:szCs w:val="18"/>
                <w:lang w:val="en-GB"/>
              </w:rPr>
              <w:t>45.79</w:t>
            </w:r>
            <w:r>
              <w:rPr>
                <w:sz w:val="18"/>
                <w:szCs w:val="18"/>
                <w:lang w:val="en-GB"/>
              </w:rPr>
              <w:t xml:space="preserve"> (40.45 – 51.12)</w:t>
            </w:r>
          </w:p>
        </w:tc>
        <w:tc>
          <w:tcPr>
            <w:tcW w:w="2136" w:type="dxa"/>
            <w:vAlign w:val="center"/>
          </w:tcPr>
          <w:p w14:paraId="374895A0" w14:textId="77777777" w:rsidR="0013177A" w:rsidRPr="00522114" w:rsidRDefault="0013177A" w:rsidP="0095600A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  <w:r w:rsidRPr="00522114">
              <w:rPr>
                <w:sz w:val="18"/>
                <w:szCs w:val="18"/>
                <w:lang w:val="en-GB"/>
              </w:rPr>
              <w:t>31.38</w:t>
            </w:r>
            <w:r>
              <w:rPr>
                <w:sz w:val="18"/>
                <w:szCs w:val="18"/>
                <w:lang w:val="en-GB"/>
              </w:rPr>
              <w:t xml:space="preserve"> (29.02 – 33.73)</w:t>
            </w:r>
          </w:p>
        </w:tc>
        <w:tc>
          <w:tcPr>
            <w:tcW w:w="2046" w:type="dxa"/>
            <w:vAlign w:val="center"/>
          </w:tcPr>
          <w:p w14:paraId="76A0FA0E" w14:textId="77777777" w:rsidR="0013177A" w:rsidRPr="00522114" w:rsidRDefault="0013177A" w:rsidP="0095600A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  <w:r w:rsidRPr="00522114">
              <w:rPr>
                <w:sz w:val="18"/>
                <w:szCs w:val="18"/>
                <w:lang w:val="en-GB"/>
              </w:rPr>
              <w:t>25.75</w:t>
            </w:r>
            <w:r>
              <w:rPr>
                <w:sz w:val="18"/>
                <w:szCs w:val="18"/>
                <w:lang w:val="en-GB"/>
              </w:rPr>
              <w:t xml:space="preserve"> (23.14 – 28.60)</w:t>
            </w:r>
          </w:p>
        </w:tc>
        <w:tc>
          <w:tcPr>
            <w:tcW w:w="854" w:type="dxa"/>
            <w:vAlign w:val="center"/>
          </w:tcPr>
          <w:p w14:paraId="18A5F09C" w14:textId="77777777" w:rsidR="0013177A" w:rsidRPr="00522114" w:rsidRDefault="0013177A" w:rsidP="0095600A">
            <w:pPr>
              <w:pStyle w:val="MDPI42tablebody"/>
              <w:spacing w:line="240" w:lineRule="auto"/>
              <w:jc w:val="right"/>
              <w:rPr>
                <w:sz w:val="18"/>
                <w:szCs w:val="18"/>
                <w:lang w:val="en-GB"/>
              </w:rPr>
            </w:pPr>
            <w:r w:rsidRPr="00522114">
              <w:rPr>
                <w:sz w:val="18"/>
                <w:szCs w:val="18"/>
                <w:lang w:val="en-GB"/>
              </w:rPr>
              <w:t>&lt;0.001**</w:t>
            </w:r>
          </w:p>
        </w:tc>
      </w:tr>
      <w:tr w:rsidR="0013177A" w:rsidRPr="00522114" w14:paraId="59AAC653" w14:textId="77777777" w:rsidTr="0095600A">
        <w:trPr>
          <w:jc w:val="right"/>
        </w:trPr>
        <w:tc>
          <w:tcPr>
            <w:tcW w:w="1075" w:type="dxa"/>
            <w:vAlign w:val="center"/>
          </w:tcPr>
          <w:p w14:paraId="429309F4" w14:textId="77777777" w:rsidR="0013177A" w:rsidRPr="00522114" w:rsidRDefault="0013177A" w:rsidP="0095600A">
            <w:pPr>
              <w:pStyle w:val="MDPI42tablebody"/>
              <w:spacing w:line="240" w:lineRule="auto"/>
              <w:jc w:val="left"/>
              <w:rPr>
                <w:sz w:val="18"/>
                <w:szCs w:val="18"/>
                <w:lang w:val="en-GB"/>
              </w:rPr>
            </w:pPr>
            <w:r w:rsidRPr="00923426">
              <w:rPr>
                <w:lang w:val="en-GB"/>
              </w:rPr>
              <w:t>ΔHR</w:t>
            </w:r>
            <w:r w:rsidRPr="00923426">
              <w:rPr>
                <w:vertAlign w:val="subscript"/>
                <w:lang w:val="en-GB"/>
              </w:rPr>
              <w:t>5min</w:t>
            </w:r>
          </w:p>
        </w:tc>
        <w:tc>
          <w:tcPr>
            <w:tcW w:w="2136" w:type="dxa"/>
            <w:vAlign w:val="center"/>
          </w:tcPr>
          <w:p w14:paraId="1DF1B63A" w14:textId="77777777" w:rsidR="0013177A" w:rsidRPr="00522114" w:rsidRDefault="0013177A" w:rsidP="0095600A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  <w:r w:rsidRPr="00522114">
              <w:rPr>
                <w:sz w:val="18"/>
                <w:szCs w:val="18"/>
                <w:lang w:val="en-GB"/>
              </w:rPr>
              <w:t>22.45</w:t>
            </w:r>
            <w:r>
              <w:rPr>
                <w:sz w:val="18"/>
                <w:szCs w:val="18"/>
                <w:lang w:val="en-GB"/>
              </w:rPr>
              <w:t xml:space="preserve"> (19.19 – 25.71)</w:t>
            </w:r>
          </w:p>
        </w:tc>
        <w:tc>
          <w:tcPr>
            <w:tcW w:w="2136" w:type="dxa"/>
            <w:vAlign w:val="center"/>
          </w:tcPr>
          <w:p w14:paraId="5CE887B7" w14:textId="77777777" w:rsidR="0013177A" w:rsidRPr="00522114" w:rsidRDefault="0013177A" w:rsidP="0095600A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  <w:r w:rsidRPr="00522114">
              <w:rPr>
                <w:sz w:val="18"/>
                <w:szCs w:val="18"/>
                <w:lang w:val="en-GB"/>
              </w:rPr>
              <w:t>14.78</w:t>
            </w:r>
            <w:r>
              <w:rPr>
                <w:sz w:val="18"/>
                <w:szCs w:val="18"/>
                <w:lang w:val="en-GB"/>
              </w:rPr>
              <w:t xml:space="preserve"> (13.30 – 16.27)</w:t>
            </w:r>
          </w:p>
        </w:tc>
        <w:tc>
          <w:tcPr>
            <w:tcW w:w="2046" w:type="dxa"/>
            <w:vAlign w:val="center"/>
          </w:tcPr>
          <w:p w14:paraId="5FAB5D9B" w14:textId="77777777" w:rsidR="0013177A" w:rsidRPr="00522114" w:rsidRDefault="0013177A" w:rsidP="0095600A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  <w:r w:rsidRPr="00522114">
              <w:rPr>
                <w:sz w:val="18"/>
                <w:szCs w:val="18"/>
                <w:lang w:val="en-GB"/>
              </w:rPr>
              <w:t>10.76</w:t>
            </w:r>
            <w:r>
              <w:rPr>
                <w:sz w:val="18"/>
                <w:szCs w:val="18"/>
                <w:lang w:val="en-GB"/>
              </w:rPr>
              <w:t xml:space="preserve"> 88.97 – 12.56)</w:t>
            </w:r>
          </w:p>
        </w:tc>
        <w:tc>
          <w:tcPr>
            <w:tcW w:w="854" w:type="dxa"/>
            <w:vAlign w:val="center"/>
          </w:tcPr>
          <w:p w14:paraId="4C32F340" w14:textId="77777777" w:rsidR="0013177A" w:rsidRPr="00522114" w:rsidRDefault="0013177A" w:rsidP="0095600A">
            <w:pPr>
              <w:pStyle w:val="MDPI42tablebody"/>
              <w:spacing w:line="240" w:lineRule="auto"/>
              <w:jc w:val="right"/>
              <w:rPr>
                <w:sz w:val="18"/>
                <w:szCs w:val="18"/>
                <w:lang w:val="en-GB"/>
              </w:rPr>
            </w:pPr>
            <w:r w:rsidRPr="00522114">
              <w:rPr>
                <w:sz w:val="18"/>
                <w:szCs w:val="18"/>
                <w:lang w:val="en-GB"/>
              </w:rPr>
              <w:t>&lt;0.001**</w:t>
            </w:r>
          </w:p>
        </w:tc>
      </w:tr>
      <w:tr w:rsidR="0013177A" w:rsidRPr="00522114" w14:paraId="50F8239E" w14:textId="77777777" w:rsidTr="0095600A">
        <w:trPr>
          <w:jc w:val="right"/>
        </w:trPr>
        <w:tc>
          <w:tcPr>
            <w:tcW w:w="1075" w:type="dxa"/>
            <w:tcBorders>
              <w:bottom w:val="single" w:sz="4" w:space="0" w:color="auto"/>
            </w:tcBorders>
            <w:vAlign w:val="center"/>
          </w:tcPr>
          <w:p w14:paraId="07874376" w14:textId="77777777" w:rsidR="0013177A" w:rsidRPr="00522114" w:rsidRDefault="0013177A" w:rsidP="0095600A">
            <w:pPr>
              <w:pStyle w:val="MDPI42tablebody"/>
              <w:spacing w:line="240" w:lineRule="auto"/>
              <w:jc w:val="left"/>
              <w:rPr>
                <w:sz w:val="18"/>
                <w:szCs w:val="18"/>
                <w:lang w:val="en-GB"/>
              </w:rPr>
            </w:pPr>
            <w:r w:rsidRPr="00923426">
              <w:rPr>
                <w:lang w:val="en-GB"/>
              </w:rPr>
              <w:t>ΔHR</w:t>
            </w:r>
            <w:r>
              <w:rPr>
                <w:vertAlign w:val="subscript"/>
                <w:lang w:val="en-GB"/>
              </w:rPr>
              <w:t>10</w:t>
            </w:r>
            <w:r w:rsidRPr="00923426">
              <w:rPr>
                <w:vertAlign w:val="subscript"/>
                <w:lang w:val="en-GB"/>
              </w:rPr>
              <w:t>min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14:paraId="6B33A928" w14:textId="77777777" w:rsidR="0013177A" w:rsidRPr="00522114" w:rsidRDefault="0013177A" w:rsidP="0095600A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  <w:r w:rsidRPr="00522114">
              <w:rPr>
                <w:sz w:val="18"/>
                <w:szCs w:val="18"/>
                <w:lang w:val="en-GB"/>
              </w:rPr>
              <w:t>7.56</w:t>
            </w:r>
            <w:r>
              <w:rPr>
                <w:sz w:val="18"/>
                <w:szCs w:val="18"/>
                <w:lang w:val="en-GB"/>
              </w:rPr>
              <w:t xml:space="preserve"> (5.83 – 9.28)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14:paraId="37ED5293" w14:textId="77777777" w:rsidR="0013177A" w:rsidRPr="00522114" w:rsidRDefault="0013177A" w:rsidP="0095600A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  <w:r w:rsidRPr="00522114">
              <w:rPr>
                <w:sz w:val="18"/>
                <w:szCs w:val="18"/>
                <w:lang w:val="en-GB"/>
              </w:rPr>
              <w:t>4.08</w:t>
            </w:r>
            <w:r>
              <w:rPr>
                <w:sz w:val="18"/>
                <w:szCs w:val="18"/>
                <w:lang w:val="en-GB"/>
              </w:rPr>
              <w:t xml:space="preserve"> (3.17 – 5.00)</w:t>
            </w:r>
          </w:p>
        </w:tc>
        <w:tc>
          <w:tcPr>
            <w:tcW w:w="2046" w:type="dxa"/>
            <w:tcBorders>
              <w:bottom w:val="single" w:sz="4" w:space="0" w:color="auto"/>
            </w:tcBorders>
            <w:vAlign w:val="center"/>
          </w:tcPr>
          <w:p w14:paraId="2685B2BC" w14:textId="77777777" w:rsidR="0013177A" w:rsidRPr="00522114" w:rsidRDefault="0013177A" w:rsidP="0095600A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  <w:r w:rsidRPr="00522114">
              <w:rPr>
                <w:sz w:val="18"/>
                <w:szCs w:val="18"/>
                <w:lang w:val="en-GB"/>
              </w:rPr>
              <w:t>2.77</w:t>
            </w:r>
            <w:r>
              <w:rPr>
                <w:sz w:val="18"/>
                <w:szCs w:val="18"/>
                <w:lang w:val="en-GB"/>
              </w:rPr>
              <w:t xml:space="preserve"> (1.44 – 4.10)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vAlign w:val="center"/>
          </w:tcPr>
          <w:p w14:paraId="7226AE43" w14:textId="77777777" w:rsidR="0013177A" w:rsidRPr="00522114" w:rsidRDefault="0013177A" w:rsidP="0095600A">
            <w:pPr>
              <w:pStyle w:val="MDPI42tablebody"/>
              <w:spacing w:line="240" w:lineRule="auto"/>
              <w:jc w:val="right"/>
              <w:rPr>
                <w:sz w:val="18"/>
                <w:szCs w:val="18"/>
                <w:lang w:val="en-GB"/>
              </w:rPr>
            </w:pPr>
            <w:r w:rsidRPr="00522114">
              <w:rPr>
                <w:sz w:val="18"/>
                <w:szCs w:val="18"/>
                <w:lang w:val="en-GB"/>
              </w:rPr>
              <w:t>0.003**</w:t>
            </w:r>
          </w:p>
        </w:tc>
      </w:tr>
    </w:tbl>
    <w:p w14:paraId="5A7B5829" w14:textId="77777777" w:rsidR="0013177A" w:rsidRDefault="0013177A" w:rsidP="0013177A">
      <w:pPr>
        <w:pStyle w:val="MDPI43tablefooter"/>
        <w:spacing w:after="240"/>
        <w:rPr>
          <w:lang w:val="en-GB"/>
        </w:rPr>
      </w:pPr>
      <w:proofErr w:type="spellStart"/>
      <w:r>
        <w:rPr>
          <w:lang w:val="en-GB"/>
        </w:rPr>
        <w:t>HR</w:t>
      </w:r>
      <w:r w:rsidRPr="002A096D">
        <w:rPr>
          <w:vertAlign w:val="subscript"/>
          <w:lang w:val="en-GB"/>
        </w:rPr>
        <w:t>rest</w:t>
      </w:r>
      <w:proofErr w:type="spellEnd"/>
      <w:r>
        <w:rPr>
          <w:lang w:val="en-GB"/>
        </w:rPr>
        <w:t>: r</w:t>
      </w:r>
      <w:r w:rsidRPr="002A096D">
        <w:rPr>
          <w:lang w:val="en-GB"/>
        </w:rPr>
        <w:t>esting heart rate</w:t>
      </w:r>
      <w:r>
        <w:rPr>
          <w:lang w:val="en-GB"/>
        </w:rPr>
        <w:t xml:space="preserve">; </w:t>
      </w:r>
      <w:proofErr w:type="spellStart"/>
      <w:r>
        <w:rPr>
          <w:lang w:val="en-GB"/>
        </w:rPr>
        <w:t>HR</w:t>
      </w:r>
      <w:r>
        <w:rPr>
          <w:vertAlign w:val="subscript"/>
          <w:lang w:val="en-GB"/>
        </w:rPr>
        <w:t>exerc</w:t>
      </w:r>
      <w:proofErr w:type="spellEnd"/>
      <w:r>
        <w:rPr>
          <w:lang w:val="en-GB"/>
        </w:rPr>
        <w:t>: h</w:t>
      </w:r>
      <w:r w:rsidRPr="002B20FD">
        <w:rPr>
          <w:lang w:val="en-GB"/>
        </w:rPr>
        <w:t xml:space="preserve">eart rate </w:t>
      </w:r>
      <w:r>
        <w:rPr>
          <w:lang w:val="en-GB"/>
        </w:rPr>
        <w:t>immediately after completing the</w:t>
      </w:r>
      <w:r w:rsidRPr="002B20FD">
        <w:rPr>
          <w:lang w:val="en-GB"/>
        </w:rPr>
        <w:t xml:space="preserve"> physical </w:t>
      </w:r>
      <w:r>
        <w:rPr>
          <w:lang w:val="en-GB"/>
        </w:rPr>
        <w:t>exercise; HR</w:t>
      </w:r>
      <w:r w:rsidRPr="00923426">
        <w:rPr>
          <w:vertAlign w:val="subscript"/>
          <w:lang w:val="en-GB"/>
        </w:rPr>
        <w:t>5min</w:t>
      </w:r>
      <w:r w:rsidRPr="00923426">
        <w:rPr>
          <w:lang w:val="en-GB"/>
        </w:rPr>
        <w:t>:</w:t>
      </w:r>
      <w:r>
        <w:rPr>
          <w:lang w:val="en-GB"/>
        </w:rPr>
        <w:t xml:space="preserve"> h</w:t>
      </w:r>
      <w:r w:rsidRPr="00923426">
        <w:rPr>
          <w:lang w:val="en-GB"/>
        </w:rPr>
        <w:t xml:space="preserve">eart rate 5 minutes after the physical </w:t>
      </w:r>
      <w:r>
        <w:rPr>
          <w:lang w:val="en-GB"/>
        </w:rPr>
        <w:t>exercise; HR</w:t>
      </w:r>
      <w:r>
        <w:rPr>
          <w:vertAlign w:val="subscript"/>
          <w:lang w:val="en-GB"/>
        </w:rPr>
        <w:t>10</w:t>
      </w:r>
      <w:r w:rsidRPr="00923426">
        <w:rPr>
          <w:vertAlign w:val="subscript"/>
          <w:lang w:val="en-GB"/>
        </w:rPr>
        <w:t>min</w:t>
      </w:r>
      <w:r w:rsidRPr="00923426">
        <w:rPr>
          <w:lang w:val="en-GB"/>
        </w:rPr>
        <w:t>:</w:t>
      </w:r>
      <w:r>
        <w:rPr>
          <w:lang w:val="en-GB"/>
        </w:rPr>
        <w:t xml:space="preserve"> h</w:t>
      </w:r>
      <w:r w:rsidRPr="00923426">
        <w:rPr>
          <w:lang w:val="en-GB"/>
        </w:rPr>
        <w:t xml:space="preserve">eart rate </w:t>
      </w:r>
      <w:r>
        <w:rPr>
          <w:lang w:val="en-GB"/>
        </w:rPr>
        <w:t>10</w:t>
      </w:r>
      <w:r w:rsidRPr="00923426">
        <w:rPr>
          <w:lang w:val="en-GB"/>
        </w:rPr>
        <w:t xml:space="preserve"> minutes after the physical </w:t>
      </w:r>
      <w:r>
        <w:rPr>
          <w:lang w:val="en-GB"/>
        </w:rPr>
        <w:t xml:space="preserve">exercise; </w:t>
      </w:r>
      <w:r w:rsidRPr="00923426">
        <w:rPr>
          <w:lang w:val="en-GB"/>
        </w:rPr>
        <w:t>ΔHR</w:t>
      </w:r>
      <w:r>
        <w:rPr>
          <w:lang w:val="en-GB"/>
        </w:rPr>
        <w:t>: d</w:t>
      </w:r>
      <w:r w:rsidRPr="00923426">
        <w:rPr>
          <w:lang w:val="en-GB"/>
        </w:rPr>
        <w:t xml:space="preserve">elta </w:t>
      </w:r>
      <w:r>
        <w:rPr>
          <w:lang w:val="en-GB"/>
        </w:rPr>
        <w:t>heart rate</w:t>
      </w:r>
      <w:r w:rsidRPr="00923426">
        <w:rPr>
          <w:lang w:val="en-GB"/>
        </w:rPr>
        <w:t xml:space="preserve"> </w:t>
      </w:r>
      <w:r>
        <w:rPr>
          <w:lang w:val="en-GB"/>
        </w:rPr>
        <w:t>defined as the difference between the heart rate immediately after completing the</w:t>
      </w:r>
      <w:r w:rsidRPr="00923426">
        <w:rPr>
          <w:lang w:val="en-GB"/>
        </w:rPr>
        <w:t xml:space="preserve"> </w:t>
      </w:r>
      <w:r>
        <w:rPr>
          <w:lang w:val="en-GB"/>
        </w:rPr>
        <w:t xml:space="preserve">physical exercise and the resting heart rate; </w:t>
      </w:r>
      <w:r w:rsidRPr="00923426">
        <w:rPr>
          <w:lang w:val="en-GB"/>
        </w:rPr>
        <w:t>ΔHR</w:t>
      </w:r>
      <w:r w:rsidRPr="00923426">
        <w:rPr>
          <w:vertAlign w:val="subscript"/>
          <w:lang w:val="en-GB"/>
        </w:rPr>
        <w:t>5min</w:t>
      </w:r>
      <w:r>
        <w:rPr>
          <w:lang w:val="en-GB"/>
        </w:rPr>
        <w:t>: defined as the difference between the heart rate</w:t>
      </w:r>
      <w:r w:rsidRPr="00923426">
        <w:rPr>
          <w:lang w:val="en-GB"/>
        </w:rPr>
        <w:t xml:space="preserve"> 5 minutes after </w:t>
      </w:r>
      <w:r>
        <w:rPr>
          <w:lang w:val="en-GB"/>
        </w:rPr>
        <w:t xml:space="preserve">physical exercise and the resting heart rate; </w:t>
      </w:r>
      <w:r w:rsidRPr="00923426">
        <w:rPr>
          <w:lang w:val="en-GB"/>
        </w:rPr>
        <w:t>ΔHR</w:t>
      </w:r>
      <w:r>
        <w:rPr>
          <w:vertAlign w:val="subscript"/>
          <w:lang w:val="en-GB"/>
        </w:rPr>
        <w:t>10</w:t>
      </w:r>
      <w:r w:rsidRPr="00923426">
        <w:rPr>
          <w:vertAlign w:val="subscript"/>
          <w:lang w:val="en-GB"/>
        </w:rPr>
        <w:t>min</w:t>
      </w:r>
      <w:r>
        <w:rPr>
          <w:lang w:val="en-GB"/>
        </w:rPr>
        <w:t>: defined as the difference between the heart rate</w:t>
      </w:r>
      <w:r w:rsidRPr="00923426">
        <w:rPr>
          <w:lang w:val="en-GB"/>
        </w:rPr>
        <w:t xml:space="preserve"> </w:t>
      </w:r>
      <w:r>
        <w:rPr>
          <w:lang w:val="en-GB"/>
        </w:rPr>
        <w:t>10</w:t>
      </w:r>
      <w:r w:rsidRPr="00923426">
        <w:rPr>
          <w:lang w:val="en-GB"/>
        </w:rPr>
        <w:t xml:space="preserve"> minutes after </w:t>
      </w:r>
      <w:r>
        <w:rPr>
          <w:lang w:val="en-GB"/>
        </w:rPr>
        <w:t xml:space="preserve">physical exercise and the resting heart rate. </w:t>
      </w:r>
      <w:r w:rsidRPr="00732A60">
        <w:rPr>
          <w:lang w:val="en-GB"/>
        </w:rPr>
        <w:t>95%CI: 95% confidence interval</w:t>
      </w:r>
      <w:r>
        <w:rPr>
          <w:lang w:val="en-GB"/>
        </w:rPr>
        <w:t>;</w:t>
      </w:r>
      <w:r w:rsidRPr="00732A60">
        <w:rPr>
          <w:lang w:val="en-GB"/>
        </w:rPr>
        <w:t xml:space="preserve"> </w:t>
      </w:r>
      <w:r>
        <w:rPr>
          <w:lang w:val="en-GB"/>
        </w:rPr>
        <w:t>*</w:t>
      </w:r>
      <w:r w:rsidRPr="000E2A8A">
        <w:rPr>
          <w:lang w:val="en-GB"/>
        </w:rPr>
        <w:t>*</w:t>
      </w:r>
      <w:r>
        <w:rPr>
          <w:lang w:val="en-GB"/>
        </w:rPr>
        <w:t xml:space="preserve">: </w:t>
      </w:r>
      <w:r w:rsidRPr="000E2A8A">
        <w:rPr>
          <w:lang w:val="en-GB"/>
        </w:rPr>
        <w:t xml:space="preserve">significant </w:t>
      </w:r>
      <w:r w:rsidRPr="008B46C5">
        <w:rPr>
          <w:i/>
          <w:iCs/>
          <w:lang w:val="en-GB"/>
        </w:rPr>
        <w:t>p</w:t>
      </w:r>
      <w:r w:rsidRPr="000E2A8A">
        <w:rPr>
          <w:lang w:val="en-GB"/>
        </w:rPr>
        <w:t>-value (</w:t>
      </w:r>
      <w:r>
        <w:rPr>
          <w:lang w:val="en-GB"/>
        </w:rPr>
        <w:t>&lt;</w:t>
      </w:r>
      <w:r w:rsidRPr="000E2A8A">
        <w:rPr>
          <w:lang w:val="en-GB"/>
        </w:rPr>
        <w:t>0.00625)</w:t>
      </w:r>
      <w:r>
        <w:rPr>
          <w:lang w:val="en-GB"/>
        </w:rPr>
        <w:t xml:space="preserve"> </w:t>
      </w:r>
      <w:r w:rsidRPr="000E2A8A">
        <w:rPr>
          <w:lang w:val="en-GB"/>
        </w:rPr>
        <w:t xml:space="preserve">after Bonferroni </w:t>
      </w:r>
      <w:r>
        <w:rPr>
          <w:lang w:val="en-GB"/>
        </w:rPr>
        <w:t>correction</w:t>
      </w:r>
    </w:p>
    <w:p w14:paraId="09D8B9A0" w14:textId="77777777" w:rsidR="00712E2E" w:rsidRDefault="00712E2E"/>
    <w:sectPr w:rsidR="00712E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AEE"/>
    <w:rsid w:val="000D6798"/>
    <w:rsid w:val="0013177A"/>
    <w:rsid w:val="00552AEE"/>
    <w:rsid w:val="00605A06"/>
    <w:rsid w:val="00712E2E"/>
    <w:rsid w:val="009E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6C20F"/>
  <w15:chartTrackingRefBased/>
  <w15:docId w15:val="{B55676B6-7082-47BC-8188-06EF2C3A0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177A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kern w:val="0"/>
      <w:sz w:val="20"/>
      <w:szCs w:val="20"/>
      <w:lang w:val="en-US"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2AEE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hu-HU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52AEE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hu-HU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52AEE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hu-HU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2AEE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hu-HU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2AEE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hu-HU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2AEE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hu-HU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52AEE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hu-HU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52AEE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hu-HU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52AEE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hu-HU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2AE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52A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52AE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52AE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52AE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2AE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52AE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52AE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52AE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52AEE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hu-HU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52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2AEE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hu-HU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52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52AE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hu-HU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52AE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52AEE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auto"/>
      <w:kern w:val="2"/>
      <w:sz w:val="22"/>
      <w:szCs w:val="22"/>
      <w:lang w:val="hu-HU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52AE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2AE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hu-HU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2AE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52AEE"/>
    <w:rPr>
      <w:b/>
      <w:bCs/>
      <w:smallCaps/>
      <w:color w:val="2F5496" w:themeColor="accent1" w:themeShade="BF"/>
      <w:spacing w:val="5"/>
    </w:rPr>
  </w:style>
  <w:style w:type="paragraph" w:customStyle="1" w:styleId="MDPI41tablecaption">
    <w:name w:val="MDPI_4.1_table_caption"/>
    <w:qFormat/>
    <w:rsid w:val="0013177A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lang w:val="en-US" w:eastAsia="de-DE" w:bidi="en-US"/>
      <w14:ligatures w14:val="none"/>
    </w:rPr>
  </w:style>
  <w:style w:type="paragraph" w:customStyle="1" w:styleId="MDPI42tablebody">
    <w:name w:val="MDPI_4.2_table_body"/>
    <w:qFormat/>
    <w:rsid w:val="0013177A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val="en-US" w:eastAsia="de-DE" w:bidi="en-US"/>
      <w14:ligatures w14:val="none"/>
    </w:rPr>
  </w:style>
  <w:style w:type="paragraph" w:customStyle="1" w:styleId="MDPI43tablefooter">
    <w:name w:val="MDPI_4.3_table_footer"/>
    <w:next w:val="Normal"/>
    <w:qFormat/>
    <w:rsid w:val="0013177A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lang w:val="en-US" w:eastAsia="de-DE" w:bidi="en-US"/>
      <w14:ligatures w14:val="none"/>
    </w:rPr>
  </w:style>
  <w:style w:type="table" w:styleId="TableGrid">
    <w:name w:val="Table Grid"/>
    <w:basedOn w:val="TableNormal"/>
    <w:uiPriority w:val="39"/>
    <w:rsid w:val="0013177A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kern w:val="0"/>
      <w:sz w:val="20"/>
      <w:szCs w:val="20"/>
      <w:lang w:val="en-US" w:eastAsia="zh-C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Pikó Péter</dc:creator>
  <cp:keywords/>
  <dc:description/>
  <cp:lastModifiedBy>MDPI-023</cp:lastModifiedBy>
  <cp:revision>4</cp:revision>
  <dcterms:created xsi:type="dcterms:W3CDTF">2024-02-19T08:08:00Z</dcterms:created>
  <dcterms:modified xsi:type="dcterms:W3CDTF">2024-03-08T13:42:00Z</dcterms:modified>
</cp:coreProperties>
</file>