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9C07D" w14:textId="77777777" w:rsidR="00BA5796" w:rsidRPr="00D6732A" w:rsidRDefault="00BA5796" w:rsidP="00BA5796">
      <w:pPr>
        <w:rPr>
          <w:noProof/>
        </w:rPr>
      </w:pPr>
      <w:r w:rsidRPr="00D6732A">
        <w:rPr>
          <w:noProof/>
        </w:rPr>
        <w:drawing>
          <wp:inline distT="0" distB="0" distL="0" distR="0" wp14:anchorId="3619921C" wp14:editId="0E07139E">
            <wp:extent cx="7016619" cy="3830955"/>
            <wp:effectExtent l="0" t="7620" r="5715" b="571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WE figure.jpg"/>
                    <pic:cNvPicPr/>
                  </pic:nvPicPr>
                  <pic:blipFill rotWithShape="1">
                    <a:blip r:embed="rId4" cstate="print">
                      <a:extLst>
                        <a:ext uri="{28A0092B-C50C-407E-A947-70E740481C1C}">
                          <a14:useLocalDpi xmlns:a14="http://schemas.microsoft.com/office/drawing/2010/main" val="0"/>
                        </a:ext>
                      </a:extLst>
                    </a:blip>
                    <a:srcRect l="1631" b="4532"/>
                    <a:stretch/>
                  </pic:blipFill>
                  <pic:spPr bwMode="auto">
                    <a:xfrm rot="16200000">
                      <a:off x="0" y="0"/>
                      <a:ext cx="7028008" cy="383717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780A5F49" w14:textId="56199DE1" w:rsidR="00BA5796" w:rsidRPr="00D6732A" w:rsidRDefault="00BA5796" w:rsidP="00BA5796">
      <w:pPr>
        <w:pStyle w:val="Heading3"/>
        <w:rPr>
          <w:rFonts w:cs="Times New Roman"/>
          <w:noProof/>
        </w:rPr>
        <w:sectPr w:rsidR="00BA5796" w:rsidRPr="00D6732A" w:rsidSect="00001B0F">
          <w:pgSz w:w="12240" w:h="15840" w:code="1"/>
          <w:pgMar w:top="1440" w:right="1440" w:bottom="1440" w:left="1440" w:header="720" w:footer="720" w:gutter="0"/>
          <w:cols w:space="720"/>
          <w:docGrid w:linePitch="360"/>
        </w:sectPr>
      </w:pPr>
      <w:bookmarkStart w:id="0" w:name="_Toc495578297"/>
      <w:r>
        <w:rPr>
          <w:rFonts w:cs="Times New Roman"/>
          <w:b/>
          <w:noProof/>
        </w:rPr>
        <w:t xml:space="preserve">Figure </w:t>
      </w:r>
      <w:r w:rsidRPr="00D6732A">
        <w:rPr>
          <w:rFonts w:cs="Times New Roman"/>
          <w:b/>
          <w:noProof/>
        </w:rPr>
        <w:t>S</w:t>
      </w:r>
      <w:bookmarkStart w:id="1" w:name="_GoBack"/>
      <w:bookmarkEnd w:id="1"/>
      <w:r w:rsidRPr="00D6732A">
        <w:rPr>
          <w:rFonts w:cs="Times New Roman"/>
          <w:b/>
          <w:noProof/>
        </w:rPr>
        <w:t>1</w:t>
      </w:r>
      <w:r w:rsidRPr="00D6732A">
        <w:rPr>
          <w:rFonts w:cs="Times New Roman"/>
          <w:noProof/>
        </w:rPr>
        <w:t xml:space="preserve">. </w:t>
      </w:r>
      <w:r w:rsidRPr="00D6732A">
        <w:rPr>
          <w:rFonts w:cs="Times New Roman"/>
          <w:i/>
          <w:noProof/>
        </w:rPr>
        <w:t>P</w:t>
      </w:r>
      <w:r w:rsidRPr="00D6732A">
        <w:rPr>
          <w:rFonts w:cs="Times New Roman"/>
          <w:noProof/>
        </w:rPr>
        <w:t>-values for all loci by</w:t>
      </w:r>
      <w:r>
        <w:rPr>
          <w:rFonts w:cs="Times New Roman"/>
          <w:noProof/>
        </w:rPr>
        <w:t xml:space="preserve"> sampling site</w:t>
      </w:r>
      <w:r w:rsidRPr="00D6732A">
        <w:rPr>
          <w:rFonts w:cs="Times New Roman"/>
          <w:noProof/>
        </w:rPr>
        <w:t xml:space="preserve"> combinations for (A)</w:t>
      </w:r>
      <w:r>
        <w:rPr>
          <w:rFonts w:cs="Times New Roman"/>
          <w:noProof/>
        </w:rPr>
        <w:t xml:space="preserve"> Painted turtles</w:t>
      </w:r>
      <w:r w:rsidRPr="00D6732A">
        <w:rPr>
          <w:rFonts w:cs="Times New Roman"/>
          <w:noProof/>
        </w:rPr>
        <w:t xml:space="preserve">, and (B) </w:t>
      </w:r>
      <w:r w:rsidRPr="00BA5796">
        <w:rPr>
          <w:rFonts w:cs="Times New Roman"/>
          <w:noProof/>
        </w:rPr>
        <w:t>Spotted turtles</w:t>
      </w:r>
      <w:r w:rsidRPr="00BA5796">
        <w:rPr>
          <w:rFonts w:cs="Times New Roman"/>
          <w:noProof/>
        </w:rPr>
        <w:t>. Pink</w:t>
      </w:r>
      <w:r w:rsidRPr="00D6732A">
        <w:rPr>
          <w:rFonts w:cs="Times New Roman"/>
          <w:noProof/>
        </w:rPr>
        <w:t xml:space="preserve"> boxes indicate instances in which loci were found to significantly deviate from Hardy-Weinberg Equilibrium using an exact test based on 10,000 Monte Carlo permutations. White boxes indicate no information available due to too few alleles to calculate. Bonferroni corrections applied to data from both</w:t>
      </w:r>
      <w:r>
        <w:rPr>
          <w:rFonts w:cs="Times New Roman"/>
          <w:noProof/>
        </w:rPr>
        <w:t xml:space="preserve"> painted turtles</w:t>
      </w:r>
      <w:r w:rsidRPr="00D6732A">
        <w:rPr>
          <w:rFonts w:cs="Times New Roman"/>
          <w:noProof/>
        </w:rPr>
        <w:t xml:space="preserve"> (α = 0.05/396 =  0.00012) and</w:t>
      </w:r>
      <w:r>
        <w:rPr>
          <w:rFonts w:cs="Times New Roman"/>
          <w:noProof/>
        </w:rPr>
        <w:t xml:space="preserve"> spotted turtles</w:t>
      </w:r>
      <w:r w:rsidRPr="00D6732A">
        <w:rPr>
          <w:rFonts w:cs="Times New Roman"/>
          <w:noProof/>
        </w:rPr>
        <w:t xml:space="preserve"> (α = 0.05/170 =  0.00029).</w:t>
      </w:r>
      <w:bookmarkEnd w:id="0"/>
    </w:p>
    <w:p w14:paraId="40F67898" w14:textId="77777777" w:rsidR="00BA5796" w:rsidRPr="00D6732A" w:rsidRDefault="00BA5796" w:rsidP="00BA5796">
      <w:pPr>
        <w:rPr>
          <w:noProof/>
        </w:rPr>
      </w:pPr>
    </w:p>
    <w:p w14:paraId="4A7D2979" w14:textId="77777777" w:rsidR="00BA5796" w:rsidRPr="00D6732A" w:rsidRDefault="00BA5796" w:rsidP="00BA5796">
      <w:pPr>
        <w:rPr>
          <w:noProof/>
        </w:rPr>
      </w:pPr>
    </w:p>
    <w:p w14:paraId="3EACE105" w14:textId="77777777" w:rsidR="00BA5796" w:rsidRPr="00D6732A" w:rsidRDefault="00BA5796" w:rsidP="00BA5796">
      <w:pPr>
        <w:rPr>
          <w:noProof/>
        </w:rPr>
      </w:pPr>
    </w:p>
    <w:p w14:paraId="09416366" w14:textId="77777777" w:rsidR="00BA5796" w:rsidRPr="00D6732A" w:rsidRDefault="00BA5796" w:rsidP="00BA5796">
      <w:pPr>
        <w:rPr>
          <w:noProof/>
        </w:rPr>
      </w:pPr>
      <w:r w:rsidRPr="00D6732A">
        <w:rPr>
          <w:noProof/>
        </w:rPr>
        <w:t>A.</w:t>
      </w:r>
    </w:p>
    <w:p w14:paraId="2C8EE6B8" w14:textId="77777777" w:rsidR="00BA5796" w:rsidRDefault="00BA5796" w:rsidP="00BA5796">
      <w:pPr>
        <w:jc w:val="center"/>
        <w:rPr>
          <w:noProof/>
        </w:rPr>
      </w:pPr>
      <w:r>
        <w:rPr>
          <w:noProof/>
        </w:rPr>
        <w:drawing>
          <wp:inline distT="0" distB="0" distL="0" distR="0" wp14:anchorId="408846E7" wp14:editId="4714CFBA">
            <wp:extent cx="4023360" cy="30184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eltaK_CHPI_All.jpg"/>
                    <pic:cNvPicPr/>
                  </pic:nvPicPr>
                  <pic:blipFill>
                    <a:blip r:embed="rId5"/>
                    <a:stretch>
                      <a:fillRect/>
                    </a:stretch>
                  </pic:blipFill>
                  <pic:spPr>
                    <a:xfrm>
                      <a:off x="0" y="0"/>
                      <a:ext cx="4023360" cy="3018450"/>
                    </a:xfrm>
                    <a:prstGeom prst="rect">
                      <a:avLst/>
                    </a:prstGeom>
                  </pic:spPr>
                </pic:pic>
              </a:graphicData>
            </a:graphic>
          </wp:inline>
        </w:drawing>
      </w:r>
    </w:p>
    <w:p w14:paraId="0135F032" w14:textId="77777777" w:rsidR="00BA5796" w:rsidRDefault="00BA5796" w:rsidP="00BA5796">
      <w:pPr>
        <w:jc w:val="center"/>
        <w:rPr>
          <w:noProof/>
        </w:rPr>
      </w:pPr>
    </w:p>
    <w:p w14:paraId="0D4C6F5B" w14:textId="77777777" w:rsidR="00BA5796" w:rsidRPr="00D6732A" w:rsidRDefault="00BA5796" w:rsidP="00BA5796">
      <w:pPr>
        <w:jc w:val="center"/>
        <w:rPr>
          <w:noProof/>
        </w:rPr>
      </w:pPr>
      <w:r>
        <w:rPr>
          <w:noProof/>
        </w:rPr>
        <w:drawing>
          <wp:inline distT="0" distB="0" distL="0" distR="0" wp14:anchorId="0471FB2D" wp14:editId="23BD9057">
            <wp:extent cx="4023360" cy="301845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meanLn_CHPI_All.jpg"/>
                    <pic:cNvPicPr/>
                  </pic:nvPicPr>
                  <pic:blipFill>
                    <a:blip r:embed="rId6"/>
                    <a:stretch>
                      <a:fillRect/>
                    </a:stretch>
                  </pic:blipFill>
                  <pic:spPr>
                    <a:xfrm>
                      <a:off x="0" y="0"/>
                      <a:ext cx="4023360" cy="3018452"/>
                    </a:xfrm>
                    <a:prstGeom prst="rect">
                      <a:avLst/>
                    </a:prstGeom>
                  </pic:spPr>
                </pic:pic>
              </a:graphicData>
            </a:graphic>
          </wp:inline>
        </w:drawing>
      </w:r>
    </w:p>
    <w:p w14:paraId="4858AA96" w14:textId="77777777" w:rsidR="00BA5796" w:rsidRPr="00D6732A" w:rsidRDefault="00BA5796" w:rsidP="00BA5796">
      <w:pPr>
        <w:rPr>
          <w:noProof/>
        </w:rPr>
      </w:pPr>
    </w:p>
    <w:p w14:paraId="0C950823" w14:textId="77777777" w:rsidR="00BA5796" w:rsidRPr="00D6732A" w:rsidRDefault="00BA5796" w:rsidP="00BA5796">
      <w:pPr>
        <w:rPr>
          <w:noProof/>
        </w:rPr>
      </w:pPr>
    </w:p>
    <w:p w14:paraId="4C65D505" w14:textId="77777777" w:rsidR="00BA5796" w:rsidRPr="00D6732A" w:rsidRDefault="00BA5796" w:rsidP="00BA5796">
      <w:pPr>
        <w:rPr>
          <w:noProof/>
        </w:rPr>
      </w:pPr>
    </w:p>
    <w:p w14:paraId="1EA0E7D3" w14:textId="77777777" w:rsidR="00BA5796" w:rsidRDefault="00BA5796" w:rsidP="00BA5796">
      <w:pPr>
        <w:rPr>
          <w:noProof/>
        </w:rPr>
      </w:pPr>
      <w:r w:rsidRPr="00D6732A">
        <w:rPr>
          <w:noProof/>
        </w:rPr>
        <w:t>B.</w:t>
      </w:r>
    </w:p>
    <w:p w14:paraId="1DEA5C60" w14:textId="77777777" w:rsidR="00BA5796" w:rsidRPr="00D6732A" w:rsidRDefault="00BA5796" w:rsidP="00BA5796">
      <w:pPr>
        <w:jc w:val="center"/>
        <w:rPr>
          <w:noProof/>
        </w:rPr>
      </w:pPr>
      <w:r>
        <w:rPr>
          <w:noProof/>
        </w:rPr>
        <w:drawing>
          <wp:inline distT="0" distB="0" distL="0" distR="0" wp14:anchorId="3A572CC7" wp14:editId="3D5D9999">
            <wp:extent cx="4023360" cy="3018451"/>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deltaK_CHPI_Subsample.jpg"/>
                    <pic:cNvPicPr/>
                  </pic:nvPicPr>
                  <pic:blipFill>
                    <a:blip r:embed="rId7"/>
                    <a:stretch>
                      <a:fillRect/>
                    </a:stretch>
                  </pic:blipFill>
                  <pic:spPr>
                    <a:xfrm>
                      <a:off x="0" y="0"/>
                      <a:ext cx="4023360" cy="3018451"/>
                    </a:xfrm>
                    <a:prstGeom prst="rect">
                      <a:avLst/>
                    </a:prstGeom>
                  </pic:spPr>
                </pic:pic>
              </a:graphicData>
            </a:graphic>
          </wp:inline>
        </w:drawing>
      </w:r>
      <w:r>
        <w:rPr>
          <w:noProof/>
        </w:rPr>
        <w:drawing>
          <wp:inline distT="0" distB="0" distL="0" distR="0" wp14:anchorId="4ADA4B1D" wp14:editId="33806AC8">
            <wp:extent cx="4023360" cy="3018451"/>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meanLn_CHPI_Subsample.jpg"/>
                    <pic:cNvPicPr/>
                  </pic:nvPicPr>
                  <pic:blipFill>
                    <a:blip r:embed="rId8"/>
                    <a:stretch>
                      <a:fillRect/>
                    </a:stretch>
                  </pic:blipFill>
                  <pic:spPr>
                    <a:xfrm>
                      <a:off x="0" y="0"/>
                      <a:ext cx="4023360" cy="3018451"/>
                    </a:xfrm>
                    <a:prstGeom prst="rect">
                      <a:avLst/>
                    </a:prstGeom>
                  </pic:spPr>
                </pic:pic>
              </a:graphicData>
            </a:graphic>
          </wp:inline>
        </w:drawing>
      </w:r>
    </w:p>
    <w:p w14:paraId="42E696BB" w14:textId="77777777" w:rsidR="00BA5796" w:rsidRPr="00D6732A" w:rsidRDefault="00BA5796" w:rsidP="00BA5796">
      <w:pPr>
        <w:jc w:val="center"/>
        <w:rPr>
          <w:noProof/>
        </w:rPr>
      </w:pPr>
    </w:p>
    <w:p w14:paraId="23316531" w14:textId="77777777" w:rsidR="00BA5796" w:rsidRPr="00D6732A" w:rsidRDefault="00BA5796" w:rsidP="00BA5796"/>
    <w:p w14:paraId="76293146" w14:textId="77777777" w:rsidR="004729F6" w:rsidRDefault="004729F6" w:rsidP="00BA5796"/>
    <w:p w14:paraId="2C10CE00" w14:textId="77777777" w:rsidR="004729F6" w:rsidRDefault="004729F6" w:rsidP="00BA5796"/>
    <w:p w14:paraId="0636AC3E" w14:textId="77777777" w:rsidR="004729F6" w:rsidRDefault="004729F6" w:rsidP="00BA5796"/>
    <w:p w14:paraId="1FC15BB6" w14:textId="1BBB9458" w:rsidR="00BA5796" w:rsidRPr="00D6732A" w:rsidRDefault="00BA5796" w:rsidP="00BA5796">
      <w:r w:rsidRPr="00D6732A">
        <w:lastRenderedPageBreak/>
        <w:t>C.</w:t>
      </w:r>
    </w:p>
    <w:p w14:paraId="57E8127B" w14:textId="77777777" w:rsidR="00BA5796" w:rsidRPr="00D6732A" w:rsidRDefault="00BA5796" w:rsidP="00BA5796">
      <w:pPr>
        <w:jc w:val="center"/>
      </w:pPr>
      <w:r>
        <w:rPr>
          <w:noProof/>
        </w:rPr>
        <w:drawing>
          <wp:inline distT="0" distB="0" distL="0" distR="0" wp14:anchorId="608D4CED" wp14:editId="27CD0ADF">
            <wp:extent cx="4023360" cy="3018451"/>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deltaK_CLGU_All.jpg"/>
                    <pic:cNvPicPr/>
                  </pic:nvPicPr>
                  <pic:blipFill>
                    <a:blip r:embed="rId9"/>
                    <a:stretch>
                      <a:fillRect/>
                    </a:stretch>
                  </pic:blipFill>
                  <pic:spPr>
                    <a:xfrm>
                      <a:off x="0" y="0"/>
                      <a:ext cx="4023360" cy="3018451"/>
                    </a:xfrm>
                    <a:prstGeom prst="rect">
                      <a:avLst/>
                    </a:prstGeom>
                  </pic:spPr>
                </pic:pic>
              </a:graphicData>
            </a:graphic>
          </wp:inline>
        </w:drawing>
      </w:r>
      <w:r>
        <w:rPr>
          <w:noProof/>
        </w:rPr>
        <w:drawing>
          <wp:inline distT="0" distB="0" distL="0" distR="0" wp14:anchorId="0026E0A3" wp14:editId="6E847599">
            <wp:extent cx="4023360" cy="3018451"/>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meanLn_CLGU_Alll.jpg"/>
                    <pic:cNvPicPr/>
                  </pic:nvPicPr>
                  <pic:blipFill>
                    <a:blip r:embed="rId10"/>
                    <a:stretch>
                      <a:fillRect/>
                    </a:stretch>
                  </pic:blipFill>
                  <pic:spPr>
                    <a:xfrm>
                      <a:off x="0" y="0"/>
                      <a:ext cx="4023360" cy="3018451"/>
                    </a:xfrm>
                    <a:prstGeom prst="rect">
                      <a:avLst/>
                    </a:prstGeom>
                  </pic:spPr>
                </pic:pic>
              </a:graphicData>
            </a:graphic>
          </wp:inline>
        </w:drawing>
      </w:r>
    </w:p>
    <w:p w14:paraId="7D19EFD1" w14:textId="77777777" w:rsidR="00BA5796" w:rsidRPr="00D6732A" w:rsidRDefault="00BA5796" w:rsidP="00BA5796"/>
    <w:p w14:paraId="67121DC8" w14:textId="77777777" w:rsidR="00BA5796" w:rsidRPr="00D6732A" w:rsidRDefault="00BA5796" w:rsidP="00BA5796"/>
    <w:p w14:paraId="3D0D8169" w14:textId="77777777" w:rsidR="00BA5796" w:rsidRPr="00D6732A" w:rsidRDefault="00BA5796" w:rsidP="00BA5796"/>
    <w:p w14:paraId="4A2A675F" w14:textId="77777777" w:rsidR="00BA5796" w:rsidRPr="00D6732A" w:rsidRDefault="00BA5796" w:rsidP="00BA5796"/>
    <w:p w14:paraId="0CF86BFF" w14:textId="77777777" w:rsidR="004729F6" w:rsidRDefault="004729F6" w:rsidP="00BA5796"/>
    <w:p w14:paraId="4A05A862" w14:textId="77777777" w:rsidR="004729F6" w:rsidRDefault="004729F6" w:rsidP="00BA5796"/>
    <w:p w14:paraId="211E9DDC" w14:textId="7A7A89CE" w:rsidR="00BA5796" w:rsidRPr="00D6732A" w:rsidRDefault="00BA5796" w:rsidP="00BA5796">
      <w:pPr>
        <w:rPr>
          <w:noProof/>
        </w:rPr>
      </w:pPr>
      <w:r w:rsidRPr="00D6732A">
        <w:lastRenderedPageBreak/>
        <w:t xml:space="preserve">D. </w:t>
      </w:r>
    </w:p>
    <w:p w14:paraId="2E9AD811" w14:textId="77777777" w:rsidR="00BA5796" w:rsidRPr="00D6732A" w:rsidRDefault="00BA5796" w:rsidP="00BA5796">
      <w:pPr>
        <w:jc w:val="center"/>
      </w:pPr>
      <w:r>
        <w:rPr>
          <w:noProof/>
        </w:rPr>
        <w:drawing>
          <wp:inline distT="0" distB="0" distL="0" distR="0" wp14:anchorId="6AA06B1D" wp14:editId="273A1B6B">
            <wp:extent cx="4023360" cy="3018451"/>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deltaK_CLGU_Subsample.jpg"/>
                    <pic:cNvPicPr/>
                  </pic:nvPicPr>
                  <pic:blipFill>
                    <a:blip r:embed="rId11"/>
                    <a:stretch>
                      <a:fillRect/>
                    </a:stretch>
                  </pic:blipFill>
                  <pic:spPr>
                    <a:xfrm>
                      <a:off x="0" y="0"/>
                      <a:ext cx="4023360" cy="3018451"/>
                    </a:xfrm>
                    <a:prstGeom prst="rect">
                      <a:avLst/>
                    </a:prstGeom>
                  </pic:spPr>
                </pic:pic>
              </a:graphicData>
            </a:graphic>
          </wp:inline>
        </w:drawing>
      </w:r>
      <w:r>
        <w:rPr>
          <w:noProof/>
        </w:rPr>
        <w:drawing>
          <wp:inline distT="0" distB="0" distL="0" distR="0" wp14:anchorId="7B3A9037" wp14:editId="10BB7E9A">
            <wp:extent cx="4023360" cy="3018451"/>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meanLn_CLGU_Subsample.jpg"/>
                    <pic:cNvPicPr/>
                  </pic:nvPicPr>
                  <pic:blipFill>
                    <a:blip r:embed="rId12"/>
                    <a:stretch>
                      <a:fillRect/>
                    </a:stretch>
                  </pic:blipFill>
                  <pic:spPr>
                    <a:xfrm>
                      <a:off x="0" y="0"/>
                      <a:ext cx="4023360" cy="3018451"/>
                    </a:xfrm>
                    <a:prstGeom prst="rect">
                      <a:avLst/>
                    </a:prstGeom>
                  </pic:spPr>
                </pic:pic>
              </a:graphicData>
            </a:graphic>
          </wp:inline>
        </w:drawing>
      </w:r>
    </w:p>
    <w:p w14:paraId="055FC12C" w14:textId="77777777" w:rsidR="00BA5796" w:rsidRPr="00D6732A" w:rsidRDefault="00BA5796" w:rsidP="00BA5796">
      <w:pPr>
        <w:rPr>
          <w:b/>
        </w:rPr>
      </w:pPr>
    </w:p>
    <w:p w14:paraId="458262EA" w14:textId="3F5089DA" w:rsidR="00BA5796" w:rsidRPr="00D6732A" w:rsidRDefault="00BA5796" w:rsidP="00BA5796">
      <w:pPr>
        <w:pStyle w:val="Heading3"/>
        <w:rPr>
          <w:rFonts w:cs="Times New Roman"/>
        </w:rPr>
      </w:pPr>
      <w:bookmarkStart w:id="2" w:name="_Toc495578298"/>
      <w:r>
        <w:rPr>
          <w:rFonts w:cs="Times New Roman"/>
          <w:b/>
        </w:rPr>
        <w:t xml:space="preserve">Figure </w:t>
      </w:r>
      <w:r w:rsidRPr="00D6732A">
        <w:rPr>
          <w:rFonts w:cs="Times New Roman"/>
          <w:b/>
        </w:rPr>
        <w:t>S2.</w:t>
      </w:r>
      <w:r w:rsidRPr="00D6732A">
        <w:rPr>
          <w:rFonts w:cs="Times New Roman"/>
        </w:rPr>
        <w:t xml:space="preserve"> Δ</w:t>
      </w:r>
      <w:r w:rsidRPr="00D6732A">
        <w:rPr>
          <w:rFonts w:cs="Times New Roman"/>
          <w:i/>
        </w:rPr>
        <w:t>K</w:t>
      </w:r>
      <w:r w:rsidRPr="00D6732A">
        <w:rPr>
          <w:rFonts w:cs="Times New Roman"/>
        </w:rPr>
        <w:t xml:space="preserve"> and ln </w:t>
      </w:r>
      <w:proofErr w:type="spellStart"/>
      <w:r w:rsidRPr="00D6732A">
        <w:rPr>
          <w:rFonts w:cs="Times New Roman"/>
        </w:rPr>
        <w:t>Pr</w:t>
      </w:r>
      <w:proofErr w:type="spellEnd"/>
      <w:r w:rsidRPr="00D6732A">
        <w:rPr>
          <w:rFonts w:cs="Times New Roman"/>
        </w:rPr>
        <w:t>(X|</w:t>
      </w:r>
      <w:r w:rsidRPr="00D6732A">
        <w:rPr>
          <w:rFonts w:cs="Times New Roman"/>
          <w:i/>
        </w:rPr>
        <w:t>K</w:t>
      </w:r>
      <w:r w:rsidRPr="00D6732A">
        <w:rPr>
          <w:rFonts w:cs="Times New Roman"/>
        </w:rPr>
        <w:t>) STRUCTURE H</w:t>
      </w:r>
      <w:r>
        <w:rPr>
          <w:rFonts w:cs="Times New Roman"/>
        </w:rPr>
        <w:t>arvester</w:t>
      </w:r>
      <w:r w:rsidRPr="00D6732A">
        <w:rPr>
          <w:rFonts w:cs="Times New Roman"/>
        </w:rPr>
        <w:t xml:space="preserve"> results for A)</w:t>
      </w:r>
      <w:r>
        <w:rPr>
          <w:rFonts w:cs="Times New Roman"/>
        </w:rPr>
        <w:t xml:space="preserve"> Painted turtles</w:t>
      </w:r>
      <w:r w:rsidRPr="00D6732A">
        <w:rPr>
          <w:rFonts w:cs="Times New Roman"/>
        </w:rPr>
        <w:t xml:space="preserve"> with all individuals</w:t>
      </w:r>
      <w:r>
        <w:rPr>
          <w:rFonts w:cs="Times New Roman"/>
        </w:rPr>
        <w:t xml:space="preserve"> from all sites</w:t>
      </w:r>
      <w:r w:rsidRPr="00D6732A">
        <w:rPr>
          <w:rFonts w:cs="Times New Roman"/>
        </w:rPr>
        <w:t>; B)</w:t>
      </w:r>
      <w:r>
        <w:rPr>
          <w:rFonts w:cs="Times New Roman"/>
        </w:rPr>
        <w:t xml:space="preserve"> Painted turtles</w:t>
      </w:r>
      <w:r w:rsidRPr="00D6732A">
        <w:rPr>
          <w:rFonts w:cs="Times New Roman"/>
        </w:rPr>
        <w:t xml:space="preserve"> with maximum 25 individuals per site; C)</w:t>
      </w:r>
      <w:r>
        <w:rPr>
          <w:rFonts w:cs="Times New Roman"/>
        </w:rPr>
        <w:t xml:space="preserve"> Spotted turtles</w:t>
      </w:r>
      <w:r w:rsidRPr="00D6732A">
        <w:rPr>
          <w:rFonts w:cs="Times New Roman"/>
        </w:rPr>
        <w:t xml:space="preserve"> with all individuals from </w:t>
      </w:r>
      <w:r>
        <w:rPr>
          <w:rFonts w:cs="Times New Roman"/>
        </w:rPr>
        <w:t>all sites</w:t>
      </w:r>
      <w:r w:rsidRPr="00D6732A">
        <w:rPr>
          <w:rFonts w:cs="Times New Roman"/>
        </w:rPr>
        <w:t>; and D)</w:t>
      </w:r>
      <w:r>
        <w:rPr>
          <w:rFonts w:cs="Times New Roman"/>
        </w:rPr>
        <w:t xml:space="preserve"> Spotted turtles</w:t>
      </w:r>
      <w:r w:rsidRPr="00D6732A">
        <w:rPr>
          <w:rFonts w:cs="Times New Roman"/>
          <w:i/>
        </w:rPr>
        <w:t xml:space="preserve"> </w:t>
      </w:r>
      <w:r>
        <w:rPr>
          <w:rFonts w:cs="Times New Roman"/>
        </w:rPr>
        <w:t>from sites &gt; 9 individuals and</w:t>
      </w:r>
      <w:r w:rsidRPr="00D6732A">
        <w:rPr>
          <w:rFonts w:cs="Times New Roman"/>
        </w:rPr>
        <w:t xml:space="preserve"> with s</w:t>
      </w:r>
      <w:r>
        <w:rPr>
          <w:rFonts w:cs="Times New Roman"/>
        </w:rPr>
        <w:t>ite</w:t>
      </w:r>
      <w:r w:rsidRPr="00D6732A">
        <w:rPr>
          <w:rFonts w:cs="Times New Roman"/>
        </w:rPr>
        <w:t xml:space="preserve"> 29 limited to 30 individuals.</w:t>
      </w:r>
      <w:bookmarkEnd w:id="2"/>
    </w:p>
    <w:p w14:paraId="6651A71D" w14:textId="77777777" w:rsidR="00725E7C" w:rsidRDefault="00725E7C"/>
    <w:sectPr w:rsidR="00725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796"/>
    <w:rsid w:val="004729F6"/>
    <w:rsid w:val="00725E7C"/>
    <w:rsid w:val="00BA5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C7EA4"/>
  <w15:chartTrackingRefBased/>
  <w15:docId w15:val="{11153A9B-16F2-4626-A274-F31DB352E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A5796"/>
    <w:pPr>
      <w:keepNext/>
      <w:keepLines/>
      <w:spacing w:before="40" w:after="0" w:line="240" w:lineRule="auto"/>
      <w:outlineLvl w:val="2"/>
    </w:pPr>
    <w:rPr>
      <w:rFonts w:ascii="Times New Roman" w:eastAsiaTheme="majorEastAsia" w:hAnsi="Times New Roman" w:cstheme="majorBid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5796"/>
    <w:rPr>
      <w:rFonts w:ascii="Times New Roman" w:eastAsiaTheme="majorEastAsia" w:hAnsi="Times New Roman" w:cstheme="majorBidi"/>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jp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jpe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Buchanan</dc:creator>
  <cp:keywords/>
  <dc:description/>
  <cp:lastModifiedBy>Scott Buchanan</cp:lastModifiedBy>
  <cp:revision>2</cp:revision>
  <dcterms:created xsi:type="dcterms:W3CDTF">2018-12-27T21:20:00Z</dcterms:created>
  <dcterms:modified xsi:type="dcterms:W3CDTF">2018-12-27T21:27:00Z</dcterms:modified>
</cp:coreProperties>
</file>