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60" w:lineRule="exact"/>
        <w:ind w:firstLine="420" w:firstLineChars="200"/>
        <w:jc w:val="center"/>
        <w:rPr>
          <w:rFonts w:hint="default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t>Table</w:t>
      </w:r>
      <w:r>
        <w:rPr>
          <w:rFonts w:hint="default" w:ascii="Times New Roman" w:hAnsi="Times New Roman" w:cs="Times New Roman"/>
          <w:kern w:val="2"/>
          <w:sz w:val="21"/>
          <w:szCs w:val="20"/>
          <w:lang w:val="en-US" w:eastAsia="zh-CN" w:bidi="ar-SA"/>
        </w:rPr>
        <w:t xml:space="preserve"> S1</w:t>
      </w:r>
      <w:r>
        <w:rPr>
          <w:rFonts w:hint="default" w:ascii="Times New Roman" w:hAnsi="Times New Roman" w:eastAsia="宋体" w:cs="Times New Roman"/>
          <w:kern w:val="2"/>
          <w:sz w:val="21"/>
          <w:szCs w:val="20"/>
          <w:lang w:val="en-US" w:eastAsia="zh-CN" w:bidi="ar-SA"/>
        </w:rPr>
        <w:t xml:space="preserve"> Nitrogen content of different nitrogen sources</w:t>
      </w:r>
    </w:p>
    <w:tbl>
      <w:tblPr>
        <w:tblStyle w:val="2"/>
        <w:tblW w:w="653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7"/>
        <w:gridCol w:w="36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847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nitrogen sources</w:t>
            </w:r>
          </w:p>
        </w:tc>
        <w:tc>
          <w:tcPr>
            <w:tcW w:w="3685" w:type="dxa"/>
            <w:tcBorders>
              <w:top w:val="single" w:color="000000" w:sz="12" w:space="0"/>
              <w:left w:val="nil"/>
              <w:bottom w:val="single" w:color="000000" w:sz="6" w:space="0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Elemental N determination（%）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847" w:type="dxa"/>
            <w:tcBorders>
              <w:top w:val="single" w:color="000000" w:sz="6" w:space="0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peptone</w:t>
            </w:r>
          </w:p>
        </w:tc>
        <w:tc>
          <w:tcPr>
            <w:tcW w:w="3685" w:type="dxa"/>
            <w:tcBorders>
              <w:top w:val="single" w:color="000000" w:sz="6" w:space="0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13.35±0.0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Yeast extract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10.80±0.0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Water-soluble peanut powder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11.43±0.48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Water-soluble cottonseed powder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10.93±0.3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7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Water-soluble soybean powder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10.2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±0.30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2847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Water-soluble corn protein powder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000000" w:sz="12" w:space="0"/>
              <w:right w:val="nil"/>
            </w:tcBorders>
            <w:noWrap w:val="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11.3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±0.3</w:t>
            </w: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22"/>
                <w:lang w:val="en-US" w:eastAsia="zh-CN" w:bidi="ar-SA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hZWJiZjc1Mzk1OGRlN2ZlN2Q1ZTdhYzE5MWY5YmMifQ=="/>
  </w:docVars>
  <w:rsids>
    <w:rsidRoot w:val="00000000"/>
    <w:rsid w:val="01C3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2024-02-24T07:02:08Z</dcterms:created>
  <dc:creator>0473</dc:creator>
  <cp:lastModifiedBy>willam</cp:lastModifiedBy>
  <dcterms:modified xsi:type="dcterms:W3CDTF">2024-02-24T07:03:51Z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3A66E8F646DE41A2879C5779A825ADEE_12</vt:lpwstr>
  </property>
</Properties>
</file>