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28B" w:rsidRPr="00BE2564" w:rsidRDefault="00D677C2" w:rsidP="002D4867">
      <w:pPr>
        <w:rPr>
          <w:rFonts w:ascii="Palatino Linotype" w:hAnsi="Palatino Linotype"/>
          <w:b/>
          <w:sz w:val="20"/>
          <w:szCs w:val="20"/>
          <w:lang w:val="en-US"/>
        </w:rPr>
      </w:pPr>
      <w:r w:rsidRPr="00BE2564">
        <w:rPr>
          <w:rFonts w:ascii="Palatino Linotype" w:hAnsi="Palatino Linotype"/>
          <w:b/>
          <w:sz w:val="20"/>
          <w:szCs w:val="20"/>
          <w:lang w:val="en-US"/>
        </w:rPr>
        <w:t>Supplem</w:t>
      </w:r>
      <w:r w:rsidR="002D4867" w:rsidRPr="00BE2564">
        <w:rPr>
          <w:rFonts w:ascii="Palatino Linotype" w:hAnsi="Palatino Linotype"/>
          <w:b/>
          <w:sz w:val="20"/>
          <w:szCs w:val="20"/>
          <w:lang w:val="en-US"/>
        </w:rPr>
        <w:t>entary materials for manuscript</w:t>
      </w:r>
      <w:r w:rsidRPr="00BE2564">
        <w:rPr>
          <w:rFonts w:ascii="Palatino Linotype" w:hAnsi="Palatino Linotype"/>
          <w:b/>
          <w:sz w:val="20"/>
          <w:szCs w:val="20"/>
          <w:lang w:val="en-US"/>
        </w:rPr>
        <w:t xml:space="preserve"> </w:t>
      </w:r>
      <w:r w:rsidR="002D4867" w:rsidRPr="00BE2564">
        <w:rPr>
          <w:rFonts w:ascii="Palatino Linotype" w:hAnsi="Palatino Linotype"/>
          <w:b/>
          <w:sz w:val="20"/>
          <w:szCs w:val="20"/>
          <w:lang w:val="en-US"/>
        </w:rPr>
        <w:t>“</w:t>
      </w:r>
      <w:r w:rsidRPr="00BE2564">
        <w:rPr>
          <w:rFonts w:ascii="Palatino Linotype" w:hAnsi="Palatino Linotype"/>
          <w:b/>
          <w:sz w:val="20"/>
          <w:szCs w:val="20"/>
          <w:lang w:val="en-US"/>
        </w:rPr>
        <w:t>A predictive model identified tick borne encephalitis high risk areas in regions were no cases were reported previously, Poland, 1999-2012</w:t>
      </w:r>
      <w:r w:rsidR="002D4867" w:rsidRPr="00BE2564">
        <w:rPr>
          <w:rFonts w:ascii="Palatino Linotype" w:hAnsi="Palatino Linotype"/>
          <w:b/>
          <w:sz w:val="20"/>
          <w:szCs w:val="20"/>
          <w:lang w:val="en-US"/>
        </w:rPr>
        <w:t>”</w:t>
      </w:r>
    </w:p>
    <w:p w:rsidR="002D4867" w:rsidRPr="00BE2564" w:rsidRDefault="002D4867" w:rsidP="002D4867">
      <w:pPr>
        <w:rPr>
          <w:rFonts w:ascii="Palatino Linotype" w:hAnsi="Palatino Linotype"/>
          <w:sz w:val="20"/>
          <w:szCs w:val="20"/>
          <w:lang w:val="en-US"/>
        </w:rPr>
      </w:pPr>
    </w:p>
    <w:p w:rsidR="00302AE7" w:rsidRPr="00BE2564" w:rsidRDefault="00262766" w:rsidP="002D4867">
      <w:pPr>
        <w:rPr>
          <w:rFonts w:ascii="Palatino Linotype" w:hAnsi="Palatino Linotype"/>
          <w:b/>
          <w:sz w:val="20"/>
          <w:szCs w:val="20"/>
          <w:lang w:val="en-US"/>
        </w:rPr>
      </w:pPr>
      <w:r w:rsidRPr="00BE2564">
        <w:rPr>
          <w:rFonts w:ascii="Palatino Linotype" w:hAnsi="Palatino Linotype"/>
          <w:b/>
          <w:sz w:val="20"/>
          <w:szCs w:val="20"/>
          <w:lang w:val="en-US"/>
        </w:rPr>
        <w:t>Text S</w:t>
      </w:r>
      <w:r w:rsidR="00620D6E" w:rsidRPr="00BE2564">
        <w:rPr>
          <w:rFonts w:ascii="Palatino Linotype" w:hAnsi="Palatino Linotype"/>
          <w:b/>
          <w:sz w:val="20"/>
          <w:szCs w:val="20"/>
          <w:lang w:val="en-US"/>
        </w:rPr>
        <w:t>6</w:t>
      </w:r>
      <w:r w:rsidRPr="00BE2564">
        <w:rPr>
          <w:rFonts w:ascii="Palatino Linotype" w:hAnsi="Palatino Linotype"/>
          <w:b/>
          <w:sz w:val="20"/>
          <w:szCs w:val="20"/>
          <w:lang w:val="en-US"/>
        </w:rPr>
        <w:t xml:space="preserve">. </w:t>
      </w:r>
      <w:r w:rsidR="007B6E0A" w:rsidRPr="00BE2564">
        <w:rPr>
          <w:rFonts w:ascii="Palatino Linotype" w:hAnsi="Palatino Linotype"/>
          <w:b/>
          <w:sz w:val="20"/>
          <w:szCs w:val="20"/>
          <w:lang w:val="en-US"/>
        </w:rPr>
        <w:t xml:space="preserve">Checking for the possibility </w:t>
      </w:r>
      <w:r w:rsidR="002F16FA" w:rsidRPr="00BE2564">
        <w:rPr>
          <w:rFonts w:ascii="Palatino Linotype" w:hAnsi="Palatino Linotype"/>
          <w:b/>
          <w:sz w:val="20"/>
          <w:szCs w:val="20"/>
          <w:lang w:val="en-US"/>
        </w:rPr>
        <w:t>of using</w:t>
      </w:r>
      <w:r w:rsidR="007B6E0A" w:rsidRPr="00BE2564">
        <w:rPr>
          <w:rFonts w:ascii="Palatino Linotype" w:hAnsi="Palatino Linotype"/>
          <w:b/>
          <w:sz w:val="20"/>
          <w:szCs w:val="20"/>
          <w:lang w:val="en-US"/>
        </w:rPr>
        <w:t xml:space="preserve"> independent variables as continuous in the log-linear model</w:t>
      </w:r>
    </w:p>
    <w:p w:rsidR="00302AE7" w:rsidRPr="00BE2564" w:rsidRDefault="00302AE7" w:rsidP="002D4867">
      <w:pPr>
        <w:rPr>
          <w:rFonts w:ascii="Palatino Linotype" w:hAnsi="Palatino Linotype"/>
          <w:sz w:val="20"/>
          <w:szCs w:val="20"/>
          <w:lang w:val="en-US"/>
        </w:rPr>
      </w:pPr>
    </w:p>
    <w:p w:rsidR="009E1025" w:rsidRPr="00BE2564" w:rsidRDefault="00302AE7" w:rsidP="002D4867">
      <w:pPr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To check for the possibility to use independent variables as continuous in the log-linear model, we checked for their linear association with the TBE </w:t>
      </w:r>
      <w:r w:rsidR="000740D9" w:rsidRPr="00BE2564">
        <w:rPr>
          <w:rFonts w:ascii="Palatino Linotype" w:hAnsi="Palatino Linotype"/>
          <w:sz w:val="20"/>
          <w:szCs w:val="20"/>
          <w:lang w:val="en-US"/>
        </w:rPr>
        <w:t xml:space="preserve">predicted rate </w:t>
      </w:r>
      <w:r w:rsidR="007D2A52" w:rsidRPr="00BE2564">
        <w:rPr>
          <w:rFonts w:ascii="Palatino Linotype" w:hAnsi="Palatino Linotype"/>
          <w:sz w:val="20"/>
          <w:szCs w:val="20"/>
          <w:lang w:val="en-US"/>
        </w:rPr>
        <w:t>using</w:t>
      </w:r>
      <w:r w:rsidR="000740D9" w:rsidRPr="00BE2564">
        <w:rPr>
          <w:rFonts w:ascii="Palatino Linotype" w:hAnsi="Palatino Linotype"/>
          <w:sz w:val="20"/>
          <w:szCs w:val="20"/>
          <w:lang w:val="en-US"/>
        </w:rPr>
        <w:t xml:space="preserve"> the below graphs.</w:t>
      </w:r>
      <w:r w:rsidR="006A6F5B" w:rsidRPr="00BE2564">
        <w:rPr>
          <w:rFonts w:ascii="Palatino Linotype" w:hAnsi="Palatino Linotype"/>
          <w:sz w:val="20"/>
          <w:szCs w:val="20"/>
          <w:lang w:val="en-US"/>
        </w:rPr>
        <w:t xml:space="preserve"> We constructed </w:t>
      </w:r>
      <w:proofErr w:type="spellStart"/>
      <w:r w:rsidR="006A6F5B" w:rsidRPr="00BE2564">
        <w:rPr>
          <w:rFonts w:ascii="Palatino Linotype" w:hAnsi="Palatino Linotype"/>
          <w:sz w:val="20"/>
          <w:szCs w:val="20"/>
          <w:lang w:val="en-US"/>
        </w:rPr>
        <w:t>univariable</w:t>
      </w:r>
      <w:proofErr w:type="spellEnd"/>
      <w:r w:rsidR="006A6F5B" w:rsidRPr="00BE2564">
        <w:rPr>
          <w:rFonts w:ascii="Palatino Linotype" w:hAnsi="Palatino Linotype"/>
          <w:sz w:val="20"/>
          <w:szCs w:val="20"/>
          <w:lang w:val="en-US"/>
        </w:rPr>
        <w:t xml:space="preserve"> models (the same </w:t>
      </w:r>
      <w:r w:rsidR="00D50456" w:rsidRPr="00BE2564">
        <w:rPr>
          <w:rFonts w:ascii="Palatino Linotype" w:hAnsi="Palatino Linotype"/>
          <w:sz w:val="20"/>
          <w:szCs w:val="20"/>
          <w:lang w:val="en-US"/>
        </w:rPr>
        <w:t>predictor occurred both in logi</w:t>
      </w:r>
      <w:r w:rsidR="006A6F5B" w:rsidRPr="00BE2564">
        <w:rPr>
          <w:rFonts w:ascii="Palatino Linotype" w:hAnsi="Palatino Linotype"/>
          <w:sz w:val="20"/>
          <w:szCs w:val="20"/>
          <w:lang w:val="en-US"/>
        </w:rPr>
        <w:t>s</w:t>
      </w:r>
      <w:r w:rsidR="00D50456" w:rsidRPr="00BE2564">
        <w:rPr>
          <w:rFonts w:ascii="Palatino Linotype" w:hAnsi="Palatino Linotype"/>
          <w:sz w:val="20"/>
          <w:szCs w:val="20"/>
          <w:lang w:val="en-US"/>
        </w:rPr>
        <w:t>t</w:t>
      </w:r>
      <w:r w:rsidR="006A6F5B" w:rsidRPr="00BE2564">
        <w:rPr>
          <w:rFonts w:ascii="Palatino Linotype" w:hAnsi="Palatino Linotype"/>
          <w:sz w:val="20"/>
          <w:szCs w:val="20"/>
          <w:lang w:val="en-US"/>
        </w:rPr>
        <w:t xml:space="preserve">ic and log-linear part) including the tested predictor categorized into 5 categories of equal length. </w:t>
      </w:r>
      <w:r w:rsidR="00C57199" w:rsidRPr="00BE2564">
        <w:rPr>
          <w:rFonts w:ascii="Palatino Linotype" w:hAnsi="Palatino Linotype"/>
          <w:sz w:val="20"/>
          <w:szCs w:val="20"/>
          <w:lang w:val="en-US"/>
        </w:rPr>
        <w:t xml:space="preserve">The </w:t>
      </w:r>
      <w:r w:rsidR="004D578F" w:rsidRPr="00BE2564">
        <w:rPr>
          <w:rFonts w:ascii="Palatino Linotype" w:hAnsi="Palatino Linotype"/>
          <w:sz w:val="20"/>
          <w:szCs w:val="20"/>
          <w:lang w:val="en-US"/>
        </w:rPr>
        <w:t xml:space="preserve">natural logarithm (to account for the link function) of the </w:t>
      </w:r>
      <w:r w:rsidR="00C57199" w:rsidRPr="00BE2564">
        <w:rPr>
          <w:rFonts w:ascii="Palatino Linotype" w:hAnsi="Palatino Linotype"/>
          <w:sz w:val="20"/>
          <w:szCs w:val="20"/>
          <w:lang w:val="en-US"/>
        </w:rPr>
        <w:t>predicted incidence for each level of the categorical version of the variable was plotted.</w:t>
      </w:r>
      <w:r w:rsidR="00D50456" w:rsidRPr="00BE2564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1F43CC" w:rsidRPr="00BE2564">
        <w:rPr>
          <w:rFonts w:ascii="Palatino Linotype" w:hAnsi="Palatino Linotype"/>
          <w:sz w:val="20"/>
          <w:szCs w:val="20"/>
          <w:lang w:val="en-US"/>
        </w:rPr>
        <w:t>The relation was approximately linear with exception of temperature and the length of forest border.</w:t>
      </w:r>
    </w:p>
    <w:p w:rsidR="00B112F7" w:rsidRPr="00BE2564" w:rsidRDefault="00B112F7" w:rsidP="002D4867">
      <w:pPr>
        <w:rPr>
          <w:rFonts w:ascii="Palatino Linotype" w:hAnsi="Palatino Linotype"/>
          <w:sz w:val="20"/>
          <w:szCs w:val="20"/>
          <w:lang w:val="en-US"/>
        </w:rPr>
      </w:pPr>
    </w:p>
    <w:p w:rsidR="009E1025" w:rsidRPr="00BE2564" w:rsidRDefault="00C44C8D" w:rsidP="008A6A44">
      <w:pPr>
        <w:jc w:val="center"/>
        <w:rPr>
          <w:rFonts w:ascii="Palatino Linotype" w:hAnsi="Palatino Linotype"/>
          <w:sz w:val="20"/>
          <w:szCs w:val="20"/>
        </w:rPr>
      </w:pPr>
      <w:r w:rsidRPr="00BE2564">
        <w:rPr>
          <w:rFonts w:ascii="Palatino Linotype" w:hAnsi="Palatino Linotype"/>
          <w:noProof/>
          <w:sz w:val="20"/>
          <w:szCs w:val="20"/>
          <w:lang w:val="en-US" w:eastAsia="zh-CN"/>
        </w:rPr>
        <w:drawing>
          <wp:inline distT="0" distB="0" distL="0" distR="0">
            <wp:extent cx="4859444" cy="3173164"/>
            <wp:effectExtent l="0" t="0" r="5080" b="190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Zrzut ekranu 2018-02-24 o 17.31.0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1732" cy="318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BE0" w:rsidRPr="00BE2564" w:rsidRDefault="00620D6E" w:rsidP="00BF1B76">
      <w:pPr>
        <w:jc w:val="center"/>
        <w:outlineLvl w:val="0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Figure </w:t>
      </w:r>
      <w:r w:rsidR="00BE2564" w:rsidRPr="00BE2564">
        <w:rPr>
          <w:rFonts w:ascii="Palatino Linotype" w:hAnsi="Palatino Linotype"/>
          <w:sz w:val="20"/>
          <w:szCs w:val="20"/>
          <w:lang w:val="en-US"/>
        </w:rPr>
        <w:t>S8</w:t>
      </w:r>
      <w:r w:rsidR="008A6A44" w:rsidRPr="00BE2564">
        <w:rPr>
          <w:rFonts w:ascii="Palatino Linotype" w:hAnsi="Palatino Linotype"/>
          <w:sz w:val="20"/>
          <w:szCs w:val="20"/>
          <w:lang w:val="en-US"/>
        </w:rPr>
        <w:t xml:space="preserve">. </w:t>
      </w:r>
      <w:proofErr w:type="spellStart"/>
      <w:r w:rsidR="00085EF0" w:rsidRPr="00BE2564">
        <w:rPr>
          <w:rFonts w:ascii="Palatino Linotype" w:hAnsi="Palatino Linotype"/>
          <w:sz w:val="20"/>
          <w:szCs w:val="20"/>
          <w:lang w:val="en-US"/>
        </w:rPr>
        <w:t>Univariable</w:t>
      </w:r>
      <w:proofErr w:type="spellEnd"/>
      <w:r w:rsidR="00085EF0" w:rsidRPr="00BE2564">
        <w:rPr>
          <w:rFonts w:ascii="Palatino Linotype" w:hAnsi="Palatino Linotype"/>
          <w:sz w:val="20"/>
          <w:szCs w:val="20"/>
          <w:lang w:val="en-US"/>
        </w:rPr>
        <w:t xml:space="preserve"> association between the </w:t>
      </w:r>
      <w:r w:rsidR="00A32DB1" w:rsidRPr="00BE2564">
        <w:rPr>
          <w:rFonts w:ascii="Palatino Linotype" w:hAnsi="Palatino Linotype"/>
          <w:sz w:val="20"/>
          <w:szCs w:val="20"/>
          <w:lang w:val="en-US"/>
        </w:rPr>
        <w:t xml:space="preserve">mean temperature </w:t>
      </w:r>
      <w:r w:rsidR="00516F68" w:rsidRPr="00BE2564">
        <w:rPr>
          <w:rFonts w:ascii="Palatino Linotype" w:hAnsi="Palatino Linotype"/>
          <w:sz w:val="20"/>
          <w:szCs w:val="20"/>
          <w:lang w:val="en-US"/>
        </w:rPr>
        <w:t>and</w:t>
      </w:r>
      <w:r w:rsidR="00085EF0" w:rsidRPr="00BE2564">
        <w:rPr>
          <w:rFonts w:ascii="Palatino Linotype" w:hAnsi="Palatino Linotype"/>
          <w:sz w:val="20"/>
          <w:szCs w:val="20"/>
          <w:lang w:val="en-US"/>
        </w:rPr>
        <w:t xml:space="preserve"> </w:t>
      </w:r>
    </w:p>
    <w:p w:rsidR="008A6A44" w:rsidRPr="00BE2564" w:rsidRDefault="00085EF0" w:rsidP="008A6A44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the logarithm of predicted </w:t>
      </w:r>
      <w:r w:rsidR="00921393" w:rsidRPr="00BE2564">
        <w:rPr>
          <w:rFonts w:ascii="Palatino Linotype" w:hAnsi="Palatino Linotype"/>
          <w:sz w:val="20"/>
          <w:szCs w:val="20"/>
          <w:lang w:val="en-US"/>
        </w:rPr>
        <w:t>TBE rate</w:t>
      </w:r>
      <w:r w:rsidR="006C0553" w:rsidRPr="00BE2564">
        <w:rPr>
          <w:rFonts w:ascii="Palatino Linotype" w:hAnsi="Palatino Linotype"/>
          <w:sz w:val="20"/>
          <w:szCs w:val="20"/>
          <w:lang w:val="en-US"/>
        </w:rPr>
        <w:t>,</w:t>
      </w:r>
      <w:r w:rsidR="006B2FBA" w:rsidRPr="00BE2564">
        <w:rPr>
          <w:rFonts w:ascii="Palatino Linotype" w:hAnsi="Palatino Linotype"/>
          <w:sz w:val="20"/>
          <w:szCs w:val="20"/>
          <w:lang w:val="en-US"/>
        </w:rPr>
        <w:t xml:space="preserve"> 108 endemic </w:t>
      </w:r>
      <w:r w:rsidR="00BF1B76" w:rsidRPr="00BE2564">
        <w:rPr>
          <w:rFonts w:ascii="Palatino Linotype" w:hAnsi="Palatino Linotype"/>
          <w:sz w:val="20"/>
          <w:szCs w:val="20"/>
          <w:lang w:val="en-US"/>
        </w:rPr>
        <w:t>municipalities</w:t>
      </w:r>
      <w:r w:rsidR="006B2FBA" w:rsidRPr="00BE2564">
        <w:rPr>
          <w:rFonts w:ascii="Palatino Linotype" w:hAnsi="Palatino Linotype"/>
          <w:sz w:val="20"/>
          <w:szCs w:val="20"/>
          <w:lang w:val="en-US"/>
        </w:rPr>
        <w:t>, 1999-2012.</w:t>
      </w:r>
    </w:p>
    <w:p w:rsidR="009E1025" w:rsidRPr="00BE2564" w:rsidRDefault="009E1025" w:rsidP="002D4867">
      <w:pPr>
        <w:rPr>
          <w:rFonts w:ascii="Palatino Linotype" w:hAnsi="Palatino Linotype"/>
          <w:sz w:val="20"/>
          <w:szCs w:val="20"/>
          <w:lang w:val="en-US"/>
        </w:rPr>
      </w:pPr>
    </w:p>
    <w:p w:rsidR="009E1025" w:rsidRPr="00BE2564" w:rsidRDefault="00C44C8D" w:rsidP="006C0553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noProof/>
          <w:sz w:val="20"/>
          <w:szCs w:val="20"/>
          <w:lang w:val="en-US" w:eastAsia="zh-CN"/>
        </w:rPr>
        <w:lastRenderedPageBreak/>
        <w:drawing>
          <wp:inline distT="0" distB="0" distL="0" distR="0">
            <wp:extent cx="4859444" cy="3049347"/>
            <wp:effectExtent l="0" t="0" r="508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re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4137" cy="3058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BE0" w:rsidRPr="00BE2564" w:rsidRDefault="00620D6E" w:rsidP="00BF1B76">
      <w:pPr>
        <w:jc w:val="center"/>
        <w:outlineLvl w:val="0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Figure </w:t>
      </w:r>
      <w:r w:rsidR="00BE2564" w:rsidRPr="00BE2564">
        <w:rPr>
          <w:rFonts w:ascii="Palatino Linotype" w:hAnsi="Palatino Linotype"/>
          <w:sz w:val="20"/>
          <w:szCs w:val="20"/>
          <w:lang w:val="en-US"/>
        </w:rPr>
        <w:t>S9</w:t>
      </w:r>
      <w:r w:rsidR="00921393" w:rsidRPr="00BE2564">
        <w:rPr>
          <w:rFonts w:ascii="Palatino Linotype" w:hAnsi="Palatino Linotype"/>
          <w:sz w:val="20"/>
          <w:szCs w:val="20"/>
          <w:lang w:val="en-US"/>
        </w:rPr>
        <w:t xml:space="preserve">. </w:t>
      </w:r>
      <w:proofErr w:type="spellStart"/>
      <w:r w:rsidR="00921393" w:rsidRPr="00BE2564">
        <w:rPr>
          <w:rFonts w:ascii="Palatino Linotype" w:hAnsi="Palatino Linotype"/>
          <w:sz w:val="20"/>
          <w:szCs w:val="20"/>
          <w:lang w:val="en-US"/>
        </w:rPr>
        <w:t>Univariable</w:t>
      </w:r>
      <w:proofErr w:type="spellEnd"/>
      <w:r w:rsidR="00921393" w:rsidRPr="00BE2564">
        <w:rPr>
          <w:rFonts w:ascii="Palatino Linotype" w:hAnsi="Palatino Linotype"/>
          <w:sz w:val="20"/>
          <w:szCs w:val="20"/>
          <w:lang w:val="en-US"/>
        </w:rPr>
        <w:t xml:space="preserve"> association between the </w:t>
      </w:r>
      <w:r w:rsidR="00A32DB1" w:rsidRPr="00BE2564">
        <w:rPr>
          <w:rFonts w:ascii="Palatino Linotype" w:hAnsi="Palatino Linotype"/>
          <w:sz w:val="20"/>
          <w:szCs w:val="20"/>
          <w:lang w:val="en-US"/>
        </w:rPr>
        <w:t>sum of</w:t>
      </w:r>
      <w:r w:rsidR="00921393" w:rsidRPr="00BE2564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A32DB1" w:rsidRPr="00BE2564">
        <w:rPr>
          <w:rFonts w:ascii="Palatino Linotype" w:hAnsi="Palatino Linotype"/>
          <w:sz w:val="20"/>
          <w:szCs w:val="20"/>
          <w:lang w:val="en-US"/>
        </w:rPr>
        <w:t>precipitation</w:t>
      </w:r>
      <w:r w:rsidR="00921393" w:rsidRPr="00BE2564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516F68" w:rsidRPr="00BE2564">
        <w:rPr>
          <w:rFonts w:ascii="Palatino Linotype" w:hAnsi="Palatino Linotype"/>
          <w:sz w:val="20"/>
          <w:szCs w:val="20"/>
          <w:lang w:val="en-US"/>
        </w:rPr>
        <w:t>and</w:t>
      </w:r>
      <w:r w:rsidR="00921393" w:rsidRPr="00BE2564">
        <w:rPr>
          <w:rFonts w:ascii="Palatino Linotype" w:hAnsi="Palatino Linotype"/>
          <w:sz w:val="20"/>
          <w:szCs w:val="20"/>
          <w:lang w:val="en-US"/>
        </w:rPr>
        <w:t xml:space="preserve"> </w:t>
      </w:r>
    </w:p>
    <w:p w:rsidR="00921393" w:rsidRPr="00BE2564" w:rsidRDefault="00921393" w:rsidP="00921393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the logarithm of predicted TBE rate, 108 endemic </w:t>
      </w:r>
      <w:r w:rsidR="00BF1B76" w:rsidRPr="00BE2564">
        <w:rPr>
          <w:rFonts w:ascii="Palatino Linotype" w:hAnsi="Palatino Linotype"/>
          <w:sz w:val="20"/>
          <w:szCs w:val="20"/>
          <w:lang w:val="en-US"/>
        </w:rPr>
        <w:t>municipalities</w:t>
      </w:r>
      <w:r w:rsidRPr="00BE2564">
        <w:rPr>
          <w:rFonts w:ascii="Palatino Linotype" w:hAnsi="Palatino Linotype"/>
          <w:sz w:val="20"/>
          <w:szCs w:val="20"/>
          <w:lang w:val="en-US"/>
        </w:rPr>
        <w:t>, 1999-2012.</w:t>
      </w:r>
    </w:p>
    <w:p w:rsidR="009E1025" w:rsidRPr="00BE2564" w:rsidRDefault="009E1025" w:rsidP="002D4867">
      <w:pPr>
        <w:rPr>
          <w:rFonts w:ascii="Palatino Linotype" w:hAnsi="Palatino Linotype"/>
          <w:sz w:val="20"/>
          <w:szCs w:val="20"/>
          <w:lang w:val="en-US"/>
        </w:rPr>
      </w:pPr>
    </w:p>
    <w:p w:rsidR="007A5342" w:rsidRPr="00BE2564" w:rsidRDefault="007A5342" w:rsidP="007A5342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noProof/>
          <w:sz w:val="20"/>
          <w:szCs w:val="20"/>
          <w:lang w:val="en-US" w:eastAsia="zh-CN"/>
        </w:rPr>
        <w:drawing>
          <wp:inline distT="0" distB="0" distL="0" distR="0">
            <wp:extent cx="4859444" cy="2879968"/>
            <wp:effectExtent l="0" t="0" r="5080" b="317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nemp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1516" cy="2887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342" w:rsidRPr="00BE2564" w:rsidRDefault="00620D6E" w:rsidP="00BF1B76">
      <w:pPr>
        <w:jc w:val="center"/>
        <w:outlineLvl w:val="0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Figure </w:t>
      </w:r>
      <w:r w:rsidR="00BE2564" w:rsidRPr="00BE2564">
        <w:rPr>
          <w:rFonts w:ascii="Palatino Linotype" w:hAnsi="Palatino Linotype"/>
          <w:sz w:val="20"/>
          <w:szCs w:val="20"/>
          <w:lang w:val="en-US"/>
        </w:rPr>
        <w:t>S10</w:t>
      </w:r>
      <w:r w:rsidR="007A5342" w:rsidRPr="00BE2564">
        <w:rPr>
          <w:rFonts w:ascii="Palatino Linotype" w:hAnsi="Palatino Linotype"/>
          <w:sz w:val="20"/>
          <w:szCs w:val="20"/>
          <w:lang w:val="en-US"/>
        </w:rPr>
        <w:t xml:space="preserve">. </w:t>
      </w:r>
      <w:proofErr w:type="spellStart"/>
      <w:r w:rsidR="007A5342" w:rsidRPr="00BE2564">
        <w:rPr>
          <w:rFonts w:ascii="Palatino Linotype" w:hAnsi="Palatino Linotype"/>
          <w:sz w:val="20"/>
          <w:szCs w:val="20"/>
          <w:lang w:val="en-US"/>
        </w:rPr>
        <w:t>Univariable</w:t>
      </w:r>
      <w:proofErr w:type="spellEnd"/>
      <w:r w:rsidR="007A5342" w:rsidRPr="00BE2564">
        <w:rPr>
          <w:rFonts w:ascii="Palatino Linotype" w:hAnsi="Palatino Linotype"/>
          <w:sz w:val="20"/>
          <w:szCs w:val="20"/>
          <w:lang w:val="en-US"/>
        </w:rPr>
        <w:t xml:space="preserve"> association between the unemployment ratio and </w:t>
      </w:r>
    </w:p>
    <w:p w:rsidR="007A5342" w:rsidRPr="00BE2564" w:rsidRDefault="007A5342" w:rsidP="007A5342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the logarithm of predicted TBE rate, 108 endemic </w:t>
      </w:r>
      <w:r w:rsidR="00BF1B76" w:rsidRPr="00BE2564">
        <w:rPr>
          <w:rFonts w:ascii="Palatino Linotype" w:hAnsi="Palatino Linotype"/>
          <w:sz w:val="20"/>
          <w:szCs w:val="20"/>
          <w:lang w:val="en-US"/>
        </w:rPr>
        <w:t>municipalities</w:t>
      </w:r>
      <w:r w:rsidRPr="00BE2564">
        <w:rPr>
          <w:rFonts w:ascii="Palatino Linotype" w:hAnsi="Palatino Linotype"/>
          <w:sz w:val="20"/>
          <w:szCs w:val="20"/>
          <w:lang w:val="en-US"/>
        </w:rPr>
        <w:t>, 1999-2012.</w:t>
      </w:r>
    </w:p>
    <w:p w:rsidR="009E1025" w:rsidRPr="00BE2564" w:rsidRDefault="009E1025" w:rsidP="002D4867">
      <w:pPr>
        <w:rPr>
          <w:rFonts w:ascii="Palatino Linotype" w:hAnsi="Palatino Linotype"/>
          <w:sz w:val="20"/>
          <w:szCs w:val="20"/>
          <w:lang w:val="en-US"/>
        </w:rPr>
      </w:pPr>
    </w:p>
    <w:p w:rsidR="009E1025" w:rsidRPr="00BE2564" w:rsidRDefault="00A556B4" w:rsidP="00DC4326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noProof/>
          <w:sz w:val="20"/>
          <w:szCs w:val="20"/>
          <w:lang w:val="en-US" w:eastAsia="zh-CN"/>
        </w:rPr>
        <w:lastRenderedPageBreak/>
        <w:drawing>
          <wp:inline distT="0" distB="0" distL="0" distR="0">
            <wp:extent cx="4858724" cy="2898835"/>
            <wp:effectExtent l="0" t="0" r="571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ores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2651" cy="2907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326" w:rsidRPr="00BE2564" w:rsidRDefault="00620D6E" w:rsidP="00BF1B76">
      <w:pPr>
        <w:jc w:val="center"/>
        <w:outlineLvl w:val="0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Figure </w:t>
      </w:r>
      <w:r w:rsidR="00BE2564" w:rsidRPr="00BE2564">
        <w:rPr>
          <w:rFonts w:ascii="Palatino Linotype" w:hAnsi="Palatino Linotype"/>
          <w:sz w:val="20"/>
          <w:szCs w:val="20"/>
          <w:lang w:val="en-US"/>
        </w:rPr>
        <w:t>S11</w:t>
      </w:r>
      <w:r w:rsidR="00DC4326" w:rsidRPr="00BE2564">
        <w:rPr>
          <w:rFonts w:ascii="Palatino Linotype" w:hAnsi="Palatino Linotype"/>
          <w:sz w:val="20"/>
          <w:szCs w:val="20"/>
          <w:lang w:val="en-US"/>
        </w:rPr>
        <w:t xml:space="preserve">. </w:t>
      </w:r>
      <w:proofErr w:type="spellStart"/>
      <w:r w:rsidR="00DC4326" w:rsidRPr="00BE2564">
        <w:rPr>
          <w:rFonts w:ascii="Palatino Linotype" w:hAnsi="Palatino Linotype"/>
          <w:sz w:val="20"/>
          <w:szCs w:val="20"/>
          <w:lang w:val="en-US"/>
        </w:rPr>
        <w:t>Univariable</w:t>
      </w:r>
      <w:proofErr w:type="spellEnd"/>
      <w:r w:rsidR="00DC4326" w:rsidRPr="00BE2564">
        <w:rPr>
          <w:rFonts w:ascii="Palatino Linotype" w:hAnsi="Palatino Linotype"/>
          <w:sz w:val="20"/>
          <w:szCs w:val="20"/>
          <w:lang w:val="en-US"/>
        </w:rPr>
        <w:t xml:space="preserve"> association between </w:t>
      </w:r>
      <w:r w:rsidR="00A556B4" w:rsidRPr="00BE2564">
        <w:rPr>
          <w:rFonts w:ascii="Palatino Linotype" w:hAnsi="Palatino Linotype"/>
          <w:sz w:val="20"/>
          <w:szCs w:val="20"/>
          <w:lang w:val="en-US"/>
        </w:rPr>
        <w:t>forestation</w:t>
      </w:r>
      <w:r w:rsidR="00DC4326" w:rsidRPr="00BE2564">
        <w:rPr>
          <w:rFonts w:ascii="Palatino Linotype" w:hAnsi="Palatino Linotype"/>
          <w:sz w:val="20"/>
          <w:szCs w:val="20"/>
          <w:lang w:val="en-US"/>
        </w:rPr>
        <w:t xml:space="preserve"> and </w:t>
      </w:r>
    </w:p>
    <w:p w:rsidR="00DC4326" w:rsidRPr="00BE2564" w:rsidRDefault="00DC4326" w:rsidP="00DC4326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the logarithm of predicted TBE rate, 108 endemic </w:t>
      </w:r>
      <w:r w:rsidR="00BF1B76" w:rsidRPr="00BE2564">
        <w:rPr>
          <w:rFonts w:ascii="Palatino Linotype" w:hAnsi="Palatino Linotype"/>
          <w:sz w:val="20"/>
          <w:szCs w:val="20"/>
          <w:lang w:val="en-US"/>
        </w:rPr>
        <w:t>municipalities</w:t>
      </w:r>
      <w:r w:rsidRPr="00BE2564">
        <w:rPr>
          <w:rFonts w:ascii="Palatino Linotype" w:hAnsi="Palatino Linotype"/>
          <w:sz w:val="20"/>
          <w:szCs w:val="20"/>
          <w:lang w:val="en-US"/>
        </w:rPr>
        <w:t>, 1999-2012.</w:t>
      </w:r>
    </w:p>
    <w:p w:rsidR="00CF65B1" w:rsidRPr="00BE2564" w:rsidRDefault="00CF65B1" w:rsidP="00CF65B1">
      <w:pPr>
        <w:rPr>
          <w:rFonts w:ascii="Palatino Linotype" w:hAnsi="Palatino Linotype"/>
          <w:sz w:val="20"/>
          <w:szCs w:val="20"/>
          <w:lang w:val="en-US"/>
        </w:rPr>
      </w:pPr>
    </w:p>
    <w:p w:rsidR="009E1025" w:rsidRPr="00BE2564" w:rsidRDefault="009E1025" w:rsidP="002D4867">
      <w:pPr>
        <w:rPr>
          <w:rFonts w:ascii="Palatino Linotype" w:hAnsi="Palatino Linotype"/>
          <w:sz w:val="20"/>
          <w:szCs w:val="20"/>
          <w:lang w:val="en-US"/>
        </w:rPr>
      </w:pPr>
    </w:p>
    <w:p w:rsidR="00DC4326" w:rsidRPr="00BE2564" w:rsidRDefault="00CF65B1" w:rsidP="00DC4326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noProof/>
          <w:sz w:val="20"/>
          <w:szCs w:val="20"/>
          <w:lang w:val="en-US" w:eastAsia="zh-CN"/>
        </w:rPr>
        <w:drawing>
          <wp:inline distT="0" distB="0" distL="0" distR="0">
            <wp:extent cx="4791710" cy="2882637"/>
            <wp:effectExtent l="0" t="0" r="0" b="63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order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8356" cy="2892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326" w:rsidRPr="00BE2564" w:rsidRDefault="00620D6E" w:rsidP="00BF1B76">
      <w:pPr>
        <w:jc w:val="center"/>
        <w:outlineLvl w:val="0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Figure </w:t>
      </w:r>
      <w:r w:rsidR="00BE2564" w:rsidRPr="00BE2564">
        <w:rPr>
          <w:rFonts w:ascii="Palatino Linotype" w:hAnsi="Palatino Linotype"/>
          <w:sz w:val="20"/>
          <w:szCs w:val="20"/>
          <w:lang w:val="en-US"/>
        </w:rPr>
        <w:t>S12</w:t>
      </w:r>
      <w:r w:rsidR="00DC4326" w:rsidRPr="00BE2564">
        <w:rPr>
          <w:rFonts w:ascii="Palatino Linotype" w:hAnsi="Palatino Linotype"/>
          <w:sz w:val="20"/>
          <w:szCs w:val="20"/>
          <w:lang w:val="en-US"/>
        </w:rPr>
        <w:t xml:space="preserve">. </w:t>
      </w:r>
      <w:proofErr w:type="spellStart"/>
      <w:r w:rsidR="00DC4326" w:rsidRPr="00BE2564">
        <w:rPr>
          <w:rFonts w:ascii="Palatino Linotype" w:hAnsi="Palatino Linotype"/>
          <w:sz w:val="20"/>
          <w:szCs w:val="20"/>
          <w:lang w:val="en-US"/>
        </w:rPr>
        <w:t>Univariable</w:t>
      </w:r>
      <w:proofErr w:type="spellEnd"/>
      <w:r w:rsidR="00DC4326" w:rsidRPr="00BE2564">
        <w:rPr>
          <w:rFonts w:ascii="Palatino Linotype" w:hAnsi="Palatino Linotype"/>
          <w:sz w:val="20"/>
          <w:szCs w:val="20"/>
          <w:lang w:val="en-US"/>
        </w:rPr>
        <w:t xml:space="preserve"> association between the </w:t>
      </w:r>
      <w:r w:rsidR="00CF65B1" w:rsidRPr="00BE2564">
        <w:rPr>
          <w:rFonts w:ascii="Palatino Linotype" w:hAnsi="Palatino Linotype"/>
          <w:sz w:val="20"/>
          <w:szCs w:val="20"/>
          <w:lang w:val="en-US"/>
        </w:rPr>
        <w:t>forest borders density</w:t>
      </w:r>
      <w:r w:rsidR="00DC4326" w:rsidRPr="00BE2564">
        <w:rPr>
          <w:rFonts w:ascii="Palatino Linotype" w:hAnsi="Palatino Linotype"/>
          <w:sz w:val="20"/>
          <w:szCs w:val="20"/>
          <w:lang w:val="en-US"/>
        </w:rPr>
        <w:t xml:space="preserve"> and </w:t>
      </w:r>
    </w:p>
    <w:p w:rsidR="00DC4326" w:rsidRPr="00BE2564" w:rsidRDefault="00DC4326" w:rsidP="00DC4326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the logarithm of predicted TBE rate, 108 endemic </w:t>
      </w:r>
      <w:r w:rsidR="00BF1B76" w:rsidRPr="00BE2564">
        <w:rPr>
          <w:rFonts w:ascii="Palatino Linotype" w:hAnsi="Palatino Linotype"/>
          <w:sz w:val="20"/>
          <w:szCs w:val="20"/>
          <w:lang w:val="en-US"/>
        </w:rPr>
        <w:t>municipalities</w:t>
      </w:r>
      <w:r w:rsidRPr="00BE2564">
        <w:rPr>
          <w:rFonts w:ascii="Palatino Linotype" w:hAnsi="Palatino Linotype"/>
          <w:sz w:val="20"/>
          <w:szCs w:val="20"/>
          <w:lang w:val="en-US"/>
        </w:rPr>
        <w:t>, 1999-2012.</w:t>
      </w:r>
    </w:p>
    <w:p w:rsidR="00DC4326" w:rsidRPr="00BE2564" w:rsidRDefault="00DC4326" w:rsidP="00F5502B">
      <w:pPr>
        <w:rPr>
          <w:rFonts w:ascii="Palatino Linotype" w:hAnsi="Palatino Linotype"/>
          <w:sz w:val="20"/>
          <w:szCs w:val="20"/>
          <w:lang w:val="en-US"/>
        </w:rPr>
      </w:pPr>
    </w:p>
    <w:p w:rsidR="00F5502B" w:rsidRPr="00BE2564" w:rsidRDefault="00F5502B" w:rsidP="00F5502B">
      <w:pPr>
        <w:rPr>
          <w:rFonts w:ascii="Palatino Linotype" w:hAnsi="Palatino Linotype"/>
          <w:sz w:val="20"/>
          <w:szCs w:val="20"/>
          <w:lang w:val="en-US"/>
        </w:rPr>
      </w:pPr>
    </w:p>
    <w:p w:rsidR="00F5502B" w:rsidRPr="00BE2564" w:rsidRDefault="00F5502B" w:rsidP="00DC4326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noProof/>
          <w:sz w:val="20"/>
          <w:szCs w:val="20"/>
          <w:lang w:val="en-US" w:eastAsia="zh-CN"/>
        </w:rPr>
        <w:lastRenderedPageBreak/>
        <w:drawing>
          <wp:inline distT="0" distB="0" distL="0" distR="0">
            <wp:extent cx="4859444" cy="2926601"/>
            <wp:effectExtent l="0" t="0" r="508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orest_road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0837" cy="2933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326" w:rsidRPr="00BE2564" w:rsidRDefault="00620D6E" w:rsidP="00BF1B76">
      <w:pPr>
        <w:jc w:val="center"/>
        <w:outlineLvl w:val="0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Figure </w:t>
      </w:r>
      <w:r w:rsidR="00BE2564" w:rsidRPr="00BE2564">
        <w:rPr>
          <w:rFonts w:ascii="Palatino Linotype" w:hAnsi="Palatino Linotype"/>
          <w:sz w:val="20"/>
          <w:szCs w:val="20"/>
          <w:lang w:val="en-US"/>
        </w:rPr>
        <w:t>S13</w:t>
      </w:r>
      <w:r w:rsidR="00DC4326" w:rsidRPr="00BE2564">
        <w:rPr>
          <w:rFonts w:ascii="Palatino Linotype" w:hAnsi="Palatino Linotype"/>
          <w:sz w:val="20"/>
          <w:szCs w:val="20"/>
          <w:lang w:val="en-US"/>
        </w:rPr>
        <w:t xml:space="preserve">. </w:t>
      </w:r>
      <w:proofErr w:type="spellStart"/>
      <w:r w:rsidR="00DC4326" w:rsidRPr="00BE2564">
        <w:rPr>
          <w:rFonts w:ascii="Palatino Linotype" w:hAnsi="Palatino Linotype"/>
          <w:sz w:val="20"/>
          <w:szCs w:val="20"/>
          <w:lang w:val="en-US"/>
        </w:rPr>
        <w:t>Univ</w:t>
      </w:r>
      <w:r w:rsidR="00F5502B" w:rsidRPr="00BE2564">
        <w:rPr>
          <w:rFonts w:ascii="Palatino Linotype" w:hAnsi="Palatino Linotype"/>
          <w:sz w:val="20"/>
          <w:szCs w:val="20"/>
          <w:lang w:val="en-US"/>
        </w:rPr>
        <w:t>ariable</w:t>
      </w:r>
      <w:proofErr w:type="spellEnd"/>
      <w:r w:rsidR="00F5502B" w:rsidRPr="00BE2564">
        <w:rPr>
          <w:rFonts w:ascii="Palatino Linotype" w:hAnsi="Palatino Linotype"/>
          <w:sz w:val="20"/>
          <w:szCs w:val="20"/>
          <w:lang w:val="en-US"/>
        </w:rPr>
        <w:t xml:space="preserve"> association between forest roads density </w:t>
      </w:r>
      <w:r w:rsidR="00DC4326" w:rsidRPr="00BE2564">
        <w:rPr>
          <w:rFonts w:ascii="Palatino Linotype" w:hAnsi="Palatino Linotype"/>
          <w:sz w:val="20"/>
          <w:szCs w:val="20"/>
          <w:lang w:val="en-US"/>
        </w:rPr>
        <w:t xml:space="preserve">and </w:t>
      </w:r>
    </w:p>
    <w:p w:rsidR="00DC4326" w:rsidRPr="00BE2564" w:rsidRDefault="00DC4326" w:rsidP="00DC4326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the logarithm of predicted TBE rate, 108 endemic </w:t>
      </w:r>
      <w:r w:rsidR="00BF1B76" w:rsidRPr="00BE2564">
        <w:rPr>
          <w:rFonts w:ascii="Palatino Linotype" w:hAnsi="Palatino Linotype"/>
          <w:sz w:val="20"/>
          <w:szCs w:val="20"/>
          <w:lang w:val="en-US"/>
        </w:rPr>
        <w:t>municipalities</w:t>
      </w:r>
      <w:r w:rsidRPr="00BE2564">
        <w:rPr>
          <w:rFonts w:ascii="Palatino Linotype" w:hAnsi="Palatino Linotype"/>
          <w:sz w:val="20"/>
          <w:szCs w:val="20"/>
          <w:lang w:val="en-US"/>
        </w:rPr>
        <w:t>, 1999-2012.</w:t>
      </w:r>
    </w:p>
    <w:p w:rsidR="000740D9" w:rsidRPr="00BE2564" w:rsidRDefault="000740D9" w:rsidP="002D4867">
      <w:pPr>
        <w:rPr>
          <w:rFonts w:ascii="Palatino Linotype" w:hAnsi="Palatino Linotype"/>
          <w:sz w:val="20"/>
          <w:szCs w:val="20"/>
          <w:lang w:val="en-US"/>
        </w:rPr>
      </w:pPr>
    </w:p>
    <w:p w:rsidR="00AA1A85" w:rsidRPr="00BE2564" w:rsidRDefault="00AA1A85" w:rsidP="002D4867">
      <w:pPr>
        <w:rPr>
          <w:rFonts w:ascii="Palatino Linotype" w:hAnsi="Palatino Linotype"/>
          <w:sz w:val="20"/>
          <w:szCs w:val="20"/>
          <w:lang w:val="en-US"/>
        </w:rPr>
      </w:pPr>
    </w:p>
    <w:p w:rsidR="00AA1A85" w:rsidRPr="00BE2564" w:rsidRDefault="00761A8A" w:rsidP="00AA1A85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noProof/>
          <w:sz w:val="20"/>
          <w:szCs w:val="20"/>
          <w:lang w:val="en-US" w:eastAsia="zh-CN"/>
        </w:rPr>
        <w:drawing>
          <wp:inline distT="0" distB="0" distL="0" distR="0">
            <wp:extent cx="4859444" cy="2950185"/>
            <wp:effectExtent l="0" t="0" r="508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dist_for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1109" cy="296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A85" w:rsidRPr="00BE2564" w:rsidRDefault="00620D6E" w:rsidP="00BF1B76">
      <w:pPr>
        <w:jc w:val="center"/>
        <w:outlineLvl w:val="0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Figure </w:t>
      </w:r>
      <w:r w:rsidR="00BE2564" w:rsidRPr="00BE2564">
        <w:rPr>
          <w:rFonts w:ascii="Palatino Linotype" w:hAnsi="Palatino Linotype"/>
          <w:sz w:val="20"/>
          <w:szCs w:val="20"/>
          <w:lang w:val="en-US"/>
        </w:rPr>
        <w:t>S14</w:t>
      </w:r>
      <w:r w:rsidR="00AA1A85" w:rsidRPr="00BE2564">
        <w:rPr>
          <w:rFonts w:ascii="Palatino Linotype" w:hAnsi="Palatino Linotype"/>
          <w:sz w:val="20"/>
          <w:szCs w:val="20"/>
          <w:lang w:val="en-US"/>
        </w:rPr>
        <w:t xml:space="preserve">. </w:t>
      </w:r>
      <w:proofErr w:type="spellStart"/>
      <w:r w:rsidR="00AA1A85" w:rsidRPr="00BE2564">
        <w:rPr>
          <w:rFonts w:ascii="Palatino Linotype" w:hAnsi="Palatino Linotype"/>
          <w:sz w:val="20"/>
          <w:szCs w:val="20"/>
          <w:lang w:val="en-US"/>
        </w:rPr>
        <w:t>Univariable</w:t>
      </w:r>
      <w:proofErr w:type="spellEnd"/>
      <w:r w:rsidR="00AA1A85" w:rsidRPr="00BE2564">
        <w:rPr>
          <w:rFonts w:ascii="Palatino Linotype" w:hAnsi="Palatino Linotype"/>
          <w:sz w:val="20"/>
          <w:szCs w:val="20"/>
          <w:lang w:val="en-US"/>
        </w:rPr>
        <w:t xml:space="preserve"> association between average distance to forests and </w:t>
      </w:r>
    </w:p>
    <w:p w:rsidR="00AA1A85" w:rsidRPr="00085EF0" w:rsidRDefault="00AA1A85" w:rsidP="00AA1A85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BE2564">
        <w:rPr>
          <w:rFonts w:ascii="Palatino Linotype" w:hAnsi="Palatino Linotype"/>
          <w:sz w:val="20"/>
          <w:szCs w:val="20"/>
          <w:lang w:val="en-US"/>
        </w:rPr>
        <w:t xml:space="preserve">the logarithm of predicted TBE rate, 108 endemic </w:t>
      </w:r>
      <w:r w:rsidR="00BF1B76" w:rsidRPr="00BE2564">
        <w:rPr>
          <w:rFonts w:ascii="Palatino Linotype" w:hAnsi="Palatino Linotype"/>
          <w:sz w:val="20"/>
          <w:szCs w:val="20"/>
          <w:lang w:val="en-US"/>
        </w:rPr>
        <w:t>municipalities</w:t>
      </w:r>
      <w:r w:rsidRPr="00BE2564">
        <w:rPr>
          <w:rFonts w:ascii="Palatino Linotype" w:hAnsi="Palatino Linotype"/>
          <w:sz w:val="20"/>
          <w:szCs w:val="20"/>
          <w:lang w:val="en-US"/>
        </w:rPr>
        <w:t>, 1999-2012.</w:t>
      </w:r>
      <w:bookmarkStart w:id="0" w:name="_GoBack"/>
      <w:bookmarkEnd w:id="0"/>
    </w:p>
    <w:p w:rsidR="00AA1A85" w:rsidRPr="002D4867" w:rsidRDefault="00AA1A85" w:rsidP="002D4867">
      <w:pPr>
        <w:rPr>
          <w:rFonts w:ascii="Palatino Linotype" w:hAnsi="Palatino Linotype"/>
          <w:sz w:val="20"/>
          <w:szCs w:val="20"/>
          <w:lang w:val="en-US"/>
        </w:rPr>
      </w:pPr>
    </w:p>
    <w:sectPr w:rsidR="00AA1A85" w:rsidRPr="002D4867" w:rsidSect="006241D8">
      <w:footerReference w:type="even" r:id="rId14"/>
      <w:footerReference w:type="defaul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F61" w:rsidRDefault="00CB1F61" w:rsidP="00FD38DD">
      <w:r>
        <w:separator/>
      </w:r>
    </w:p>
  </w:endnote>
  <w:endnote w:type="continuationSeparator" w:id="0">
    <w:p w:rsidR="00CB1F61" w:rsidRDefault="00CB1F61" w:rsidP="00FD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F1A" w:rsidRDefault="00421F1A" w:rsidP="00B61A7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21F1A" w:rsidRDefault="00421F1A" w:rsidP="00FD38D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F1A" w:rsidRPr="00B90079" w:rsidRDefault="00421F1A" w:rsidP="00B61A75">
    <w:pPr>
      <w:pStyle w:val="Footer"/>
      <w:framePr w:wrap="none" w:vAnchor="text" w:hAnchor="margin" w:xAlign="right" w:y="1"/>
      <w:rPr>
        <w:rStyle w:val="PageNumber"/>
        <w:rFonts w:ascii="Palatino Linotype" w:hAnsi="Palatino Linotype"/>
        <w:i/>
        <w:sz w:val="20"/>
        <w:szCs w:val="20"/>
      </w:rPr>
    </w:pPr>
    <w:r w:rsidRPr="00B90079">
      <w:rPr>
        <w:rStyle w:val="PageNumber"/>
        <w:rFonts w:ascii="Palatino Linotype" w:hAnsi="Palatino Linotype"/>
        <w:i/>
        <w:sz w:val="20"/>
        <w:szCs w:val="20"/>
      </w:rPr>
      <w:fldChar w:fldCharType="begin"/>
    </w:r>
    <w:r w:rsidRPr="00B90079">
      <w:rPr>
        <w:rStyle w:val="PageNumber"/>
        <w:rFonts w:ascii="Palatino Linotype" w:hAnsi="Palatino Linotype"/>
        <w:i/>
        <w:sz w:val="20"/>
        <w:szCs w:val="20"/>
      </w:rPr>
      <w:instrText xml:space="preserve"> PAGE </w:instrText>
    </w:r>
    <w:r w:rsidRPr="00B90079">
      <w:rPr>
        <w:rStyle w:val="PageNumber"/>
        <w:rFonts w:ascii="Palatino Linotype" w:hAnsi="Palatino Linotype"/>
        <w:i/>
        <w:sz w:val="20"/>
        <w:szCs w:val="20"/>
      </w:rPr>
      <w:fldChar w:fldCharType="separate"/>
    </w:r>
    <w:r w:rsidR="00BE2564">
      <w:rPr>
        <w:rStyle w:val="PageNumber"/>
        <w:rFonts w:ascii="Palatino Linotype" w:hAnsi="Palatino Linotype"/>
        <w:i/>
        <w:noProof/>
        <w:sz w:val="20"/>
        <w:szCs w:val="20"/>
      </w:rPr>
      <w:t>4</w:t>
    </w:r>
    <w:r w:rsidRPr="00B90079">
      <w:rPr>
        <w:rStyle w:val="PageNumber"/>
        <w:rFonts w:ascii="Palatino Linotype" w:hAnsi="Palatino Linotype"/>
        <w:i/>
        <w:sz w:val="20"/>
        <w:szCs w:val="20"/>
      </w:rPr>
      <w:fldChar w:fldCharType="end"/>
    </w:r>
  </w:p>
  <w:p w:rsidR="00421F1A" w:rsidRPr="00B90079" w:rsidRDefault="00421F1A" w:rsidP="00FD38DD">
    <w:pPr>
      <w:pStyle w:val="Footer"/>
      <w:ind w:right="360"/>
      <w:rPr>
        <w:rFonts w:ascii="Palatino Linotype" w:hAnsi="Palatino Linotype"/>
        <w:i/>
        <w:sz w:val="20"/>
        <w:szCs w:val="20"/>
        <w:lang w:val="en-US"/>
      </w:rPr>
    </w:pPr>
    <w:r w:rsidRPr="00B90079">
      <w:rPr>
        <w:rFonts w:ascii="Palatino Linotype" w:hAnsi="Palatino Linotype"/>
        <w:i/>
        <w:sz w:val="20"/>
        <w:szCs w:val="20"/>
        <w:lang w:val="en-US"/>
      </w:rPr>
      <w:t>TBE ecologic deter</w:t>
    </w:r>
    <w:r w:rsidR="0005578B">
      <w:rPr>
        <w:rFonts w:ascii="Palatino Linotype" w:hAnsi="Palatino Linotype"/>
        <w:i/>
        <w:sz w:val="20"/>
        <w:szCs w:val="20"/>
        <w:lang w:val="en-US"/>
      </w:rPr>
      <w:t>minants, supplementary material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F61" w:rsidRDefault="00CB1F61" w:rsidP="00FD38DD">
      <w:r>
        <w:separator/>
      </w:r>
    </w:p>
  </w:footnote>
  <w:footnote w:type="continuationSeparator" w:id="0">
    <w:p w:rsidR="00CB1F61" w:rsidRDefault="00CB1F61" w:rsidP="00FD3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21C30"/>
    <w:multiLevelType w:val="hybridMultilevel"/>
    <w:tmpl w:val="46F6C22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D062B5"/>
    <w:multiLevelType w:val="hybridMultilevel"/>
    <w:tmpl w:val="2E306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C1AC3"/>
    <w:multiLevelType w:val="multilevel"/>
    <w:tmpl w:val="32CACFCA"/>
    <w:lvl w:ilvl="0">
      <w:start w:val="1"/>
      <w:numFmt w:val="decimal"/>
      <w:lvlText w:val="S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%1.1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">
    <w:nsid w:val="4B483B33"/>
    <w:multiLevelType w:val="hybridMultilevel"/>
    <w:tmpl w:val="BCA80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6C6DD5"/>
    <w:multiLevelType w:val="multilevel"/>
    <w:tmpl w:val="249AB10E"/>
    <w:numStyleLink w:val="Suplement"/>
  </w:abstractNum>
  <w:abstractNum w:abstractNumId="5">
    <w:nsid w:val="55C24AE7"/>
    <w:multiLevelType w:val="multilevel"/>
    <w:tmpl w:val="249AB10E"/>
    <w:styleLink w:val="Suplement"/>
    <w:lvl w:ilvl="0">
      <w:start w:val="1"/>
      <w:numFmt w:val="decimal"/>
      <w:lvlText w:val="S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663B3C16"/>
    <w:multiLevelType w:val="hybridMultilevel"/>
    <w:tmpl w:val="27CC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8C5E24"/>
    <w:multiLevelType w:val="multilevel"/>
    <w:tmpl w:val="249AB10E"/>
    <w:lvl w:ilvl="0">
      <w:start w:val="1"/>
      <w:numFmt w:val="decimal"/>
      <w:lvlText w:val="S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6D757784"/>
    <w:multiLevelType w:val="hybridMultilevel"/>
    <w:tmpl w:val="A3AA1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855499"/>
    <w:multiLevelType w:val="multilevel"/>
    <w:tmpl w:val="0D5836AE"/>
    <w:lvl w:ilvl="0">
      <w:start w:val="1"/>
      <w:numFmt w:val="decimal"/>
      <w:pStyle w:val="Heading1"/>
      <w:lvlText w:val="S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S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DD"/>
    <w:rsid w:val="00003B35"/>
    <w:rsid w:val="00004E9C"/>
    <w:rsid w:val="00006601"/>
    <w:rsid w:val="00007BA2"/>
    <w:rsid w:val="0002034F"/>
    <w:rsid w:val="0002038F"/>
    <w:rsid w:val="0002608C"/>
    <w:rsid w:val="0003180B"/>
    <w:rsid w:val="00037E25"/>
    <w:rsid w:val="00042C9B"/>
    <w:rsid w:val="0005578B"/>
    <w:rsid w:val="0006202F"/>
    <w:rsid w:val="000672AE"/>
    <w:rsid w:val="000709AD"/>
    <w:rsid w:val="0007313C"/>
    <w:rsid w:val="000740D9"/>
    <w:rsid w:val="00076B6B"/>
    <w:rsid w:val="00085EF0"/>
    <w:rsid w:val="00086A4F"/>
    <w:rsid w:val="000871BF"/>
    <w:rsid w:val="00092806"/>
    <w:rsid w:val="000954C9"/>
    <w:rsid w:val="000A2A3B"/>
    <w:rsid w:val="000C6397"/>
    <w:rsid w:val="000D079B"/>
    <w:rsid w:val="000D0F27"/>
    <w:rsid w:val="000E3F94"/>
    <w:rsid w:val="000E4CE9"/>
    <w:rsid w:val="000F6E65"/>
    <w:rsid w:val="001202C6"/>
    <w:rsid w:val="00122DC2"/>
    <w:rsid w:val="001233BC"/>
    <w:rsid w:val="00124DA8"/>
    <w:rsid w:val="00131903"/>
    <w:rsid w:val="00140045"/>
    <w:rsid w:val="00154C1B"/>
    <w:rsid w:val="0016079F"/>
    <w:rsid w:val="00181897"/>
    <w:rsid w:val="001933AE"/>
    <w:rsid w:val="001C06DE"/>
    <w:rsid w:val="001D0A66"/>
    <w:rsid w:val="001D5DF5"/>
    <w:rsid w:val="001F43CC"/>
    <w:rsid w:val="001F5F75"/>
    <w:rsid w:val="00203CF7"/>
    <w:rsid w:val="0020696A"/>
    <w:rsid w:val="0021143B"/>
    <w:rsid w:val="00213C48"/>
    <w:rsid w:val="00225DE2"/>
    <w:rsid w:val="002367F2"/>
    <w:rsid w:val="00240FD2"/>
    <w:rsid w:val="00257E1A"/>
    <w:rsid w:val="00262766"/>
    <w:rsid w:val="00265B07"/>
    <w:rsid w:val="0027592C"/>
    <w:rsid w:val="002860BD"/>
    <w:rsid w:val="002861D0"/>
    <w:rsid w:val="00295A56"/>
    <w:rsid w:val="002C3416"/>
    <w:rsid w:val="002C68D4"/>
    <w:rsid w:val="002D2260"/>
    <w:rsid w:val="002D24E4"/>
    <w:rsid w:val="002D4867"/>
    <w:rsid w:val="002E6D0C"/>
    <w:rsid w:val="002F16FA"/>
    <w:rsid w:val="002F2DD6"/>
    <w:rsid w:val="002F602E"/>
    <w:rsid w:val="00302AE7"/>
    <w:rsid w:val="00305298"/>
    <w:rsid w:val="003111B2"/>
    <w:rsid w:val="0031333B"/>
    <w:rsid w:val="00314B73"/>
    <w:rsid w:val="00331981"/>
    <w:rsid w:val="00334E60"/>
    <w:rsid w:val="00342D22"/>
    <w:rsid w:val="0034386B"/>
    <w:rsid w:val="00344ED5"/>
    <w:rsid w:val="00371E4C"/>
    <w:rsid w:val="00372850"/>
    <w:rsid w:val="00381D91"/>
    <w:rsid w:val="00381F14"/>
    <w:rsid w:val="003854E2"/>
    <w:rsid w:val="00385D71"/>
    <w:rsid w:val="00387FA7"/>
    <w:rsid w:val="0039355C"/>
    <w:rsid w:val="00393D33"/>
    <w:rsid w:val="0039583C"/>
    <w:rsid w:val="003B06B1"/>
    <w:rsid w:val="003B1CE3"/>
    <w:rsid w:val="003B5ED2"/>
    <w:rsid w:val="003B78CF"/>
    <w:rsid w:val="003F4EA4"/>
    <w:rsid w:val="00405334"/>
    <w:rsid w:val="004063E6"/>
    <w:rsid w:val="00411E99"/>
    <w:rsid w:val="00421F1A"/>
    <w:rsid w:val="00436681"/>
    <w:rsid w:val="00446CA7"/>
    <w:rsid w:val="00465546"/>
    <w:rsid w:val="00471B5F"/>
    <w:rsid w:val="00471F3C"/>
    <w:rsid w:val="00491844"/>
    <w:rsid w:val="004A0411"/>
    <w:rsid w:val="004A5A67"/>
    <w:rsid w:val="004B3A2F"/>
    <w:rsid w:val="004C5890"/>
    <w:rsid w:val="004C739C"/>
    <w:rsid w:val="004D3D1E"/>
    <w:rsid w:val="004D578F"/>
    <w:rsid w:val="004E0AB9"/>
    <w:rsid w:val="004E5318"/>
    <w:rsid w:val="004E7C91"/>
    <w:rsid w:val="004F252D"/>
    <w:rsid w:val="004F39D3"/>
    <w:rsid w:val="00507484"/>
    <w:rsid w:val="0051358A"/>
    <w:rsid w:val="00516174"/>
    <w:rsid w:val="00516F68"/>
    <w:rsid w:val="00517637"/>
    <w:rsid w:val="00537A82"/>
    <w:rsid w:val="00550C2B"/>
    <w:rsid w:val="00551DD2"/>
    <w:rsid w:val="005540CA"/>
    <w:rsid w:val="005704DA"/>
    <w:rsid w:val="00574BE0"/>
    <w:rsid w:val="00575481"/>
    <w:rsid w:val="00576F30"/>
    <w:rsid w:val="005832FE"/>
    <w:rsid w:val="00583C04"/>
    <w:rsid w:val="005844CB"/>
    <w:rsid w:val="005878FD"/>
    <w:rsid w:val="005A1B4D"/>
    <w:rsid w:val="005A721F"/>
    <w:rsid w:val="005C2CBA"/>
    <w:rsid w:val="005C31C4"/>
    <w:rsid w:val="005C4347"/>
    <w:rsid w:val="005C5774"/>
    <w:rsid w:val="005C63A7"/>
    <w:rsid w:val="005D06BA"/>
    <w:rsid w:val="005F3495"/>
    <w:rsid w:val="006007AB"/>
    <w:rsid w:val="00601070"/>
    <w:rsid w:val="00603DB3"/>
    <w:rsid w:val="00605D47"/>
    <w:rsid w:val="00620D6E"/>
    <w:rsid w:val="00621EA6"/>
    <w:rsid w:val="006241D8"/>
    <w:rsid w:val="00626443"/>
    <w:rsid w:val="00627786"/>
    <w:rsid w:val="00627AD5"/>
    <w:rsid w:val="00640E40"/>
    <w:rsid w:val="00641C3E"/>
    <w:rsid w:val="0065242D"/>
    <w:rsid w:val="00664EB4"/>
    <w:rsid w:val="00666E4F"/>
    <w:rsid w:val="006739B3"/>
    <w:rsid w:val="00673B54"/>
    <w:rsid w:val="00675490"/>
    <w:rsid w:val="00691D3B"/>
    <w:rsid w:val="00694D3B"/>
    <w:rsid w:val="006A6F5B"/>
    <w:rsid w:val="006B149F"/>
    <w:rsid w:val="006B2FBA"/>
    <w:rsid w:val="006B7130"/>
    <w:rsid w:val="006C0553"/>
    <w:rsid w:val="006C473C"/>
    <w:rsid w:val="006C6C9E"/>
    <w:rsid w:val="006D3B41"/>
    <w:rsid w:val="006D4B72"/>
    <w:rsid w:val="006D6AFA"/>
    <w:rsid w:val="006E1BB0"/>
    <w:rsid w:val="006E6EBF"/>
    <w:rsid w:val="00701DA6"/>
    <w:rsid w:val="007023F3"/>
    <w:rsid w:val="00711F99"/>
    <w:rsid w:val="00721A7E"/>
    <w:rsid w:val="00731691"/>
    <w:rsid w:val="007428F3"/>
    <w:rsid w:val="00751A7B"/>
    <w:rsid w:val="00751B06"/>
    <w:rsid w:val="007537B4"/>
    <w:rsid w:val="00761A8A"/>
    <w:rsid w:val="00773ABC"/>
    <w:rsid w:val="00776980"/>
    <w:rsid w:val="00777258"/>
    <w:rsid w:val="007809EC"/>
    <w:rsid w:val="00781A58"/>
    <w:rsid w:val="00782B65"/>
    <w:rsid w:val="0079251E"/>
    <w:rsid w:val="00793419"/>
    <w:rsid w:val="007937A3"/>
    <w:rsid w:val="00795474"/>
    <w:rsid w:val="007A515A"/>
    <w:rsid w:val="007A5342"/>
    <w:rsid w:val="007A7398"/>
    <w:rsid w:val="007A7DB6"/>
    <w:rsid w:val="007B0B57"/>
    <w:rsid w:val="007B500B"/>
    <w:rsid w:val="007B6E0A"/>
    <w:rsid w:val="007B79C9"/>
    <w:rsid w:val="007C2BF3"/>
    <w:rsid w:val="007C41D7"/>
    <w:rsid w:val="007C5538"/>
    <w:rsid w:val="007D0258"/>
    <w:rsid w:val="007D2A52"/>
    <w:rsid w:val="007D419E"/>
    <w:rsid w:val="007D7339"/>
    <w:rsid w:val="007D745C"/>
    <w:rsid w:val="007E3B20"/>
    <w:rsid w:val="007F159A"/>
    <w:rsid w:val="007F7233"/>
    <w:rsid w:val="008009CE"/>
    <w:rsid w:val="008014FC"/>
    <w:rsid w:val="00813A37"/>
    <w:rsid w:val="00813E71"/>
    <w:rsid w:val="00814E8E"/>
    <w:rsid w:val="00827D64"/>
    <w:rsid w:val="00843133"/>
    <w:rsid w:val="00846BB3"/>
    <w:rsid w:val="00851379"/>
    <w:rsid w:val="00862252"/>
    <w:rsid w:val="0086330C"/>
    <w:rsid w:val="008635E0"/>
    <w:rsid w:val="008666DE"/>
    <w:rsid w:val="0087091D"/>
    <w:rsid w:val="008834E4"/>
    <w:rsid w:val="0089136B"/>
    <w:rsid w:val="008975A8"/>
    <w:rsid w:val="008A05FE"/>
    <w:rsid w:val="008A106F"/>
    <w:rsid w:val="008A65DE"/>
    <w:rsid w:val="008A66A7"/>
    <w:rsid w:val="008A6A44"/>
    <w:rsid w:val="008A79C2"/>
    <w:rsid w:val="008C0D66"/>
    <w:rsid w:val="008D2171"/>
    <w:rsid w:val="008E0CAA"/>
    <w:rsid w:val="008E7847"/>
    <w:rsid w:val="008F1340"/>
    <w:rsid w:val="008F1716"/>
    <w:rsid w:val="008F7F2C"/>
    <w:rsid w:val="009108E3"/>
    <w:rsid w:val="00912C04"/>
    <w:rsid w:val="00913D50"/>
    <w:rsid w:val="009148E8"/>
    <w:rsid w:val="009162F3"/>
    <w:rsid w:val="00921393"/>
    <w:rsid w:val="00933CD0"/>
    <w:rsid w:val="0093768B"/>
    <w:rsid w:val="00941329"/>
    <w:rsid w:val="00944674"/>
    <w:rsid w:val="00952D12"/>
    <w:rsid w:val="009543AD"/>
    <w:rsid w:val="0095624B"/>
    <w:rsid w:val="00956582"/>
    <w:rsid w:val="009571EF"/>
    <w:rsid w:val="0096376F"/>
    <w:rsid w:val="00966449"/>
    <w:rsid w:val="00967E33"/>
    <w:rsid w:val="00967EAB"/>
    <w:rsid w:val="00973375"/>
    <w:rsid w:val="00974D0A"/>
    <w:rsid w:val="00976958"/>
    <w:rsid w:val="00981FD9"/>
    <w:rsid w:val="009942CA"/>
    <w:rsid w:val="009956FA"/>
    <w:rsid w:val="009A0F87"/>
    <w:rsid w:val="009A30AA"/>
    <w:rsid w:val="009A56B1"/>
    <w:rsid w:val="009C10C6"/>
    <w:rsid w:val="009D44DE"/>
    <w:rsid w:val="009D4EBD"/>
    <w:rsid w:val="009D4F5E"/>
    <w:rsid w:val="009E1025"/>
    <w:rsid w:val="00A0111B"/>
    <w:rsid w:val="00A02E6B"/>
    <w:rsid w:val="00A05DD3"/>
    <w:rsid w:val="00A06B98"/>
    <w:rsid w:val="00A07386"/>
    <w:rsid w:val="00A143E0"/>
    <w:rsid w:val="00A202E1"/>
    <w:rsid w:val="00A225B7"/>
    <w:rsid w:val="00A23A63"/>
    <w:rsid w:val="00A26695"/>
    <w:rsid w:val="00A3060E"/>
    <w:rsid w:val="00A32DB1"/>
    <w:rsid w:val="00A3563D"/>
    <w:rsid w:val="00A40E5F"/>
    <w:rsid w:val="00A429CA"/>
    <w:rsid w:val="00A45A4E"/>
    <w:rsid w:val="00A535AC"/>
    <w:rsid w:val="00A556B4"/>
    <w:rsid w:val="00A6128B"/>
    <w:rsid w:val="00A83D7D"/>
    <w:rsid w:val="00A8799B"/>
    <w:rsid w:val="00A90248"/>
    <w:rsid w:val="00A91C17"/>
    <w:rsid w:val="00A9649A"/>
    <w:rsid w:val="00AA0A86"/>
    <w:rsid w:val="00AA1A85"/>
    <w:rsid w:val="00AA4B4F"/>
    <w:rsid w:val="00AA62A8"/>
    <w:rsid w:val="00AA7F61"/>
    <w:rsid w:val="00AB2FDA"/>
    <w:rsid w:val="00AB7C0F"/>
    <w:rsid w:val="00AC1BD5"/>
    <w:rsid w:val="00AC514D"/>
    <w:rsid w:val="00AC545B"/>
    <w:rsid w:val="00AD0469"/>
    <w:rsid w:val="00AD7B20"/>
    <w:rsid w:val="00AE645B"/>
    <w:rsid w:val="00AF2CBE"/>
    <w:rsid w:val="00AF700E"/>
    <w:rsid w:val="00AF7D06"/>
    <w:rsid w:val="00B02848"/>
    <w:rsid w:val="00B03BAF"/>
    <w:rsid w:val="00B05F95"/>
    <w:rsid w:val="00B112F7"/>
    <w:rsid w:val="00B12D66"/>
    <w:rsid w:val="00B136D8"/>
    <w:rsid w:val="00B42451"/>
    <w:rsid w:val="00B61A75"/>
    <w:rsid w:val="00B66087"/>
    <w:rsid w:val="00B87C86"/>
    <w:rsid w:val="00B90079"/>
    <w:rsid w:val="00B938DB"/>
    <w:rsid w:val="00B957EC"/>
    <w:rsid w:val="00BA1CDD"/>
    <w:rsid w:val="00BA419E"/>
    <w:rsid w:val="00BB2C47"/>
    <w:rsid w:val="00BC21AE"/>
    <w:rsid w:val="00BD00AF"/>
    <w:rsid w:val="00BE2564"/>
    <w:rsid w:val="00BE501F"/>
    <w:rsid w:val="00BE630C"/>
    <w:rsid w:val="00BE7176"/>
    <w:rsid w:val="00BF1B76"/>
    <w:rsid w:val="00C0063A"/>
    <w:rsid w:val="00C02C8C"/>
    <w:rsid w:val="00C33C79"/>
    <w:rsid w:val="00C448A6"/>
    <w:rsid w:val="00C44C8D"/>
    <w:rsid w:val="00C57199"/>
    <w:rsid w:val="00C61C5E"/>
    <w:rsid w:val="00C70B2D"/>
    <w:rsid w:val="00C71D0A"/>
    <w:rsid w:val="00C74AD2"/>
    <w:rsid w:val="00C75ECE"/>
    <w:rsid w:val="00C762F4"/>
    <w:rsid w:val="00CA56BC"/>
    <w:rsid w:val="00CB1F61"/>
    <w:rsid w:val="00CB3389"/>
    <w:rsid w:val="00CC4363"/>
    <w:rsid w:val="00CC6606"/>
    <w:rsid w:val="00CC6880"/>
    <w:rsid w:val="00CE4B93"/>
    <w:rsid w:val="00CE5B1C"/>
    <w:rsid w:val="00CF03B2"/>
    <w:rsid w:val="00CF4342"/>
    <w:rsid w:val="00CF5295"/>
    <w:rsid w:val="00CF65B1"/>
    <w:rsid w:val="00D01B30"/>
    <w:rsid w:val="00D01E36"/>
    <w:rsid w:val="00D01E95"/>
    <w:rsid w:val="00D05B6F"/>
    <w:rsid w:val="00D2080C"/>
    <w:rsid w:val="00D223AF"/>
    <w:rsid w:val="00D27244"/>
    <w:rsid w:val="00D346D4"/>
    <w:rsid w:val="00D34F90"/>
    <w:rsid w:val="00D36799"/>
    <w:rsid w:val="00D42B27"/>
    <w:rsid w:val="00D50456"/>
    <w:rsid w:val="00D55F60"/>
    <w:rsid w:val="00D677C2"/>
    <w:rsid w:val="00D67962"/>
    <w:rsid w:val="00D721DD"/>
    <w:rsid w:val="00D80B3D"/>
    <w:rsid w:val="00D82433"/>
    <w:rsid w:val="00DA5240"/>
    <w:rsid w:val="00DB544A"/>
    <w:rsid w:val="00DC4326"/>
    <w:rsid w:val="00DD02D5"/>
    <w:rsid w:val="00DD12DA"/>
    <w:rsid w:val="00DD2117"/>
    <w:rsid w:val="00DD30A5"/>
    <w:rsid w:val="00DE733E"/>
    <w:rsid w:val="00DF1EBD"/>
    <w:rsid w:val="00DF2DFE"/>
    <w:rsid w:val="00E00167"/>
    <w:rsid w:val="00E01FC9"/>
    <w:rsid w:val="00E03DF6"/>
    <w:rsid w:val="00E03EFD"/>
    <w:rsid w:val="00E06E85"/>
    <w:rsid w:val="00E07428"/>
    <w:rsid w:val="00E11A2A"/>
    <w:rsid w:val="00E12E94"/>
    <w:rsid w:val="00E14CA0"/>
    <w:rsid w:val="00E169BF"/>
    <w:rsid w:val="00E30131"/>
    <w:rsid w:val="00E3355C"/>
    <w:rsid w:val="00E610BC"/>
    <w:rsid w:val="00E701A2"/>
    <w:rsid w:val="00E714D4"/>
    <w:rsid w:val="00E72970"/>
    <w:rsid w:val="00E72CA6"/>
    <w:rsid w:val="00E73859"/>
    <w:rsid w:val="00E73934"/>
    <w:rsid w:val="00EA5F40"/>
    <w:rsid w:val="00EB4A85"/>
    <w:rsid w:val="00EC4A2A"/>
    <w:rsid w:val="00EC648E"/>
    <w:rsid w:val="00EC780E"/>
    <w:rsid w:val="00ED1258"/>
    <w:rsid w:val="00ED5366"/>
    <w:rsid w:val="00ED5805"/>
    <w:rsid w:val="00EF00F6"/>
    <w:rsid w:val="00EF14C6"/>
    <w:rsid w:val="00EF5649"/>
    <w:rsid w:val="00EF6246"/>
    <w:rsid w:val="00F06C2A"/>
    <w:rsid w:val="00F26190"/>
    <w:rsid w:val="00F416D0"/>
    <w:rsid w:val="00F5502B"/>
    <w:rsid w:val="00F65288"/>
    <w:rsid w:val="00F76E98"/>
    <w:rsid w:val="00F77FF1"/>
    <w:rsid w:val="00F8099A"/>
    <w:rsid w:val="00F84741"/>
    <w:rsid w:val="00FA1312"/>
    <w:rsid w:val="00FA340C"/>
    <w:rsid w:val="00FA43CF"/>
    <w:rsid w:val="00FA5798"/>
    <w:rsid w:val="00FB4968"/>
    <w:rsid w:val="00FC16C9"/>
    <w:rsid w:val="00FD38DD"/>
    <w:rsid w:val="00FD513E"/>
    <w:rsid w:val="00FE1F44"/>
    <w:rsid w:val="00FE282C"/>
    <w:rsid w:val="00FE461D"/>
    <w:rsid w:val="00FE4736"/>
    <w:rsid w:val="00FE50B2"/>
    <w:rsid w:val="00FE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FC8B2C-36D3-A243-8992-58BDE260E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49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295"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hAnsi="Calibri Light"/>
      <w:b/>
      <w:bCs/>
      <w:color w:val="2F5496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8DD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5295"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3763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295"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295"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2F549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295"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295"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295"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295"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38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38DD"/>
  </w:style>
  <w:style w:type="paragraph" w:styleId="Footer">
    <w:name w:val="footer"/>
    <w:basedOn w:val="Normal"/>
    <w:link w:val="FooterChar"/>
    <w:uiPriority w:val="99"/>
    <w:unhideWhenUsed/>
    <w:rsid w:val="00FD38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8DD"/>
  </w:style>
  <w:style w:type="character" w:styleId="PageNumber">
    <w:name w:val="page number"/>
    <w:basedOn w:val="DefaultParagraphFont"/>
    <w:uiPriority w:val="99"/>
    <w:semiHidden/>
    <w:unhideWhenUsed/>
    <w:rsid w:val="00FD38DD"/>
  </w:style>
  <w:style w:type="character" w:customStyle="1" w:styleId="Heading1Char">
    <w:name w:val="Heading 1 Char"/>
    <w:link w:val="Heading1"/>
    <w:uiPriority w:val="9"/>
    <w:rsid w:val="00CF5295"/>
    <w:rPr>
      <w:rFonts w:ascii="Calibri Light" w:eastAsia="Times New Roman" w:hAnsi="Calibri Light" w:cs="Times New Roman"/>
      <w:b/>
      <w:bCs/>
      <w:color w:val="2F5496"/>
      <w:sz w:val="28"/>
      <w:szCs w:val="28"/>
      <w:lang w:val="en-US"/>
    </w:rPr>
  </w:style>
  <w:style w:type="character" w:customStyle="1" w:styleId="Heading2Char">
    <w:name w:val="Heading 2 Char"/>
    <w:link w:val="Heading2"/>
    <w:uiPriority w:val="9"/>
    <w:rsid w:val="00FD38DD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NoSpacing">
    <w:name w:val="No Spacing"/>
    <w:uiPriority w:val="1"/>
    <w:qFormat/>
    <w:rsid w:val="00FD38DD"/>
    <w:rPr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CF5295"/>
    <w:rPr>
      <w:rFonts w:ascii="Calibri Light" w:eastAsia="Times New Roman" w:hAnsi="Calibri Light" w:cs="Times New Roman"/>
      <w:color w:val="1F3763"/>
      <w:lang w:val="en-US"/>
    </w:rPr>
  </w:style>
  <w:style w:type="character" w:customStyle="1" w:styleId="Heading4Char">
    <w:name w:val="Heading 4 Char"/>
    <w:link w:val="Heading4"/>
    <w:uiPriority w:val="9"/>
    <w:semiHidden/>
    <w:rsid w:val="00CF5295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link w:val="Heading5"/>
    <w:uiPriority w:val="9"/>
    <w:semiHidden/>
    <w:rsid w:val="00CF5295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link w:val="Heading6"/>
    <w:uiPriority w:val="9"/>
    <w:semiHidden/>
    <w:rsid w:val="00CF5295"/>
    <w:rPr>
      <w:rFonts w:ascii="Calibri Light" w:eastAsia="Times New Roman" w:hAnsi="Calibri Light" w:cs="Times New Roman"/>
      <w:color w:val="1F3763"/>
    </w:rPr>
  </w:style>
  <w:style w:type="character" w:customStyle="1" w:styleId="Heading7Char">
    <w:name w:val="Heading 7 Char"/>
    <w:link w:val="Heading7"/>
    <w:uiPriority w:val="9"/>
    <w:semiHidden/>
    <w:rsid w:val="00CF5295"/>
    <w:rPr>
      <w:rFonts w:ascii="Calibri Light" w:eastAsia="Times New Roman" w:hAnsi="Calibri Light" w:cs="Times New Roman"/>
      <w:i/>
      <w:iCs/>
      <w:color w:val="1F3763"/>
    </w:rPr>
  </w:style>
  <w:style w:type="character" w:customStyle="1" w:styleId="Heading8Char">
    <w:name w:val="Heading 8 Char"/>
    <w:link w:val="Heading8"/>
    <w:uiPriority w:val="9"/>
    <w:semiHidden/>
    <w:rsid w:val="00CF529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CF529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Suplement">
    <w:name w:val="Suplement"/>
    <w:uiPriority w:val="99"/>
    <w:rsid w:val="00CF5295"/>
    <w:pPr>
      <w:numPr>
        <w:numId w:val="3"/>
      </w:numPr>
    </w:pPr>
  </w:style>
  <w:style w:type="character" w:styleId="CommentReference">
    <w:name w:val="annotation reference"/>
    <w:uiPriority w:val="99"/>
    <w:semiHidden/>
    <w:unhideWhenUsed/>
    <w:rsid w:val="005540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0C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540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0C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540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0CA"/>
    <w:rPr>
      <w:sz w:val="26"/>
      <w:szCs w:val="26"/>
    </w:rPr>
  </w:style>
  <w:style w:type="character" w:customStyle="1" w:styleId="BalloonTextChar">
    <w:name w:val="Balloon Text Char"/>
    <w:link w:val="BalloonText"/>
    <w:uiPriority w:val="99"/>
    <w:semiHidden/>
    <w:rsid w:val="005540CA"/>
    <w:rPr>
      <w:rFonts w:ascii="Times New Roman" w:hAnsi="Times New Roman" w:cs="Times New Roman"/>
      <w:sz w:val="26"/>
      <w:szCs w:val="26"/>
    </w:rPr>
  </w:style>
  <w:style w:type="character" w:styleId="Hyperlink">
    <w:name w:val="Hyperlink"/>
    <w:uiPriority w:val="99"/>
    <w:unhideWhenUsed/>
    <w:rsid w:val="00666E4F"/>
    <w:rPr>
      <w:color w:val="0563C1"/>
      <w:u w:val="single"/>
    </w:rPr>
  </w:style>
  <w:style w:type="character" w:customStyle="1" w:styleId="Nierozpoznanawzmianka1">
    <w:name w:val="Nierozpoznana wzmianka1"/>
    <w:uiPriority w:val="99"/>
    <w:rsid w:val="00666E4F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56582"/>
    <w:pPr>
      <w:ind w:left="720"/>
      <w:contextualSpacing/>
    </w:pPr>
  </w:style>
  <w:style w:type="character" w:customStyle="1" w:styleId="Nierozpoznanawzmianka2">
    <w:name w:val="Nierozpoznana wzmianka2"/>
    <w:uiPriority w:val="99"/>
    <w:semiHidden/>
    <w:unhideWhenUsed/>
    <w:rsid w:val="00E03E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IOS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Stefanoff</dc:creator>
  <cp:keywords/>
  <cp:lastModifiedBy>MDPI</cp:lastModifiedBy>
  <cp:revision>25</cp:revision>
  <cp:lastPrinted>2018-02-12T07:14:00Z</cp:lastPrinted>
  <dcterms:created xsi:type="dcterms:W3CDTF">2018-02-24T13:27:00Z</dcterms:created>
  <dcterms:modified xsi:type="dcterms:W3CDTF">2018-04-03T04:10:00Z</dcterms:modified>
</cp:coreProperties>
</file>