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580" w:type="dxa"/>
        <w:tblLook w:val="04A0" w:firstRow="1" w:lastRow="0" w:firstColumn="1" w:lastColumn="0" w:noHBand="0" w:noVBand="1"/>
      </w:tblPr>
      <w:tblGrid>
        <w:gridCol w:w="2260"/>
        <w:gridCol w:w="1320"/>
      </w:tblGrid>
      <w:tr w:rsidR="00EE6167" w:rsidRPr="00EE6167" w:rsidTr="00EE6167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b/>
                <w:bCs/>
                <w:lang w:eastAsia="en-A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b/>
                <w:bCs/>
                <w:lang w:eastAsia="en-AU"/>
              </w:rPr>
              <w:t>Per 100 gm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Moisture,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8.8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Protein,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3.0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Fat,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20.5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Saturated fat</w:t>
            </w:r>
            <w:r w:rsidR="00CA3F4A">
              <w:rPr>
                <w:rFonts w:ascii="Calibri" w:eastAsia="Times New Roman" w:hAnsi="Calibri" w:cs="Calibri"/>
                <w:lang w:eastAsia="en-AU"/>
              </w:rPr>
              <w:t>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12.8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Total carbohydrate,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65.9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Amylose</w:t>
            </w:r>
            <w:r w:rsidR="00C12BF4">
              <w:rPr>
                <w:rFonts w:ascii="Calibri" w:eastAsia="Times New Roman" w:hAnsi="Calibri" w:cs="Calibri"/>
                <w:lang w:eastAsia="en-AU"/>
              </w:rPr>
              <w:t xml:space="preserve">, </w:t>
            </w:r>
            <w:bookmarkStart w:id="0" w:name="_GoBack"/>
            <w:bookmarkEnd w:id="0"/>
            <w:r w:rsidR="00C12BF4">
              <w:rPr>
                <w:rFonts w:ascii="Calibri" w:eastAsia="Times New Roman" w:hAnsi="Calibri" w:cs="Calibri"/>
                <w:lang w:eastAsia="en-AU"/>
              </w:rPr>
              <w:t>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20.6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Sugar</w:t>
            </w:r>
            <w:r w:rsidR="00CA3F4A">
              <w:rPr>
                <w:rFonts w:ascii="Calibri" w:eastAsia="Times New Roman" w:hAnsi="Calibri" w:cs="Calibri"/>
                <w:lang w:eastAsia="en-AU"/>
              </w:rPr>
              <w:t>, 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25.0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Cholesterol, 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45</w:t>
            </w:r>
          </w:p>
        </w:tc>
      </w:tr>
      <w:tr w:rsidR="00EE6167" w:rsidRPr="00EE6167" w:rsidTr="00EE616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left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Sodium, 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6167" w:rsidRPr="00EE6167" w:rsidRDefault="00EE6167" w:rsidP="00EE61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EE6167">
              <w:rPr>
                <w:rFonts w:ascii="Calibri" w:eastAsia="Times New Roman" w:hAnsi="Calibri" w:cs="Calibri"/>
                <w:lang w:eastAsia="en-AU"/>
              </w:rPr>
              <w:t>222</w:t>
            </w:r>
          </w:p>
        </w:tc>
      </w:tr>
    </w:tbl>
    <w:p w:rsidR="004C667A" w:rsidRDefault="004C667A"/>
    <w:sectPr w:rsidR="004C6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67"/>
    <w:rsid w:val="004C667A"/>
    <w:rsid w:val="005D1F1D"/>
    <w:rsid w:val="00C12BF4"/>
    <w:rsid w:val="00CA3F4A"/>
    <w:rsid w:val="00E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1E045"/>
  <w15:chartTrackingRefBased/>
  <w15:docId w15:val="{01275C3A-E898-4EF0-A1AD-77309E6C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F1D"/>
  </w:style>
  <w:style w:type="paragraph" w:styleId="Heading1">
    <w:name w:val="heading 1"/>
    <w:basedOn w:val="Normal"/>
    <w:next w:val="Normal"/>
    <w:link w:val="Heading1Char"/>
    <w:uiPriority w:val="9"/>
    <w:qFormat/>
    <w:rsid w:val="005D1F1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F1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F1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F1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F1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F1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F1D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F1D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F1D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F1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F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F1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F1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F1D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F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F1D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F1D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F1D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1F1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1F1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D1F1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F1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1F1D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D1F1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5D1F1D"/>
    <w:rPr>
      <w:i/>
      <w:iCs/>
      <w:color w:val="auto"/>
    </w:rPr>
  </w:style>
  <w:style w:type="paragraph" w:styleId="NoSpacing">
    <w:name w:val="No Spacing"/>
    <w:uiPriority w:val="1"/>
    <w:qFormat/>
    <w:rsid w:val="005D1F1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D1F1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D1F1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F1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F1D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5D1F1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5D1F1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D1F1D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D1F1D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5D1F1D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1F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B6EFF-A1C3-4313-A4F5-BE016EB1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Flinders</dc:creator>
  <cp:keywords/>
  <dc:description/>
  <cp:lastModifiedBy>Flinders</cp:lastModifiedBy>
  <cp:revision>2</cp:revision>
  <dcterms:created xsi:type="dcterms:W3CDTF">2018-12-07T01:26:00Z</dcterms:created>
  <dcterms:modified xsi:type="dcterms:W3CDTF">2018-12-07T01:45:00Z</dcterms:modified>
</cp:coreProperties>
</file>