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CCA66" w14:textId="6CCDE936" w:rsidR="00D664E6" w:rsidRPr="00A745BB" w:rsidRDefault="00A245E0" w:rsidP="00A245E0">
      <w:pPr>
        <w:ind w:left="-1080" w:right="-1440"/>
        <w:rPr>
          <w:rFonts w:ascii="Palatino Linotype" w:hAnsi="Palatino Linotype" w:cs="Times New Roman"/>
          <w:sz w:val="18"/>
          <w:szCs w:val="18"/>
        </w:rPr>
      </w:pPr>
      <w:r w:rsidRPr="00A745BB">
        <w:rPr>
          <w:rFonts w:ascii="Palatino Linotype" w:hAnsi="Palatino Linotype" w:cs="Times New Roman"/>
          <w:b/>
          <w:sz w:val="18"/>
          <w:szCs w:val="18"/>
        </w:rPr>
        <w:t>Supplemental Table S1</w:t>
      </w:r>
      <w:r w:rsidR="00763076" w:rsidRPr="00A745BB">
        <w:rPr>
          <w:rFonts w:ascii="Palatino Linotype" w:eastAsia="Times New Roman" w:hAnsi="Palatino Linotype" w:cs="Times New Roman"/>
          <w:b/>
          <w:bCs/>
          <w:sz w:val="18"/>
          <w:szCs w:val="18"/>
        </w:rPr>
        <w:t>.</w:t>
      </w:r>
      <w:r w:rsidR="003E1682" w:rsidRPr="00A745BB">
        <w:rPr>
          <w:rFonts w:ascii="Palatino Linotype" w:eastAsia="Times New Roman" w:hAnsi="Palatino Linotype" w:cs="Times New Roman"/>
          <w:bCs/>
          <w:sz w:val="18"/>
          <w:szCs w:val="18"/>
        </w:rPr>
        <w:t xml:space="preserve"> Everyday Discrimination Scale (EDS) </w:t>
      </w:r>
      <w:r w:rsidR="003E1682" w:rsidRPr="00A745BB">
        <w:rPr>
          <w:rFonts w:ascii="Palatino Linotype" w:hAnsi="Palatino Linotype" w:cs="Times New Roman"/>
          <w:sz w:val="18"/>
          <w:szCs w:val="18"/>
        </w:rPr>
        <w:t>item response distribution (n(%)) and summary score (</w:t>
      </w:r>
      <w:r w:rsidR="006A42D3" w:rsidRPr="00A745BB">
        <w:rPr>
          <w:rFonts w:ascii="Palatino Linotype" w:hAnsi="Palatino Linotype" w:cs="Times New Roman"/>
          <w:sz w:val="18"/>
          <w:szCs w:val="18"/>
        </w:rPr>
        <w:t>range, mean</w:t>
      </w:r>
      <w:r w:rsidR="00232F17" w:rsidRPr="00A745BB">
        <w:rPr>
          <w:rFonts w:ascii="Palatino Linotype" w:hAnsi="Palatino Linotype" w:cs="Times New Roman"/>
          <w:sz w:val="18"/>
          <w:szCs w:val="18"/>
        </w:rPr>
        <w:t>(SD)</w:t>
      </w:r>
      <w:r w:rsidR="006A42D3" w:rsidRPr="00A745BB">
        <w:rPr>
          <w:rFonts w:ascii="Palatino Linotype" w:hAnsi="Palatino Linotype" w:cs="Times New Roman"/>
          <w:sz w:val="18"/>
          <w:szCs w:val="18"/>
        </w:rPr>
        <w:t xml:space="preserve"> median</w:t>
      </w:r>
      <w:r w:rsidR="00232F17" w:rsidRPr="00A745BB">
        <w:rPr>
          <w:rFonts w:ascii="Palatino Linotype" w:hAnsi="Palatino Linotype" w:cs="Times New Roman"/>
          <w:sz w:val="18"/>
          <w:szCs w:val="18"/>
        </w:rPr>
        <w:t>(IQR)</w:t>
      </w:r>
      <w:r w:rsidR="003E1682" w:rsidRPr="00A745BB">
        <w:rPr>
          <w:rFonts w:ascii="Palatino Linotype" w:hAnsi="Palatino Linotype" w:cs="Times New Roman"/>
          <w:sz w:val="18"/>
          <w:szCs w:val="18"/>
        </w:rPr>
        <w:t xml:space="preserve">), </w:t>
      </w:r>
      <w:r w:rsidR="003E1682" w:rsidRPr="00A745BB">
        <w:rPr>
          <w:rFonts w:ascii="Palatino Linotype" w:eastAsia="Times New Roman" w:hAnsi="Palatino Linotype" w:cs="Times New Roman"/>
          <w:bCs/>
          <w:sz w:val="18"/>
          <w:szCs w:val="18"/>
        </w:rPr>
        <w:t>African American Women’s Heart &amp; Health Study (n=207)</w:t>
      </w:r>
    </w:p>
    <w:tbl>
      <w:tblPr>
        <w:tblW w:w="14974" w:type="dxa"/>
        <w:tblInd w:w="-1049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6359"/>
        <w:gridCol w:w="1260"/>
        <w:gridCol w:w="1530"/>
        <w:gridCol w:w="1620"/>
        <w:gridCol w:w="1350"/>
        <w:gridCol w:w="1440"/>
        <w:gridCol w:w="1415"/>
      </w:tblGrid>
      <w:tr w:rsidR="00A245E0" w:rsidRPr="00A745BB" w14:paraId="39822269" w14:textId="40F4E7E1" w:rsidTr="00801C4C">
        <w:trPr>
          <w:trHeight w:val="147"/>
        </w:trPr>
        <w:tc>
          <w:tcPr>
            <w:tcW w:w="63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7ED1C" w14:textId="3F5D587F" w:rsidR="00A245E0" w:rsidRPr="00A745BB" w:rsidRDefault="00A245E0" w:rsidP="00A245E0">
            <w:pPr>
              <w:pStyle w:val="MDPI42tablebody"/>
              <w:spacing w:line="240" w:lineRule="auto"/>
              <w:jc w:val="left"/>
              <w:rPr>
                <w:b/>
              </w:rPr>
            </w:pPr>
            <w:r w:rsidRPr="00A745BB">
              <w:rPr>
                <w:b/>
                <w:bCs/>
              </w:rPr>
              <w:t xml:space="preserve">EDS </w:t>
            </w:r>
            <w:r w:rsidR="00171854" w:rsidRPr="00A745BB">
              <w:rPr>
                <w:b/>
                <w:bCs/>
              </w:rPr>
              <w:t>s</w:t>
            </w:r>
            <w:r w:rsidRPr="00A745BB">
              <w:rPr>
                <w:b/>
                <w:bCs/>
              </w:rPr>
              <w:t xml:space="preserve">urvey </w:t>
            </w:r>
            <w:r w:rsidR="00171854" w:rsidRPr="00A745BB">
              <w:rPr>
                <w:b/>
                <w:bCs/>
              </w:rPr>
              <w:t>i</w:t>
            </w:r>
            <w:r w:rsidRPr="00A745BB">
              <w:rPr>
                <w:b/>
                <w:bCs/>
              </w:rPr>
              <w:t>tem</w:t>
            </w:r>
            <w:r w:rsidRPr="00A745BB">
              <w:rPr>
                <w:b/>
                <w:bCs/>
                <w:vertAlign w:val="superscript"/>
              </w:rPr>
              <w:t xml:space="preserve">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01520" w14:textId="38C94F6F" w:rsidR="00A245E0" w:rsidRPr="00A745BB" w:rsidRDefault="00A245E0" w:rsidP="00A245E0">
            <w:pPr>
              <w:pStyle w:val="MDPI42tablebody"/>
              <w:spacing w:line="240" w:lineRule="auto"/>
              <w:rPr>
                <w:b/>
              </w:rPr>
            </w:pPr>
            <w:r w:rsidRPr="00A745BB">
              <w:rPr>
                <w:b/>
                <w:bCs/>
              </w:rPr>
              <w:t>Never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7512E" w14:textId="7ABE797F" w:rsidR="00A245E0" w:rsidRPr="00A745BB" w:rsidRDefault="00A245E0" w:rsidP="00A245E0">
            <w:pPr>
              <w:pStyle w:val="MDPI42tablebody"/>
              <w:spacing w:line="240" w:lineRule="auto"/>
              <w:rPr>
                <w:b/>
              </w:rPr>
            </w:pPr>
            <w:r w:rsidRPr="00A745BB">
              <w:rPr>
                <w:b/>
                <w:bCs/>
              </w:rPr>
              <w:t>Less than once a year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DE0023B" w14:textId="7847FAF0" w:rsidR="00A245E0" w:rsidRPr="00A745BB" w:rsidRDefault="00A245E0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A few times a year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37B52F7" w14:textId="7C72C87D" w:rsidR="00A245E0" w:rsidRPr="00A745BB" w:rsidRDefault="00A245E0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A few times a month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3F6E5C8" w14:textId="5A8254A0" w:rsidR="00A245E0" w:rsidRPr="00A745BB" w:rsidRDefault="00A245E0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At least once a week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0E708AAB" w14:textId="6CCE1B08" w:rsidR="00A245E0" w:rsidRPr="00A745BB" w:rsidRDefault="00A245E0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Almost everyday</w:t>
            </w:r>
          </w:p>
        </w:tc>
      </w:tr>
      <w:tr w:rsidR="00A245E0" w:rsidRPr="00A745BB" w14:paraId="3A98F4CB" w14:textId="0E847321" w:rsidTr="00801C4C">
        <w:trPr>
          <w:trHeight w:val="133"/>
        </w:trPr>
        <w:tc>
          <w:tcPr>
            <w:tcW w:w="6359" w:type="dxa"/>
            <w:shd w:val="clear" w:color="auto" w:fill="auto"/>
            <w:vAlign w:val="center"/>
          </w:tcPr>
          <w:p w14:paraId="506EE1AC" w14:textId="7CC467D0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are treated with less courtesy than other people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8D460EB" w14:textId="31183B0F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24 (11.59)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697049F" w14:textId="090F23E6" w:rsidR="00A245E0" w:rsidRPr="00A745BB" w:rsidRDefault="00D11B2A" w:rsidP="00A245E0">
            <w:pPr>
              <w:pStyle w:val="MDPI42tablebody"/>
              <w:spacing w:line="240" w:lineRule="auto"/>
            </w:pPr>
            <w:r w:rsidRPr="00A745BB">
              <w:t>27</w:t>
            </w:r>
            <w:r w:rsidR="00A245E0" w:rsidRPr="00A745BB">
              <w:t xml:space="preserve"> (</w:t>
            </w:r>
            <w:r w:rsidRPr="00A745BB">
              <w:t>13.04</w:t>
            </w:r>
            <w:r w:rsidR="00A245E0" w:rsidRPr="00A745BB">
              <w:t>)</w:t>
            </w:r>
          </w:p>
        </w:tc>
        <w:tc>
          <w:tcPr>
            <w:tcW w:w="1620" w:type="dxa"/>
            <w:vAlign w:val="center"/>
          </w:tcPr>
          <w:p w14:paraId="7DA8B8F6" w14:textId="4D48394C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6</w:t>
            </w:r>
            <w:r w:rsidR="00D11B2A" w:rsidRPr="00A745BB">
              <w:t>4</w:t>
            </w:r>
            <w:r w:rsidRPr="00A745BB">
              <w:t xml:space="preserve"> (</w:t>
            </w:r>
            <w:r w:rsidR="00D11B2A" w:rsidRPr="00A745BB">
              <w:t>30.92</w:t>
            </w:r>
            <w:r w:rsidRPr="00A745BB">
              <w:t>)</w:t>
            </w:r>
          </w:p>
        </w:tc>
        <w:tc>
          <w:tcPr>
            <w:tcW w:w="1350" w:type="dxa"/>
            <w:vAlign w:val="center"/>
          </w:tcPr>
          <w:p w14:paraId="4F0591BE" w14:textId="51908A09" w:rsidR="00A245E0" w:rsidRPr="00A745BB" w:rsidRDefault="00D11B2A" w:rsidP="00A245E0">
            <w:pPr>
              <w:pStyle w:val="MDPI42tablebody"/>
              <w:spacing w:line="240" w:lineRule="auto"/>
            </w:pPr>
            <w:r w:rsidRPr="00A745BB">
              <w:t>39</w:t>
            </w:r>
            <w:r w:rsidR="00A245E0" w:rsidRPr="00A745BB">
              <w:t xml:space="preserve"> (</w:t>
            </w:r>
            <w:r w:rsidRPr="00A745BB">
              <w:t>18.84</w:t>
            </w:r>
            <w:r w:rsidR="00A245E0" w:rsidRPr="00A745BB">
              <w:t>)</w:t>
            </w:r>
          </w:p>
        </w:tc>
        <w:tc>
          <w:tcPr>
            <w:tcW w:w="1440" w:type="dxa"/>
            <w:vAlign w:val="center"/>
          </w:tcPr>
          <w:p w14:paraId="40583841" w14:textId="5820F1EE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27 (13.04)</w:t>
            </w:r>
          </w:p>
        </w:tc>
        <w:tc>
          <w:tcPr>
            <w:tcW w:w="1415" w:type="dxa"/>
            <w:vAlign w:val="center"/>
          </w:tcPr>
          <w:p w14:paraId="0A416486" w14:textId="02EE1A98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</w:tr>
      <w:tr w:rsidR="00A245E0" w:rsidRPr="00A745BB" w14:paraId="08669CC5" w14:textId="09BA309D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18F3EFF5" w14:textId="55D805F8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are treated with less respect than other people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49462B" w14:textId="3059E8A6" w:rsidR="00A245E0" w:rsidRPr="00A745BB" w:rsidRDefault="00D11B2A" w:rsidP="00A245E0">
            <w:pPr>
              <w:pStyle w:val="MDPI42tablebody"/>
              <w:spacing w:line="240" w:lineRule="auto"/>
            </w:pPr>
            <w:r w:rsidRPr="00A745BB">
              <w:t>34</w:t>
            </w:r>
            <w:r w:rsidR="00A245E0" w:rsidRPr="00A745BB">
              <w:t xml:space="preserve"> (</w:t>
            </w:r>
            <w:r w:rsidRPr="00A745BB">
              <w:t>16.43</w:t>
            </w:r>
            <w:r w:rsidR="00A245E0" w:rsidRPr="00A745BB"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315DA5A" w14:textId="0F20D79B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30 (14.49)</w:t>
            </w:r>
          </w:p>
        </w:tc>
        <w:tc>
          <w:tcPr>
            <w:tcW w:w="1620" w:type="dxa"/>
            <w:vAlign w:val="center"/>
          </w:tcPr>
          <w:p w14:paraId="646FB302" w14:textId="4FBCE25D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5</w:t>
            </w:r>
            <w:r w:rsidR="00D11B2A" w:rsidRPr="00A745BB">
              <w:t>7</w:t>
            </w:r>
            <w:r w:rsidRPr="00A745BB">
              <w:t xml:space="preserve"> (</w:t>
            </w:r>
            <w:r w:rsidR="00D11B2A" w:rsidRPr="00A745BB">
              <w:t>27.54</w:t>
            </w:r>
            <w:r w:rsidRPr="00A745BB">
              <w:t>)</w:t>
            </w:r>
          </w:p>
        </w:tc>
        <w:tc>
          <w:tcPr>
            <w:tcW w:w="1350" w:type="dxa"/>
            <w:vAlign w:val="center"/>
          </w:tcPr>
          <w:p w14:paraId="71D13291" w14:textId="350A1BBA" w:rsidR="00A245E0" w:rsidRPr="00A745BB" w:rsidRDefault="00D11B2A" w:rsidP="00A245E0">
            <w:pPr>
              <w:pStyle w:val="MDPI42tablebody"/>
              <w:spacing w:line="240" w:lineRule="auto"/>
            </w:pPr>
            <w:r w:rsidRPr="00A745BB">
              <w:t>33</w:t>
            </w:r>
            <w:r w:rsidR="00A245E0" w:rsidRPr="00A745BB">
              <w:t xml:space="preserve"> (15.</w:t>
            </w:r>
            <w:r w:rsidRPr="00A745BB">
              <w:t>94</w:t>
            </w:r>
            <w:r w:rsidR="00A245E0" w:rsidRPr="00A745BB">
              <w:t>)</w:t>
            </w:r>
          </w:p>
        </w:tc>
        <w:tc>
          <w:tcPr>
            <w:tcW w:w="1440" w:type="dxa"/>
            <w:vAlign w:val="center"/>
          </w:tcPr>
          <w:p w14:paraId="39EBF73D" w14:textId="06B7AB7A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25 (12.08)</w:t>
            </w:r>
          </w:p>
        </w:tc>
        <w:tc>
          <w:tcPr>
            <w:tcW w:w="1415" w:type="dxa"/>
            <w:vAlign w:val="center"/>
          </w:tcPr>
          <w:p w14:paraId="46E7B8E6" w14:textId="547FB953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</w:t>
            </w:r>
            <w:r w:rsidR="00D11B2A" w:rsidRPr="00A745BB">
              <w:t>8</w:t>
            </w:r>
            <w:r w:rsidRPr="00A745BB">
              <w:t xml:space="preserve"> (</w:t>
            </w:r>
            <w:r w:rsidR="00D11B2A" w:rsidRPr="00A745BB">
              <w:t>13.53</w:t>
            </w:r>
            <w:r w:rsidRPr="00A745BB">
              <w:t>)</w:t>
            </w:r>
          </w:p>
        </w:tc>
      </w:tr>
      <w:tr w:rsidR="00A245E0" w:rsidRPr="00A745BB" w14:paraId="683C0B52" w14:textId="42AD1C6E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6398DE86" w14:textId="07C6F33B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receive poorer service than other people at restaurants or stores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A9D93EB" w14:textId="748E38E6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408507" w14:textId="31D6A4B6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</w:t>
            </w:r>
            <w:r w:rsidR="00D11B2A" w:rsidRPr="00A745BB">
              <w:t>2</w:t>
            </w:r>
            <w:r w:rsidRPr="00A745BB">
              <w:t xml:space="preserve"> (</w:t>
            </w:r>
            <w:r w:rsidR="00D11B2A" w:rsidRPr="00A745BB">
              <w:t>20.29</w:t>
            </w:r>
            <w:r w:rsidRPr="00A745BB">
              <w:t>)</w:t>
            </w:r>
          </w:p>
        </w:tc>
        <w:tc>
          <w:tcPr>
            <w:tcW w:w="1620" w:type="dxa"/>
            <w:vAlign w:val="center"/>
          </w:tcPr>
          <w:p w14:paraId="456D228F" w14:textId="0A0A1376" w:rsidR="00A245E0" w:rsidRPr="00A745BB" w:rsidRDefault="00D11B2A" w:rsidP="00A245E0">
            <w:pPr>
              <w:pStyle w:val="MDPI42tablebody"/>
              <w:spacing w:line="240" w:lineRule="auto"/>
            </w:pPr>
            <w:r w:rsidRPr="00A745BB">
              <w:t>60</w:t>
            </w:r>
            <w:r w:rsidR="00A245E0" w:rsidRPr="00A745BB">
              <w:t xml:space="preserve"> (</w:t>
            </w:r>
            <w:r w:rsidRPr="00A745BB">
              <w:t>28.99</w:t>
            </w:r>
            <w:r w:rsidR="00A245E0" w:rsidRPr="00A745BB">
              <w:t>)</w:t>
            </w:r>
          </w:p>
        </w:tc>
        <w:tc>
          <w:tcPr>
            <w:tcW w:w="1350" w:type="dxa"/>
            <w:vAlign w:val="center"/>
          </w:tcPr>
          <w:p w14:paraId="39A6D387" w14:textId="2822ACD3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37 (17.87)</w:t>
            </w:r>
          </w:p>
        </w:tc>
        <w:tc>
          <w:tcPr>
            <w:tcW w:w="1440" w:type="dxa"/>
            <w:vAlign w:val="center"/>
          </w:tcPr>
          <w:p w14:paraId="2C3EBF1E" w14:textId="554CF1B8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19 (9.18)</w:t>
            </w:r>
          </w:p>
        </w:tc>
        <w:tc>
          <w:tcPr>
            <w:tcW w:w="1415" w:type="dxa"/>
            <w:vAlign w:val="center"/>
          </w:tcPr>
          <w:p w14:paraId="06288FBE" w14:textId="03E1FC3C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23 (11.11)</w:t>
            </w:r>
          </w:p>
        </w:tc>
      </w:tr>
      <w:tr w:rsidR="00A245E0" w:rsidRPr="00A745BB" w14:paraId="079746BD" w14:textId="5D1F0F17" w:rsidTr="00801C4C">
        <w:trPr>
          <w:trHeight w:val="133"/>
        </w:trPr>
        <w:tc>
          <w:tcPr>
            <w:tcW w:w="6359" w:type="dxa"/>
            <w:shd w:val="clear" w:color="auto" w:fill="auto"/>
            <w:vAlign w:val="center"/>
          </w:tcPr>
          <w:p w14:paraId="628B4851" w14:textId="6E00CA7A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People act as if they think you are not smart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622B1D" w14:textId="1182DA90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50 (24.15)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51CA94A" w14:textId="0E032A1E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34 (16.43)</w:t>
            </w:r>
          </w:p>
        </w:tc>
        <w:tc>
          <w:tcPr>
            <w:tcW w:w="1620" w:type="dxa"/>
            <w:vAlign w:val="center"/>
          </w:tcPr>
          <w:p w14:paraId="0079ADFB" w14:textId="2A7382D6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48 (23.19)</w:t>
            </w:r>
          </w:p>
        </w:tc>
        <w:tc>
          <w:tcPr>
            <w:tcW w:w="1350" w:type="dxa"/>
            <w:vAlign w:val="center"/>
          </w:tcPr>
          <w:p w14:paraId="363BF4C9" w14:textId="2C6F1F97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22 (10.63)</w:t>
            </w:r>
          </w:p>
        </w:tc>
        <w:tc>
          <w:tcPr>
            <w:tcW w:w="1440" w:type="dxa"/>
            <w:vAlign w:val="center"/>
          </w:tcPr>
          <w:p w14:paraId="10B9A248" w14:textId="3E1BA126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27 (13.04)</w:t>
            </w:r>
          </w:p>
        </w:tc>
        <w:tc>
          <w:tcPr>
            <w:tcW w:w="1415" w:type="dxa"/>
            <w:vAlign w:val="center"/>
          </w:tcPr>
          <w:p w14:paraId="0B92BF7F" w14:textId="4501F89C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</w:tr>
      <w:tr w:rsidR="00A245E0" w:rsidRPr="00A745BB" w14:paraId="74CE898D" w14:textId="5D38FE33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0EA7285C" w14:textId="43AF6B46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People act as if they are afraid of you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DC408F2" w14:textId="020DA2D4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68 (32.85)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497F63F" w14:textId="1D269751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34 (16.43)</w:t>
            </w:r>
          </w:p>
        </w:tc>
        <w:tc>
          <w:tcPr>
            <w:tcW w:w="1620" w:type="dxa"/>
            <w:vAlign w:val="center"/>
          </w:tcPr>
          <w:p w14:paraId="4B2ACB57" w14:textId="17DF57C0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</w:t>
            </w:r>
            <w:r w:rsidR="00D11B2A" w:rsidRPr="00A745BB">
              <w:t>1</w:t>
            </w:r>
            <w:r w:rsidRPr="00A745BB">
              <w:t xml:space="preserve"> (</w:t>
            </w:r>
            <w:r w:rsidR="00D11B2A" w:rsidRPr="00A745BB">
              <w:t>14.98</w:t>
            </w:r>
            <w:r w:rsidRPr="00A745BB">
              <w:t>)</w:t>
            </w:r>
          </w:p>
        </w:tc>
        <w:tc>
          <w:tcPr>
            <w:tcW w:w="1350" w:type="dxa"/>
            <w:vAlign w:val="center"/>
          </w:tcPr>
          <w:p w14:paraId="34A2D0B0" w14:textId="2D2B17CE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  <w:tc>
          <w:tcPr>
            <w:tcW w:w="1440" w:type="dxa"/>
            <w:vAlign w:val="center"/>
          </w:tcPr>
          <w:p w14:paraId="3B34CBAF" w14:textId="2DBAD1B5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</w:t>
            </w:r>
            <w:r w:rsidR="00D11B2A" w:rsidRPr="00A745BB">
              <w:t>3</w:t>
            </w:r>
            <w:r w:rsidRPr="00A745BB">
              <w:t xml:space="preserve"> (</w:t>
            </w:r>
            <w:r w:rsidR="00D11B2A" w:rsidRPr="00A745BB">
              <w:t>11.11</w:t>
            </w:r>
            <w:r w:rsidRPr="00A745BB">
              <w:t>)</w:t>
            </w:r>
          </w:p>
        </w:tc>
        <w:tc>
          <w:tcPr>
            <w:tcW w:w="1415" w:type="dxa"/>
            <w:vAlign w:val="center"/>
          </w:tcPr>
          <w:p w14:paraId="6E7CCA0F" w14:textId="673FA47C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25 (12.08)</w:t>
            </w:r>
          </w:p>
        </w:tc>
      </w:tr>
      <w:tr w:rsidR="00A245E0" w:rsidRPr="00A745BB" w14:paraId="1E5DBEFB" w14:textId="446091FE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327FEF0B" w14:textId="6286C5A5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People act as if you are dishonest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02468B" w14:textId="09B7479B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65 (31.40)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F59429F" w14:textId="35224F6B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41 (19.81)</w:t>
            </w:r>
          </w:p>
        </w:tc>
        <w:tc>
          <w:tcPr>
            <w:tcW w:w="1620" w:type="dxa"/>
            <w:vAlign w:val="center"/>
          </w:tcPr>
          <w:p w14:paraId="5A7C5A6F" w14:textId="6DBD5138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</w:t>
            </w:r>
            <w:r w:rsidR="009E6EA0" w:rsidRPr="00A745BB">
              <w:t>8</w:t>
            </w:r>
            <w:r w:rsidRPr="00A745BB">
              <w:t xml:space="preserve"> (</w:t>
            </w:r>
            <w:r w:rsidR="009E6EA0" w:rsidRPr="00A745BB">
              <w:t>18.36</w:t>
            </w:r>
            <w:r w:rsidRPr="00A745BB">
              <w:t>)</w:t>
            </w:r>
          </w:p>
        </w:tc>
        <w:tc>
          <w:tcPr>
            <w:tcW w:w="1350" w:type="dxa"/>
            <w:vAlign w:val="center"/>
          </w:tcPr>
          <w:p w14:paraId="7EBF1192" w14:textId="615726D5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</w:t>
            </w:r>
            <w:r w:rsidR="009E6EA0" w:rsidRPr="00A745BB">
              <w:t>1</w:t>
            </w:r>
            <w:r w:rsidRPr="00A745BB">
              <w:t xml:space="preserve"> (</w:t>
            </w:r>
            <w:r w:rsidR="009E6EA0" w:rsidRPr="00A745BB">
              <w:t>10.14</w:t>
            </w:r>
            <w:r w:rsidRPr="00A745BB">
              <w:t>)</w:t>
            </w:r>
          </w:p>
        </w:tc>
        <w:tc>
          <w:tcPr>
            <w:tcW w:w="1440" w:type="dxa"/>
            <w:vAlign w:val="center"/>
          </w:tcPr>
          <w:p w14:paraId="2D37236D" w14:textId="05625064" w:rsidR="00A245E0" w:rsidRPr="00A745BB" w:rsidRDefault="009E6EA0" w:rsidP="00A245E0">
            <w:pPr>
              <w:pStyle w:val="MDPI42tablebody"/>
              <w:spacing w:line="240" w:lineRule="auto"/>
            </w:pPr>
            <w:r w:rsidRPr="00A745BB">
              <w:t>14</w:t>
            </w:r>
            <w:r w:rsidR="00A245E0" w:rsidRPr="00A745BB">
              <w:t xml:space="preserve"> (</w:t>
            </w:r>
            <w:r w:rsidRPr="00A745BB">
              <w:t>6.76</w:t>
            </w:r>
            <w:r w:rsidR="00A245E0" w:rsidRPr="00A745BB">
              <w:t>)</w:t>
            </w:r>
          </w:p>
        </w:tc>
        <w:tc>
          <w:tcPr>
            <w:tcW w:w="1415" w:type="dxa"/>
            <w:vAlign w:val="center"/>
          </w:tcPr>
          <w:p w14:paraId="47CD9085" w14:textId="5C3DE528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</w:t>
            </w:r>
            <w:r w:rsidR="009E6EA0" w:rsidRPr="00A745BB">
              <w:t>8</w:t>
            </w:r>
            <w:r w:rsidRPr="00A745BB">
              <w:t xml:space="preserve"> (</w:t>
            </w:r>
            <w:r w:rsidR="009E6EA0" w:rsidRPr="00A745BB">
              <w:t>13.53</w:t>
            </w:r>
            <w:r w:rsidRPr="00A745BB">
              <w:t>)</w:t>
            </w:r>
          </w:p>
        </w:tc>
      </w:tr>
      <w:tr w:rsidR="00A245E0" w:rsidRPr="00A745BB" w14:paraId="60CBE4C1" w14:textId="342E1097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0D746859" w14:textId="65B3527C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People act as if they’re better than you are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5D3C48C" w14:textId="248FA7E7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827FAC2" w14:textId="5FC8E4F2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25 (12.08)</w:t>
            </w:r>
          </w:p>
        </w:tc>
        <w:tc>
          <w:tcPr>
            <w:tcW w:w="1620" w:type="dxa"/>
            <w:vAlign w:val="center"/>
          </w:tcPr>
          <w:p w14:paraId="55851015" w14:textId="3903F9FF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45 (21.74)</w:t>
            </w:r>
          </w:p>
        </w:tc>
        <w:tc>
          <w:tcPr>
            <w:tcW w:w="1350" w:type="dxa"/>
            <w:vAlign w:val="center"/>
          </w:tcPr>
          <w:p w14:paraId="651B44E4" w14:textId="62156346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</w:t>
            </w:r>
            <w:r w:rsidR="009E6EA0" w:rsidRPr="00A745BB">
              <w:t>1</w:t>
            </w:r>
            <w:r w:rsidRPr="00A745BB">
              <w:t xml:space="preserve"> (</w:t>
            </w:r>
            <w:r w:rsidR="009E6EA0" w:rsidRPr="00A745BB">
              <w:t>19.81</w:t>
            </w:r>
            <w:r w:rsidRPr="00A745BB">
              <w:t>)</w:t>
            </w:r>
          </w:p>
        </w:tc>
        <w:tc>
          <w:tcPr>
            <w:tcW w:w="1440" w:type="dxa"/>
            <w:vAlign w:val="center"/>
          </w:tcPr>
          <w:p w14:paraId="1B6BAD05" w14:textId="3FD9C895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</w:t>
            </w:r>
            <w:r w:rsidR="009E6EA0" w:rsidRPr="00A745BB">
              <w:t>3</w:t>
            </w:r>
            <w:r w:rsidRPr="00A745BB">
              <w:t xml:space="preserve"> (</w:t>
            </w:r>
            <w:r w:rsidR="009E6EA0" w:rsidRPr="00A745BB">
              <w:t>11.11</w:t>
            </w:r>
            <w:r w:rsidRPr="00A745BB">
              <w:t>)</w:t>
            </w:r>
          </w:p>
        </w:tc>
        <w:tc>
          <w:tcPr>
            <w:tcW w:w="1415" w:type="dxa"/>
            <w:vAlign w:val="center"/>
          </w:tcPr>
          <w:p w14:paraId="663F3543" w14:textId="40FD32AD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47 (13.00)</w:t>
            </w:r>
          </w:p>
        </w:tc>
      </w:tr>
      <w:tr w:rsidR="00A245E0" w:rsidRPr="00A745BB" w14:paraId="732CDA1E" w14:textId="21EB4553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091398C2" w14:textId="0E8D683F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are called names or insulted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FD7F962" w14:textId="35667CAA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9</w:t>
            </w:r>
            <w:r w:rsidR="00521741" w:rsidRPr="00A745BB">
              <w:t>5</w:t>
            </w:r>
            <w:r w:rsidRPr="00A745BB">
              <w:t xml:space="preserve"> (</w:t>
            </w:r>
            <w:r w:rsidR="00521741" w:rsidRPr="00A745BB">
              <w:t>45.89</w:t>
            </w:r>
            <w:r w:rsidRPr="00A745BB"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B86F334" w14:textId="536ED3EF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4</w:t>
            </w:r>
            <w:r w:rsidR="00521741" w:rsidRPr="00A745BB">
              <w:t>0</w:t>
            </w:r>
            <w:r w:rsidRPr="00A745BB">
              <w:t xml:space="preserve"> (19.</w:t>
            </w:r>
            <w:r w:rsidR="00521741" w:rsidRPr="00A745BB">
              <w:t>32</w:t>
            </w:r>
            <w:r w:rsidRPr="00A745BB">
              <w:t>)</w:t>
            </w:r>
          </w:p>
        </w:tc>
        <w:tc>
          <w:tcPr>
            <w:tcW w:w="1620" w:type="dxa"/>
            <w:vAlign w:val="center"/>
          </w:tcPr>
          <w:p w14:paraId="25A9D6E2" w14:textId="4533FF0D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34</w:t>
            </w:r>
            <w:r w:rsidR="00A245E0" w:rsidRPr="00A745BB">
              <w:t xml:space="preserve"> (</w:t>
            </w:r>
            <w:r w:rsidRPr="00A745BB">
              <w:t>16.43</w:t>
            </w:r>
            <w:r w:rsidR="00A245E0" w:rsidRPr="00A745BB">
              <w:t>)</w:t>
            </w:r>
          </w:p>
        </w:tc>
        <w:tc>
          <w:tcPr>
            <w:tcW w:w="1350" w:type="dxa"/>
            <w:vAlign w:val="center"/>
          </w:tcPr>
          <w:p w14:paraId="391B5682" w14:textId="7DA4A655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12 (5.80)</w:t>
            </w:r>
          </w:p>
        </w:tc>
        <w:tc>
          <w:tcPr>
            <w:tcW w:w="1440" w:type="dxa"/>
            <w:vAlign w:val="center"/>
          </w:tcPr>
          <w:p w14:paraId="067BF47E" w14:textId="17C05CAC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</w:t>
            </w:r>
            <w:r w:rsidR="00521741" w:rsidRPr="00A745BB">
              <w:t>3</w:t>
            </w:r>
            <w:r w:rsidRPr="00A745BB">
              <w:t xml:space="preserve"> (</w:t>
            </w:r>
            <w:r w:rsidR="00521741" w:rsidRPr="00A745BB">
              <w:t>6.28</w:t>
            </w:r>
            <w:r w:rsidRPr="00A745BB">
              <w:t>)</w:t>
            </w:r>
          </w:p>
        </w:tc>
        <w:tc>
          <w:tcPr>
            <w:tcW w:w="1415" w:type="dxa"/>
            <w:vAlign w:val="center"/>
          </w:tcPr>
          <w:p w14:paraId="59CF4FE7" w14:textId="636B2A5D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13 (6.28)</w:t>
            </w:r>
          </w:p>
        </w:tc>
      </w:tr>
      <w:tr w:rsidR="00A245E0" w:rsidRPr="00A745BB" w14:paraId="7059B58A" w14:textId="01392717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1AB8B500" w14:textId="29407B72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are threatened or harassed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047D78" w14:textId="6EB74AE4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118 (57.00)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64E2E79" w14:textId="6CB6F059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32 (15.46)</w:t>
            </w:r>
          </w:p>
        </w:tc>
        <w:tc>
          <w:tcPr>
            <w:tcW w:w="1620" w:type="dxa"/>
            <w:vAlign w:val="center"/>
          </w:tcPr>
          <w:p w14:paraId="07770993" w14:textId="412F6AE3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24 (11.59)</w:t>
            </w:r>
          </w:p>
        </w:tc>
        <w:tc>
          <w:tcPr>
            <w:tcW w:w="1350" w:type="dxa"/>
            <w:vAlign w:val="center"/>
          </w:tcPr>
          <w:p w14:paraId="6F38DDAD" w14:textId="53245750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10 (4.83)</w:t>
            </w:r>
          </w:p>
        </w:tc>
        <w:tc>
          <w:tcPr>
            <w:tcW w:w="1440" w:type="dxa"/>
            <w:vAlign w:val="center"/>
          </w:tcPr>
          <w:p w14:paraId="4BC8220F" w14:textId="34367187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9 (4.35)</w:t>
            </w:r>
          </w:p>
        </w:tc>
        <w:tc>
          <w:tcPr>
            <w:tcW w:w="1415" w:type="dxa"/>
            <w:vAlign w:val="center"/>
          </w:tcPr>
          <w:p w14:paraId="089D4C7D" w14:textId="27AE1D3D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14 (6.76)</w:t>
            </w:r>
          </w:p>
        </w:tc>
      </w:tr>
      <w:tr w:rsidR="00A245E0" w:rsidRPr="00A745BB" w14:paraId="7B019AD7" w14:textId="158C148E" w:rsidTr="00801C4C">
        <w:trPr>
          <w:trHeight w:val="266"/>
        </w:trPr>
        <w:tc>
          <w:tcPr>
            <w:tcW w:w="6359" w:type="dxa"/>
            <w:shd w:val="clear" w:color="auto" w:fill="auto"/>
            <w:vAlign w:val="center"/>
          </w:tcPr>
          <w:p w14:paraId="3C966A51" w14:textId="285BE6BF" w:rsidR="00A245E0" w:rsidRPr="00A745BB" w:rsidRDefault="00A245E0" w:rsidP="00A245E0">
            <w:pPr>
              <w:pStyle w:val="MDPI42tablebody"/>
              <w:spacing w:line="240" w:lineRule="auto"/>
              <w:jc w:val="left"/>
            </w:pPr>
            <w:r w:rsidRPr="00A745BB">
              <w:rPr>
                <w:iCs/>
              </w:rPr>
              <w:t>You are followed around in stores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1797093" w14:textId="688DF37F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45 (21.74)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AE0BEB9" w14:textId="59392BF7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38 (18.36)</w:t>
            </w:r>
          </w:p>
        </w:tc>
        <w:tc>
          <w:tcPr>
            <w:tcW w:w="1620" w:type="dxa"/>
            <w:vAlign w:val="center"/>
          </w:tcPr>
          <w:p w14:paraId="13C8294F" w14:textId="63458019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6</w:t>
            </w:r>
            <w:r w:rsidR="00521741" w:rsidRPr="00A745BB">
              <w:t>2</w:t>
            </w:r>
            <w:r w:rsidRPr="00A745BB">
              <w:t xml:space="preserve"> (29.</w:t>
            </w:r>
            <w:r w:rsidR="00521741" w:rsidRPr="00A745BB">
              <w:t>95</w:t>
            </w:r>
            <w:r w:rsidRPr="00A745BB">
              <w:t>)</w:t>
            </w:r>
          </w:p>
        </w:tc>
        <w:tc>
          <w:tcPr>
            <w:tcW w:w="1350" w:type="dxa"/>
            <w:vAlign w:val="center"/>
          </w:tcPr>
          <w:p w14:paraId="6EF63C13" w14:textId="7C501DF0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18 (8.7</w:t>
            </w:r>
            <w:r w:rsidR="00521741" w:rsidRPr="00A745BB">
              <w:t>0</w:t>
            </w:r>
            <w:r w:rsidRPr="00A745BB">
              <w:t>)</w:t>
            </w:r>
          </w:p>
        </w:tc>
        <w:tc>
          <w:tcPr>
            <w:tcW w:w="1440" w:type="dxa"/>
            <w:vAlign w:val="center"/>
          </w:tcPr>
          <w:p w14:paraId="4EF9535C" w14:textId="359E62FC" w:rsidR="00A245E0" w:rsidRPr="00A745BB" w:rsidRDefault="00521741" w:rsidP="00A245E0">
            <w:pPr>
              <w:pStyle w:val="MDPI42tablebody"/>
              <w:spacing w:line="240" w:lineRule="auto"/>
            </w:pPr>
            <w:r w:rsidRPr="00A745BB">
              <w:t>18 (8.70)</w:t>
            </w:r>
          </w:p>
        </w:tc>
        <w:tc>
          <w:tcPr>
            <w:tcW w:w="1415" w:type="dxa"/>
            <w:vAlign w:val="center"/>
          </w:tcPr>
          <w:p w14:paraId="39FD52F5" w14:textId="0E371C18" w:rsidR="00A245E0" w:rsidRPr="00A745BB" w:rsidRDefault="00A245E0" w:rsidP="00A245E0">
            <w:pPr>
              <w:pStyle w:val="MDPI42tablebody"/>
              <w:spacing w:line="240" w:lineRule="auto"/>
            </w:pPr>
            <w:r w:rsidRPr="00A745BB">
              <w:t>26 (12.56)</w:t>
            </w:r>
          </w:p>
        </w:tc>
      </w:tr>
      <w:tr w:rsidR="00420A27" w:rsidRPr="00A745BB" w14:paraId="5A148484" w14:textId="77777777" w:rsidTr="00801C4C">
        <w:trPr>
          <w:trHeight w:val="266"/>
        </w:trPr>
        <w:tc>
          <w:tcPr>
            <w:tcW w:w="635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FC083" w14:textId="5365462F" w:rsidR="00420A27" w:rsidRPr="00A745BB" w:rsidRDefault="00420A27" w:rsidP="00A245E0">
            <w:pPr>
              <w:pStyle w:val="MDPI42tablebody"/>
              <w:spacing w:line="240" w:lineRule="auto"/>
              <w:jc w:val="left"/>
              <w:rPr>
                <w:b/>
                <w:bCs/>
                <w:iCs/>
              </w:rPr>
            </w:pPr>
            <w:r w:rsidRPr="00A745BB">
              <w:rPr>
                <w:b/>
                <w:bCs/>
                <w:iCs/>
              </w:rPr>
              <w:t>EDS summary score</w:t>
            </w:r>
          </w:p>
        </w:tc>
        <w:tc>
          <w:tcPr>
            <w:tcW w:w="12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2938E1" w14:textId="6E8A5E05" w:rsidR="00420A27" w:rsidRPr="00A745BB" w:rsidRDefault="00420A27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Range</w:t>
            </w:r>
          </w:p>
        </w:tc>
        <w:tc>
          <w:tcPr>
            <w:tcW w:w="153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780108" w14:textId="17552F38" w:rsidR="00420A27" w:rsidRPr="00A745BB" w:rsidRDefault="00420A27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Mean</w:t>
            </w:r>
            <w:r w:rsidR="00801C4C" w:rsidRPr="00A745BB">
              <w:rPr>
                <w:b/>
                <w:bCs/>
              </w:rPr>
              <w:t xml:space="preserve"> (SD)</w:t>
            </w:r>
          </w:p>
        </w:tc>
        <w:tc>
          <w:tcPr>
            <w:tcW w:w="162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CC5BF5" w14:textId="519A6F83" w:rsidR="00420A27" w:rsidRPr="00A745BB" w:rsidRDefault="00801C4C" w:rsidP="00A245E0">
            <w:pPr>
              <w:pStyle w:val="MDPI42tablebody"/>
              <w:spacing w:line="240" w:lineRule="auto"/>
              <w:rPr>
                <w:b/>
                <w:bCs/>
              </w:rPr>
            </w:pPr>
            <w:r w:rsidRPr="00A745BB">
              <w:rPr>
                <w:b/>
                <w:bCs/>
              </w:rPr>
              <w:t>Median (IQR)</w:t>
            </w:r>
          </w:p>
        </w:tc>
        <w:tc>
          <w:tcPr>
            <w:tcW w:w="13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6F0ADDB" w14:textId="2CB4DBC5" w:rsidR="00420A27" w:rsidRPr="00A745BB" w:rsidRDefault="00420A27" w:rsidP="00A245E0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4A7B1C" w14:textId="315FCC9D" w:rsidR="00420A27" w:rsidRPr="00A745BB" w:rsidRDefault="00420A27" w:rsidP="00A245E0">
            <w:pPr>
              <w:pStyle w:val="MDPI42tablebody"/>
              <w:spacing w:line="240" w:lineRule="auto"/>
              <w:rPr>
                <w:b/>
                <w:bCs/>
              </w:rPr>
            </w:pPr>
          </w:p>
        </w:tc>
        <w:tc>
          <w:tcPr>
            <w:tcW w:w="141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619EC4" w14:textId="77777777" w:rsidR="00420A27" w:rsidRPr="00A745BB" w:rsidRDefault="00420A27" w:rsidP="00A245E0">
            <w:pPr>
              <w:pStyle w:val="MDPI42tablebody"/>
              <w:spacing w:line="240" w:lineRule="auto"/>
            </w:pPr>
          </w:p>
        </w:tc>
      </w:tr>
      <w:tr w:rsidR="00420A27" w:rsidRPr="00A745BB" w14:paraId="099900B0" w14:textId="77777777" w:rsidTr="00801C4C">
        <w:trPr>
          <w:trHeight w:val="266"/>
        </w:trPr>
        <w:tc>
          <w:tcPr>
            <w:tcW w:w="6359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112AFCB" w14:textId="77777777" w:rsidR="00420A27" w:rsidRPr="00A745BB" w:rsidRDefault="00420A27" w:rsidP="00420A27">
            <w:pPr>
              <w:pStyle w:val="MDPI42tablebody"/>
              <w:spacing w:line="240" w:lineRule="auto"/>
              <w:jc w:val="left"/>
              <w:rPr>
                <w:iCs/>
              </w:rPr>
            </w:pPr>
          </w:p>
        </w:tc>
        <w:tc>
          <w:tcPr>
            <w:tcW w:w="1260" w:type="dxa"/>
            <w:tcBorders>
              <w:top w:val="single" w:sz="4" w:space="0" w:color="000000" w:themeColor="text1"/>
            </w:tcBorders>
            <w:shd w:val="clear" w:color="auto" w:fill="auto"/>
          </w:tcPr>
          <w:p w14:paraId="04EED1B2" w14:textId="0655CE48" w:rsidR="00420A27" w:rsidRPr="00A745BB" w:rsidRDefault="00420A27" w:rsidP="00420A27">
            <w:pPr>
              <w:pStyle w:val="MDPI42tablebody"/>
              <w:spacing w:line="240" w:lineRule="auto"/>
            </w:pPr>
            <w:r w:rsidRPr="00A745BB">
              <w:t>0</w:t>
            </w:r>
            <w:r w:rsidR="00801C4C" w:rsidRPr="00A745BB">
              <w:t xml:space="preserve">, </w:t>
            </w:r>
            <w:r w:rsidRPr="00A745BB">
              <w:t>2600</w:t>
            </w:r>
          </w:p>
        </w:tc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auto"/>
          </w:tcPr>
          <w:p w14:paraId="58EF5010" w14:textId="788D09B6" w:rsidR="00420A27" w:rsidRPr="00A745BB" w:rsidRDefault="00420A27" w:rsidP="00420A27">
            <w:pPr>
              <w:pStyle w:val="MDPI42tablebody"/>
              <w:spacing w:line="240" w:lineRule="auto"/>
            </w:pPr>
            <w:r w:rsidRPr="00A745BB">
              <w:rPr>
                <w:rFonts w:cs="Calibri Light"/>
              </w:rPr>
              <w:t>473.61</w:t>
            </w:r>
            <w:r w:rsidR="00801C4C" w:rsidRPr="00A745BB">
              <w:rPr>
                <w:rFonts w:cs="Calibri Light"/>
              </w:rPr>
              <w:t xml:space="preserve"> (695.05)</w:t>
            </w:r>
          </w:p>
        </w:tc>
        <w:tc>
          <w:tcPr>
            <w:tcW w:w="1620" w:type="dxa"/>
            <w:tcBorders>
              <w:top w:val="single" w:sz="4" w:space="0" w:color="000000" w:themeColor="text1"/>
            </w:tcBorders>
          </w:tcPr>
          <w:p w14:paraId="6FDF4AB4" w14:textId="38366E6B" w:rsidR="00420A27" w:rsidRPr="00A745BB" w:rsidRDefault="00801C4C" w:rsidP="00420A27">
            <w:pPr>
              <w:pStyle w:val="MDPI42tablebody"/>
              <w:spacing w:line="240" w:lineRule="auto"/>
            </w:pPr>
            <w:r w:rsidRPr="00A745BB">
              <w:t>186.50 (16, 666)</w:t>
            </w:r>
          </w:p>
        </w:tc>
        <w:tc>
          <w:tcPr>
            <w:tcW w:w="1350" w:type="dxa"/>
            <w:tcBorders>
              <w:top w:val="single" w:sz="4" w:space="0" w:color="000000" w:themeColor="text1"/>
            </w:tcBorders>
            <w:vAlign w:val="center"/>
          </w:tcPr>
          <w:p w14:paraId="6441D3E0" w14:textId="77777777" w:rsidR="00420A27" w:rsidRPr="00A745BB" w:rsidRDefault="00420A27" w:rsidP="00420A27">
            <w:pPr>
              <w:pStyle w:val="MDPI42tablebody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000000" w:themeColor="text1"/>
            </w:tcBorders>
            <w:vAlign w:val="center"/>
          </w:tcPr>
          <w:p w14:paraId="4C6A1536" w14:textId="77777777" w:rsidR="00420A27" w:rsidRPr="00A745BB" w:rsidRDefault="00420A27" w:rsidP="00420A27">
            <w:pPr>
              <w:pStyle w:val="MDPI42tablebody"/>
              <w:spacing w:line="240" w:lineRule="auto"/>
            </w:pPr>
          </w:p>
        </w:tc>
        <w:tc>
          <w:tcPr>
            <w:tcW w:w="1415" w:type="dxa"/>
            <w:tcBorders>
              <w:top w:val="single" w:sz="4" w:space="0" w:color="000000" w:themeColor="text1"/>
            </w:tcBorders>
            <w:vAlign w:val="center"/>
          </w:tcPr>
          <w:p w14:paraId="1CBC947B" w14:textId="77777777" w:rsidR="00420A27" w:rsidRPr="00A745BB" w:rsidRDefault="00420A27" w:rsidP="00420A27">
            <w:pPr>
              <w:pStyle w:val="MDPI42tablebody"/>
              <w:spacing w:line="240" w:lineRule="auto"/>
            </w:pPr>
          </w:p>
        </w:tc>
      </w:tr>
    </w:tbl>
    <w:p w14:paraId="1CD93ED7" w14:textId="17BFAE0D" w:rsidR="00A245E0" w:rsidRPr="00A745BB" w:rsidRDefault="00A245E0" w:rsidP="00A245E0">
      <w:pPr>
        <w:contextualSpacing/>
        <w:rPr>
          <w:rFonts w:ascii="Palatino Linotype" w:eastAsia="Times New Roman" w:hAnsi="Palatino Linotype" w:cs="Times New Roman"/>
          <w:sz w:val="18"/>
          <w:szCs w:val="18"/>
        </w:rPr>
      </w:pPr>
      <w:r w:rsidRPr="00A745BB">
        <w:rPr>
          <w:rFonts w:ascii="Palatino Linotype" w:hAnsi="Palatino Linotype"/>
          <w:sz w:val="18"/>
          <w:szCs w:val="18"/>
          <w:vertAlign w:val="superscript"/>
        </w:rPr>
        <w:t xml:space="preserve">1 </w:t>
      </w:r>
      <w:r w:rsidRPr="00A745BB">
        <w:rPr>
          <w:rFonts w:ascii="Palatino Linotype" w:eastAsia="Times New Roman" w:hAnsi="Palatino Linotype" w:cs="Times New Roman"/>
          <w:sz w:val="18"/>
          <w:szCs w:val="18"/>
        </w:rPr>
        <w:t>Survey question asks: “In your day-to-day life, how often have any of the following things happened to you because of your race, ethnicity, or skin color?”</w:t>
      </w:r>
    </w:p>
    <w:p w14:paraId="1947E7F3" w14:textId="77777777" w:rsidR="00044099" w:rsidRPr="00A745BB" w:rsidRDefault="00044099" w:rsidP="00044099">
      <w:pPr>
        <w:rPr>
          <w:rFonts w:ascii="Palatino Linotype" w:hAnsi="Palatino Linotype" w:cs="Times New Roman"/>
          <w:sz w:val="18"/>
          <w:szCs w:val="18"/>
          <w:shd w:val="clear" w:color="auto" w:fill="FFFFFF"/>
        </w:rPr>
      </w:pPr>
      <w:r w:rsidRPr="00A745BB">
        <w:rPr>
          <w:rFonts w:ascii="Palatino Linotype" w:hAnsi="Palatino Linotype" w:cs="Times New Roman"/>
          <w:sz w:val="18"/>
          <w:szCs w:val="18"/>
          <w:shd w:val="clear" w:color="auto" w:fill="FFFFFF"/>
        </w:rPr>
        <w:t>Abbreviations: EDS = Everyday Discrimination Scale; SD = standard deviation.</w:t>
      </w:r>
    </w:p>
    <w:p w14:paraId="2F84EB69" w14:textId="77777777" w:rsidR="00044099" w:rsidRPr="00A745BB" w:rsidRDefault="00044099" w:rsidP="00A245E0">
      <w:pPr>
        <w:contextualSpacing/>
        <w:rPr>
          <w:rFonts w:ascii="Palatino Linotype" w:eastAsia="Times New Roman" w:hAnsi="Palatino Linotype" w:cs="Times New Roman"/>
          <w:sz w:val="18"/>
          <w:szCs w:val="18"/>
        </w:rPr>
      </w:pPr>
      <w:bookmarkStart w:id="0" w:name="_GoBack"/>
      <w:bookmarkEnd w:id="0"/>
    </w:p>
    <w:p w14:paraId="77E111E1" w14:textId="60439C8A" w:rsidR="00A245E0" w:rsidRPr="00A745BB" w:rsidRDefault="00A245E0">
      <w:pPr>
        <w:rPr>
          <w:rFonts w:ascii="Palatino Linotype" w:hAnsi="Palatino Linotype"/>
        </w:rPr>
      </w:pPr>
    </w:p>
    <w:sectPr w:rsidR="00A245E0" w:rsidRPr="00A745BB" w:rsidSect="003E168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682"/>
    <w:rsid w:val="00044099"/>
    <w:rsid w:val="00171854"/>
    <w:rsid w:val="00232F17"/>
    <w:rsid w:val="003B436C"/>
    <w:rsid w:val="003E1682"/>
    <w:rsid w:val="00420A27"/>
    <w:rsid w:val="00521741"/>
    <w:rsid w:val="00613125"/>
    <w:rsid w:val="006A42D3"/>
    <w:rsid w:val="00763076"/>
    <w:rsid w:val="00801C4C"/>
    <w:rsid w:val="008C7647"/>
    <w:rsid w:val="00971D56"/>
    <w:rsid w:val="009E6EA0"/>
    <w:rsid w:val="00A245E0"/>
    <w:rsid w:val="00A745BB"/>
    <w:rsid w:val="00AA0765"/>
    <w:rsid w:val="00B24AE1"/>
    <w:rsid w:val="00D11B2A"/>
    <w:rsid w:val="00D36A4E"/>
    <w:rsid w:val="00D664E6"/>
    <w:rsid w:val="00DD3756"/>
    <w:rsid w:val="00DE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79BB8A"/>
  <w14:defaultImageDpi w14:val="300"/>
  <w15:docId w15:val="{B4876B86-008C-254F-974E-F78BDB36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6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A245E0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A2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A2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1491</Characters>
  <Application>Microsoft Office Word</Application>
  <DocSecurity>0</DocSecurity>
  <Lines>12</Lines>
  <Paragraphs>3</Paragraphs>
  <ScaleCrop>false</ScaleCrop>
  <Company>UC Berkeley School of Public Health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Michaels</dc:creator>
  <cp:keywords/>
  <dc:description/>
  <cp:lastModifiedBy>ELI MICHAELS</cp:lastModifiedBy>
  <cp:revision>24</cp:revision>
  <dcterms:created xsi:type="dcterms:W3CDTF">2019-08-12T06:31:00Z</dcterms:created>
  <dcterms:modified xsi:type="dcterms:W3CDTF">2019-11-26T22:58:00Z</dcterms:modified>
</cp:coreProperties>
</file>