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C01" w:rsidRPr="004F7421" w:rsidRDefault="00B56583" w:rsidP="004F7421">
      <w:pPr>
        <w:widowControl/>
        <w:spacing w:line="360" w:lineRule="auto"/>
        <w:jc w:val="center"/>
        <w:rPr>
          <w:rFonts w:ascii="Palatino Linotype" w:eastAsia="宋体" w:hAnsi="Palatino Linotype" w:cs="Arial"/>
          <w:b/>
          <w:kern w:val="0"/>
          <w:sz w:val="20"/>
          <w:szCs w:val="20"/>
        </w:rPr>
      </w:pPr>
      <w:bookmarkStart w:id="0" w:name="_GoBack"/>
      <w:bookmarkEnd w:id="0"/>
      <w:r w:rsidRPr="004F7421">
        <w:rPr>
          <w:rFonts w:ascii="Palatino Linotype" w:eastAsia="宋体" w:hAnsi="Palatino Linotype" w:cs="Arial"/>
          <w:b/>
          <w:kern w:val="0"/>
          <w:sz w:val="20"/>
          <w:szCs w:val="20"/>
        </w:rPr>
        <w:t xml:space="preserve">Table </w:t>
      </w:r>
      <w:r w:rsidR="004F7421">
        <w:rPr>
          <w:rFonts w:ascii="Palatino Linotype" w:eastAsia="宋体" w:hAnsi="Palatino Linotype" w:cs="Arial"/>
          <w:b/>
          <w:kern w:val="0"/>
          <w:sz w:val="20"/>
          <w:szCs w:val="20"/>
        </w:rPr>
        <w:t>S</w:t>
      </w:r>
      <w:r w:rsidRPr="004F7421">
        <w:rPr>
          <w:rFonts w:ascii="Palatino Linotype" w:eastAsia="宋体" w:hAnsi="Palatino Linotype" w:cs="Arial"/>
          <w:b/>
          <w:kern w:val="0"/>
          <w:sz w:val="20"/>
          <w:szCs w:val="20"/>
        </w:rPr>
        <w:t xml:space="preserve">2. </w:t>
      </w:r>
      <w:r w:rsidRPr="004F7421">
        <w:rPr>
          <w:rFonts w:ascii="Palatino Linotype" w:eastAsia="宋体" w:hAnsi="Palatino Linotype" w:cs="Arial"/>
          <w:kern w:val="0"/>
          <w:sz w:val="20"/>
          <w:szCs w:val="20"/>
        </w:rPr>
        <w:t xml:space="preserve">High-frequency </w:t>
      </w:r>
      <w:r w:rsidR="00E546DD" w:rsidRPr="004F7421">
        <w:rPr>
          <w:rFonts w:ascii="Palatino Linotype" w:eastAsia="宋体" w:hAnsi="Palatino Linotype" w:cs="Arial"/>
          <w:kern w:val="0"/>
          <w:sz w:val="20"/>
          <w:szCs w:val="20"/>
        </w:rPr>
        <w:t xml:space="preserve">major </w:t>
      </w:r>
      <w:r w:rsidRPr="004F7421">
        <w:rPr>
          <w:rFonts w:ascii="Palatino Linotype" w:eastAsia="宋体" w:hAnsi="Palatino Linotype" w:cs="Arial"/>
          <w:kern w:val="0"/>
          <w:sz w:val="20"/>
          <w:szCs w:val="20"/>
        </w:rPr>
        <w:t>MeSH/Subheading combination terms from the included articles on climate and infectious diseases in 1999-2008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512"/>
        <w:gridCol w:w="4166"/>
        <w:gridCol w:w="1077"/>
        <w:gridCol w:w="1900"/>
        <w:gridCol w:w="1984"/>
      </w:tblGrid>
      <w:tr w:rsidR="00B56583" w:rsidRPr="00B56583" w:rsidTr="004F7421">
        <w:trPr>
          <w:trHeight w:val="288"/>
        </w:trPr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  <w:t>No.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  <w:t>Major MeSH/Subheading combination terms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  <w:t>Frequency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  <w:t>Proportion of frequency (%)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b/>
                <w:color w:val="000000"/>
                <w:kern w:val="0"/>
                <w:sz w:val="18"/>
                <w:szCs w:val="18"/>
              </w:rPr>
              <w:t>Cumulative percentage (%)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Communicable Diseases / epidemiology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4.80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4.80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Climate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3.71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8.51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Greenhouse Effect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2.91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11.42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Seasons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2.47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13.89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Travel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2.04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15.93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Communicable Diseases, Emerging / epidemiology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1.89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17.82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Disease Outbreaks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1.82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19.64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Communicable Diseases / transmission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1.31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20.95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Tropical Climate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1.16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22.11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Global Health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1.16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23.27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Disease Outbreaks / statistics &amp; numerical data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1.02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24.29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Weather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0.95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25.24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Population Surveillance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0.87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26.11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Disease Vectors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0.80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26.91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Models, Biological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0.73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27.64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Influenza, Human / epidemiology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0.73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28.36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Health Status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0.51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28.87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Communicable Disease Control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0.51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29.38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Public Health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0.51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29.89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Communicable Diseases / etiology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30.33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Disasters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30.76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Endemic Diseases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31.20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Environment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31.64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Rain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32.07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Fever / etiology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32.51</w:t>
            </w:r>
          </w:p>
        </w:tc>
      </w:tr>
      <w:tr w:rsidR="00B56583" w:rsidRPr="00B56583" w:rsidTr="004F7421">
        <w:trPr>
          <w:trHeight w:val="288"/>
        </w:trPr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B56583">
            <w:pPr>
              <w:widowControl/>
              <w:jc w:val="left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Malaria / epidemiology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6583" w:rsidRPr="004F7421" w:rsidRDefault="00B56583" w:rsidP="00721068">
            <w:pPr>
              <w:widowControl/>
              <w:jc w:val="center"/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</w:pPr>
            <w:r w:rsidRPr="004F7421">
              <w:rPr>
                <w:rFonts w:ascii="Palatino Linotype" w:eastAsia="宋体" w:hAnsi="Palatino Linotype" w:cs="Arial"/>
                <w:color w:val="000000"/>
                <w:kern w:val="0"/>
                <w:sz w:val="18"/>
                <w:szCs w:val="18"/>
              </w:rPr>
              <w:t>32.95</w:t>
            </w:r>
          </w:p>
        </w:tc>
      </w:tr>
    </w:tbl>
    <w:p w:rsidR="00B56583" w:rsidRPr="00B56583" w:rsidRDefault="00B56583">
      <w:pPr>
        <w:rPr>
          <w:sz w:val="15"/>
          <w:szCs w:val="15"/>
        </w:rPr>
      </w:pPr>
    </w:p>
    <w:sectPr w:rsidR="00B56583" w:rsidRPr="00B56583" w:rsidSect="004F7421">
      <w:pgSz w:w="11907" w:h="16840"/>
      <w:pgMar w:top="1134" w:right="1134" w:bottom="1134" w:left="1134" w:header="0" w:footer="1440" w:gutter="0"/>
      <w:cols w:space="425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5E6" w:rsidRDefault="00A605E6" w:rsidP="00B56583">
      <w:r>
        <w:separator/>
      </w:r>
    </w:p>
  </w:endnote>
  <w:endnote w:type="continuationSeparator" w:id="0">
    <w:p w:rsidR="00A605E6" w:rsidRDefault="00A605E6" w:rsidP="00B56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5E6" w:rsidRDefault="00A605E6" w:rsidP="00B56583">
      <w:r>
        <w:separator/>
      </w:r>
    </w:p>
  </w:footnote>
  <w:footnote w:type="continuationSeparator" w:id="0">
    <w:p w:rsidR="00A605E6" w:rsidRDefault="00A605E6" w:rsidP="00B565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0"/>
  <w:drawingGridVerticalSpacing w:val="136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222"/>
    <w:rsid w:val="00066222"/>
    <w:rsid w:val="00112BB3"/>
    <w:rsid w:val="003942D9"/>
    <w:rsid w:val="004F7421"/>
    <w:rsid w:val="00721068"/>
    <w:rsid w:val="00A605E6"/>
    <w:rsid w:val="00B56583"/>
    <w:rsid w:val="00B60369"/>
    <w:rsid w:val="00D72E59"/>
    <w:rsid w:val="00E546DD"/>
    <w:rsid w:val="00FD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32CE66-F083-4D50-A0B4-972893C2A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65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65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65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65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0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1046</Characters>
  <Application>Microsoft Office Word</Application>
  <DocSecurity>0</DocSecurity>
  <Lines>8</Lines>
  <Paragraphs>2</Paragraphs>
  <ScaleCrop>false</ScaleCrop>
  <Company>CMU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2019-09-14T13:55:00Z</dcterms:created>
  <dcterms:modified xsi:type="dcterms:W3CDTF">2019-10-03T11:07:00Z</dcterms:modified>
</cp:coreProperties>
</file>