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475483" w14:textId="0A36960C" w:rsidR="00410028" w:rsidRPr="00410028" w:rsidRDefault="00D90FDA" w:rsidP="00410028">
      <w:pPr>
        <w:pStyle w:val="Titel"/>
        <w:pBdr>
          <w:bottom w:val="single" w:sz="4" w:space="1" w:color="auto"/>
        </w:pBdr>
        <w:spacing w:line="360" w:lineRule="auto"/>
        <w:jc w:val="center"/>
        <w:rPr>
          <w:sz w:val="40"/>
        </w:rPr>
      </w:pPr>
      <w:r>
        <w:rPr>
          <w:sz w:val="40"/>
        </w:rPr>
        <w:t>Supplementary Material</w:t>
      </w:r>
      <w:r w:rsidR="00410028" w:rsidRPr="00410028">
        <w:rPr>
          <w:sz w:val="40"/>
        </w:rPr>
        <w:t xml:space="preserve"> 2</w:t>
      </w:r>
    </w:p>
    <w:p w14:paraId="5C703014" w14:textId="7FD796D6" w:rsidR="00410028" w:rsidRDefault="00410028" w:rsidP="00410028">
      <w:pPr>
        <w:spacing w:line="360" w:lineRule="auto"/>
      </w:pPr>
    </w:p>
    <w:p w14:paraId="0CC2836F" w14:textId="0C4E21C8" w:rsidR="00410028" w:rsidRDefault="000E1736" w:rsidP="00410028">
      <w:pPr>
        <w:spacing w:line="360" w:lineRule="auto"/>
        <w:rPr>
          <w:b/>
        </w:rPr>
      </w:pPr>
      <w:r>
        <w:rPr>
          <w:b/>
        </w:rPr>
        <w:t>Figure 1</w:t>
      </w:r>
      <w:bookmarkStart w:id="0" w:name="_GoBack"/>
      <w:bookmarkEnd w:id="0"/>
      <w:r>
        <w:rPr>
          <w:b/>
        </w:rPr>
        <w:t>.</w:t>
      </w:r>
      <w:r w:rsidR="00410028" w:rsidRPr="00410028">
        <w:rPr>
          <w:b/>
        </w:rPr>
        <w:t xml:space="preserve"> 24-hour behaviour pattern </w:t>
      </w:r>
    </w:p>
    <w:p w14:paraId="26DF6BE3" w14:textId="77777777" w:rsidR="00410028" w:rsidRPr="00410028" w:rsidRDefault="00410028" w:rsidP="00410028">
      <w:pPr>
        <w:spacing w:line="360" w:lineRule="auto"/>
        <w:rPr>
          <w:b/>
        </w:rPr>
      </w:pPr>
    </w:p>
    <w:p w14:paraId="51A79514" w14:textId="446B1E24" w:rsidR="00167ED4" w:rsidRDefault="00167ED4" w:rsidP="00410028">
      <w:pPr>
        <w:spacing w:line="360" w:lineRule="auto"/>
      </w:pPr>
      <w:r>
        <w:rPr>
          <w:noProof/>
          <w:lang w:eastAsia="en-GB"/>
        </w:rPr>
        <w:drawing>
          <wp:inline distT="0" distB="0" distL="0" distR="0" wp14:anchorId="0E410675" wp14:editId="1552ACB3">
            <wp:extent cx="5818415" cy="3531023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g 5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3992" cy="354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FCFFEC" w14:textId="345FE97B" w:rsidR="00167ED4" w:rsidRPr="008A4775" w:rsidRDefault="008A4775" w:rsidP="00410028">
      <w:pPr>
        <w:spacing w:line="360" w:lineRule="auto"/>
      </w:pPr>
      <w:r w:rsidRPr="008A4775">
        <w:t xml:space="preserve">Example of an advanced posture and physical activity classification with POPAI. The figure shows the proportion of each behaviour (y-axis) </w:t>
      </w:r>
      <w:r w:rsidR="009755B8">
        <w:t>over the whole</w:t>
      </w:r>
      <w:r>
        <w:t xml:space="preserve"> day</w:t>
      </w:r>
      <w:r w:rsidR="007477BC">
        <w:t xml:space="preserve"> (x-axis, each bar represents 15 minutes</w:t>
      </w:r>
      <w:r w:rsidR="00EB5E44">
        <w:t>)</w:t>
      </w:r>
      <w:r>
        <w:t xml:space="preserve">. The behaviour classification includes </w:t>
      </w:r>
      <w:r w:rsidR="007477BC">
        <w:t>bedtime</w:t>
      </w:r>
      <w:r>
        <w:t xml:space="preserve"> (detected </w:t>
      </w:r>
      <w:r w:rsidR="00C5515C">
        <w:t>with an activPal algorithm, see Ref 20 of main manuscript</w:t>
      </w:r>
      <w:r w:rsidR="001C3C36">
        <w:fldChar w:fldCharType="begin"/>
      </w:r>
      <w:r w:rsidR="00F710F4">
        <w:instrText xml:space="preserve"> ADDIN EN.CITE &lt;EndNote&gt;&lt;Cite&gt;&lt;Author&gt;Winkler&lt;/Author&gt;&lt;Year&gt;2016&lt;/Year&gt;&lt;RecNum&gt;125&lt;/RecNum&gt;&lt;DisplayText&gt;(17)&lt;/DisplayText&gt;&lt;record&gt;&lt;rec-number&gt;125&lt;/rec-number&gt;&lt;foreign-keys&gt;&lt;key app="EN" db-id="dpprfefap5svaeewwftpztf4ar5e0vx22trx" timestamp="1575287072"&gt;125&lt;/key&gt;&lt;key app="ENWeb" db-id=""&gt;0&lt;/key&gt;&lt;/foreign-keys&gt;&lt;ref-type name="Journal Article"&gt;17&lt;/ref-type&gt;&lt;contributors&gt;&lt;authors&gt;&lt;author&gt;Winkler, E. A.&lt;/author&gt;&lt;author&gt;Bodicoat, D. H.&lt;/author&gt;&lt;author&gt;Healy, G. N.&lt;/author&gt;&lt;author&gt;Bakrania, K.&lt;/author&gt;&lt;author&gt;Yates, T.&lt;/author&gt;&lt;author&gt;Owen, N.&lt;/author&gt;&lt;author&gt;Dunstan, D. W.&lt;/author&gt;&lt;author&gt;Edwardson, C. L.&lt;/author&gt;&lt;/authors&gt;&lt;/contributors&gt;&lt;auth-address&gt;School of Public Health, The University of Queensland, Brisbane, Queensland, Australia.&lt;/auth-address&gt;&lt;titles&gt;&lt;title&gt;Identifying adults&amp;apos; valid waking wear time by automated estimation in activPAL data collected with a 24 h wear protocol&lt;/title&gt;&lt;secondary-title&gt;Physiological Measurement&lt;/secondary-title&gt;&lt;/titles&gt;&lt;periodical&gt;&lt;full-title&gt;Physiological Measurement&lt;/full-title&gt;&lt;abbr-1&gt;Physiol. Meas.&lt;/abbr-1&gt;&lt;abbr-2&gt;Physiol Meas&lt;/abbr-2&gt;&lt;/periodical&gt;&lt;pages&gt;1653-1668&lt;/pages&gt;&lt;volume&gt;37&lt;/volume&gt;&lt;number&gt;10&lt;/number&gt;&lt;edition&gt;2016/09/23&lt;/edition&gt;&lt;dates&gt;&lt;year&gt;2016&lt;/year&gt;&lt;pub-dates&gt;&lt;date&gt;Sep 21&lt;/date&gt;&lt;/pub-dates&gt;&lt;/dates&gt;&lt;isbn&gt;1361-6579 (Electronic)&amp;#xD;0967-3334 (Linking)&lt;/isbn&gt;&lt;accession-num&gt;27652827&lt;/accession-num&gt;&lt;urls&gt;&lt;related-urls&gt;&lt;url&gt;&lt;style face="underline" font="default" size="100%"&gt;https://www.ncbi.nlm.nih.gov/pubmed/27652827&lt;/style&gt;&lt;/url&gt;&lt;/related-urls&gt;&lt;/urls&gt;&lt;electronic-resource-num&gt;10.1088/0967-3334/37/10/1653&lt;/electronic-resource-num&gt;&lt;research-notes&gt;Algorithm Winkler (AP longest bout extended)&lt;/research-notes&gt;&lt;/record&gt;&lt;/Cite&gt;&lt;/EndNote&gt;</w:instrText>
      </w:r>
      <w:r w:rsidR="001C3C36">
        <w:fldChar w:fldCharType="end"/>
      </w:r>
      <w:r>
        <w:t>) and separates MVPA stepping from normal stepping (using a vertical axis cut-point of 1’952 cpm). Detail</w:t>
      </w:r>
      <w:r w:rsidR="001744FA">
        <w:t>ed instructions on how to classify the</w:t>
      </w:r>
      <w:r>
        <w:t xml:space="preserve"> behaviour </w:t>
      </w:r>
      <w:r w:rsidR="009755B8">
        <w:t>are included</w:t>
      </w:r>
      <w:r>
        <w:t xml:space="preserve"> in </w:t>
      </w:r>
      <w:r w:rsidR="00D90FDA">
        <w:t>Supplementary Material</w:t>
      </w:r>
      <w:r>
        <w:t xml:space="preserve"> 1.</w:t>
      </w:r>
    </w:p>
    <w:p w14:paraId="785A20EC" w14:textId="77777777" w:rsidR="00CE405D" w:rsidRDefault="00CE405D" w:rsidP="008C4AC4">
      <w:pPr>
        <w:spacing w:line="480" w:lineRule="auto"/>
      </w:pPr>
    </w:p>
    <w:sectPr w:rsidR="00CE405D" w:rsidSect="004100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8D1BF1" w14:textId="77777777" w:rsidR="007223E3" w:rsidRDefault="007223E3" w:rsidP="00926DEF">
      <w:pPr>
        <w:spacing w:line="240" w:lineRule="auto"/>
      </w:pPr>
      <w:r>
        <w:separator/>
      </w:r>
    </w:p>
  </w:endnote>
  <w:endnote w:type="continuationSeparator" w:id="0">
    <w:p w14:paraId="71C9BF4F" w14:textId="77777777" w:rsidR="007223E3" w:rsidRDefault="007223E3" w:rsidP="00926D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2E9AA1" w14:textId="77777777" w:rsidR="007223E3" w:rsidRDefault="007223E3" w:rsidP="00926DEF">
      <w:pPr>
        <w:spacing w:line="240" w:lineRule="auto"/>
      </w:pPr>
      <w:r>
        <w:separator/>
      </w:r>
    </w:p>
  </w:footnote>
  <w:footnote w:type="continuationSeparator" w:id="0">
    <w:p w14:paraId="24D82B9F" w14:textId="77777777" w:rsidR="007223E3" w:rsidRDefault="007223E3" w:rsidP="00926DE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6559"/>
    <w:multiLevelType w:val="hybridMultilevel"/>
    <w:tmpl w:val="BDC49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6544A"/>
    <w:multiLevelType w:val="hybridMultilevel"/>
    <w:tmpl w:val="C7104DEA"/>
    <w:lvl w:ilvl="0" w:tplc="04A459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407D6"/>
    <w:multiLevelType w:val="hybridMultilevel"/>
    <w:tmpl w:val="BC0EF714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614A7A"/>
    <w:multiLevelType w:val="hybridMultilevel"/>
    <w:tmpl w:val="65F02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10A7A"/>
    <w:multiLevelType w:val="hybridMultilevel"/>
    <w:tmpl w:val="323A45A8"/>
    <w:lvl w:ilvl="0" w:tplc="0807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9179F"/>
    <w:multiLevelType w:val="hybridMultilevel"/>
    <w:tmpl w:val="FBBAC8D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8D7651"/>
    <w:multiLevelType w:val="hybridMultilevel"/>
    <w:tmpl w:val="1278E510"/>
    <w:lvl w:ilvl="0" w:tplc="FE1C05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E3751"/>
    <w:multiLevelType w:val="hybridMultilevel"/>
    <w:tmpl w:val="B0703F5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670475B"/>
    <w:multiLevelType w:val="hybridMultilevel"/>
    <w:tmpl w:val="44468046"/>
    <w:lvl w:ilvl="0" w:tplc="04A459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C978A9"/>
    <w:multiLevelType w:val="hybridMultilevel"/>
    <w:tmpl w:val="B1F0F338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8"/>
  </w:num>
  <w:num w:numId="8">
    <w:abstractNumId w:val="1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pprfefap5svaeewwftpztf4ar5e0vx22trx&quot;&gt;My EndNote Library PhD 4&lt;record-ids&gt;&lt;item&gt;89&lt;/item&gt;&lt;item&gt;125&lt;/item&gt;&lt;item&gt;173&lt;/item&gt;&lt;item&gt;178&lt;/item&gt;&lt;item&gt;181&lt;/item&gt;&lt;item&gt;204&lt;/item&gt;&lt;item&gt;229&lt;/item&gt;&lt;item&gt;319&lt;/item&gt;&lt;item&gt;351&lt;/item&gt;&lt;item&gt;352&lt;/item&gt;&lt;item&gt;395&lt;/item&gt;&lt;item&gt;421&lt;/item&gt;&lt;item&gt;425&lt;/item&gt;&lt;item&gt;429&lt;/item&gt;&lt;item&gt;431&lt;/item&gt;&lt;item&gt;439&lt;/item&gt;&lt;item&gt;445&lt;/item&gt;&lt;item&gt;461&lt;/item&gt;&lt;item&gt;469&lt;/item&gt;&lt;item&gt;478&lt;/item&gt;&lt;item&gt;509&lt;/item&gt;&lt;item&gt;540&lt;/item&gt;&lt;item&gt;545&lt;/item&gt;&lt;item&gt;567&lt;/item&gt;&lt;item&gt;579&lt;/item&gt;&lt;item&gt;587&lt;/item&gt;&lt;item&gt;591&lt;/item&gt;&lt;item&gt;627&lt;/item&gt;&lt;item&gt;628&lt;/item&gt;&lt;/record-ids&gt;&lt;/item&gt;&lt;/Libraries&gt;"/>
  </w:docVars>
  <w:rsids>
    <w:rsidRoot w:val="004A2499"/>
    <w:rsid w:val="000028C6"/>
    <w:rsid w:val="000070D4"/>
    <w:rsid w:val="00007EF8"/>
    <w:rsid w:val="00011875"/>
    <w:rsid w:val="000123DC"/>
    <w:rsid w:val="00015810"/>
    <w:rsid w:val="00016E15"/>
    <w:rsid w:val="00017990"/>
    <w:rsid w:val="00023E2C"/>
    <w:rsid w:val="00024F5D"/>
    <w:rsid w:val="00030E12"/>
    <w:rsid w:val="000348DB"/>
    <w:rsid w:val="00042908"/>
    <w:rsid w:val="00050017"/>
    <w:rsid w:val="00061ADF"/>
    <w:rsid w:val="00067070"/>
    <w:rsid w:val="000702E0"/>
    <w:rsid w:val="00071116"/>
    <w:rsid w:val="00073EA6"/>
    <w:rsid w:val="00075269"/>
    <w:rsid w:val="00075D8A"/>
    <w:rsid w:val="00081A54"/>
    <w:rsid w:val="000826E3"/>
    <w:rsid w:val="00087177"/>
    <w:rsid w:val="000A572C"/>
    <w:rsid w:val="000C1A55"/>
    <w:rsid w:val="000C2820"/>
    <w:rsid w:val="000C6631"/>
    <w:rsid w:val="000C755C"/>
    <w:rsid w:val="000D1F71"/>
    <w:rsid w:val="000D24C2"/>
    <w:rsid w:val="000E1736"/>
    <w:rsid w:val="000F1749"/>
    <w:rsid w:val="000F23C1"/>
    <w:rsid w:val="00100892"/>
    <w:rsid w:val="00102F14"/>
    <w:rsid w:val="001068B0"/>
    <w:rsid w:val="001074BB"/>
    <w:rsid w:val="001113E1"/>
    <w:rsid w:val="001161C9"/>
    <w:rsid w:val="0012326F"/>
    <w:rsid w:val="00126757"/>
    <w:rsid w:val="00127878"/>
    <w:rsid w:val="001407F3"/>
    <w:rsid w:val="00147F64"/>
    <w:rsid w:val="001567D7"/>
    <w:rsid w:val="001638E0"/>
    <w:rsid w:val="00165A06"/>
    <w:rsid w:val="001667A2"/>
    <w:rsid w:val="00166BCB"/>
    <w:rsid w:val="00167A86"/>
    <w:rsid w:val="00167ED4"/>
    <w:rsid w:val="00170634"/>
    <w:rsid w:val="001706F7"/>
    <w:rsid w:val="00172C95"/>
    <w:rsid w:val="001744FA"/>
    <w:rsid w:val="00175378"/>
    <w:rsid w:val="00180394"/>
    <w:rsid w:val="00183E6D"/>
    <w:rsid w:val="00185C02"/>
    <w:rsid w:val="001B204B"/>
    <w:rsid w:val="001B2309"/>
    <w:rsid w:val="001B4054"/>
    <w:rsid w:val="001C2548"/>
    <w:rsid w:val="001C2948"/>
    <w:rsid w:val="001C2A8B"/>
    <w:rsid w:val="001C3C36"/>
    <w:rsid w:val="001C54D6"/>
    <w:rsid w:val="001C55D7"/>
    <w:rsid w:val="001D28DA"/>
    <w:rsid w:val="001E078A"/>
    <w:rsid w:val="001E2775"/>
    <w:rsid w:val="001E36CA"/>
    <w:rsid w:val="001E7528"/>
    <w:rsid w:val="001F4AE2"/>
    <w:rsid w:val="00201AE7"/>
    <w:rsid w:val="0020453F"/>
    <w:rsid w:val="00217153"/>
    <w:rsid w:val="002172D9"/>
    <w:rsid w:val="00222B63"/>
    <w:rsid w:val="00230A0C"/>
    <w:rsid w:val="00231D7C"/>
    <w:rsid w:val="002406C1"/>
    <w:rsid w:val="00242A55"/>
    <w:rsid w:val="00250946"/>
    <w:rsid w:val="00251DBA"/>
    <w:rsid w:val="0025227B"/>
    <w:rsid w:val="00254166"/>
    <w:rsid w:val="00262BCF"/>
    <w:rsid w:val="00267957"/>
    <w:rsid w:val="00267E3E"/>
    <w:rsid w:val="002701A1"/>
    <w:rsid w:val="0027774C"/>
    <w:rsid w:val="00281959"/>
    <w:rsid w:val="0028520C"/>
    <w:rsid w:val="0029462F"/>
    <w:rsid w:val="00297206"/>
    <w:rsid w:val="002A16D0"/>
    <w:rsid w:val="002B5D85"/>
    <w:rsid w:val="002B7F4A"/>
    <w:rsid w:val="002C0B55"/>
    <w:rsid w:val="002D089E"/>
    <w:rsid w:val="002D4AE6"/>
    <w:rsid w:val="002D6436"/>
    <w:rsid w:val="002E087B"/>
    <w:rsid w:val="002E557D"/>
    <w:rsid w:val="002F3B54"/>
    <w:rsid w:val="002F4FCE"/>
    <w:rsid w:val="002F5981"/>
    <w:rsid w:val="00301585"/>
    <w:rsid w:val="00303BD6"/>
    <w:rsid w:val="003068D8"/>
    <w:rsid w:val="00306B60"/>
    <w:rsid w:val="003135DE"/>
    <w:rsid w:val="00326A33"/>
    <w:rsid w:val="00327D61"/>
    <w:rsid w:val="00332AC1"/>
    <w:rsid w:val="0033612D"/>
    <w:rsid w:val="003376BC"/>
    <w:rsid w:val="00340982"/>
    <w:rsid w:val="003412FF"/>
    <w:rsid w:val="00341383"/>
    <w:rsid w:val="003439B7"/>
    <w:rsid w:val="00356033"/>
    <w:rsid w:val="0035769F"/>
    <w:rsid w:val="00357826"/>
    <w:rsid w:val="00363D25"/>
    <w:rsid w:val="003708CF"/>
    <w:rsid w:val="00372A5B"/>
    <w:rsid w:val="00374EB8"/>
    <w:rsid w:val="00381258"/>
    <w:rsid w:val="003A3638"/>
    <w:rsid w:val="003A581A"/>
    <w:rsid w:val="003A7A06"/>
    <w:rsid w:val="003B5BB3"/>
    <w:rsid w:val="003C6EB1"/>
    <w:rsid w:val="003D2BCF"/>
    <w:rsid w:val="003D465C"/>
    <w:rsid w:val="003D5575"/>
    <w:rsid w:val="003E16F2"/>
    <w:rsid w:val="003E1740"/>
    <w:rsid w:val="003F0826"/>
    <w:rsid w:val="003F11CE"/>
    <w:rsid w:val="003F37DE"/>
    <w:rsid w:val="003F5157"/>
    <w:rsid w:val="00401F0B"/>
    <w:rsid w:val="00405B17"/>
    <w:rsid w:val="00410028"/>
    <w:rsid w:val="0041109A"/>
    <w:rsid w:val="0041677C"/>
    <w:rsid w:val="0042217F"/>
    <w:rsid w:val="004352AC"/>
    <w:rsid w:val="00436E6B"/>
    <w:rsid w:val="00444234"/>
    <w:rsid w:val="004447A6"/>
    <w:rsid w:val="00444AE8"/>
    <w:rsid w:val="00446512"/>
    <w:rsid w:val="00456E05"/>
    <w:rsid w:val="00467F0F"/>
    <w:rsid w:val="004734E9"/>
    <w:rsid w:val="00474432"/>
    <w:rsid w:val="00475A12"/>
    <w:rsid w:val="00481014"/>
    <w:rsid w:val="004815B9"/>
    <w:rsid w:val="00487EEE"/>
    <w:rsid w:val="00494BA9"/>
    <w:rsid w:val="00496FD2"/>
    <w:rsid w:val="004973B8"/>
    <w:rsid w:val="0049781E"/>
    <w:rsid w:val="004A2499"/>
    <w:rsid w:val="004A7E3A"/>
    <w:rsid w:val="004B1010"/>
    <w:rsid w:val="004B3814"/>
    <w:rsid w:val="004C041C"/>
    <w:rsid w:val="004C3EE1"/>
    <w:rsid w:val="004C5CA4"/>
    <w:rsid w:val="004C774B"/>
    <w:rsid w:val="004D22EC"/>
    <w:rsid w:val="004D42B7"/>
    <w:rsid w:val="004E524F"/>
    <w:rsid w:val="004F3DD5"/>
    <w:rsid w:val="004F7260"/>
    <w:rsid w:val="00505247"/>
    <w:rsid w:val="0050756C"/>
    <w:rsid w:val="00515C32"/>
    <w:rsid w:val="00516238"/>
    <w:rsid w:val="005176A1"/>
    <w:rsid w:val="005201BF"/>
    <w:rsid w:val="00524DC8"/>
    <w:rsid w:val="00525BF6"/>
    <w:rsid w:val="00532368"/>
    <w:rsid w:val="00532B91"/>
    <w:rsid w:val="00534EA2"/>
    <w:rsid w:val="00537A3A"/>
    <w:rsid w:val="00537DCD"/>
    <w:rsid w:val="00541637"/>
    <w:rsid w:val="00544285"/>
    <w:rsid w:val="00544A5F"/>
    <w:rsid w:val="00552004"/>
    <w:rsid w:val="005619B4"/>
    <w:rsid w:val="00563418"/>
    <w:rsid w:val="00565E9E"/>
    <w:rsid w:val="0057187E"/>
    <w:rsid w:val="00580F6A"/>
    <w:rsid w:val="00581405"/>
    <w:rsid w:val="005832CA"/>
    <w:rsid w:val="005901C9"/>
    <w:rsid w:val="0059741E"/>
    <w:rsid w:val="005A41D0"/>
    <w:rsid w:val="005A50FF"/>
    <w:rsid w:val="005B30A4"/>
    <w:rsid w:val="005B42FB"/>
    <w:rsid w:val="005B5303"/>
    <w:rsid w:val="005B5FE0"/>
    <w:rsid w:val="005C4BF6"/>
    <w:rsid w:val="005D124D"/>
    <w:rsid w:val="005D29E3"/>
    <w:rsid w:val="005D2BC5"/>
    <w:rsid w:val="005D6998"/>
    <w:rsid w:val="005E25BB"/>
    <w:rsid w:val="00606A71"/>
    <w:rsid w:val="006122EF"/>
    <w:rsid w:val="00615FFD"/>
    <w:rsid w:val="00616677"/>
    <w:rsid w:val="006212EE"/>
    <w:rsid w:val="006249EE"/>
    <w:rsid w:val="00624ECE"/>
    <w:rsid w:val="006351E4"/>
    <w:rsid w:val="00636657"/>
    <w:rsid w:val="006400E4"/>
    <w:rsid w:val="006550EC"/>
    <w:rsid w:val="00656EEA"/>
    <w:rsid w:val="00661B9C"/>
    <w:rsid w:val="00661D63"/>
    <w:rsid w:val="00665E10"/>
    <w:rsid w:val="00671B61"/>
    <w:rsid w:val="00675046"/>
    <w:rsid w:val="00675F3C"/>
    <w:rsid w:val="00680EEE"/>
    <w:rsid w:val="00683D20"/>
    <w:rsid w:val="00684771"/>
    <w:rsid w:val="006849C7"/>
    <w:rsid w:val="00690856"/>
    <w:rsid w:val="00691733"/>
    <w:rsid w:val="006A6892"/>
    <w:rsid w:val="006B1A5E"/>
    <w:rsid w:val="006C180B"/>
    <w:rsid w:val="006C2FC8"/>
    <w:rsid w:val="006D0E97"/>
    <w:rsid w:val="006D6772"/>
    <w:rsid w:val="006E062D"/>
    <w:rsid w:val="006E699D"/>
    <w:rsid w:val="007002AD"/>
    <w:rsid w:val="00701FEB"/>
    <w:rsid w:val="00702CD3"/>
    <w:rsid w:val="00704729"/>
    <w:rsid w:val="00710E19"/>
    <w:rsid w:val="007120E7"/>
    <w:rsid w:val="00712B27"/>
    <w:rsid w:val="007223E3"/>
    <w:rsid w:val="0072466A"/>
    <w:rsid w:val="0073447C"/>
    <w:rsid w:val="0073592D"/>
    <w:rsid w:val="007477BC"/>
    <w:rsid w:val="007564AC"/>
    <w:rsid w:val="0075781F"/>
    <w:rsid w:val="00757923"/>
    <w:rsid w:val="00780C39"/>
    <w:rsid w:val="007836A7"/>
    <w:rsid w:val="007A0454"/>
    <w:rsid w:val="007A7918"/>
    <w:rsid w:val="007C1F31"/>
    <w:rsid w:val="007C68FF"/>
    <w:rsid w:val="007D0A65"/>
    <w:rsid w:val="007E0E40"/>
    <w:rsid w:val="007E4F5F"/>
    <w:rsid w:val="007F07BE"/>
    <w:rsid w:val="007F1C8B"/>
    <w:rsid w:val="007F4C9C"/>
    <w:rsid w:val="007F6A41"/>
    <w:rsid w:val="00807430"/>
    <w:rsid w:val="00811A56"/>
    <w:rsid w:val="00822F88"/>
    <w:rsid w:val="00843066"/>
    <w:rsid w:val="00857B09"/>
    <w:rsid w:val="00864E00"/>
    <w:rsid w:val="008707CD"/>
    <w:rsid w:val="008719F3"/>
    <w:rsid w:val="008734C8"/>
    <w:rsid w:val="00880490"/>
    <w:rsid w:val="00886A66"/>
    <w:rsid w:val="00893853"/>
    <w:rsid w:val="008940D3"/>
    <w:rsid w:val="00895EAC"/>
    <w:rsid w:val="008A13B0"/>
    <w:rsid w:val="008A3E01"/>
    <w:rsid w:val="008A4775"/>
    <w:rsid w:val="008B13AF"/>
    <w:rsid w:val="008B6165"/>
    <w:rsid w:val="008B7435"/>
    <w:rsid w:val="008C4AC4"/>
    <w:rsid w:val="008D10A0"/>
    <w:rsid w:val="008D3213"/>
    <w:rsid w:val="008E3B3B"/>
    <w:rsid w:val="008E3E3B"/>
    <w:rsid w:val="008E55CB"/>
    <w:rsid w:val="009003D9"/>
    <w:rsid w:val="0092081A"/>
    <w:rsid w:val="00926DEF"/>
    <w:rsid w:val="00927C30"/>
    <w:rsid w:val="00931CAE"/>
    <w:rsid w:val="00934C36"/>
    <w:rsid w:val="0094083D"/>
    <w:rsid w:val="00941A96"/>
    <w:rsid w:val="00944A83"/>
    <w:rsid w:val="00947CB2"/>
    <w:rsid w:val="0095261D"/>
    <w:rsid w:val="00954645"/>
    <w:rsid w:val="00957C6A"/>
    <w:rsid w:val="00961399"/>
    <w:rsid w:val="0096434E"/>
    <w:rsid w:val="00966797"/>
    <w:rsid w:val="00973175"/>
    <w:rsid w:val="009755B8"/>
    <w:rsid w:val="009836C3"/>
    <w:rsid w:val="00985791"/>
    <w:rsid w:val="00987B8D"/>
    <w:rsid w:val="00997286"/>
    <w:rsid w:val="009A0174"/>
    <w:rsid w:val="009A0C90"/>
    <w:rsid w:val="009A26AC"/>
    <w:rsid w:val="009B0BAA"/>
    <w:rsid w:val="009C298F"/>
    <w:rsid w:val="009C6EC0"/>
    <w:rsid w:val="009D2158"/>
    <w:rsid w:val="009D3069"/>
    <w:rsid w:val="009D6D81"/>
    <w:rsid w:val="009E2167"/>
    <w:rsid w:val="009F7F3C"/>
    <w:rsid w:val="00A00F09"/>
    <w:rsid w:val="00A0290E"/>
    <w:rsid w:val="00A165D1"/>
    <w:rsid w:val="00A310A2"/>
    <w:rsid w:val="00A314FE"/>
    <w:rsid w:val="00A34EC0"/>
    <w:rsid w:val="00A35623"/>
    <w:rsid w:val="00A35B6B"/>
    <w:rsid w:val="00A43F6B"/>
    <w:rsid w:val="00A44C0F"/>
    <w:rsid w:val="00A44CA6"/>
    <w:rsid w:val="00A52A7E"/>
    <w:rsid w:val="00A54C91"/>
    <w:rsid w:val="00A568BD"/>
    <w:rsid w:val="00A724F1"/>
    <w:rsid w:val="00A8301E"/>
    <w:rsid w:val="00A865A1"/>
    <w:rsid w:val="00A97EBC"/>
    <w:rsid w:val="00AB1B28"/>
    <w:rsid w:val="00AC0BD2"/>
    <w:rsid w:val="00AC187D"/>
    <w:rsid w:val="00AD09BA"/>
    <w:rsid w:val="00AD320F"/>
    <w:rsid w:val="00AD4299"/>
    <w:rsid w:val="00AE2FE7"/>
    <w:rsid w:val="00AF40C1"/>
    <w:rsid w:val="00B11841"/>
    <w:rsid w:val="00B20C1F"/>
    <w:rsid w:val="00B321A4"/>
    <w:rsid w:val="00B321D1"/>
    <w:rsid w:val="00B36631"/>
    <w:rsid w:val="00B44516"/>
    <w:rsid w:val="00B64257"/>
    <w:rsid w:val="00B67C85"/>
    <w:rsid w:val="00B73A66"/>
    <w:rsid w:val="00B74528"/>
    <w:rsid w:val="00B75A6E"/>
    <w:rsid w:val="00B8016A"/>
    <w:rsid w:val="00B83886"/>
    <w:rsid w:val="00B85E16"/>
    <w:rsid w:val="00B9022D"/>
    <w:rsid w:val="00B91DA3"/>
    <w:rsid w:val="00B94E32"/>
    <w:rsid w:val="00BA5073"/>
    <w:rsid w:val="00BA5586"/>
    <w:rsid w:val="00BA70FA"/>
    <w:rsid w:val="00BB088B"/>
    <w:rsid w:val="00BB387F"/>
    <w:rsid w:val="00BC406D"/>
    <w:rsid w:val="00BC6978"/>
    <w:rsid w:val="00BD19CD"/>
    <w:rsid w:val="00BF4060"/>
    <w:rsid w:val="00BF6DA0"/>
    <w:rsid w:val="00C0465C"/>
    <w:rsid w:val="00C04824"/>
    <w:rsid w:val="00C049A7"/>
    <w:rsid w:val="00C06694"/>
    <w:rsid w:val="00C12B8F"/>
    <w:rsid w:val="00C13BAD"/>
    <w:rsid w:val="00C165E7"/>
    <w:rsid w:val="00C2346C"/>
    <w:rsid w:val="00C237AB"/>
    <w:rsid w:val="00C259AD"/>
    <w:rsid w:val="00C3054F"/>
    <w:rsid w:val="00C33BA3"/>
    <w:rsid w:val="00C440B5"/>
    <w:rsid w:val="00C50565"/>
    <w:rsid w:val="00C50AA9"/>
    <w:rsid w:val="00C54D54"/>
    <w:rsid w:val="00C5515C"/>
    <w:rsid w:val="00C71EC6"/>
    <w:rsid w:val="00C72EE8"/>
    <w:rsid w:val="00C73E4D"/>
    <w:rsid w:val="00C76045"/>
    <w:rsid w:val="00C9129A"/>
    <w:rsid w:val="00CA1F97"/>
    <w:rsid w:val="00CA4651"/>
    <w:rsid w:val="00CB425A"/>
    <w:rsid w:val="00CC3BB7"/>
    <w:rsid w:val="00CD67BF"/>
    <w:rsid w:val="00CE405D"/>
    <w:rsid w:val="00CE4E8D"/>
    <w:rsid w:val="00D039E2"/>
    <w:rsid w:val="00D049C7"/>
    <w:rsid w:val="00D057E9"/>
    <w:rsid w:val="00D17B00"/>
    <w:rsid w:val="00D24199"/>
    <w:rsid w:val="00D2446A"/>
    <w:rsid w:val="00D24B8B"/>
    <w:rsid w:val="00D25EC1"/>
    <w:rsid w:val="00D26EA7"/>
    <w:rsid w:val="00D306FB"/>
    <w:rsid w:val="00D34946"/>
    <w:rsid w:val="00D40E3E"/>
    <w:rsid w:val="00D418EF"/>
    <w:rsid w:val="00D43D5F"/>
    <w:rsid w:val="00D454A9"/>
    <w:rsid w:val="00D45C73"/>
    <w:rsid w:val="00D4707E"/>
    <w:rsid w:val="00D54932"/>
    <w:rsid w:val="00D55B7B"/>
    <w:rsid w:val="00D56C39"/>
    <w:rsid w:val="00D677E3"/>
    <w:rsid w:val="00D81825"/>
    <w:rsid w:val="00D90FDA"/>
    <w:rsid w:val="00D93579"/>
    <w:rsid w:val="00D97C3B"/>
    <w:rsid w:val="00DA3CFD"/>
    <w:rsid w:val="00DB391C"/>
    <w:rsid w:val="00DB4B48"/>
    <w:rsid w:val="00DC0E8A"/>
    <w:rsid w:val="00DD448A"/>
    <w:rsid w:val="00DD44B6"/>
    <w:rsid w:val="00DE3220"/>
    <w:rsid w:val="00DE3438"/>
    <w:rsid w:val="00DE435B"/>
    <w:rsid w:val="00DE53BF"/>
    <w:rsid w:val="00DE54BB"/>
    <w:rsid w:val="00DF1D8B"/>
    <w:rsid w:val="00DF234A"/>
    <w:rsid w:val="00DF4777"/>
    <w:rsid w:val="00DF5A03"/>
    <w:rsid w:val="00DF6A24"/>
    <w:rsid w:val="00E066BC"/>
    <w:rsid w:val="00E07953"/>
    <w:rsid w:val="00E12172"/>
    <w:rsid w:val="00E13836"/>
    <w:rsid w:val="00E1463B"/>
    <w:rsid w:val="00E163C8"/>
    <w:rsid w:val="00E2039A"/>
    <w:rsid w:val="00E2073D"/>
    <w:rsid w:val="00E208CF"/>
    <w:rsid w:val="00E238C7"/>
    <w:rsid w:val="00E323CA"/>
    <w:rsid w:val="00E3433C"/>
    <w:rsid w:val="00E35065"/>
    <w:rsid w:val="00E360E2"/>
    <w:rsid w:val="00E3709F"/>
    <w:rsid w:val="00E3770A"/>
    <w:rsid w:val="00E46BDC"/>
    <w:rsid w:val="00E53EE2"/>
    <w:rsid w:val="00E54E88"/>
    <w:rsid w:val="00E71186"/>
    <w:rsid w:val="00E737FD"/>
    <w:rsid w:val="00E73CC9"/>
    <w:rsid w:val="00E8184A"/>
    <w:rsid w:val="00E81C45"/>
    <w:rsid w:val="00E8521D"/>
    <w:rsid w:val="00E87D0B"/>
    <w:rsid w:val="00E910FB"/>
    <w:rsid w:val="00E91BCC"/>
    <w:rsid w:val="00E938F5"/>
    <w:rsid w:val="00E96B12"/>
    <w:rsid w:val="00EA6280"/>
    <w:rsid w:val="00EA6FE6"/>
    <w:rsid w:val="00EA724B"/>
    <w:rsid w:val="00EB2914"/>
    <w:rsid w:val="00EB35F1"/>
    <w:rsid w:val="00EB49B2"/>
    <w:rsid w:val="00EB5E44"/>
    <w:rsid w:val="00EE2CE7"/>
    <w:rsid w:val="00F0195B"/>
    <w:rsid w:val="00F122AE"/>
    <w:rsid w:val="00F23543"/>
    <w:rsid w:val="00F44672"/>
    <w:rsid w:val="00F47290"/>
    <w:rsid w:val="00F513F6"/>
    <w:rsid w:val="00F54218"/>
    <w:rsid w:val="00F6147D"/>
    <w:rsid w:val="00F61E29"/>
    <w:rsid w:val="00F65791"/>
    <w:rsid w:val="00F675F3"/>
    <w:rsid w:val="00F710F4"/>
    <w:rsid w:val="00F75918"/>
    <w:rsid w:val="00F8138D"/>
    <w:rsid w:val="00F81BE6"/>
    <w:rsid w:val="00F84D86"/>
    <w:rsid w:val="00F860B6"/>
    <w:rsid w:val="00F919B5"/>
    <w:rsid w:val="00F91BB7"/>
    <w:rsid w:val="00FA5892"/>
    <w:rsid w:val="00FB28EA"/>
    <w:rsid w:val="00FB34AD"/>
    <w:rsid w:val="00FB3AC0"/>
    <w:rsid w:val="00FB5C58"/>
    <w:rsid w:val="00FB606E"/>
    <w:rsid w:val="00FB6078"/>
    <w:rsid w:val="00FB7401"/>
    <w:rsid w:val="00FC19F3"/>
    <w:rsid w:val="00FC35B5"/>
    <w:rsid w:val="00FF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12F73D8"/>
  <w15:chartTrackingRefBased/>
  <w15:docId w15:val="{A2A80DA0-54D2-4D90-A27A-4BA509254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352AC"/>
    <w:pPr>
      <w:spacing w:after="0" w:line="276" w:lineRule="auto"/>
      <w:jc w:val="both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537A3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37A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454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31D7C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27774C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777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37A3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37A3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0158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0158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0158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0158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01585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0158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01585"/>
    <w:rPr>
      <w:rFonts w:ascii="Segoe UI" w:hAnsi="Segoe UI" w:cs="Segoe UI"/>
      <w:sz w:val="18"/>
      <w:szCs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454A9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customStyle="1" w:styleId="EndNoteBibliographyTitle">
    <w:name w:val="EndNote Bibliography Title"/>
    <w:basedOn w:val="Standard"/>
    <w:link w:val="EndNoteBibliographyTitleZchn"/>
    <w:rsid w:val="00381258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381258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381258"/>
    <w:pPr>
      <w:spacing w:line="240" w:lineRule="auto"/>
      <w:jc w:val="left"/>
    </w:pPr>
    <w:rPr>
      <w:rFonts w:ascii="Calibri" w:hAnsi="Calibri" w:cs="Calibri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381258"/>
    <w:rPr>
      <w:rFonts w:ascii="Calibri" w:hAnsi="Calibri" w:cs="Calibri"/>
      <w:noProof/>
      <w:lang w:val="en-US"/>
    </w:rPr>
  </w:style>
  <w:style w:type="character" w:styleId="Hyperlink">
    <w:name w:val="Hyperlink"/>
    <w:basedOn w:val="Absatz-Standardschriftart"/>
    <w:uiPriority w:val="99"/>
    <w:unhideWhenUsed/>
    <w:rsid w:val="00381258"/>
    <w:rPr>
      <w:color w:val="0563C1" w:themeColor="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0D24C2"/>
  </w:style>
  <w:style w:type="paragraph" w:styleId="Kopfzeile">
    <w:name w:val="header"/>
    <w:basedOn w:val="Standard"/>
    <w:link w:val="KopfzeileZchn"/>
    <w:uiPriority w:val="99"/>
    <w:unhideWhenUsed/>
    <w:rsid w:val="000D24C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24C2"/>
  </w:style>
  <w:style w:type="paragraph" w:styleId="Fuzeile">
    <w:name w:val="footer"/>
    <w:basedOn w:val="Standard"/>
    <w:link w:val="FuzeileZchn"/>
    <w:uiPriority w:val="99"/>
    <w:unhideWhenUsed/>
    <w:rsid w:val="000D24C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2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4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57E90-0E8A-4432-910F-F22ACB988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Kuster</dc:creator>
  <cp:keywords/>
  <dc:description/>
  <cp:lastModifiedBy>Roman Kuster</cp:lastModifiedBy>
  <cp:revision>2</cp:revision>
  <cp:lastPrinted>2020-07-31T09:50:00Z</cp:lastPrinted>
  <dcterms:created xsi:type="dcterms:W3CDTF">2020-11-28T07:37:00Z</dcterms:created>
  <dcterms:modified xsi:type="dcterms:W3CDTF">2020-11-28T07:37:00Z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0d9bad3-6dac-4e9a-89a3-89f3b8d247b2_Enabled">
    <vt:lpwstr>True</vt:lpwstr>
  </property>
  <property fmtid="{D5CDD505-2E9C-101B-9397-08002B2CF9AE}" pid="3" name="MSIP_Label_10d9bad3-6dac-4e9a-89a3-89f3b8d247b2_SiteId">
    <vt:lpwstr>5d1a9f9d-201f-4a10-b983-451cf65cbc1e</vt:lpwstr>
  </property>
  <property fmtid="{D5CDD505-2E9C-101B-9397-08002B2CF9AE}" pid="4" name="MSIP_Label_10d9bad3-6dac-4e9a-89a3-89f3b8d247b2_Owner">
    <vt:lpwstr>xkuo@zhaw.ch</vt:lpwstr>
  </property>
  <property fmtid="{D5CDD505-2E9C-101B-9397-08002B2CF9AE}" pid="5" name="MSIP_Label_10d9bad3-6dac-4e9a-89a3-89f3b8d247b2_SetDate">
    <vt:lpwstr>2020-07-02T09:29:41.5605991Z</vt:lpwstr>
  </property>
  <property fmtid="{D5CDD505-2E9C-101B-9397-08002B2CF9AE}" pid="6" name="MSIP_Label_10d9bad3-6dac-4e9a-89a3-89f3b8d247b2_Name">
    <vt:lpwstr>Intern</vt:lpwstr>
  </property>
  <property fmtid="{D5CDD505-2E9C-101B-9397-08002B2CF9AE}" pid="7" name="MSIP_Label_10d9bad3-6dac-4e9a-89a3-89f3b8d247b2_Application">
    <vt:lpwstr>Microsoft Azure Information Protection</vt:lpwstr>
  </property>
  <property fmtid="{D5CDD505-2E9C-101B-9397-08002B2CF9AE}" pid="8" name="MSIP_Label_10d9bad3-6dac-4e9a-89a3-89f3b8d247b2_ActionId">
    <vt:lpwstr>48d21bd7-7ff7-43cc-a9dd-95fb5fc36ba4</vt:lpwstr>
  </property>
  <property fmtid="{D5CDD505-2E9C-101B-9397-08002B2CF9AE}" pid="9" name="MSIP_Label_10d9bad3-6dac-4e9a-89a3-89f3b8d247b2_Extended_MSFT_Method">
    <vt:lpwstr>Automatic</vt:lpwstr>
  </property>
  <property fmtid="{D5CDD505-2E9C-101B-9397-08002B2CF9AE}" pid="10" name="Sensitivity">
    <vt:lpwstr>Intern</vt:lpwstr>
  </property>
</Properties>
</file>