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CD16B13" w14:textId="77777777" w:rsidR="000B1568" w:rsidRPr="007D1DEF" w:rsidRDefault="000B1568" w:rsidP="000B1568">
      <w:pPr>
        <w:rPr>
          <w:rFonts w:ascii="Palatino Linotype" w:hAnsi="Palatino Linotype"/>
          <w:b/>
          <w:bCs/>
          <w:sz w:val="20"/>
          <w:szCs w:val="16"/>
        </w:rPr>
      </w:pPr>
      <w:r>
        <w:rPr>
          <w:rFonts w:ascii="Palatino Linotype" w:hAnsi="Palatino Linotype"/>
          <w:b/>
          <w:bCs/>
          <w:sz w:val="20"/>
          <w:szCs w:val="16"/>
        </w:rPr>
        <w:t xml:space="preserve">Supplementary </w:t>
      </w:r>
      <w:r w:rsidRPr="007D1DEF">
        <w:rPr>
          <w:rFonts w:ascii="Palatino Linotype" w:hAnsi="Palatino Linotype"/>
          <w:b/>
          <w:bCs/>
          <w:sz w:val="20"/>
          <w:szCs w:val="16"/>
        </w:rPr>
        <w:t xml:space="preserve">Table </w:t>
      </w:r>
      <w:r>
        <w:rPr>
          <w:rFonts w:ascii="Palatino Linotype" w:hAnsi="Palatino Linotype"/>
          <w:b/>
          <w:bCs/>
          <w:sz w:val="20"/>
          <w:szCs w:val="16"/>
        </w:rPr>
        <w:t>S</w:t>
      </w:r>
      <w:r w:rsidRPr="007D1DEF">
        <w:rPr>
          <w:rFonts w:ascii="Palatino Linotype" w:hAnsi="Palatino Linotype"/>
          <w:b/>
          <w:bCs/>
          <w:sz w:val="20"/>
          <w:szCs w:val="16"/>
        </w:rPr>
        <w:t>1.</w:t>
      </w:r>
      <w:r w:rsidRPr="007D1DEF">
        <w:rPr>
          <w:rFonts w:ascii="Palatino Linotype" w:hAnsi="Palatino Linotype"/>
          <w:sz w:val="20"/>
          <w:szCs w:val="16"/>
        </w:rPr>
        <w:t xml:space="preserve"> Food group description</w:t>
      </w:r>
      <w:r>
        <w:rPr>
          <w:rFonts w:ascii="Palatino Linotype" w:hAnsi="Palatino Linotype"/>
          <w:sz w:val="20"/>
          <w:szCs w:val="16"/>
        </w:rPr>
        <w:t xml:space="preserve"> </w:t>
      </w:r>
    </w:p>
    <w:tbl>
      <w:tblPr>
        <w:tblpPr w:leftFromText="180" w:rightFromText="180" w:vertAnchor="text" w:horzAnchor="margin" w:tblpY="42"/>
        <w:tblW w:w="9192" w:type="dxa"/>
        <w:tblLook w:val="04A0" w:firstRow="1" w:lastRow="0" w:firstColumn="1" w:lastColumn="0" w:noHBand="0" w:noVBand="1"/>
      </w:tblPr>
      <w:tblGrid>
        <w:gridCol w:w="2612"/>
        <w:gridCol w:w="6580"/>
      </w:tblGrid>
      <w:tr w:rsidR="000B1568" w:rsidRPr="008866A2" w14:paraId="39CE93CD" w14:textId="77777777" w:rsidTr="00974F89">
        <w:tc>
          <w:tcPr>
            <w:tcW w:w="26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9056ADA" w14:textId="77777777" w:rsidR="000B1568" w:rsidRPr="008866A2" w:rsidRDefault="000B1568" w:rsidP="00974F89">
            <w:pPr>
              <w:spacing w:line="240" w:lineRule="auto"/>
              <w:rPr>
                <w:rFonts w:ascii="Palatino Linotype" w:hAnsi="Palatino Linotype"/>
                <w:b/>
                <w:bCs/>
                <w:color w:val="auto"/>
                <w:sz w:val="20"/>
                <w:lang w:val="en-GB" w:eastAsia="en-US"/>
              </w:rPr>
            </w:pPr>
            <w:r w:rsidRPr="008866A2">
              <w:rPr>
                <w:rFonts w:ascii="Palatino Linotype" w:hAnsi="Palatino Linotype"/>
                <w:b/>
                <w:bCs/>
                <w:sz w:val="20"/>
              </w:rPr>
              <w:t>Food group</w:t>
            </w:r>
          </w:p>
        </w:tc>
        <w:tc>
          <w:tcPr>
            <w:tcW w:w="65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FE11AD1" w14:textId="77777777" w:rsidR="000B1568" w:rsidRPr="008866A2" w:rsidRDefault="000B1568" w:rsidP="00974F89">
            <w:pPr>
              <w:spacing w:line="240" w:lineRule="auto"/>
              <w:rPr>
                <w:rFonts w:ascii="Palatino Linotype" w:hAnsi="Palatino Linotype"/>
                <w:b/>
                <w:bCs/>
                <w:sz w:val="20"/>
              </w:rPr>
            </w:pPr>
            <w:r w:rsidRPr="008866A2">
              <w:rPr>
                <w:rFonts w:ascii="Palatino Linotype" w:hAnsi="Palatino Linotype"/>
                <w:b/>
                <w:bCs/>
                <w:sz w:val="20"/>
              </w:rPr>
              <w:t>Components</w:t>
            </w:r>
          </w:p>
        </w:tc>
      </w:tr>
      <w:tr w:rsidR="000B1568" w:rsidRPr="008866A2" w14:paraId="645DC575" w14:textId="77777777" w:rsidTr="00974F89">
        <w:trPr>
          <w:trHeight w:val="261"/>
        </w:trPr>
        <w:tc>
          <w:tcPr>
            <w:tcW w:w="261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08EB13" w14:textId="77777777" w:rsidR="000B1568" w:rsidRPr="008866A2" w:rsidRDefault="000B1568" w:rsidP="00974F89">
            <w:pPr>
              <w:spacing w:line="240" w:lineRule="auto"/>
              <w:rPr>
                <w:rFonts w:ascii="Palatino Linotype" w:hAnsi="Palatino Linotype"/>
                <w:sz w:val="20"/>
              </w:rPr>
            </w:pPr>
            <w:r w:rsidRPr="008866A2">
              <w:rPr>
                <w:rFonts w:ascii="Palatino Linotype" w:hAnsi="Palatino Linotype"/>
                <w:sz w:val="20"/>
              </w:rPr>
              <w:t>Oils</w:t>
            </w:r>
          </w:p>
        </w:tc>
        <w:tc>
          <w:tcPr>
            <w:tcW w:w="65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2F1C4F" w14:textId="77777777" w:rsidR="000B1568" w:rsidRPr="008866A2" w:rsidRDefault="000B1568" w:rsidP="00974F89">
            <w:pPr>
              <w:spacing w:line="240" w:lineRule="auto"/>
              <w:rPr>
                <w:rFonts w:ascii="Palatino Linotype" w:hAnsi="Palatino Linotype"/>
                <w:sz w:val="20"/>
              </w:rPr>
            </w:pPr>
            <w:r w:rsidRPr="008866A2">
              <w:rPr>
                <w:rFonts w:ascii="Palatino Linotype" w:hAnsi="Palatino Linotype"/>
                <w:sz w:val="20"/>
              </w:rPr>
              <w:t>Vegetable oils and solid fats</w:t>
            </w:r>
          </w:p>
        </w:tc>
      </w:tr>
      <w:tr w:rsidR="000B1568" w:rsidRPr="008866A2" w14:paraId="69AE5423" w14:textId="77777777" w:rsidTr="00974F89">
        <w:tc>
          <w:tcPr>
            <w:tcW w:w="2612" w:type="dxa"/>
            <w:shd w:val="clear" w:color="auto" w:fill="auto"/>
            <w:hideMark/>
          </w:tcPr>
          <w:p w14:paraId="7C6D13A3" w14:textId="77777777" w:rsidR="000B1568" w:rsidRPr="008866A2" w:rsidRDefault="000B1568" w:rsidP="00974F89">
            <w:pPr>
              <w:spacing w:line="240" w:lineRule="auto"/>
              <w:rPr>
                <w:rFonts w:ascii="Palatino Linotype" w:hAnsi="Palatino Linotype"/>
                <w:sz w:val="20"/>
              </w:rPr>
            </w:pPr>
            <w:r w:rsidRPr="008866A2">
              <w:rPr>
                <w:rFonts w:ascii="Palatino Linotype" w:hAnsi="Palatino Linotype"/>
                <w:sz w:val="20"/>
              </w:rPr>
              <w:t>Vegetables</w:t>
            </w:r>
          </w:p>
        </w:tc>
        <w:tc>
          <w:tcPr>
            <w:tcW w:w="6580" w:type="dxa"/>
            <w:shd w:val="clear" w:color="auto" w:fill="auto"/>
            <w:hideMark/>
          </w:tcPr>
          <w:p w14:paraId="7F9747E7" w14:textId="77777777" w:rsidR="000B1568" w:rsidRPr="008866A2" w:rsidRDefault="000B1568" w:rsidP="00974F89">
            <w:pPr>
              <w:spacing w:line="240" w:lineRule="auto"/>
              <w:rPr>
                <w:rFonts w:ascii="Palatino Linotype" w:hAnsi="Palatino Linotype"/>
                <w:sz w:val="20"/>
              </w:rPr>
            </w:pPr>
            <w:r w:rsidRPr="008866A2">
              <w:rPr>
                <w:rFonts w:ascii="Palatino Linotype" w:hAnsi="Palatino Linotype"/>
                <w:sz w:val="20"/>
              </w:rPr>
              <w:t>Bulbs, mushrooms, roots, inflorescences and stem and leaf vegetables</w:t>
            </w:r>
          </w:p>
        </w:tc>
      </w:tr>
      <w:tr w:rsidR="000B1568" w:rsidRPr="008866A2" w14:paraId="14113253" w14:textId="77777777" w:rsidTr="00974F89">
        <w:tc>
          <w:tcPr>
            <w:tcW w:w="2612" w:type="dxa"/>
            <w:shd w:val="clear" w:color="auto" w:fill="auto"/>
            <w:hideMark/>
          </w:tcPr>
          <w:p w14:paraId="5FDEC038" w14:textId="77777777" w:rsidR="000B1568" w:rsidRPr="008866A2" w:rsidRDefault="000B1568" w:rsidP="00974F89">
            <w:pPr>
              <w:spacing w:line="240" w:lineRule="auto"/>
              <w:rPr>
                <w:rFonts w:ascii="Palatino Linotype" w:hAnsi="Palatino Linotype"/>
                <w:sz w:val="20"/>
              </w:rPr>
            </w:pPr>
            <w:r w:rsidRPr="008866A2">
              <w:rPr>
                <w:rFonts w:ascii="Palatino Linotype" w:hAnsi="Palatino Linotype"/>
                <w:sz w:val="20"/>
              </w:rPr>
              <w:t>Legumes</w:t>
            </w:r>
          </w:p>
        </w:tc>
        <w:tc>
          <w:tcPr>
            <w:tcW w:w="6580" w:type="dxa"/>
            <w:shd w:val="clear" w:color="auto" w:fill="auto"/>
            <w:hideMark/>
          </w:tcPr>
          <w:p w14:paraId="7F8107B2" w14:textId="77777777" w:rsidR="000B1568" w:rsidRPr="008866A2" w:rsidRDefault="000B1568" w:rsidP="00974F89">
            <w:pPr>
              <w:spacing w:line="240" w:lineRule="auto"/>
              <w:rPr>
                <w:rFonts w:ascii="Palatino Linotype" w:hAnsi="Palatino Linotype"/>
                <w:sz w:val="20"/>
              </w:rPr>
            </w:pPr>
            <w:r w:rsidRPr="008866A2">
              <w:rPr>
                <w:rFonts w:ascii="Palatino Linotype" w:hAnsi="Palatino Linotype"/>
                <w:sz w:val="20"/>
              </w:rPr>
              <w:t>Lentils, chickpeas, beans and peas</w:t>
            </w:r>
          </w:p>
        </w:tc>
      </w:tr>
      <w:tr w:rsidR="000B1568" w:rsidRPr="008866A2" w14:paraId="1C59FDD3" w14:textId="77777777" w:rsidTr="00974F89">
        <w:tc>
          <w:tcPr>
            <w:tcW w:w="2612" w:type="dxa"/>
            <w:shd w:val="clear" w:color="auto" w:fill="auto"/>
            <w:hideMark/>
          </w:tcPr>
          <w:p w14:paraId="72C45AF6" w14:textId="77777777" w:rsidR="000B1568" w:rsidRPr="008866A2" w:rsidRDefault="000B1568" w:rsidP="00974F89">
            <w:pPr>
              <w:spacing w:line="240" w:lineRule="auto"/>
              <w:rPr>
                <w:rFonts w:ascii="Palatino Linotype" w:hAnsi="Palatino Linotype"/>
                <w:sz w:val="20"/>
              </w:rPr>
            </w:pPr>
            <w:r w:rsidRPr="008866A2">
              <w:rPr>
                <w:rFonts w:ascii="Palatino Linotype" w:hAnsi="Palatino Linotype"/>
                <w:sz w:val="20"/>
              </w:rPr>
              <w:t>Fruit</w:t>
            </w:r>
          </w:p>
        </w:tc>
        <w:tc>
          <w:tcPr>
            <w:tcW w:w="6580" w:type="dxa"/>
            <w:shd w:val="clear" w:color="auto" w:fill="auto"/>
            <w:hideMark/>
          </w:tcPr>
          <w:p w14:paraId="71E29423" w14:textId="77777777" w:rsidR="000B1568" w:rsidRPr="008866A2" w:rsidRDefault="000B1568" w:rsidP="00974F89">
            <w:pPr>
              <w:spacing w:line="240" w:lineRule="auto"/>
              <w:rPr>
                <w:rFonts w:ascii="Palatino Linotype" w:hAnsi="Palatino Linotype"/>
                <w:sz w:val="20"/>
              </w:rPr>
            </w:pPr>
            <w:r w:rsidRPr="008866A2">
              <w:rPr>
                <w:rFonts w:ascii="Palatino Linotype" w:hAnsi="Palatino Linotype"/>
                <w:sz w:val="20"/>
              </w:rPr>
              <w:t>Fresh, dried, and canned fruits</w:t>
            </w:r>
          </w:p>
        </w:tc>
      </w:tr>
      <w:tr w:rsidR="000B1568" w:rsidRPr="008866A2" w14:paraId="2FE8FE4B" w14:textId="77777777" w:rsidTr="00974F89">
        <w:tc>
          <w:tcPr>
            <w:tcW w:w="2612" w:type="dxa"/>
            <w:shd w:val="clear" w:color="auto" w:fill="auto"/>
            <w:hideMark/>
          </w:tcPr>
          <w:p w14:paraId="436B4BEA" w14:textId="77777777" w:rsidR="000B1568" w:rsidRPr="008866A2" w:rsidRDefault="000B1568" w:rsidP="00974F89">
            <w:pPr>
              <w:spacing w:line="240" w:lineRule="auto"/>
              <w:rPr>
                <w:rFonts w:ascii="Palatino Linotype" w:hAnsi="Palatino Linotype"/>
                <w:sz w:val="20"/>
              </w:rPr>
            </w:pPr>
            <w:r w:rsidRPr="008866A2">
              <w:rPr>
                <w:rFonts w:ascii="Palatino Linotype" w:hAnsi="Palatino Linotype"/>
                <w:sz w:val="20"/>
              </w:rPr>
              <w:t>Potato and tubers</w:t>
            </w:r>
          </w:p>
        </w:tc>
        <w:tc>
          <w:tcPr>
            <w:tcW w:w="6580" w:type="dxa"/>
            <w:shd w:val="clear" w:color="auto" w:fill="auto"/>
            <w:hideMark/>
          </w:tcPr>
          <w:p w14:paraId="064C15B2" w14:textId="77777777" w:rsidR="000B1568" w:rsidRPr="008866A2" w:rsidRDefault="000B1568" w:rsidP="00974F89">
            <w:pPr>
              <w:spacing w:line="240" w:lineRule="auto"/>
              <w:rPr>
                <w:rFonts w:ascii="Palatino Linotype" w:hAnsi="Palatino Linotype"/>
                <w:sz w:val="20"/>
              </w:rPr>
            </w:pPr>
            <w:r w:rsidRPr="008866A2">
              <w:rPr>
                <w:rFonts w:ascii="Palatino Linotype" w:hAnsi="Palatino Linotype"/>
                <w:sz w:val="20"/>
              </w:rPr>
              <w:t>Potato and sweet potato</w:t>
            </w:r>
          </w:p>
        </w:tc>
      </w:tr>
      <w:tr w:rsidR="000B1568" w:rsidRPr="008866A2" w14:paraId="71F67998" w14:textId="77777777" w:rsidTr="00974F89">
        <w:tc>
          <w:tcPr>
            <w:tcW w:w="2612" w:type="dxa"/>
            <w:shd w:val="clear" w:color="auto" w:fill="auto"/>
            <w:hideMark/>
          </w:tcPr>
          <w:p w14:paraId="187058AB" w14:textId="77777777" w:rsidR="000B1568" w:rsidRPr="008866A2" w:rsidRDefault="000B1568" w:rsidP="00974F89">
            <w:pPr>
              <w:spacing w:line="240" w:lineRule="auto"/>
              <w:rPr>
                <w:rFonts w:ascii="Palatino Linotype" w:hAnsi="Palatino Linotype"/>
                <w:sz w:val="20"/>
              </w:rPr>
            </w:pPr>
            <w:r w:rsidRPr="008866A2">
              <w:rPr>
                <w:rFonts w:ascii="Palatino Linotype" w:hAnsi="Palatino Linotype"/>
                <w:sz w:val="20"/>
              </w:rPr>
              <w:t>Cereals and cereal products</w:t>
            </w:r>
          </w:p>
        </w:tc>
        <w:tc>
          <w:tcPr>
            <w:tcW w:w="6580" w:type="dxa"/>
            <w:shd w:val="clear" w:color="auto" w:fill="auto"/>
            <w:hideMark/>
          </w:tcPr>
          <w:p w14:paraId="29064E4C" w14:textId="77777777" w:rsidR="000B1568" w:rsidRPr="008866A2" w:rsidRDefault="000B1568" w:rsidP="00974F89">
            <w:pPr>
              <w:spacing w:line="240" w:lineRule="auto"/>
              <w:rPr>
                <w:rFonts w:ascii="Palatino Linotype" w:hAnsi="Palatino Linotype"/>
                <w:sz w:val="20"/>
              </w:rPr>
            </w:pPr>
            <w:r w:rsidRPr="008866A2">
              <w:rPr>
                <w:rFonts w:ascii="Palatino Linotype" w:hAnsi="Palatino Linotype"/>
                <w:sz w:val="20"/>
              </w:rPr>
              <w:t>Bread, pasta, flours and grains</w:t>
            </w:r>
          </w:p>
        </w:tc>
      </w:tr>
      <w:tr w:rsidR="000B1568" w:rsidRPr="008866A2" w14:paraId="2D23BEC4" w14:textId="77777777" w:rsidTr="00974F89">
        <w:tc>
          <w:tcPr>
            <w:tcW w:w="2612" w:type="dxa"/>
            <w:shd w:val="clear" w:color="auto" w:fill="auto"/>
            <w:hideMark/>
          </w:tcPr>
          <w:p w14:paraId="17A3C112" w14:textId="77777777" w:rsidR="000B1568" w:rsidRPr="008866A2" w:rsidRDefault="000B1568" w:rsidP="00974F89">
            <w:pPr>
              <w:spacing w:line="240" w:lineRule="auto"/>
              <w:rPr>
                <w:rFonts w:ascii="Palatino Linotype" w:hAnsi="Palatino Linotype"/>
                <w:sz w:val="20"/>
              </w:rPr>
            </w:pPr>
            <w:r w:rsidRPr="008866A2">
              <w:rPr>
                <w:rFonts w:ascii="Palatino Linotype" w:hAnsi="Palatino Linotype"/>
                <w:sz w:val="20"/>
              </w:rPr>
              <w:t>Meat and meat products</w:t>
            </w:r>
          </w:p>
        </w:tc>
        <w:tc>
          <w:tcPr>
            <w:tcW w:w="6580" w:type="dxa"/>
            <w:shd w:val="clear" w:color="auto" w:fill="auto"/>
            <w:hideMark/>
          </w:tcPr>
          <w:p w14:paraId="003284F8" w14:textId="77777777" w:rsidR="000B1568" w:rsidRPr="008866A2" w:rsidRDefault="000B1568" w:rsidP="00974F89">
            <w:pPr>
              <w:spacing w:line="240" w:lineRule="auto"/>
              <w:rPr>
                <w:rFonts w:ascii="Palatino Linotype" w:hAnsi="Palatino Linotype"/>
                <w:sz w:val="20"/>
              </w:rPr>
            </w:pPr>
            <w:r w:rsidRPr="008866A2">
              <w:rPr>
                <w:rFonts w:ascii="Palatino Linotype" w:hAnsi="Palatino Linotype"/>
                <w:sz w:val="20"/>
              </w:rPr>
              <w:t>Poultry, red meat, processed meat and others</w:t>
            </w:r>
          </w:p>
        </w:tc>
      </w:tr>
      <w:tr w:rsidR="000B1568" w:rsidRPr="008866A2" w14:paraId="0D45A7BB" w14:textId="77777777" w:rsidTr="00974F89">
        <w:tc>
          <w:tcPr>
            <w:tcW w:w="2612" w:type="dxa"/>
            <w:shd w:val="clear" w:color="auto" w:fill="auto"/>
            <w:hideMark/>
          </w:tcPr>
          <w:p w14:paraId="4F5A202C" w14:textId="77777777" w:rsidR="000B1568" w:rsidRPr="008866A2" w:rsidRDefault="000B1568" w:rsidP="00974F89">
            <w:pPr>
              <w:spacing w:line="240" w:lineRule="auto"/>
              <w:rPr>
                <w:rFonts w:ascii="Palatino Linotype" w:hAnsi="Palatino Linotype"/>
                <w:sz w:val="20"/>
              </w:rPr>
            </w:pPr>
            <w:r w:rsidRPr="008866A2">
              <w:rPr>
                <w:rFonts w:ascii="Palatino Linotype" w:hAnsi="Palatino Linotype"/>
                <w:sz w:val="20"/>
              </w:rPr>
              <w:t>Fish</w:t>
            </w:r>
          </w:p>
        </w:tc>
        <w:tc>
          <w:tcPr>
            <w:tcW w:w="6580" w:type="dxa"/>
            <w:shd w:val="clear" w:color="auto" w:fill="auto"/>
            <w:hideMark/>
          </w:tcPr>
          <w:p w14:paraId="4F911E56" w14:textId="29A4B4FF" w:rsidR="000B1568" w:rsidRPr="008866A2" w:rsidRDefault="000B1568" w:rsidP="00974F89">
            <w:pPr>
              <w:spacing w:line="240" w:lineRule="auto"/>
              <w:rPr>
                <w:rFonts w:ascii="Palatino Linotype" w:hAnsi="Palatino Linotype"/>
                <w:sz w:val="20"/>
              </w:rPr>
            </w:pPr>
            <w:r w:rsidRPr="008866A2">
              <w:rPr>
                <w:rFonts w:ascii="Palatino Linotype" w:hAnsi="Palatino Linotype"/>
                <w:sz w:val="20"/>
              </w:rPr>
              <w:t>Fish and fish products, crustaceans and mollusks</w:t>
            </w:r>
          </w:p>
        </w:tc>
      </w:tr>
      <w:tr w:rsidR="000B1568" w:rsidRPr="008866A2" w14:paraId="32BC3F95" w14:textId="77777777" w:rsidTr="00974F89">
        <w:tc>
          <w:tcPr>
            <w:tcW w:w="2612" w:type="dxa"/>
            <w:shd w:val="clear" w:color="auto" w:fill="auto"/>
            <w:hideMark/>
          </w:tcPr>
          <w:p w14:paraId="44406648" w14:textId="77777777" w:rsidR="000B1568" w:rsidRPr="008866A2" w:rsidRDefault="000B1568" w:rsidP="00974F89">
            <w:pPr>
              <w:spacing w:line="240" w:lineRule="auto"/>
              <w:rPr>
                <w:rFonts w:ascii="Palatino Linotype" w:hAnsi="Palatino Linotype"/>
                <w:sz w:val="20"/>
              </w:rPr>
            </w:pPr>
            <w:r w:rsidRPr="008866A2">
              <w:rPr>
                <w:rFonts w:ascii="Palatino Linotype" w:hAnsi="Palatino Linotype"/>
                <w:sz w:val="20"/>
              </w:rPr>
              <w:t>Eggs</w:t>
            </w:r>
          </w:p>
        </w:tc>
        <w:tc>
          <w:tcPr>
            <w:tcW w:w="6580" w:type="dxa"/>
            <w:shd w:val="clear" w:color="auto" w:fill="auto"/>
            <w:hideMark/>
          </w:tcPr>
          <w:p w14:paraId="75A0BE95" w14:textId="77777777" w:rsidR="000B1568" w:rsidRPr="008866A2" w:rsidRDefault="000B1568" w:rsidP="00974F89">
            <w:pPr>
              <w:spacing w:line="240" w:lineRule="auto"/>
              <w:rPr>
                <w:rFonts w:ascii="Palatino Linotype" w:hAnsi="Palatino Linotype"/>
                <w:sz w:val="20"/>
              </w:rPr>
            </w:pPr>
            <w:r w:rsidRPr="008866A2">
              <w:rPr>
                <w:rFonts w:ascii="Palatino Linotype" w:hAnsi="Palatino Linotype"/>
                <w:sz w:val="20"/>
              </w:rPr>
              <w:t>Eggs</w:t>
            </w:r>
          </w:p>
        </w:tc>
      </w:tr>
      <w:tr w:rsidR="000B1568" w:rsidRPr="008866A2" w14:paraId="2D9D62CE" w14:textId="77777777" w:rsidTr="00974F89">
        <w:tc>
          <w:tcPr>
            <w:tcW w:w="2612" w:type="dxa"/>
            <w:shd w:val="clear" w:color="auto" w:fill="auto"/>
            <w:hideMark/>
          </w:tcPr>
          <w:p w14:paraId="7AE00EDE" w14:textId="77777777" w:rsidR="000B1568" w:rsidRPr="008866A2" w:rsidRDefault="000B1568" w:rsidP="00974F89">
            <w:pPr>
              <w:spacing w:line="240" w:lineRule="auto"/>
              <w:rPr>
                <w:rFonts w:ascii="Palatino Linotype" w:hAnsi="Palatino Linotype"/>
                <w:sz w:val="20"/>
              </w:rPr>
            </w:pPr>
            <w:r w:rsidRPr="008866A2">
              <w:rPr>
                <w:rFonts w:ascii="Palatino Linotype" w:hAnsi="Palatino Linotype"/>
                <w:sz w:val="20"/>
              </w:rPr>
              <w:t>Processed infant products</w:t>
            </w:r>
          </w:p>
        </w:tc>
        <w:tc>
          <w:tcPr>
            <w:tcW w:w="6580" w:type="dxa"/>
            <w:shd w:val="clear" w:color="auto" w:fill="auto"/>
            <w:hideMark/>
          </w:tcPr>
          <w:p w14:paraId="00A74F64" w14:textId="77777777" w:rsidR="000B1568" w:rsidRPr="008866A2" w:rsidRDefault="000B1568" w:rsidP="00974F89">
            <w:pPr>
              <w:spacing w:line="240" w:lineRule="auto"/>
              <w:rPr>
                <w:rFonts w:ascii="Palatino Linotype" w:hAnsi="Palatino Linotype"/>
                <w:sz w:val="20"/>
              </w:rPr>
            </w:pPr>
            <w:r w:rsidRPr="008866A2">
              <w:rPr>
                <w:rFonts w:ascii="Palatino Linotype" w:hAnsi="Palatino Linotype"/>
                <w:sz w:val="20"/>
              </w:rPr>
              <w:t>Infant formulas, infant cereals and infant puree</w:t>
            </w:r>
          </w:p>
        </w:tc>
      </w:tr>
      <w:tr w:rsidR="000B1568" w:rsidRPr="008866A2" w14:paraId="48F455C6" w14:textId="77777777" w:rsidTr="00974F89">
        <w:tc>
          <w:tcPr>
            <w:tcW w:w="2612" w:type="dxa"/>
            <w:shd w:val="clear" w:color="auto" w:fill="auto"/>
            <w:hideMark/>
          </w:tcPr>
          <w:p w14:paraId="09E44A83" w14:textId="77777777" w:rsidR="000B1568" w:rsidRPr="008866A2" w:rsidRDefault="000B1568" w:rsidP="00974F89">
            <w:pPr>
              <w:spacing w:line="240" w:lineRule="auto"/>
              <w:rPr>
                <w:rFonts w:ascii="Palatino Linotype" w:hAnsi="Palatino Linotype"/>
                <w:sz w:val="20"/>
              </w:rPr>
            </w:pPr>
            <w:r w:rsidRPr="008866A2">
              <w:rPr>
                <w:rFonts w:ascii="Palatino Linotype" w:hAnsi="Palatino Linotype"/>
                <w:sz w:val="20"/>
              </w:rPr>
              <w:t>Milk and dairy products</w:t>
            </w:r>
          </w:p>
        </w:tc>
        <w:tc>
          <w:tcPr>
            <w:tcW w:w="6580" w:type="dxa"/>
            <w:shd w:val="clear" w:color="auto" w:fill="auto"/>
            <w:hideMark/>
          </w:tcPr>
          <w:p w14:paraId="160B421F" w14:textId="77777777" w:rsidR="000B1568" w:rsidRPr="008866A2" w:rsidRDefault="000B1568" w:rsidP="00974F89">
            <w:pPr>
              <w:spacing w:line="240" w:lineRule="auto"/>
              <w:rPr>
                <w:rFonts w:ascii="Palatino Linotype" w:hAnsi="Palatino Linotype"/>
                <w:sz w:val="20"/>
              </w:rPr>
            </w:pPr>
            <w:bookmarkStart w:id="0" w:name="_Hlk53155885"/>
            <w:r w:rsidRPr="008866A2">
              <w:rPr>
                <w:rFonts w:ascii="Palatino Linotype" w:hAnsi="Palatino Linotype"/>
                <w:sz w:val="20"/>
              </w:rPr>
              <w:t>Milk, yogurt, dairy dessert and cheeses</w:t>
            </w:r>
            <w:bookmarkEnd w:id="0"/>
          </w:p>
        </w:tc>
      </w:tr>
      <w:tr w:rsidR="000B1568" w:rsidRPr="008866A2" w14:paraId="76F1A170" w14:textId="77777777" w:rsidTr="00974F89">
        <w:tc>
          <w:tcPr>
            <w:tcW w:w="26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08B5918" w14:textId="77777777" w:rsidR="000B1568" w:rsidRPr="008866A2" w:rsidRDefault="000B1568" w:rsidP="00974F89">
            <w:pPr>
              <w:spacing w:line="240" w:lineRule="auto"/>
              <w:rPr>
                <w:rFonts w:ascii="Palatino Linotype" w:hAnsi="Palatino Linotype"/>
                <w:sz w:val="20"/>
              </w:rPr>
            </w:pPr>
            <w:r w:rsidRPr="008866A2">
              <w:rPr>
                <w:rFonts w:ascii="Palatino Linotype" w:hAnsi="Palatino Linotype"/>
                <w:sz w:val="20"/>
              </w:rPr>
              <w:t>Sweets and desserts</w:t>
            </w:r>
          </w:p>
        </w:tc>
        <w:tc>
          <w:tcPr>
            <w:tcW w:w="6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CE5CCE0" w14:textId="77777777" w:rsidR="000B1568" w:rsidRPr="008866A2" w:rsidRDefault="000B1568" w:rsidP="00974F89">
            <w:pPr>
              <w:spacing w:line="240" w:lineRule="auto"/>
              <w:rPr>
                <w:rFonts w:ascii="Palatino Linotype" w:hAnsi="Palatino Linotype"/>
                <w:sz w:val="20"/>
              </w:rPr>
            </w:pPr>
            <w:r w:rsidRPr="008866A2">
              <w:rPr>
                <w:rFonts w:ascii="Palatino Linotype" w:hAnsi="Palatino Linotype"/>
                <w:sz w:val="20"/>
              </w:rPr>
              <w:t>Sweets, cakes, biscuits, chocolate and honey</w:t>
            </w:r>
          </w:p>
        </w:tc>
      </w:tr>
    </w:tbl>
    <w:p w14:paraId="2ECB2D64" w14:textId="5E9D60B4" w:rsidR="00CB71B3" w:rsidRPr="00722B5E" w:rsidRDefault="000B1568">
      <w:pPr>
        <w:rPr>
          <w:rFonts w:ascii="Palatino Linotype" w:hAnsi="Palatino Linotype"/>
          <w:sz w:val="20"/>
        </w:rPr>
      </w:pPr>
      <w:r w:rsidRPr="00722B5E">
        <w:rPr>
          <w:rFonts w:ascii="Palatino Linotype" w:hAnsi="Palatino Linotype"/>
          <w:sz w:val="20"/>
        </w:rPr>
        <w:t>EPIC classification [29] and Gómez-Martín et al. [3</w:t>
      </w:r>
      <w:r w:rsidR="00722B5E">
        <w:rPr>
          <w:rFonts w:ascii="Palatino Linotype" w:hAnsi="Palatino Linotype"/>
          <w:sz w:val="20"/>
        </w:rPr>
        <w:t>5</w:t>
      </w:r>
      <w:r w:rsidRPr="00722B5E">
        <w:rPr>
          <w:rFonts w:ascii="Palatino Linotype" w:hAnsi="Palatino Linotype"/>
          <w:sz w:val="20"/>
        </w:rPr>
        <w:t>].</w:t>
      </w:r>
    </w:p>
    <w:p w14:paraId="439917CA" w14:textId="77777777" w:rsidR="000B1568" w:rsidRDefault="000B1568"/>
    <w:p w14:paraId="63327EA4" w14:textId="77777777" w:rsidR="000B1568" w:rsidRDefault="000B1568">
      <w:bookmarkStart w:id="1" w:name="_GoBack"/>
      <w:bookmarkEnd w:id="1"/>
    </w:p>
    <w:sectPr w:rsidR="000B156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5092"/>
    <w:rsid w:val="000B1568"/>
    <w:rsid w:val="00722B5E"/>
    <w:rsid w:val="007403A7"/>
    <w:rsid w:val="00C529DB"/>
    <w:rsid w:val="00CB71B3"/>
    <w:rsid w:val="00F350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52986E"/>
  <w15:chartTrackingRefBased/>
  <w15:docId w15:val="{381A1D46-6063-4349-A52B-B7DEEFA48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B1568"/>
    <w:pPr>
      <w:spacing w:after="0" w:line="340" w:lineRule="atLeast"/>
      <w:jc w:val="both"/>
    </w:pPr>
    <w:rPr>
      <w:rFonts w:ascii="Times New Roman" w:eastAsia="Times New Roman" w:hAnsi="Times New Roman" w:cs="Times New Roman"/>
      <w:color w:val="000000"/>
      <w:sz w:val="24"/>
      <w:szCs w:val="20"/>
      <w:lang w:val="en-US" w:eastAsia="de-D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comentario">
    <w:name w:val="annotation reference"/>
    <w:basedOn w:val="Fuentedeprrafopredeter"/>
    <w:uiPriority w:val="99"/>
    <w:semiHidden/>
    <w:unhideWhenUsed/>
    <w:rsid w:val="000B1568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0B1568"/>
    <w:pPr>
      <w:spacing w:line="240" w:lineRule="auto"/>
    </w:pPr>
    <w:rPr>
      <w:sz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0B1568"/>
    <w:rPr>
      <w:rFonts w:ascii="Times New Roman" w:eastAsia="Times New Roman" w:hAnsi="Times New Roman" w:cs="Times New Roman"/>
      <w:color w:val="000000"/>
      <w:sz w:val="20"/>
      <w:szCs w:val="20"/>
      <w:lang w:val="en-US" w:eastAsia="de-D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0B1568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B1568"/>
    <w:rPr>
      <w:rFonts w:ascii="Times New Roman" w:eastAsia="Times New Roman" w:hAnsi="Times New Roman" w:cs="Times New Roman"/>
      <w:b/>
      <w:bCs/>
      <w:color w:val="000000"/>
      <w:sz w:val="20"/>
      <w:szCs w:val="20"/>
      <w:lang w:val="en-US" w:eastAsia="de-D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B156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B1568"/>
    <w:rPr>
      <w:rFonts w:ascii="Segoe UI" w:eastAsia="Times New Roman" w:hAnsi="Segoe UI" w:cs="Segoe UI"/>
      <w:color w:val="000000"/>
      <w:sz w:val="18"/>
      <w:szCs w:val="18"/>
      <w:lang w:val="en-US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FED110-F793-4DF9-A6E3-565BB9D7A0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119</Words>
  <Characters>655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Sonia</dc:creator>
  <cp:keywords/>
  <dc:description/>
  <cp:lastModifiedBy>sonia gonzález solares</cp:lastModifiedBy>
  <cp:revision>2</cp:revision>
  <dcterms:created xsi:type="dcterms:W3CDTF">2020-12-10T21:27:00Z</dcterms:created>
  <dcterms:modified xsi:type="dcterms:W3CDTF">2020-12-10T21:27:00Z</dcterms:modified>
</cp:coreProperties>
</file>