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8DE97" w14:textId="77777777" w:rsidR="00C84824" w:rsidRPr="00C84824" w:rsidRDefault="00C84824">
      <w:pPr>
        <w:rPr>
          <w:b/>
        </w:rPr>
      </w:pPr>
    </w:p>
    <w:p w14:paraId="68216047" w14:textId="77777777" w:rsidR="005E77ED" w:rsidRDefault="00737117" w:rsidP="005E77ED">
      <w:pPr>
        <w:keepNext/>
      </w:pPr>
      <w:r w:rsidRPr="00737117">
        <w:rPr>
          <w:noProof/>
          <w:lang w:eastAsia="ca-ES"/>
        </w:rPr>
        <w:drawing>
          <wp:inline distT="0" distB="0" distL="0" distR="0" wp14:anchorId="58A5F97D" wp14:editId="72612226">
            <wp:extent cx="5400040" cy="5409383"/>
            <wp:effectExtent l="19050" t="0" r="0" b="0"/>
            <wp:docPr id="1" name="Imat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09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4FFB28" w14:textId="42025551" w:rsidR="00C84824" w:rsidRPr="005E77ED" w:rsidRDefault="005E77ED" w:rsidP="005E77ED">
      <w:pPr>
        <w:pStyle w:val="Caption"/>
        <w:jc w:val="center"/>
        <w:rPr>
          <w:sz w:val="24"/>
          <w:szCs w:val="24"/>
        </w:rPr>
      </w:pPr>
      <w:proofErr w:type="spellStart"/>
      <w:r w:rsidRPr="005E77ED">
        <w:rPr>
          <w:sz w:val="24"/>
          <w:szCs w:val="24"/>
        </w:rPr>
        <w:t>Figure</w:t>
      </w:r>
      <w:proofErr w:type="spellEnd"/>
      <w:r w:rsidRPr="005E77ED">
        <w:rPr>
          <w:sz w:val="24"/>
          <w:szCs w:val="24"/>
        </w:rPr>
        <w:t xml:space="preserve"> S 4. CAMINEM </w:t>
      </w:r>
      <w:proofErr w:type="spellStart"/>
      <w:r w:rsidRPr="005E77ED">
        <w:rPr>
          <w:sz w:val="24"/>
          <w:szCs w:val="24"/>
        </w:rPr>
        <w:t>Discharge</w:t>
      </w:r>
      <w:proofErr w:type="spellEnd"/>
      <w:r w:rsidRPr="005E77ED">
        <w:rPr>
          <w:sz w:val="24"/>
          <w:szCs w:val="24"/>
        </w:rPr>
        <w:t xml:space="preserve"> </w:t>
      </w:r>
      <w:proofErr w:type="spellStart"/>
      <w:r w:rsidRPr="005E77ED">
        <w:rPr>
          <w:sz w:val="24"/>
          <w:szCs w:val="24"/>
        </w:rPr>
        <w:t>procedure</w:t>
      </w:r>
      <w:proofErr w:type="spellEnd"/>
      <w:r w:rsidRPr="005E77ED">
        <w:rPr>
          <w:sz w:val="24"/>
          <w:szCs w:val="24"/>
        </w:rPr>
        <w:t>.</w:t>
      </w:r>
    </w:p>
    <w:p w14:paraId="2062FF21" w14:textId="77777777" w:rsidR="00C84824" w:rsidRPr="00737117" w:rsidRDefault="00C84824" w:rsidP="00C84824">
      <w:pPr>
        <w:pStyle w:val="Llegexpl"/>
        <w:ind w:left="0" w:right="0"/>
        <w:rPr>
          <w:sz w:val="24"/>
        </w:rPr>
      </w:pPr>
    </w:p>
    <w:p w14:paraId="084CEF5D" w14:textId="77777777" w:rsidR="005E77ED" w:rsidRDefault="00737117" w:rsidP="00737117">
      <w:pPr>
        <w:rPr>
          <w:rFonts w:eastAsiaTheme="minorEastAsia"/>
          <w:bCs/>
          <w:szCs w:val="18"/>
          <w:lang w:val="en-US" w:eastAsia="en-US" w:bidi="en-US"/>
        </w:rPr>
      </w:pPr>
      <w:r w:rsidRPr="00737117">
        <w:rPr>
          <w:rFonts w:eastAsiaTheme="minorEastAsia"/>
          <w:bCs/>
          <w:i/>
          <w:szCs w:val="18"/>
          <w:lang w:val="en-US" w:eastAsia="en-US" w:bidi="en-US"/>
        </w:rPr>
        <w:t xml:space="preserve">Note. </w:t>
      </w:r>
      <w:r w:rsidRPr="00737117">
        <w:rPr>
          <w:rFonts w:eastAsiaTheme="minorEastAsia"/>
          <w:bCs/>
          <w:szCs w:val="18"/>
          <w:lang w:val="en-US" w:eastAsia="en-US" w:bidi="en-US"/>
        </w:rPr>
        <w:t>min = minutes, wk = week, PCU = primary care unit.</w:t>
      </w:r>
    </w:p>
    <w:p w14:paraId="0B0FCBA9" w14:textId="77777777" w:rsidR="005E77ED" w:rsidRDefault="005E77ED" w:rsidP="00737117">
      <w:pPr>
        <w:rPr>
          <w:rFonts w:eastAsiaTheme="minorEastAsia"/>
          <w:bCs/>
          <w:szCs w:val="18"/>
          <w:lang w:val="en-US" w:eastAsia="en-US" w:bidi="en-US"/>
        </w:rPr>
      </w:pPr>
    </w:p>
    <w:p w14:paraId="10E2676A" w14:textId="0A877E95" w:rsidR="00C84824" w:rsidRDefault="00737117" w:rsidP="00737117">
      <w:r w:rsidRPr="00737117">
        <w:rPr>
          <w:rFonts w:eastAsiaTheme="minorEastAsia"/>
          <w:bCs/>
          <w:szCs w:val="18"/>
          <w:lang w:val="en-US" w:eastAsia="en-US" w:bidi="en-US"/>
        </w:rPr>
        <w:t xml:space="preserve">Broken-line box = actions done by participants, grey box = actions done by the </w:t>
      </w:r>
      <w:proofErr w:type="spellStart"/>
      <w:r w:rsidRPr="00737117">
        <w:rPr>
          <w:rFonts w:eastAsiaTheme="minorEastAsia"/>
          <w:bCs/>
          <w:szCs w:val="18"/>
          <w:lang w:val="en-US" w:eastAsia="en-US" w:bidi="en-US"/>
        </w:rPr>
        <w:t>ExPh</w:t>
      </w:r>
      <w:proofErr w:type="spellEnd"/>
      <w:r w:rsidRPr="00737117">
        <w:rPr>
          <w:rFonts w:eastAsiaTheme="minorEastAsia"/>
          <w:bCs/>
          <w:szCs w:val="18"/>
          <w:lang w:val="en-US" w:eastAsia="en-US" w:bidi="en-US"/>
        </w:rPr>
        <w:t>, green box = positive outcome, red box = negative outcome.</w:t>
      </w:r>
    </w:p>
    <w:sectPr w:rsidR="00C84824" w:rsidSect="002C2F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24"/>
    <w:rsid w:val="001711BF"/>
    <w:rsid w:val="002C2FFF"/>
    <w:rsid w:val="00447355"/>
    <w:rsid w:val="004856C7"/>
    <w:rsid w:val="004C23A8"/>
    <w:rsid w:val="005D4626"/>
    <w:rsid w:val="005E77ED"/>
    <w:rsid w:val="005F5687"/>
    <w:rsid w:val="005F56A1"/>
    <w:rsid w:val="00737117"/>
    <w:rsid w:val="00941533"/>
    <w:rsid w:val="00A32167"/>
    <w:rsid w:val="00A637C2"/>
    <w:rsid w:val="00AC0D77"/>
    <w:rsid w:val="00B334A7"/>
    <w:rsid w:val="00C84824"/>
    <w:rsid w:val="00C93202"/>
    <w:rsid w:val="00D173D8"/>
    <w:rsid w:val="00D70FAB"/>
    <w:rsid w:val="00E150CF"/>
    <w:rsid w:val="00ED17A6"/>
    <w:rsid w:val="00F0446A"/>
    <w:rsid w:val="00F1746E"/>
    <w:rsid w:val="00F8618C"/>
    <w:rsid w:val="00FB0409"/>
    <w:rsid w:val="00FB7C55"/>
    <w:rsid w:val="00FB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814CC53"/>
  <w15:docId w15:val="{E9C8993E-8A32-284E-801A-04560611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a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AB"/>
    <w:rPr>
      <w:sz w:val="24"/>
      <w:szCs w:val="24"/>
      <w:lang w:eastAsia="zh-CN"/>
    </w:rPr>
  </w:style>
  <w:style w:type="paragraph" w:styleId="Heading1">
    <w:name w:val="heading 1"/>
    <w:basedOn w:val="Title"/>
    <w:next w:val="Normal"/>
    <w:link w:val="Heading1Char"/>
    <w:uiPriority w:val="9"/>
    <w:qFormat/>
    <w:rsid w:val="00D173D8"/>
    <w:pPr>
      <w:keepNext/>
    </w:pPr>
    <w:rPr>
      <w:b w:val="0"/>
      <w:bCs w:val="0"/>
      <w:kern w:val="32"/>
    </w:rPr>
  </w:style>
  <w:style w:type="paragraph" w:styleId="Heading2">
    <w:name w:val="heading 2"/>
    <w:basedOn w:val="Heading4"/>
    <w:next w:val="Normal"/>
    <w:link w:val="Heading2Char"/>
    <w:uiPriority w:val="9"/>
    <w:semiHidden/>
    <w:unhideWhenUsed/>
    <w:qFormat/>
    <w:rsid w:val="00D173D8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3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3D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3D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D173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73D8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3D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3D8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3D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173D8"/>
    <w:pPr>
      <w:spacing w:after="10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rsid w:val="00D173D8"/>
    <w:pPr>
      <w:spacing w:after="100"/>
      <w:ind w:left="22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D173D8"/>
    <w:pPr>
      <w:spacing w:after="100"/>
      <w:ind w:left="440"/>
    </w:pPr>
    <w:rPr>
      <w:rFonts w:eastAsiaTheme="minorEastAsia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3D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73D8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D173D8"/>
    <w:rPr>
      <w:sz w:val="24"/>
      <w:szCs w:val="24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D173D8"/>
    <w:rPr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173D8"/>
    <w:pPr>
      <w:ind w:left="708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73D8"/>
    <w:pPr>
      <w:jc w:val="left"/>
      <w:outlineLvl w:val="9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24"/>
    <w:rPr>
      <w:rFonts w:ascii="Tahoma" w:hAnsi="Tahoma" w:cs="Tahoma"/>
      <w:sz w:val="16"/>
      <w:szCs w:val="16"/>
      <w:lang w:eastAsia="zh-CN"/>
    </w:rPr>
  </w:style>
  <w:style w:type="paragraph" w:customStyle="1" w:styleId="Llegexpl">
    <w:name w:val="Lleg expl"/>
    <w:basedOn w:val="Caption"/>
    <w:link w:val="LlegexplCar"/>
    <w:qFormat/>
    <w:rsid w:val="00C84824"/>
    <w:pPr>
      <w:spacing w:after="240"/>
      <w:ind w:left="567" w:right="566"/>
    </w:pPr>
    <w:rPr>
      <w:rFonts w:eastAsiaTheme="minorEastAsia"/>
      <w:b w:val="0"/>
      <w:color w:val="auto"/>
      <w:sz w:val="20"/>
      <w:lang w:val="en-US" w:eastAsia="en-US" w:bidi="en-US"/>
    </w:rPr>
  </w:style>
  <w:style w:type="character" w:customStyle="1" w:styleId="LlegexplCar">
    <w:name w:val="Lleg expl Car"/>
    <w:basedOn w:val="DefaultParagraphFont"/>
    <w:link w:val="Llegexpl"/>
    <w:rsid w:val="00C84824"/>
    <w:rPr>
      <w:rFonts w:eastAsiaTheme="minorEastAsia"/>
      <w:bCs/>
      <w:szCs w:val="18"/>
      <w:lang w:val="en-US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84824"/>
    <w:pPr>
      <w:spacing w:after="200"/>
    </w:pPr>
    <w:rPr>
      <w:b/>
      <w:bCs/>
      <w:color w:val="4F81BD" w:themeColor="accent1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84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0D5621-8A3E-4CD4-970B-F09E62B2E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Jo Mateix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</dc:creator>
  <cp:keywords/>
  <dc:description/>
  <cp:lastModifiedBy>Mas Alòs, Sebastià</cp:lastModifiedBy>
  <cp:revision>2</cp:revision>
  <dcterms:created xsi:type="dcterms:W3CDTF">2021-02-07T11:24:00Z</dcterms:created>
  <dcterms:modified xsi:type="dcterms:W3CDTF">2021-02-07T11:24:00Z</dcterms:modified>
</cp:coreProperties>
</file>