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3FDC" w14:textId="75A5048C" w:rsidR="00B12E86" w:rsidRPr="00C3400D" w:rsidRDefault="00B12E86" w:rsidP="00B12E86">
      <w:pPr>
        <w:pStyle w:val="MDPI41tablecaption"/>
        <w:jc w:val="center"/>
        <w:rPr>
          <w:szCs w:val="18"/>
        </w:rPr>
      </w:pPr>
      <w:bookmarkStart w:id="0" w:name="_Hlk18442068"/>
      <w:r w:rsidRPr="00C3400D">
        <w:rPr>
          <w:szCs w:val="18"/>
        </w:rPr>
        <w:t xml:space="preserve">Table </w:t>
      </w:r>
      <w:r w:rsidR="002E6C51">
        <w:rPr>
          <w:szCs w:val="18"/>
        </w:rPr>
        <w:t>S</w:t>
      </w:r>
      <w:r w:rsidRPr="00C3400D">
        <w:rPr>
          <w:szCs w:val="18"/>
        </w:rPr>
        <w:t>2. Results for frequency domain and nonlinear HRV parameters.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3119"/>
        <w:gridCol w:w="2551"/>
        <w:gridCol w:w="2835"/>
        <w:gridCol w:w="1411"/>
      </w:tblGrid>
      <w:tr w:rsidR="00287277" w:rsidRPr="00C3400D" w14:paraId="156814B8" w14:textId="77777777" w:rsidTr="00D3459D">
        <w:tc>
          <w:tcPr>
            <w:tcW w:w="1668" w:type="dxa"/>
            <w:shd w:val="clear" w:color="auto" w:fill="auto"/>
            <w:vAlign w:val="center"/>
          </w:tcPr>
          <w:p w14:paraId="4726D07D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First author and year of publication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71915AA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LF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60F4D2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9D02DE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TP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83CBAD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LF/HF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1F297B33" w14:textId="77777777" w:rsidR="00B12E86" w:rsidRPr="00C3400D" w:rsidRDefault="00B12E86" w:rsidP="00287277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C3400D">
              <w:rPr>
                <w:b/>
                <w:bCs/>
                <w:sz w:val="16"/>
                <w:szCs w:val="16"/>
              </w:rPr>
              <w:t>Nonlinear parameters</w:t>
            </w:r>
          </w:p>
        </w:tc>
      </w:tr>
      <w:tr w:rsidR="00287277" w:rsidRPr="00C3400D" w14:paraId="7AD0C762" w14:textId="77777777" w:rsidTr="00D3459D">
        <w:tc>
          <w:tcPr>
            <w:tcW w:w="1668" w:type="dxa"/>
            <w:shd w:val="clear" w:color="auto" w:fill="auto"/>
            <w:vAlign w:val="center"/>
          </w:tcPr>
          <w:p w14:paraId="54EF8B5E" w14:textId="6309E56C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</w:rPr>
              <w:t>Ferri</w:t>
            </w:r>
            <w:proofErr w:type="spellEnd"/>
            <w:r w:rsidRPr="00C3400D">
              <w:rPr>
                <w:sz w:val="16"/>
                <w:szCs w:val="16"/>
              </w:rPr>
              <w:t xml:space="preserve"> et al.1998</w:t>
            </w:r>
            <w:r w:rsidR="00021C04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49</w:t>
            </w:r>
            <w:r w:rsidR="00021C04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08A8048" w14:textId="168171D2" w:rsidR="005040F0" w:rsidRPr="00C3400D" w:rsidRDefault="005040F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3F65196A" w14:textId="77777777" w:rsidR="00CB79D0" w:rsidRPr="00C3400D" w:rsidRDefault="00CB79D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164F2A21" w14:textId="4BB24685" w:rsidR="005040F0" w:rsidRPr="00C3400D" w:rsidRDefault="00702E28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in 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[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s</w:t>
            </w:r>
            <w:r w:rsidR="0089713F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/beat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43B42FE2" w14:textId="6F39242C" w:rsidR="005040F0" w:rsidRPr="00C3400D" w:rsidRDefault="00FB3A0A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3.09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431562" w:rsidRPr="00C3400D">
              <w:rPr>
                <w:rFonts w:eastAsia="SimSun"/>
                <w:sz w:val="16"/>
                <w:szCs w:val="16"/>
                <w:lang w:val="en-GB" w:eastAsia="en-GB"/>
              </w:rPr>
              <w:t>3.5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431562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1.6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1.92 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3.0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1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</w:t>
            </w:r>
            <w:r w:rsidR="0037631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3.5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8</w:t>
            </w:r>
            <w:r w:rsidR="0037631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37631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376310" w:rsidRPr="00C3400D">
              <w:rPr>
                <w:rFonts w:eastAsia="SimSun"/>
                <w:sz w:val="16"/>
                <w:szCs w:val="16"/>
                <w:lang w:val="en-GB" w:eastAsia="en-GB"/>
              </w:rPr>
              <w:t>5.2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37631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4.8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7</w:t>
            </w:r>
          </w:p>
          <w:p w14:paraId="2321490F" w14:textId="7360091E" w:rsidR="00FB3A0A" w:rsidRPr="00C3400D" w:rsidRDefault="00FB3A0A" w:rsidP="00702E28">
            <w:pPr>
              <w:jc w:val="center"/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</w:pP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CG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0.99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 </w:t>
            </w:r>
            <w:r w:rsidR="00431562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1.05 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0.65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</w:t>
            </w:r>
            <w:r w:rsidR="00431562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</w:t>
            </w:r>
            <w:r w:rsidR="0089713F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0.91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6BDC8B5" w14:textId="7EF833AB" w:rsidR="005040F0" w:rsidRPr="00C3400D" w:rsidRDefault="005040F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6BDCDCC0" w14:textId="77777777" w:rsidR="00CB79D0" w:rsidRPr="00C3400D" w:rsidRDefault="00CB79D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4F20DBC2" w14:textId="137022A4" w:rsidR="0089713F" w:rsidRPr="00C3400D" w:rsidRDefault="00702E28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[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s</w:t>
            </w:r>
            <w:r w:rsidR="0089713F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/beat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050120B3" w14:textId="1DC38D84" w:rsidR="00431562" w:rsidRPr="00C3400D" w:rsidRDefault="00FB3A0A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5B23E2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2.7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AE770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4.39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2.30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AE770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2.49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3.60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5. 47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3.1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4.7</w:t>
            </w:r>
            <w:r w:rsidR="00D3459D" w:rsidRPr="00C3400D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</w:p>
          <w:p w14:paraId="28C1D058" w14:textId="74CA02B6" w:rsidR="00FB3A0A" w:rsidRPr="00C3400D" w:rsidRDefault="00FB3A0A" w:rsidP="00702E28">
            <w:pPr>
              <w:jc w:val="center"/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</w:pP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CG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1.28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 </w:t>
            </w:r>
            <w:r w:rsidR="00431562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1.33 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4.6</w:t>
            </w:r>
            <w:r w:rsidR="00D3459D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4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</w:t>
            </w:r>
            <w:r w:rsidR="00AE770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8.91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94C4BF" w14:textId="050656A6" w:rsidR="005040F0" w:rsidRPr="00C3400D" w:rsidRDefault="005040F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167D8EDD" w14:textId="77777777" w:rsidR="00CB79D0" w:rsidRPr="00C3400D" w:rsidRDefault="00CB79D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18674026" w14:textId="6DE03E5F" w:rsidR="00AE7700" w:rsidRPr="00C3400D" w:rsidRDefault="00702E28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in 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[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s</w:t>
            </w:r>
            <w:r w:rsidR="0089713F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>/beat</w:t>
            </w:r>
            <w:r w:rsidR="00C47C23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74E022EB" w14:textId="08A4040C" w:rsidR="0089713F" w:rsidRPr="00C3400D" w:rsidRDefault="0089713F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DS: 10.22 ± 11.78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E7700" w:rsidRPr="00C3400D">
              <w:rPr>
                <w:rFonts w:eastAsia="SimSun"/>
                <w:sz w:val="16"/>
                <w:szCs w:val="16"/>
                <w:lang w:val="en-GB" w:eastAsia="en-GB"/>
              </w:rPr>
              <w:t>5.14 ± 4.38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9.46 ± 8.67 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17.10 ± 13.37</w:t>
            </w:r>
          </w:p>
          <w:p w14:paraId="0818DDC7" w14:textId="4D1D42DF" w:rsidR="00FB3A0A" w:rsidRPr="00C3400D" w:rsidRDefault="0089713F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CG: 4.53 ± 4.80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E7700" w:rsidRPr="00C3400D">
              <w:rPr>
                <w:rFonts w:eastAsia="SimSun"/>
                <w:sz w:val="16"/>
                <w:szCs w:val="16"/>
                <w:lang w:val="en-GB" w:eastAsia="en-GB"/>
              </w:rPr>
              <w:t>5.54 ± 9.94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0743D8" w14:textId="577F4D39" w:rsidR="005040F0" w:rsidRPr="00C3400D" w:rsidRDefault="005040F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5159EB51" w14:textId="77777777" w:rsidR="00CB79D0" w:rsidRPr="00C3400D" w:rsidRDefault="00CB79D0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31AD42B6" w14:textId="5AB5EFC8" w:rsidR="005040F0" w:rsidRPr="00C3400D" w:rsidRDefault="00FB3A0A" w:rsidP="00702E28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1.73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89713F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0.69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1.0</w:t>
            </w:r>
            <w:r w:rsidR="00193F4A" w:rsidRPr="00C3400D">
              <w:rPr>
                <w:rFonts w:eastAsia="SimSun"/>
                <w:sz w:val="16"/>
                <w:szCs w:val="16"/>
                <w:lang w:val="en-GB" w:eastAsia="en-GB"/>
              </w:rPr>
              <w:t>1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AE770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0.72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1.11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0.69 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38310F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4.49</w:t>
            </w:r>
            <w:r w:rsidR="005040F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±</w:t>
            </w:r>
            <w:r w:rsidR="00A5379A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4.78</w:t>
            </w:r>
          </w:p>
          <w:p w14:paraId="15DA4B80" w14:textId="49F77138" w:rsidR="00FB3A0A" w:rsidRPr="00C3400D" w:rsidRDefault="00FB3A0A" w:rsidP="00702E28">
            <w:pPr>
              <w:jc w:val="center"/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</w:pP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CG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0.9</w:t>
            </w:r>
            <w:r w:rsidR="00193F4A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1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 </w:t>
            </w:r>
            <w:r w:rsidR="0089713F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0.38 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sym w:font="Wingdings" w:char="F0E0"/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0.30</w:t>
            </w:r>
            <w:r w:rsidR="005040F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±</w:t>
            </w:r>
            <w:r w:rsidR="00AE7700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 xml:space="preserve"> 0.2</w:t>
            </w:r>
            <w:r w:rsidR="00193F4A" w:rsidRPr="00C3400D">
              <w:rPr>
                <w:rFonts w:ascii="Palatino Linotype" w:eastAsia="SimSun" w:hAnsi="Palatino Linotype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728F3428" w14:textId="3C754135" w:rsidR="00FB3A0A" w:rsidRPr="00C3400D" w:rsidRDefault="00FB3A0A" w:rsidP="00702E2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  <w:lang w:val="pl-PL"/>
              </w:rPr>
              <w:t>NDR</w:t>
            </w:r>
          </w:p>
        </w:tc>
      </w:tr>
      <w:tr w:rsidR="00287277" w:rsidRPr="00C3400D" w14:paraId="6E8CB042" w14:textId="77777777" w:rsidTr="00D3459D">
        <w:tc>
          <w:tcPr>
            <w:tcW w:w="1668" w:type="dxa"/>
            <w:shd w:val="clear" w:color="auto" w:fill="auto"/>
            <w:vAlign w:val="center"/>
          </w:tcPr>
          <w:p w14:paraId="1383B718" w14:textId="3FD4D27B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  <w:lang w:val="en-GB"/>
              </w:rPr>
              <w:t>Baynard</w:t>
            </w:r>
            <w:proofErr w:type="spellEnd"/>
            <w:r w:rsidRPr="00C3400D">
              <w:rPr>
                <w:sz w:val="16"/>
                <w:szCs w:val="16"/>
                <w:lang w:val="en-GB"/>
              </w:rPr>
              <w:t xml:space="preserve"> et al., 2004</w:t>
            </w:r>
            <w:r w:rsidR="00021C04" w:rsidRPr="00C3400D">
              <w:rPr>
                <w:sz w:val="16"/>
                <w:szCs w:val="16"/>
                <w:lang w:val="en-GB"/>
              </w:rPr>
              <w:t xml:space="preserve"> [</w:t>
            </w:r>
            <w:r w:rsidR="00C52057" w:rsidRPr="00C3400D">
              <w:rPr>
                <w:sz w:val="16"/>
                <w:szCs w:val="16"/>
                <w:lang w:val="en-GB"/>
              </w:rPr>
              <w:t>50</w:t>
            </w:r>
            <w:r w:rsidR="00021C04" w:rsidRPr="00C3400D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1871F21" w14:textId="286F4A5D" w:rsidR="00786C5D" w:rsidRPr="00C3400D" w:rsidRDefault="00193F4A" w:rsidP="00786C5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786C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27C1EFF5" w14:textId="77777777" w:rsidR="00786C5D" w:rsidRPr="00C3400D" w:rsidRDefault="00786C5D" w:rsidP="00786C5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0803BA90" w14:textId="1E600321" w:rsidR="00786C5D" w:rsidRPr="00C3400D" w:rsidRDefault="00786C5D" w:rsidP="00786C5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[ms</w:t>
            </w:r>
            <w:r w:rsidRPr="00C3400D">
              <w:rPr>
                <w:rFonts w:eastAsia="Calibri"/>
                <w:sz w:val="16"/>
                <w:szCs w:val="16"/>
                <w:vertAlign w:val="superscript"/>
                <w:lang w:val="en-GB"/>
              </w:rPr>
              <w:t>2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]</w:t>
            </w:r>
          </w:p>
          <w:p w14:paraId="6B8D5BB2" w14:textId="6DA2B2EC" w:rsidR="00FB3A0A" w:rsidRPr="00C3400D" w:rsidRDefault="00FB3A0A" w:rsidP="00786C5D">
            <w:pPr>
              <w:pStyle w:val="MDPI16affiliation"/>
              <w:spacing w:line="240" w:lineRule="auto"/>
              <w:jc w:val="center"/>
              <w:rPr>
                <w:rFonts w:eastAsia="Calibri"/>
                <w:sz w:val="16"/>
                <w:szCs w:val="16"/>
                <w:lang w:val="en-GB"/>
              </w:rPr>
            </w:pPr>
            <w:r w:rsidRPr="00C3400D">
              <w:rPr>
                <w:rFonts w:eastAsia="Calibri"/>
                <w:sz w:val="16"/>
                <w:szCs w:val="16"/>
                <w:lang w:val="en-GB"/>
              </w:rPr>
              <w:t>DS</w:t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1264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226</w:t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20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4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72</w:t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786C5D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13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6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49</w:t>
            </w:r>
          </w:p>
          <w:p w14:paraId="3F13C59F" w14:textId="3DD3A63E" w:rsidR="00FB3A0A" w:rsidRPr="00C3400D" w:rsidRDefault="00FB3A0A" w:rsidP="00CB79D0">
            <w:pPr>
              <w:pStyle w:val="MDPI16affiliation"/>
              <w:spacing w:line="240" w:lineRule="auto"/>
              <w:jc w:val="center"/>
              <w:rPr>
                <w:rFonts w:eastAsia="Calibri"/>
                <w:sz w:val="16"/>
                <w:szCs w:val="16"/>
                <w:lang w:val="en-GB"/>
              </w:rPr>
            </w:pPr>
            <w:r w:rsidRPr="00C3400D">
              <w:rPr>
                <w:rFonts w:eastAsia="Calibri"/>
                <w:sz w:val="16"/>
                <w:szCs w:val="16"/>
                <w:lang w:val="en-GB"/>
              </w:rPr>
              <w:t>MR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88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5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234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370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38310F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7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5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14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1</w:t>
            </w:r>
            <w:r w:rsidR="00B333E8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B333E8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5</w:t>
            </w:r>
            <w:r w:rsidR="002D582E" w:rsidRPr="00C3400D">
              <w:rPr>
                <w:rFonts w:eastAsia="Calibri"/>
                <w:sz w:val="16"/>
                <w:szCs w:val="16"/>
                <w:lang w:val="en-GB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28EB694" w14:textId="07B4049C" w:rsidR="00CB79D0" w:rsidRPr="00C3400D" w:rsidRDefault="00193F4A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77FF1125" w14:textId="77777777" w:rsidR="00CB79D0" w:rsidRPr="00C3400D" w:rsidRDefault="00CB79D0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0F41C04A" w14:textId="77777777" w:rsidR="00CB79D0" w:rsidRPr="00C3400D" w:rsidRDefault="00CB79D0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[ms</w:t>
            </w:r>
            <w:r w:rsidRPr="00C3400D">
              <w:rPr>
                <w:rFonts w:eastAsia="Calibri"/>
                <w:sz w:val="16"/>
                <w:szCs w:val="16"/>
                <w:vertAlign w:val="superscript"/>
                <w:lang w:val="en-GB"/>
              </w:rPr>
              <w:t>2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]</w:t>
            </w:r>
          </w:p>
          <w:p w14:paraId="0027985E" w14:textId="27DAE063" w:rsidR="00FB3A0A" w:rsidRPr="00C3400D" w:rsidRDefault="00FB3A0A" w:rsidP="00CB79D0">
            <w:pPr>
              <w:pStyle w:val="MDPI16affiliation"/>
              <w:spacing w:line="240" w:lineRule="auto"/>
              <w:jc w:val="center"/>
              <w:rPr>
                <w:rFonts w:eastAsia="Calibri"/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DS</w:t>
            </w:r>
            <w:r w:rsidR="00CB79D0" w:rsidRPr="00C3400D">
              <w:rPr>
                <w:sz w:val="16"/>
                <w:szCs w:val="16"/>
                <w:lang w:val="en-GB"/>
              </w:rPr>
              <w:t>: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1418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26</w:t>
            </w:r>
            <w:r w:rsidR="00450611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115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</w:t>
            </w:r>
            <w:r w:rsidR="00450611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122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58</w:t>
            </w:r>
          </w:p>
          <w:p w14:paraId="74913D8D" w14:textId="511C4E30" w:rsidR="00FB3A0A" w:rsidRPr="00C3400D" w:rsidRDefault="00FB3A0A" w:rsidP="00CB79D0">
            <w:pPr>
              <w:pStyle w:val="MDPI16affiliation"/>
              <w:spacing w:line="240" w:lineRule="auto"/>
              <w:jc w:val="center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MR</w:t>
            </w:r>
            <w:r w:rsidR="00CB79D0" w:rsidRPr="00C3400D">
              <w:rPr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450611" w:rsidRPr="00C3400D">
              <w:rPr>
                <w:rFonts w:eastAsia="SimSun"/>
                <w:sz w:val="16"/>
                <w:szCs w:val="16"/>
                <w:lang w:val="en-GB" w:eastAsia="en-GB"/>
              </w:rPr>
              <w:t>80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278</w:t>
            </w:r>
            <w:r w:rsidR="00CB79D0" w:rsidRPr="00C3400D">
              <w:rPr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309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B333E8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71</w:t>
            </w:r>
            <w:r w:rsidR="00CB79D0" w:rsidRPr="00C3400D">
              <w:rPr>
                <w:sz w:val="16"/>
                <w:szCs w:val="16"/>
                <w:lang w:val="en-GB"/>
              </w:rPr>
              <w:t xml:space="preserve"> </w:t>
            </w:r>
            <w:r w:rsidR="00CB79D0" w:rsidRPr="00C3400D">
              <w:rPr>
                <w:sz w:val="16"/>
                <w:szCs w:val="16"/>
                <w:lang w:val="en-GB"/>
              </w:rPr>
              <w:sym w:font="Wingdings" w:char="F0E0"/>
            </w:r>
            <w:r w:rsidR="00CB79D0" w:rsidRPr="00C3400D">
              <w:rPr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10</w:t>
            </w:r>
            <w:r w:rsidR="00450611" w:rsidRPr="00C3400D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val="en-GB"/>
              </w:rPr>
              <w:t>±</w:t>
            </w:r>
            <w:r w:rsidR="00B333E8" w:rsidRPr="00C3400D">
              <w:rPr>
                <w:rFonts w:eastAsia="Calibri"/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F32D6F" w14:textId="2087C5B7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985585" w14:textId="41798B17" w:rsidR="00CB79D0" w:rsidRPr="00C3400D" w:rsidRDefault="00193F4A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42F2EE45" w14:textId="098C9611" w:rsidR="00CB79D0" w:rsidRPr="00C3400D" w:rsidRDefault="00CB79D0" w:rsidP="00CB79D0">
            <w:pPr>
              <w:pStyle w:val="MDPI42tablebody"/>
              <w:spacing w:line="240" w:lineRule="auto"/>
              <w:jc w:val="left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3E913B51" w14:textId="7B5049A3" w:rsidR="00FB3A0A" w:rsidRPr="00C3400D" w:rsidRDefault="00FB3A0A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  <w:lang w:val="en-GB"/>
              </w:rPr>
              <w:t>DS</w:t>
            </w:r>
            <w:r w:rsidR="00CB79D0" w:rsidRPr="00C3400D">
              <w:rPr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1.81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B333E8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0.42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2.88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0.61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2.61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0.95</w:t>
            </w:r>
          </w:p>
          <w:p w14:paraId="46229B52" w14:textId="24ADC1FB" w:rsidR="00FB3A0A" w:rsidRPr="00C3400D" w:rsidRDefault="00FB3A0A" w:rsidP="00CB79D0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MR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2.28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0.44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2.63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0.63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B79D0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3.09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0.98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8AD61C6" w14:textId="6EE4D1D2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</w:tr>
      <w:tr w:rsidR="00287277" w:rsidRPr="00C3400D" w14:paraId="1529DFF0" w14:textId="77777777" w:rsidTr="00D3459D">
        <w:tc>
          <w:tcPr>
            <w:tcW w:w="1668" w:type="dxa"/>
            <w:shd w:val="clear" w:color="auto" w:fill="auto"/>
            <w:vAlign w:val="center"/>
          </w:tcPr>
          <w:p w14:paraId="5B525E26" w14:textId="30F3A9EA" w:rsidR="00FB3A0A" w:rsidRPr="00C3400D" w:rsidRDefault="00FB3A0A" w:rsidP="00287277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C3400D">
              <w:rPr>
                <w:rFonts w:ascii="Palatino Linotype" w:hAnsi="Palatino Linotype"/>
                <w:sz w:val="16"/>
                <w:szCs w:val="16"/>
              </w:rPr>
              <w:t>Figuero</w:t>
            </w:r>
            <w:proofErr w:type="spellEnd"/>
            <w:r w:rsidRPr="00C3400D">
              <w:rPr>
                <w:rFonts w:ascii="Palatino Linotype" w:hAnsi="Palatino Linotype"/>
                <w:sz w:val="16"/>
                <w:szCs w:val="16"/>
              </w:rPr>
              <w:t xml:space="preserve"> et al</w:t>
            </w:r>
            <w:r w:rsidR="00423C5F" w:rsidRPr="00C3400D">
              <w:rPr>
                <w:rFonts w:ascii="Palatino Linotype" w:hAnsi="Palatino Linotype"/>
                <w:sz w:val="16"/>
                <w:szCs w:val="16"/>
              </w:rPr>
              <w:t>.,</w:t>
            </w:r>
          </w:p>
          <w:p w14:paraId="2652D12F" w14:textId="078A16C0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2005</w:t>
            </w:r>
            <w:r w:rsidR="00C60BA2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51</w:t>
            </w:r>
            <w:r w:rsidR="00C60BA2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9D6B5B9" w14:textId="456C90C6" w:rsidR="00021C04" w:rsidRPr="00C3400D" w:rsidRDefault="00193F4A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HGS test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>ecovery</w:t>
            </w:r>
          </w:p>
          <w:p w14:paraId="17C7770B" w14:textId="77777777" w:rsidR="00021C04" w:rsidRPr="00C3400D" w:rsidRDefault="00021C04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56849963" w14:textId="26AE3BCA" w:rsidR="00FB3A0A" w:rsidRPr="00C3400D" w:rsidRDefault="00021C04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="00FB3A0A" w:rsidRPr="00C3400D">
              <w:rPr>
                <w:rFonts w:eastAsia="SimSun"/>
                <w:sz w:val="16"/>
                <w:szCs w:val="16"/>
                <w:lang w:val="en-GB" w:eastAsia="en-GB"/>
              </w:rPr>
              <w:t>[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l</w:t>
            </w:r>
            <w:r w:rsidR="00FB3A0A" w:rsidRPr="00C3400D">
              <w:rPr>
                <w:rFonts w:eastAsia="SimSun"/>
                <w:sz w:val="16"/>
                <w:szCs w:val="16"/>
                <w:lang w:val="en-GB" w:eastAsia="en-GB"/>
              </w:rPr>
              <w:t>n ms</w:t>
            </w:r>
            <w:r w:rsidR="00FB3A0A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FB3A0A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57AEE3AF" w14:textId="4A1E1C61" w:rsidR="00FB3A0A" w:rsidRPr="00C3400D" w:rsidRDefault="00FB3A0A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6.3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6.2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6.5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</w:p>
          <w:p w14:paraId="0CD76F3D" w14:textId="5AFC70B4" w:rsidR="00FB3A0A" w:rsidRPr="00C3400D" w:rsidRDefault="00FB3A0A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7.2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0.1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6.2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7.1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5387DBE" w14:textId="67700790" w:rsidR="00021C04" w:rsidRPr="00C3400D" w:rsidRDefault="00193F4A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HGS test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>ecovery</w:t>
            </w:r>
          </w:p>
          <w:p w14:paraId="633C8ED4" w14:textId="77777777" w:rsidR="00021C04" w:rsidRPr="00C3400D" w:rsidRDefault="00021C04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25404CAF" w14:textId="2BAF19D5" w:rsidR="00021C04" w:rsidRPr="00C3400D" w:rsidRDefault="00021C04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 in [ln ms</w:t>
            </w:r>
            <w:r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2B8E7272" w14:textId="2FAD2E6E" w:rsidR="00FB3A0A" w:rsidRPr="00C3400D" w:rsidRDefault="00FB3A0A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5.4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5.1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0.2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5.4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0.3</w:t>
            </w:r>
          </w:p>
          <w:p w14:paraId="243CB3B3" w14:textId="461AE88E" w:rsidR="00FB3A0A" w:rsidRPr="00C3400D" w:rsidRDefault="00FB3A0A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5.6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0.4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4.6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0.4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6.3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75D5D78" w14:textId="264B6C87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AA5A46" w14:textId="195F4B01" w:rsidR="00021C04" w:rsidRPr="00C3400D" w:rsidRDefault="00494247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HGS test 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>ecovery</w:t>
            </w:r>
          </w:p>
          <w:p w14:paraId="7355D74A" w14:textId="77777777" w:rsidR="00021C04" w:rsidRPr="00C3400D" w:rsidRDefault="00021C04" w:rsidP="00021C04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4EAEC447" w14:textId="0B4D7A60" w:rsidR="00FB3A0A" w:rsidRPr="00C3400D" w:rsidRDefault="00FB3A0A" w:rsidP="004C55D1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021C04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1.18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0.06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1.23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0.06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1.24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0.07</w:t>
            </w:r>
          </w:p>
          <w:p w14:paraId="3DB2CA5D" w14:textId="77CD2679" w:rsidR="00FB3A0A" w:rsidRPr="00C3400D" w:rsidRDefault="00FB3A0A" w:rsidP="004C55D1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49424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1.36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0.08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1.44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0.10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C55D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1.17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07424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0.05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F0A31EC" w14:textId="29D5392D" w:rsidR="00FB3A0A" w:rsidRPr="00C3400D" w:rsidRDefault="00FB3A0A" w:rsidP="0028727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</w:tr>
      <w:tr w:rsidR="00287277" w:rsidRPr="00C3400D" w14:paraId="58E0EA53" w14:textId="77777777" w:rsidTr="00D3459D">
        <w:tc>
          <w:tcPr>
            <w:tcW w:w="1668" w:type="dxa"/>
            <w:shd w:val="clear" w:color="auto" w:fill="auto"/>
            <w:vAlign w:val="center"/>
          </w:tcPr>
          <w:p w14:paraId="301B55D2" w14:textId="6727D05D" w:rsidR="003642C7" w:rsidRPr="00C3400D" w:rsidRDefault="003642C7" w:rsidP="00287277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C3400D">
              <w:rPr>
                <w:rFonts w:ascii="Palatino Linotype" w:hAnsi="Palatino Linotype"/>
                <w:sz w:val="16"/>
                <w:szCs w:val="16"/>
              </w:rPr>
              <w:t>Iellamo</w:t>
            </w:r>
            <w:proofErr w:type="spellEnd"/>
            <w:r w:rsidRPr="00C3400D">
              <w:rPr>
                <w:rFonts w:ascii="Palatino Linotype" w:hAnsi="Palatino Linotype"/>
                <w:sz w:val="16"/>
                <w:szCs w:val="16"/>
              </w:rPr>
              <w:t xml:space="preserve"> et al.,</w:t>
            </w:r>
            <w:r w:rsidR="00425AAD" w:rsidRPr="00C3400D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Pr="00C3400D">
              <w:rPr>
                <w:rFonts w:ascii="Palatino Linotype" w:hAnsi="Palatino Linotype"/>
                <w:sz w:val="16"/>
                <w:szCs w:val="16"/>
              </w:rPr>
              <w:t>2005</w:t>
            </w:r>
            <w:r w:rsidR="00425AAD" w:rsidRPr="00C3400D">
              <w:rPr>
                <w:rFonts w:ascii="Palatino Linotype" w:hAnsi="Palatino Linotype"/>
                <w:sz w:val="16"/>
                <w:szCs w:val="16"/>
              </w:rPr>
              <w:t xml:space="preserve"> [</w:t>
            </w:r>
            <w:r w:rsidR="00C52057" w:rsidRPr="00C3400D">
              <w:rPr>
                <w:rFonts w:ascii="Palatino Linotype" w:hAnsi="Palatino Linotype"/>
                <w:sz w:val="16"/>
                <w:szCs w:val="16"/>
              </w:rPr>
              <w:t>52</w:t>
            </w:r>
            <w:r w:rsidR="00425AAD" w:rsidRPr="00C3400D">
              <w:rPr>
                <w:rFonts w:ascii="Palatino Linotype" w:hAnsi="Palatino Linotype"/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F9A242" w14:textId="587D3488" w:rsidR="00425AAD" w:rsidRPr="00C3400D" w:rsidRDefault="00494247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r</w:t>
            </w:r>
            <w:r w:rsidR="00425AAD" w:rsidRPr="00C3400D">
              <w:rPr>
                <w:sz w:val="16"/>
                <w:szCs w:val="16"/>
                <w:lang w:val="en-GB"/>
              </w:rPr>
              <w:t xml:space="preserve">est </w:t>
            </w:r>
            <w:r w:rsidR="00425AAD" w:rsidRPr="00C3400D">
              <w:rPr>
                <w:sz w:val="16"/>
                <w:szCs w:val="16"/>
                <w:lang w:val="en-GB"/>
              </w:rPr>
              <w:sym w:font="Wingdings" w:char="F0E0"/>
            </w:r>
            <w:r w:rsidR="00425AAD" w:rsidRPr="00C3400D">
              <w:rPr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sz w:val="16"/>
                <w:szCs w:val="16"/>
                <w:lang w:val="en-GB"/>
              </w:rPr>
              <w:t>s</w:t>
            </w:r>
            <w:r w:rsidR="00425AAD" w:rsidRPr="00C3400D">
              <w:rPr>
                <w:sz w:val="16"/>
                <w:szCs w:val="16"/>
                <w:lang w:val="en-GB"/>
              </w:rPr>
              <w:t>tand</w:t>
            </w:r>
          </w:p>
          <w:p w14:paraId="35C29D4A" w14:textId="77777777" w:rsidR="00425AAD" w:rsidRPr="00C3400D" w:rsidRDefault="00425AAD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</w:p>
          <w:p w14:paraId="0C7282A1" w14:textId="5F092F23" w:rsidR="003642C7" w:rsidRPr="00C3400D" w:rsidRDefault="00D509BC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 in</w:t>
            </w:r>
            <w:r w:rsidR="003642C7" w:rsidRPr="00C3400D">
              <w:rPr>
                <w:sz w:val="16"/>
                <w:szCs w:val="16"/>
                <w:lang w:val="en-GB"/>
              </w:rPr>
              <w:t xml:space="preserve"> [ms</w:t>
            </w:r>
            <w:r w:rsidR="003642C7" w:rsidRPr="00C3400D">
              <w:rPr>
                <w:sz w:val="16"/>
                <w:szCs w:val="16"/>
                <w:vertAlign w:val="superscript"/>
                <w:lang w:val="en-GB"/>
              </w:rPr>
              <w:t>2</w:t>
            </w:r>
            <w:r w:rsidR="003642C7" w:rsidRPr="00C3400D">
              <w:rPr>
                <w:sz w:val="16"/>
                <w:szCs w:val="16"/>
                <w:lang w:val="en-GB"/>
              </w:rPr>
              <w:t>]</w:t>
            </w:r>
          </w:p>
          <w:p w14:paraId="3DCC22A2" w14:textId="73A95772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  <w:lang w:val="en-GB"/>
              </w:rPr>
              <w:t>DS</w:t>
            </w:r>
            <w:r w:rsidR="00425AAD" w:rsidRPr="00C3400D">
              <w:rPr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1200 (650</w:t>
            </w:r>
            <w:r w:rsidR="00050D90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2616)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498 (261</w:t>
            </w:r>
            <w:r w:rsidR="00050D90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774)</w:t>
            </w:r>
          </w:p>
          <w:p w14:paraId="13FDFBE1" w14:textId="26D6F7CF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853 (417</w:t>
            </w:r>
            <w:r w:rsidR="00050D90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1263)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650 (252</w:t>
            </w:r>
            <w:r w:rsidR="00050D90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1164)</w:t>
            </w:r>
          </w:p>
          <w:p w14:paraId="39DCAC36" w14:textId="77777777" w:rsidR="00074246" w:rsidRPr="00C3400D" w:rsidRDefault="00074246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11B4A4EF" w14:textId="469668EC" w:rsidR="003642C7" w:rsidRPr="00C3400D" w:rsidRDefault="00D509BC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 in</w:t>
            </w:r>
            <w:r w:rsidR="003642C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[nu]</w:t>
            </w:r>
          </w:p>
          <w:p w14:paraId="4DDA636C" w14:textId="305E2C35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51.3 (35.5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59.4)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64.3 (48.6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73.8)</w:t>
            </w:r>
          </w:p>
          <w:p w14:paraId="23B8172F" w14:textId="66EEE887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53.6 (35.0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73.7)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82.7 (70.7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89.3)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964445" w14:textId="5E08D995" w:rsidR="00425AAD" w:rsidRPr="00C3400D" w:rsidRDefault="00494247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r</w:t>
            </w:r>
            <w:r w:rsidR="00425AAD" w:rsidRPr="00C3400D">
              <w:rPr>
                <w:sz w:val="16"/>
                <w:szCs w:val="16"/>
                <w:lang w:val="en-GB"/>
              </w:rPr>
              <w:t xml:space="preserve">est </w:t>
            </w:r>
            <w:r w:rsidR="00425AAD" w:rsidRPr="00C3400D">
              <w:rPr>
                <w:sz w:val="16"/>
                <w:szCs w:val="16"/>
                <w:lang w:val="en-GB"/>
              </w:rPr>
              <w:sym w:font="Wingdings" w:char="F0E0"/>
            </w:r>
            <w:r w:rsidR="00425AAD" w:rsidRPr="00C3400D">
              <w:rPr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sz w:val="16"/>
                <w:szCs w:val="16"/>
                <w:lang w:val="en-GB"/>
              </w:rPr>
              <w:t>s</w:t>
            </w:r>
            <w:r w:rsidR="00425AAD" w:rsidRPr="00C3400D">
              <w:rPr>
                <w:sz w:val="16"/>
                <w:szCs w:val="16"/>
                <w:lang w:val="en-GB"/>
              </w:rPr>
              <w:t>tand</w:t>
            </w:r>
          </w:p>
          <w:p w14:paraId="33AA97C2" w14:textId="77777777" w:rsidR="00425AAD" w:rsidRPr="00C3400D" w:rsidRDefault="00425AAD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</w:p>
          <w:p w14:paraId="1C507D8C" w14:textId="152A7976" w:rsidR="003642C7" w:rsidRPr="00C3400D" w:rsidRDefault="00D509BC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 in</w:t>
            </w:r>
            <w:r w:rsidR="003642C7" w:rsidRPr="00C3400D">
              <w:rPr>
                <w:sz w:val="16"/>
                <w:szCs w:val="16"/>
                <w:lang w:val="en-GB"/>
              </w:rPr>
              <w:t xml:space="preserve"> [ms</w:t>
            </w:r>
            <w:r w:rsidR="003642C7" w:rsidRPr="00C3400D">
              <w:rPr>
                <w:sz w:val="16"/>
                <w:szCs w:val="16"/>
                <w:vertAlign w:val="superscript"/>
                <w:lang w:val="en-GB"/>
              </w:rPr>
              <w:t>2</w:t>
            </w:r>
            <w:r w:rsidR="003642C7" w:rsidRPr="00C3400D">
              <w:rPr>
                <w:sz w:val="16"/>
                <w:szCs w:val="16"/>
                <w:lang w:val="en-GB"/>
              </w:rPr>
              <w:t>]</w:t>
            </w:r>
          </w:p>
          <w:p w14:paraId="619C44CA" w14:textId="1B171075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  <w:lang w:val="en-GB"/>
              </w:rPr>
              <w:t>DS</w:t>
            </w:r>
            <w:r w:rsidR="00425AAD" w:rsidRPr="00C3400D">
              <w:rPr>
                <w:sz w:val="16"/>
                <w:szCs w:val="16"/>
                <w:lang w:val="en-GB"/>
              </w:rPr>
              <w:t>:</w:t>
            </w:r>
            <w:r w:rsidRPr="00C3400D">
              <w:rPr>
                <w:sz w:val="16"/>
                <w:szCs w:val="16"/>
                <w:lang w:val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1102 (365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2216)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185 (131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237)</w:t>
            </w:r>
          </w:p>
          <w:p w14:paraId="228ED1B8" w14:textId="5EDF2BBF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  <w:lang w:val="en-GB"/>
              </w:rPr>
              <w:t>CG</w:t>
            </w:r>
            <w:r w:rsidR="00425AAD" w:rsidRPr="00C3400D">
              <w:rPr>
                <w:sz w:val="16"/>
                <w:szCs w:val="16"/>
                <w:lang w:val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582 (323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1247)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121 (81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232)</w:t>
            </w:r>
          </w:p>
          <w:p w14:paraId="5A3773AD" w14:textId="77777777" w:rsidR="00074246" w:rsidRPr="00C3400D" w:rsidRDefault="00074246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5C104FA4" w14:textId="4407ADB0" w:rsidR="003642C7" w:rsidRPr="00C3400D" w:rsidRDefault="00D509BC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Values in</w:t>
            </w:r>
            <w:r w:rsidR="003642C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[nu]</w:t>
            </w:r>
          </w:p>
          <w:p w14:paraId="4C96BCED" w14:textId="7CCA72EB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34.6 (27.4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49.9)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18.7 (11.4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38.0)</w:t>
            </w:r>
          </w:p>
          <w:p w14:paraId="685E1AE6" w14:textId="3344629E" w:rsidR="003642C7" w:rsidRPr="00C3400D" w:rsidRDefault="003642C7" w:rsidP="00425AA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38.1 (25.2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60.0)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25AA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14.9 (7.0</w:t>
            </w:r>
            <w:r w:rsidR="00D07CF2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24.1)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3AC590" w14:textId="070CE473" w:rsidR="003642C7" w:rsidRPr="00C3400D" w:rsidRDefault="003642C7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BA279D" w14:textId="14A4B5D8" w:rsidR="003642C7" w:rsidRPr="00C3400D" w:rsidRDefault="003642C7" w:rsidP="0028727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4A8E8714" w14:textId="0DE0DD70" w:rsidR="003642C7" w:rsidRPr="00C3400D" w:rsidRDefault="003642C7" w:rsidP="00287277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  <w:lang w:val="en-GB"/>
              </w:rPr>
              <w:t>NDR</w:t>
            </w:r>
          </w:p>
        </w:tc>
      </w:tr>
      <w:tr w:rsidR="001E560C" w:rsidRPr="00C3400D" w14:paraId="7481E0DE" w14:textId="77777777" w:rsidTr="00D3459D">
        <w:tc>
          <w:tcPr>
            <w:tcW w:w="1668" w:type="dxa"/>
            <w:shd w:val="clear" w:color="auto" w:fill="auto"/>
            <w:vAlign w:val="center"/>
          </w:tcPr>
          <w:p w14:paraId="2C960A4A" w14:textId="4DBBD5EA" w:rsidR="001E560C" w:rsidRPr="00C3400D" w:rsidRDefault="001E560C" w:rsidP="001E560C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C3400D">
              <w:rPr>
                <w:rFonts w:ascii="Palatino Linotype" w:hAnsi="Palatino Linotype"/>
                <w:sz w:val="16"/>
                <w:szCs w:val="16"/>
              </w:rPr>
              <w:t>Goulopoulou</w:t>
            </w:r>
            <w:proofErr w:type="spellEnd"/>
            <w:r w:rsidRPr="00C3400D">
              <w:rPr>
                <w:rFonts w:ascii="Palatino Linotype" w:hAnsi="Palatino Linotype"/>
                <w:sz w:val="16"/>
                <w:szCs w:val="16"/>
              </w:rPr>
              <w:t xml:space="preserve"> et al., 2006 [</w:t>
            </w:r>
            <w:r w:rsidR="00C52057" w:rsidRPr="00C3400D">
              <w:rPr>
                <w:rFonts w:ascii="Palatino Linotype" w:hAnsi="Palatino Linotype"/>
                <w:sz w:val="16"/>
                <w:szCs w:val="16"/>
              </w:rPr>
              <w:t>53</w:t>
            </w:r>
            <w:r w:rsidRPr="00C3400D">
              <w:rPr>
                <w:rFonts w:ascii="Palatino Linotype" w:hAnsi="Palatino Linotype"/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2FAF470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[ln 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308042EE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439480EC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6.93 ± 0.12</w:t>
            </w:r>
          </w:p>
          <w:p w14:paraId="13158709" w14:textId="3322BD1F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</w:rPr>
              <w:lastRenderedPageBreak/>
              <w:t>CG: 7.26 ± 0.14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BE0A81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Values in [ln 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53A5D233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1B7DD87A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6.57 ± 0.16</w:t>
            </w:r>
          </w:p>
          <w:p w14:paraId="3BEA290E" w14:textId="45E69404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</w:rPr>
              <w:lastRenderedPageBreak/>
              <w:t>CG: 6.65 ± 0.24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C9332C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Values in [ln 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76BCF107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497795C6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8.08 ± 0.11</w:t>
            </w:r>
          </w:p>
          <w:p w14:paraId="2135CE30" w14:textId="0BB9AD11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</w:rPr>
              <w:lastRenderedPageBreak/>
              <w:t>CG: 8.44 ± 0.17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0B68E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DS: 0.35 ± 0.11</w:t>
            </w:r>
          </w:p>
          <w:p w14:paraId="2833C195" w14:textId="44E84365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</w:rPr>
              <w:t>CG: 0.60 ± 0.17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496492B" w14:textId="1D6E636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1E560C" w:rsidRPr="00C3400D" w14:paraId="1918B495" w14:textId="77777777" w:rsidTr="00D3459D">
        <w:tc>
          <w:tcPr>
            <w:tcW w:w="1668" w:type="dxa"/>
            <w:shd w:val="clear" w:color="auto" w:fill="auto"/>
            <w:vAlign w:val="center"/>
          </w:tcPr>
          <w:p w14:paraId="0280AC52" w14:textId="749E58B8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</w:rPr>
              <w:t>Agiovlasitis</w:t>
            </w:r>
            <w:proofErr w:type="spellEnd"/>
            <w:r w:rsidRPr="00C3400D">
              <w:rPr>
                <w:sz w:val="16"/>
                <w:szCs w:val="16"/>
              </w:rPr>
              <w:t xml:space="preserve"> et al., 2010 [</w:t>
            </w:r>
            <w:r w:rsidR="00C52057" w:rsidRPr="00C3400D">
              <w:rPr>
                <w:sz w:val="16"/>
                <w:szCs w:val="16"/>
              </w:rPr>
              <w:t>54</w:t>
            </w:r>
            <w:r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A4D037" w14:textId="03CD68D9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5457A0" w14:textId="7A3BFA4F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B26274" w14:textId="7021246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980900" w14:textId="69FEB2B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7A9DF6F9" w14:textId="067D82B8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1E560C" w:rsidRPr="00C3400D" w14:paraId="0C5C8582" w14:textId="77777777" w:rsidTr="00D3459D">
        <w:tc>
          <w:tcPr>
            <w:tcW w:w="1668" w:type="dxa"/>
            <w:shd w:val="clear" w:color="auto" w:fill="auto"/>
            <w:vAlign w:val="center"/>
          </w:tcPr>
          <w:p w14:paraId="63D470FF" w14:textId="3DDAEBAF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</w:rPr>
              <w:t>Giagkoudaki</w:t>
            </w:r>
            <w:proofErr w:type="spellEnd"/>
            <w:r w:rsidRPr="00C3400D">
              <w:rPr>
                <w:sz w:val="16"/>
                <w:szCs w:val="16"/>
              </w:rPr>
              <w:t xml:space="preserve"> et al., 2010</w:t>
            </w:r>
            <w:r w:rsidR="00C52057" w:rsidRPr="00C3400D">
              <w:rPr>
                <w:sz w:val="16"/>
                <w:szCs w:val="16"/>
              </w:rPr>
              <w:t xml:space="preserve"> [55]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1CC0529" w14:textId="56B11A53" w:rsidR="001E560C" w:rsidRPr="00C3400D" w:rsidRDefault="00CC53D3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b</w:t>
            </w:r>
            <w:r w:rsidR="001E560C" w:rsidRPr="00C3400D">
              <w:rPr>
                <w:sz w:val="16"/>
                <w:szCs w:val="16"/>
              </w:rPr>
              <w:t xml:space="preserve">aseline </w:t>
            </w:r>
            <w:r w:rsidR="001E560C" w:rsidRPr="00C3400D">
              <w:rPr>
                <w:sz w:val="16"/>
                <w:szCs w:val="16"/>
              </w:rPr>
              <w:sym w:font="Wingdings" w:char="F0E0"/>
            </w:r>
            <w:r w:rsidR="001E560C" w:rsidRPr="00C3400D">
              <w:rPr>
                <w:sz w:val="16"/>
                <w:szCs w:val="16"/>
              </w:rPr>
              <w:t xml:space="preserve"> 6 months</w:t>
            </w:r>
          </w:p>
          <w:p w14:paraId="712D8322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7AEED174" w14:textId="182BE1A9" w:rsidR="001E560C" w:rsidRPr="00C3400D" w:rsidRDefault="004A71BB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</w:t>
            </w:r>
            <w:r w:rsidR="001E560C" w:rsidRPr="00C3400D">
              <w:rPr>
                <w:sz w:val="16"/>
                <w:szCs w:val="16"/>
              </w:rPr>
              <w:t xml:space="preserve"> [ms</w:t>
            </w:r>
            <w:r w:rsidR="001E560C" w:rsidRPr="00C3400D">
              <w:rPr>
                <w:sz w:val="16"/>
                <w:szCs w:val="16"/>
                <w:vertAlign w:val="superscript"/>
              </w:rPr>
              <w:t>2</w:t>
            </w:r>
            <w:r w:rsidR="001E560C" w:rsidRPr="00C3400D">
              <w:rPr>
                <w:sz w:val="16"/>
                <w:szCs w:val="16"/>
              </w:rPr>
              <w:t>]</w:t>
            </w:r>
          </w:p>
          <w:p w14:paraId="36E64DFF" w14:textId="788EC471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[24</w:t>
            </w:r>
            <w:r w:rsidR="0025145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h] 112</w:t>
            </w:r>
            <w:r w:rsidR="00450611" w:rsidRPr="00C3400D">
              <w:rPr>
                <w:sz w:val="16"/>
                <w:szCs w:val="16"/>
              </w:rPr>
              <w:t>7</w:t>
            </w:r>
            <w:r w:rsidRPr="00C3400D">
              <w:rPr>
                <w:sz w:val="16"/>
                <w:szCs w:val="16"/>
              </w:rPr>
              <w:t xml:space="preserve"> ± 289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116</w:t>
            </w:r>
            <w:r w:rsidR="00450611" w:rsidRPr="00C3400D">
              <w:rPr>
                <w:sz w:val="16"/>
                <w:szCs w:val="16"/>
              </w:rPr>
              <w:t>5</w:t>
            </w:r>
            <w:r w:rsidRPr="00C3400D">
              <w:rPr>
                <w:sz w:val="16"/>
                <w:szCs w:val="16"/>
              </w:rPr>
              <w:t xml:space="preserve"> ± 289</w:t>
            </w:r>
          </w:p>
          <w:p w14:paraId="3C4AF70B" w14:textId="5248E93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[day] 112</w:t>
            </w:r>
            <w:r w:rsidR="00450611" w:rsidRPr="00C3400D">
              <w:rPr>
                <w:sz w:val="16"/>
                <w:szCs w:val="16"/>
              </w:rPr>
              <w:t>4</w:t>
            </w:r>
            <w:r w:rsidRPr="00C3400D">
              <w:rPr>
                <w:sz w:val="16"/>
                <w:szCs w:val="16"/>
              </w:rPr>
              <w:t xml:space="preserve"> ± 28</w:t>
            </w:r>
            <w:r w:rsidR="00450611" w:rsidRPr="00C3400D">
              <w:rPr>
                <w:sz w:val="16"/>
                <w:szCs w:val="16"/>
              </w:rPr>
              <w:t>2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1156 ± 285</w:t>
            </w:r>
          </w:p>
          <w:p w14:paraId="22F43ECF" w14:textId="12ECCE1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[night] 1142 ± 267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1114 ± 339</w:t>
            </w:r>
          </w:p>
          <w:p w14:paraId="7F44A919" w14:textId="0C1178CC" w:rsidR="001E560C" w:rsidRPr="00C3400D" w:rsidRDefault="001E560C" w:rsidP="001E560C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</w:p>
          <w:p w14:paraId="08182C88" w14:textId="513B281E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[24</w:t>
            </w:r>
            <w:r w:rsidR="0025145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h] 1421 ± 276</w:t>
            </w:r>
          </w:p>
          <w:p w14:paraId="2271080B" w14:textId="1E299E73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[day] 140</w:t>
            </w:r>
            <w:r w:rsidR="00450611" w:rsidRPr="00C3400D">
              <w:rPr>
                <w:sz w:val="16"/>
                <w:szCs w:val="16"/>
              </w:rPr>
              <w:t>1</w:t>
            </w:r>
            <w:r w:rsidRPr="00C3400D">
              <w:rPr>
                <w:sz w:val="16"/>
                <w:szCs w:val="16"/>
              </w:rPr>
              <w:t xml:space="preserve"> ± 327</w:t>
            </w:r>
          </w:p>
          <w:p w14:paraId="654E4F08" w14:textId="3672A91C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[night] 1387 ± 23</w:t>
            </w:r>
            <w:r w:rsidR="00450611" w:rsidRPr="00C3400D">
              <w:rPr>
                <w:sz w:val="16"/>
                <w:szCs w:val="16"/>
              </w:rPr>
              <w:t>1</w:t>
            </w:r>
          </w:p>
          <w:p w14:paraId="083AD93A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  <w:lang w:val="en-CA"/>
              </w:rPr>
            </w:pPr>
          </w:p>
          <w:p w14:paraId="54AC2816" w14:textId="05DF2188" w:rsidR="001E560C" w:rsidRPr="00C3400D" w:rsidRDefault="004A71BB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</w:t>
            </w:r>
            <w:r w:rsidR="001E560C" w:rsidRPr="00C3400D">
              <w:rPr>
                <w:sz w:val="16"/>
                <w:szCs w:val="16"/>
              </w:rPr>
              <w:t xml:space="preserve"> [nu]</w:t>
            </w:r>
          </w:p>
          <w:p w14:paraId="0C63CD05" w14:textId="2A3F0304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66.</w:t>
            </w:r>
            <w:r w:rsidR="00450611" w:rsidRPr="00C3400D">
              <w:rPr>
                <w:sz w:val="16"/>
                <w:szCs w:val="16"/>
              </w:rPr>
              <w:t>3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67.8 </w:t>
            </w:r>
          </w:p>
          <w:p w14:paraId="67FFE1AB" w14:textId="6CF995C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68.</w:t>
            </w:r>
            <w:r w:rsidR="00450611" w:rsidRPr="00C3400D">
              <w:rPr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3F82EE" w14:textId="0351732E" w:rsidR="001E560C" w:rsidRPr="00C3400D" w:rsidRDefault="00CC53D3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b</w:t>
            </w:r>
            <w:r w:rsidR="001E560C" w:rsidRPr="00C3400D">
              <w:rPr>
                <w:sz w:val="16"/>
                <w:szCs w:val="16"/>
              </w:rPr>
              <w:t xml:space="preserve">aseline </w:t>
            </w:r>
            <w:r w:rsidR="001E560C" w:rsidRPr="00C3400D">
              <w:rPr>
                <w:sz w:val="16"/>
                <w:szCs w:val="16"/>
              </w:rPr>
              <w:sym w:font="Wingdings" w:char="F0E0"/>
            </w:r>
            <w:r w:rsidR="001E560C" w:rsidRPr="00C3400D">
              <w:rPr>
                <w:sz w:val="16"/>
                <w:szCs w:val="16"/>
              </w:rPr>
              <w:t xml:space="preserve"> 6 months</w:t>
            </w:r>
          </w:p>
          <w:p w14:paraId="5E7E0915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528EB6CE" w14:textId="571EB82F" w:rsidR="001E560C" w:rsidRPr="00C3400D" w:rsidRDefault="004A71BB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</w:t>
            </w:r>
            <w:r w:rsidR="001E560C" w:rsidRPr="00C3400D">
              <w:rPr>
                <w:sz w:val="16"/>
                <w:szCs w:val="16"/>
              </w:rPr>
              <w:t xml:space="preserve"> [ms</w:t>
            </w:r>
            <w:r w:rsidR="001E560C" w:rsidRPr="00C3400D">
              <w:rPr>
                <w:sz w:val="16"/>
                <w:szCs w:val="16"/>
                <w:vertAlign w:val="superscript"/>
              </w:rPr>
              <w:t>2</w:t>
            </w:r>
            <w:r w:rsidR="001E560C" w:rsidRPr="00C3400D">
              <w:rPr>
                <w:sz w:val="16"/>
                <w:szCs w:val="16"/>
              </w:rPr>
              <w:t>]</w:t>
            </w:r>
          </w:p>
          <w:p w14:paraId="4807EE94" w14:textId="18131552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DS: [24</w:t>
            </w:r>
            <w:r w:rsidR="0025145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h] 57</w:t>
            </w:r>
            <w:r w:rsidR="00450611" w:rsidRPr="00C3400D">
              <w:rPr>
                <w:sz w:val="16"/>
                <w:szCs w:val="16"/>
              </w:rPr>
              <w:t>6</w:t>
            </w:r>
            <w:r w:rsidRPr="00C3400D">
              <w:rPr>
                <w:sz w:val="16"/>
                <w:szCs w:val="16"/>
              </w:rPr>
              <w:t xml:space="preserve"> ± 32</w:t>
            </w:r>
            <w:r w:rsidR="00450611" w:rsidRPr="00C3400D">
              <w:rPr>
                <w:sz w:val="16"/>
                <w:szCs w:val="16"/>
              </w:rPr>
              <w:t>2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</w:p>
          <w:p w14:paraId="73587343" w14:textId="3F1162C3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68</w:t>
            </w:r>
            <w:r w:rsidR="00450611" w:rsidRPr="00C3400D">
              <w:rPr>
                <w:sz w:val="16"/>
                <w:szCs w:val="16"/>
              </w:rPr>
              <w:t>6</w:t>
            </w:r>
            <w:r w:rsidRPr="00C3400D">
              <w:rPr>
                <w:sz w:val="16"/>
                <w:szCs w:val="16"/>
              </w:rPr>
              <w:t xml:space="preserve"> ± 96</w:t>
            </w:r>
          </w:p>
          <w:p w14:paraId="234AC6D4" w14:textId="1F21A70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[day] 47</w:t>
            </w:r>
            <w:r w:rsidR="00450611" w:rsidRPr="00C3400D">
              <w:rPr>
                <w:sz w:val="16"/>
                <w:szCs w:val="16"/>
              </w:rPr>
              <w:t>9</w:t>
            </w:r>
            <w:r w:rsidRPr="00C3400D">
              <w:rPr>
                <w:sz w:val="16"/>
                <w:szCs w:val="16"/>
              </w:rPr>
              <w:t xml:space="preserve"> ± 27</w:t>
            </w:r>
            <w:r w:rsidR="00450611" w:rsidRPr="00C3400D">
              <w:rPr>
                <w:sz w:val="16"/>
                <w:szCs w:val="16"/>
              </w:rPr>
              <w:t>1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5</w:t>
            </w:r>
            <w:r w:rsidR="00450611" w:rsidRPr="00C3400D">
              <w:rPr>
                <w:sz w:val="16"/>
                <w:szCs w:val="16"/>
              </w:rPr>
              <w:t>90</w:t>
            </w:r>
            <w:r w:rsidRPr="00C3400D">
              <w:rPr>
                <w:sz w:val="16"/>
                <w:szCs w:val="16"/>
              </w:rPr>
              <w:t xml:space="preserve"> ± 178</w:t>
            </w:r>
          </w:p>
          <w:p w14:paraId="06BA85AA" w14:textId="3EE337B6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[night] 790 ± </w:t>
            </w:r>
            <w:r w:rsidR="00450611" w:rsidRPr="00C3400D">
              <w:rPr>
                <w:sz w:val="16"/>
                <w:szCs w:val="16"/>
              </w:rPr>
              <w:t>6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103</w:t>
            </w:r>
            <w:r w:rsidR="00E92E80" w:rsidRPr="00C3400D">
              <w:rPr>
                <w:sz w:val="16"/>
                <w:szCs w:val="16"/>
              </w:rPr>
              <w:t>2</w:t>
            </w:r>
            <w:r w:rsidRPr="00C3400D">
              <w:rPr>
                <w:sz w:val="16"/>
                <w:szCs w:val="16"/>
              </w:rPr>
              <w:t xml:space="preserve"> ± 1</w:t>
            </w:r>
            <w:r w:rsidR="00E92E80" w:rsidRPr="00C3400D">
              <w:rPr>
                <w:sz w:val="16"/>
                <w:szCs w:val="16"/>
              </w:rPr>
              <w:t>20</w:t>
            </w:r>
          </w:p>
          <w:p w14:paraId="5C481E51" w14:textId="2E3CD4B5" w:rsidR="001E560C" w:rsidRPr="00C3400D" w:rsidRDefault="001E560C" w:rsidP="001E560C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</w:p>
          <w:p w14:paraId="55C00069" w14:textId="4E331355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[24</w:t>
            </w:r>
            <w:r w:rsidR="0025145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h] 89</w:t>
            </w:r>
            <w:r w:rsidR="00E92E80" w:rsidRPr="00C3400D">
              <w:rPr>
                <w:sz w:val="16"/>
                <w:szCs w:val="16"/>
              </w:rPr>
              <w:t>7</w:t>
            </w:r>
            <w:r w:rsidRPr="00C3400D">
              <w:rPr>
                <w:sz w:val="16"/>
                <w:szCs w:val="16"/>
              </w:rPr>
              <w:t xml:space="preserve"> ± 279</w:t>
            </w:r>
          </w:p>
          <w:p w14:paraId="41DCA711" w14:textId="57D7B149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[day] 716 ± 159</w:t>
            </w:r>
          </w:p>
          <w:p w14:paraId="490218BB" w14:textId="2DDD52E2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[night] 134</w:t>
            </w:r>
            <w:r w:rsidR="00E92E80" w:rsidRPr="00C3400D">
              <w:rPr>
                <w:sz w:val="16"/>
                <w:szCs w:val="16"/>
              </w:rPr>
              <w:t>3</w:t>
            </w:r>
            <w:r w:rsidRPr="00C3400D">
              <w:rPr>
                <w:sz w:val="16"/>
                <w:szCs w:val="16"/>
              </w:rPr>
              <w:t xml:space="preserve"> ± 479</w:t>
            </w:r>
          </w:p>
          <w:p w14:paraId="707BAACD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535477C0" w14:textId="31779AAC" w:rsidR="001E560C" w:rsidRPr="00C3400D" w:rsidRDefault="004A71BB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</w:t>
            </w:r>
            <w:r w:rsidR="001E560C" w:rsidRPr="00C3400D">
              <w:rPr>
                <w:sz w:val="16"/>
                <w:szCs w:val="16"/>
              </w:rPr>
              <w:t xml:space="preserve"> [nu]</w:t>
            </w:r>
          </w:p>
          <w:p w14:paraId="5775EE76" w14:textId="79626444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DS: 31.1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40.</w:t>
            </w:r>
            <w:r w:rsidR="00E92E80" w:rsidRPr="00C3400D">
              <w:rPr>
                <w:sz w:val="16"/>
                <w:szCs w:val="16"/>
              </w:rPr>
              <w:t>7</w:t>
            </w:r>
            <w:r w:rsidRPr="00C3400D">
              <w:rPr>
                <w:sz w:val="16"/>
                <w:szCs w:val="16"/>
              </w:rPr>
              <w:t xml:space="preserve"> </w:t>
            </w:r>
          </w:p>
          <w:p w14:paraId="5E8140B3" w14:textId="21A3F0AE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42.</w:t>
            </w:r>
            <w:r w:rsidR="00E92E80" w:rsidRPr="00C3400D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9BFC3B" w14:textId="4A774D1E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D64898" w14:textId="66961370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Baseline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6 months</w:t>
            </w:r>
          </w:p>
          <w:p w14:paraId="26749E0F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1745A9F6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DS: 2.45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1.72</w:t>
            </w:r>
          </w:p>
          <w:p w14:paraId="1CA97D73" w14:textId="4CF96933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1.71</w:t>
            </w:r>
          </w:p>
          <w:p w14:paraId="2D3E569B" w14:textId="777777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3E2817CF" w14:textId="5E80813A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232638C4" w14:textId="4B8D4A21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A4723F" w:rsidRPr="00C3400D" w14:paraId="421DECED" w14:textId="77777777" w:rsidTr="00D3459D">
        <w:tc>
          <w:tcPr>
            <w:tcW w:w="1668" w:type="dxa"/>
            <w:shd w:val="clear" w:color="auto" w:fill="auto"/>
            <w:vAlign w:val="center"/>
          </w:tcPr>
          <w:p w14:paraId="67506108" w14:textId="4B625418" w:rsidR="00A4723F" w:rsidRPr="00C3400D" w:rsidRDefault="00A4723F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</w:rPr>
              <w:t>Agiovlasitis</w:t>
            </w:r>
            <w:proofErr w:type="spellEnd"/>
            <w:r w:rsidRPr="00C3400D">
              <w:rPr>
                <w:sz w:val="16"/>
                <w:szCs w:val="16"/>
              </w:rPr>
              <w:t xml:space="preserve"> et al., 2011 [</w:t>
            </w:r>
            <w:r w:rsidR="00C52057" w:rsidRPr="00C3400D">
              <w:rPr>
                <w:sz w:val="16"/>
                <w:szCs w:val="16"/>
              </w:rPr>
              <w:t>56</w:t>
            </w:r>
            <w:r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1A7567C" w14:textId="62F2C2CD" w:rsidR="00A4723F" w:rsidRPr="00C3400D" w:rsidRDefault="008D44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ADA012" w14:textId="294F534A" w:rsidR="00A4723F" w:rsidRPr="00C3400D" w:rsidRDefault="008D44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EE2C841" w14:textId="63C54F08" w:rsidR="00A4723F" w:rsidRPr="00C3400D" w:rsidRDefault="008D44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2926CD" w14:textId="65DCA869" w:rsidR="00A4723F" w:rsidRPr="00C3400D" w:rsidRDefault="008D44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3EC2615C" w14:textId="5D35A720" w:rsidR="00A4723F" w:rsidRPr="00C3400D" w:rsidRDefault="008D44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</w:tr>
      <w:tr w:rsidR="001949E4" w:rsidRPr="00C3400D" w14:paraId="49777963" w14:textId="77777777" w:rsidTr="00D3459D">
        <w:tc>
          <w:tcPr>
            <w:tcW w:w="1668" w:type="dxa"/>
            <w:shd w:val="clear" w:color="auto" w:fill="auto"/>
            <w:vAlign w:val="center"/>
          </w:tcPr>
          <w:p w14:paraId="5F961902" w14:textId="5300B77C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Mendonca et al., 2011 [</w:t>
            </w:r>
            <w:r w:rsidR="00C52057" w:rsidRPr="00C3400D">
              <w:rPr>
                <w:sz w:val="16"/>
                <w:szCs w:val="16"/>
              </w:rPr>
              <w:t>57</w:t>
            </w:r>
            <w:r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4A55CB" w14:textId="2612C6D1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ACA0E15" w14:textId="39620516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8B2474" w14:textId="777E6477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02547A" w14:textId="46E11042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796F9A18" w14:textId="0E942856" w:rsidR="001949E4" w:rsidRPr="00C3400D" w:rsidRDefault="001949E4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1E560C" w:rsidRPr="00C3400D" w14:paraId="774FE3C1" w14:textId="77777777" w:rsidTr="00D3459D">
        <w:tc>
          <w:tcPr>
            <w:tcW w:w="1668" w:type="dxa"/>
            <w:shd w:val="clear" w:color="auto" w:fill="auto"/>
            <w:vAlign w:val="center"/>
          </w:tcPr>
          <w:p w14:paraId="547A7895" w14:textId="5E501BD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Mendonca et al., 2011</w:t>
            </w:r>
            <w:r w:rsidR="00F62AA2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58</w:t>
            </w:r>
            <w:r w:rsidR="00F62AA2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970DA58" w14:textId="14956BFC" w:rsidR="001E560C" w:rsidRPr="00C3400D" w:rsidRDefault="002057B8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3B7C73" w14:textId="477DAE03" w:rsidR="001E560C" w:rsidRPr="00C3400D" w:rsidRDefault="002057B8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22066A" w14:textId="4D47A550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AD59CA" w14:textId="5404FF22" w:rsidR="001E560C" w:rsidRPr="00C3400D" w:rsidRDefault="002057B8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45A4D2F" w14:textId="73EDF002" w:rsidR="001E560C" w:rsidRPr="00C3400D" w:rsidRDefault="002057B8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Graphical presentation of the data</w:t>
            </w:r>
          </w:p>
        </w:tc>
      </w:tr>
      <w:tr w:rsidR="001E560C" w:rsidRPr="00C3400D" w14:paraId="603E2E83" w14:textId="77777777" w:rsidTr="00D3459D">
        <w:tc>
          <w:tcPr>
            <w:tcW w:w="1668" w:type="dxa"/>
            <w:shd w:val="clear" w:color="auto" w:fill="auto"/>
            <w:vAlign w:val="center"/>
          </w:tcPr>
          <w:p w14:paraId="4A5A2F28" w14:textId="00DEF61B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Mendonca et al., 2013</w:t>
            </w:r>
            <w:r w:rsidR="000D6BB4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59</w:t>
            </w:r>
            <w:r w:rsidR="000D6BB4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481B6ED" w14:textId="28BBD599" w:rsidR="00A94FA7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pre-training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post-training</w:t>
            </w:r>
          </w:p>
          <w:p w14:paraId="48FE27D2" w14:textId="77777777" w:rsidR="00A94FA7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64037360" w14:textId="51098009" w:rsidR="001E560C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Values in </w:t>
            </w:r>
            <w:r w:rsidR="001E560C" w:rsidRPr="00C3400D">
              <w:rPr>
                <w:sz w:val="16"/>
                <w:szCs w:val="16"/>
              </w:rPr>
              <w:t>[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ln ms</w:t>
            </w:r>
            <w:r w:rsidR="001E560C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2D46B57A" w14:textId="48E29E06" w:rsidR="001E560C" w:rsidRPr="00C3400D" w:rsidRDefault="001E560C" w:rsidP="00A94FA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94FA7" w:rsidRPr="00C3400D">
              <w:rPr>
                <w:sz w:val="16"/>
                <w:szCs w:val="16"/>
              </w:rPr>
              <w:t>: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6.6 ± 0.2</w:t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="00A94FA7" w:rsidRPr="00C3400D">
              <w:rPr>
                <w:sz w:val="16"/>
                <w:szCs w:val="16"/>
              </w:rPr>
              <w:sym w:font="Wingdings" w:char="F0E0"/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6.7 ± 0.2</w:t>
            </w:r>
          </w:p>
          <w:p w14:paraId="00CFFA5C" w14:textId="1D9DCA20" w:rsidR="001E560C" w:rsidRPr="00C3400D" w:rsidRDefault="001E560C" w:rsidP="00A94FA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NON-DS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6.4 ± 0.3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6.3 ± 0.</w:t>
            </w:r>
            <w:r w:rsidR="00BD2923" w:rsidRPr="00C3400D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8857E2" w14:textId="77777777" w:rsidR="00A94FA7" w:rsidRPr="00C3400D" w:rsidRDefault="00A94FA7" w:rsidP="00A94FA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pre-training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post-training</w:t>
            </w:r>
          </w:p>
          <w:p w14:paraId="0FB8EFF6" w14:textId="77777777" w:rsidR="00A94FA7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8506556" w14:textId="1057B49F" w:rsidR="001E560C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Values in </w:t>
            </w:r>
            <w:r w:rsidR="001E560C" w:rsidRPr="00C3400D">
              <w:rPr>
                <w:sz w:val="16"/>
                <w:szCs w:val="16"/>
              </w:rPr>
              <w:t>[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ln ms</w:t>
            </w:r>
            <w:r w:rsidR="001E560C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740E11FD" w14:textId="49A4C887" w:rsidR="001E560C" w:rsidRPr="00C3400D" w:rsidRDefault="001E560C" w:rsidP="00A94FA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94FA7" w:rsidRPr="00C3400D">
              <w:rPr>
                <w:sz w:val="16"/>
                <w:szCs w:val="16"/>
              </w:rPr>
              <w:t>: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6.1 ± 0.3</w:t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="00A94FA7" w:rsidRPr="00C3400D">
              <w:rPr>
                <w:sz w:val="16"/>
                <w:szCs w:val="16"/>
              </w:rPr>
              <w:sym w:font="Wingdings" w:char="F0E0"/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6.5 ± 0.3</w:t>
            </w:r>
          </w:p>
          <w:p w14:paraId="45C45351" w14:textId="2070FDD3" w:rsidR="001E560C" w:rsidRPr="00C3400D" w:rsidRDefault="001E560C" w:rsidP="00A94FA7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NON-DS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5.5 ± 0.3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5.7 ± 0.4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7D3B8A" w14:textId="77777777" w:rsidR="00A94FA7" w:rsidRPr="00C3400D" w:rsidRDefault="00A94FA7" w:rsidP="00A94FA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pre-training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post-training</w:t>
            </w:r>
          </w:p>
          <w:p w14:paraId="39497F73" w14:textId="77777777" w:rsidR="00A94FA7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EBAD9C1" w14:textId="29C658CD" w:rsidR="001E560C" w:rsidRPr="00C3400D" w:rsidRDefault="00A94FA7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Values in </w:t>
            </w:r>
            <w:r w:rsidR="001E560C" w:rsidRPr="00C3400D">
              <w:rPr>
                <w:sz w:val="16"/>
                <w:szCs w:val="16"/>
              </w:rPr>
              <w:t>[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ln ms</w:t>
            </w:r>
            <w:r w:rsidR="001E560C" w:rsidRPr="00C3400D">
              <w:rPr>
                <w:rFonts w:eastAsia="SimSun"/>
                <w:sz w:val="16"/>
                <w:szCs w:val="16"/>
                <w:vertAlign w:val="superscript"/>
                <w:lang w:val="en-GB" w:eastAsia="en-GB"/>
              </w:rPr>
              <w:t>2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10988E05" w14:textId="108B903A" w:rsidR="001E560C" w:rsidRPr="00C3400D" w:rsidRDefault="001E560C" w:rsidP="00A94FA7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94FA7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7.3 ± 0.2</w:t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="00A94FA7" w:rsidRPr="00C3400D">
              <w:rPr>
                <w:sz w:val="16"/>
                <w:szCs w:val="16"/>
              </w:rPr>
              <w:sym w:font="Wingdings" w:char="F0E0"/>
            </w:r>
            <w:r w:rsidR="00A94FA7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7.5 ± 0.2</w:t>
            </w:r>
          </w:p>
          <w:p w14:paraId="17BD379A" w14:textId="653D8E8C" w:rsidR="001E560C" w:rsidRPr="00C3400D" w:rsidRDefault="001E560C" w:rsidP="00CC53D3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NON-DS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6.9 ± 0.3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A94FA7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6.9 ± 0.3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A49D91" w14:textId="77777777" w:rsidR="007112A2" w:rsidRPr="00C3400D" w:rsidRDefault="007112A2" w:rsidP="007112A2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pre-training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post-training</w:t>
            </w:r>
          </w:p>
          <w:p w14:paraId="68424F26" w14:textId="77777777" w:rsidR="007112A2" w:rsidRPr="00C3400D" w:rsidRDefault="007112A2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7C454F30" w14:textId="3936D486" w:rsidR="001E560C" w:rsidRPr="00C3400D" w:rsidRDefault="001E560C" w:rsidP="007112A2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7112A2" w:rsidRPr="00C3400D">
              <w:rPr>
                <w:sz w:val="16"/>
                <w:szCs w:val="16"/>
              </w:rPr>
              <w:t>: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1.08 ± 0.03</w:t>
            </w:r>
            <w:r w:rsidR="007112A2" w:rsidRPr="00C3400D">
              <w:rPr>
                <w:sz w:val="16"/>
                <w:szCs w:val="16"/>
              </w:rPr>
              <w:t xml:space="preserve"> </w:t>
            </w:r>
            <w:r w:rsidR="007112A2" w:rsidRPr="00C3400D">
              <w:rPr>
                <w:sz w:val="16"/>
                <w:szCs w:val="16"/>
              </w:rPr>
              <w:sym w:font="Wingdings" w:char="F0E0"/>
            </w:r>
            <w:r w:rsidR="007112A2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1.04 ± 0.03</w:t>
            </w:r>
          </w:p>
          <w:p w14:paraId="510AC079" w14:textId="7E1F6589" w:rsidR="001E560C" w:rsidRPr="00C3400D" w:rsidRDefault="001E560C" w:rsidP="007112A2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NON-DS</w:t>
            </w:r>
            <w:r w:rsidR="007112A2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1.17 ± 0.04</w:t>
            </w:r>
            <w:r w:rsidR="007112A2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7112A2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112A2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</w:rPr>
              <w:t xml:space="preserve">1.15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Pr="00C3400D">
              <w:rPr>
                <w:rFonts w:eastAsia="SimSun"/>
                <w:sz w:val="16"/>
                <w:szCs w:val="16"/>
              </w:rPr>
              <w:t xml:space="preserve"> 0.08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2486BE45" w14:textId="7C07924F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1E560C" w:rsidRPr="00C3400D" w14:paraId="0ECCF2DF" w14:textId="77777777" w:rsidTr="00D3459D">
        <w:tc>
          <w:tcPr>
            <w:tcW w:w="1668" w:type="dxa"/>
            <w:shd w:val="clear" w:color="auto" w:fill="auto"/>
            <w:vAlign w:val="center"/>
          </w:tcPr>
          <w:p w14:paraId="136B9CF7" w14:textId="439B6F84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C3400D">
              <w:rPr>
                <w:sz w:val="16"/>
                <w:szCs w:val="16"/>
              </w:rPr>
              <w:t>Bunsawat</w:t>
            </w:r>
            <w:proofErr w:type="spellEnd"/>
            <w:r w:rsidRPr="00C3400D">
              <w:rPr>
                <w:sz w:val="16"/>
                <w:szCs w:val="16"/>
              </w:rPr>
              <w:t xml:space="preserve"> et al., 201</w:t>
            </w:r>
            <w:r w:rsidR="00194019" w:rsidRPr="00C3400D">
              <w:rPr>
                <w:sz w:val="16"/>
                <w:szCs w:val="16"/>
              </w:rPr>
              <w:t>5</w:t>
            </w:r>
            <w:r w:rsidR="00FC3CD8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60</w:t>
            </w:r>
            <w:r w:rsidR="00FC3CD8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C568F56" w14:textId="392C5B84" w:rsidR="000C2E5D" w:rsidRPr="00C3400D" w:rsidRDefault="000C2E5D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rest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upright tilt</w:t>
            </w:r>
          </w:p>
          <w:p w14:paraId="75BFA94C" w14:textId="77777777" w:rsidR="005F19A3" w:rsidRPr="00C3400D" w:rsidRDefault="005F19A3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6F450F60" w14:textId="002E8E4A" w:rsidR="000C2E5D" w:rsidRPr="00C3400D" w:rsidRDefault="00FC3CD8" w:rsidP="000C2E5D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65735C95" w14:textId="2DF9CA77" w:rsidR="001E560C" w:rsidRPr="00C3400D" w:rsidRDefault="001E560C" w:rsidP="000C2E5D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0C2E5D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not matched</w:t>
            </w:r>
            <w:r w:rsidR="000C2E5D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1948 </w:t>
            </w:r>
            <w:r w:rsidR="00FC3CD8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755</w:t>
            </w:r>
            <w:r w:rsidR="000C2E5D" w:rsidRPr="00C3400D">
              <w:rPr>
                <w:sz w:val="16"/>
                <w:szCs w:val="16"/>
              </w:rPr>
              <w:t xml:space="preserve"> </w:t>
            </w:r>
            <w:r w:rsidR="000C2E5D" w:rsidRPr="00C3400D">
              <w:rPr>
                <w:sz w:val="16"/>
                <w:szCs w:val="16"/>
              </w:rPr>
              <w:sym w:font="Wingdings" w:char="F0E0"/>
            </w:r>
            <w:r w:rsidR="000C2E5D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1637 </w:t>
            </w:r>
            <w:r w:rsidR="000C2E5D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934</w:t>
            </w:r>
          </w:p>
          <w:p w14:paraId="24BAED4C" w14:textId="2CE963C9" w:rsidR="001E560C" w:rsidRPr="00C3400D" w:rsidRDefault="001E560C" w:rsidP="000C2E5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matched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1304 </w:t>
            </w:r>
            <w:r w:rsidR="000C2E5D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178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770 </w:t>
            </w:r>
            <w:r w:rsidR="000C2E5D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154</w:t>
            </w:r>
          </w:p>
          <w:p w14:paraId="22715D97" w14:textId="0F70DFD0" w:rsidR="001E560C" w:rsidRPr="00C3400D" w:rsidRDefault="001E560C" w:rsidP="000C2E5D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1466 </w:t>
            </w:r>
            <w:r w:rsidR="000C2E5D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289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C2E5D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1830 </w:t>
            </w:r>
            <w:r w:rsidR="000C2E5D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377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A148B4" w14:textId="77777777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rest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upright tilt</w:t>
            </w:r>
          </w:p>
          <w:p w14:paraId="426EF1B7" w14:textId="77777777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353BC888" w14:textId="77777777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26365CF6" w14:textId="008AE851" w:rsidR="001E560C" w:rsidRPr="00C3400D" w:rsidRDefault="001E560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E875BC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not matched</w:t>
            </w:r>
            <w:r w:rsidR="00E875BC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1155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419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E875B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890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364</w:t>
            </w:r>
          </w:p>
          <w:p w14:paraId="6662560C" w14:textId="1FA93D2A" w:rsidR="001E560C" w:rsidRPr="00C3400D" w:rsidRDefault="001E560C" w:rsidP="00E875BC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matched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1308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359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272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312</w:t>
            </w:r>
          </w:p>
          <w:p w14:paraId="7220239F" w14:textId="5299296D" w:rsidR="001E560C" w:rsidRPr="00C3400D" w:rsidRDefault="001E560C" w:rsidP="00E875BC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1555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359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825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312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205B56" w14:textId="77777777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rest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upright tilt</w:t>
            </w:r>
          </w:p>
          <w:p w14:paraId="0B5CB741" w14:textId="77777777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29B173B" w14:textId="1E5B0079" w:rsidR="00E875BC" w:rsidRPr="00C3400D" w:rsidRDefault="00E875BC" w:rsidP="00E875B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3DE5BF2A" w14:textId="1834B9C8" w:rsidR="001E560C" w:rsidRPr="00C3400D" w:rsidRDefault="001E560C" w:rsidP="00E875BC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</w:rPr>
              <w:t>DS</w:t>
            </w:r>
            <w:r w:rsidR="00E875BC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not matched</w:t>
            </w:r>
            <w:r w:rsidR="00E875BC" w:rsidRPr="00C3400D">
              <w:rPr>
                <w:sz w:val="16"/>
                <w:szCs w:val="16"/>
              </w:rPr>
              <w:t xml:space="preserve">: 6435 ± 1789 </w:t>
            </w:r>
            <w:r w:rsidR="00E875BC" w:rsidRPr="00C3400D">
              <w:rPr>
                <w:sz w:val="16"/>
                <w:szCs w:val="16"/>
              </w:rPr>
              <w:sym w:font="Wingdings" w:char="F0E0"/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6188 </w:t>
            </w:r>
            <w:r w:rsidR="00E875BC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2243</w:t>
            </w:r>
          </w:p>
          <w:p w14:paraId="2756B84B" w14:textId="5C4AB1DC" w:rsidR="001E560C" w:rsidRPr="00C3400D" w:rsidRDefault="001E560C" w:rsidP="007C11F1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matched</w:t>
            </w:r>
            <w:r w:rsidR="00E875B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3995 </w:t>
            </w:r>
            <w:r w:rsidR="007C11F1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1646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2321 </w:t>
            </w:r>
            <w:r w:rsidR="007C11F1" w:rsidRPr="00C3400D">
              <w:rPr>
                <w:sz w:val="16"/>
                <w:szCs w:val="16"/>
              </w:rPr>
              <w:t>± 2063</w:t>
            </w:r>
          </w:p>
          <w:p w14:paraId="56038CB0" w14:textId="57B711BF" w:rsidR="001E560C" w:rsidRPr="00C3400D" w:rsidRDefault="001E560C" w:rsidP="00CC53D3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4461 </w:t>
            </w:r>
            <w:r w:rsidR="007C11F1" w:rsidRPr="00C3400D">
              <w:rPr>
                <w:sz w:val="16"/>
                <w:szCs w:val="16"/>
              </w:rPr>
              <w:t xml:space="preserve">± 1532 </w:t>
            </w:r>
            <w:r w:rsidR="007C11F1" w:rsidRPr="00C3400D">
              <w:rPr>
                <w:sz w:val="16"/>
                <w:szCs w:val="16"/>
              </w:rPr>
              <w:sym w:font="Wingdings" w:char="F0E0"/>
            </w:r>
            <w:r w:rsidR="007C11F1" w:rsidRPr="00C3400D">
              <w:rPr>
                <w:sz w:val="16"/>
                <w:szCs w:val="16"/>
              </w:rPr>
              <w:t xml:space="preserve"> 4921 ± 1921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0EE6B6" w14:textId="77777777" w:rsidR="007C11F1" w:rsidRPr="00C3400D" w:rsidRDefault="007C11F1" w:rsidP="00CC53D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rest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sz w:val="16"/>
                <w:szCs w:val="16"/>
              </w:rPr>
              <w:t xml:space="preserve"> upright tilt</w:t>
            </w:r>
          </w:p>
          <w:p w14:paraId="20AF0668" w14:textId="328874F8" w:rsidR="007C11F1" w:rsidRPr="00C3400D" w:rsidRDefault="007C11F1" w:rsidP="00CC53D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6770BA5B" w14:textId="62AB10F9" w:rsidR="007C11F1" w:rsidRPr="00C3400D" w:rsidRDefault="007C11F1" w:rsidP="00CC53D3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sz w:val="16"/>
                <w:szCs w:val="16"/>
              </w:rPr>
              <w:t xml:space="preserve">DS-not matched: 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1.76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sz w:val="16"/>
                <w:szCs w:val="16"/>
              </w:rPr>
              <w:t xml:space="preserve">± 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0.49</w:t>
            </w:r>
            <w:r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sym w:font="Wingdings" w:char="F0E0"/>
            </w:r>
            <w:r w:rsidRPr="00C3400D">
              <w:rPr>
                <w:rFonts w:eastAsia="SimSun"/>
                <w:sz w:val="16"/>
                <w:szCs w:val="16"/>
                <w:lang w:eastAsia="en-GB"/>
              </w:rPr>
              <w:t xml:space="preserve"> 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4.10 </w:t>
            </w:r>
            <w:r w:rsidRPr="00C3400D">
              <w:rPr>
                <w:sz w:val="16"/>
                <w:szCs w:val="16"/>
              </w:rPr>
              <w:t>±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2.13</w:t>
            </w:r>
          </w:p>
          <w:p w14:paraId="3DBD46A3" w14:textId="77777777" w:rsidR="007C11F1" w:rsidRPr="00C3400D" w:rsidRDefault="001E560C" w:rsidP="00CC53D3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matched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7C11F1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2.27 </w:t>
            </w:r>
            <w:r w:rsidR="007C11F1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0.45</w:t>
            </w:r>
            <w:r w:rsidR="007C11F1" w:rsidRPr="00C3400D">
              <w:rPr>
                <w:sz w:val="16"/>
                <w:szCs w:val="16"/>
              </w:rPr>
              <w:t xml:space="preserve"> </w:t>
            </w:r>
            <w:r w:rsidR="007C11F1" w:rsidRPr="00C3400D">
              <w:rPr>
                <w:sz w:val="16"/>
                <w:szCs w:val="16"/>
              </w:rPr>
              <w:sym w:font="Wingdings" w:char="F0E0"/>
            </w:r>
            <w:r w:rsidR="007C11F1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5.87 </w:t>
            </w:r>
            <w:r w:rsidR="007C11F1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1.96</w:t>
            </w:r>
          </w:p>
          <w:p w14:paraId="61391493" w14:textId="4ECDFC4A" w:rsidR="001E560C" w:rsidRPr="00C3400D" w:rsidRDefault="001E560C" w:rsidP="00CC53D3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7C11F1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1.69 </w:t>
            </w:r>
            <w:r w:rsidR="007C11F1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0.42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C11F1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10.41 </w:t>
            </w:r>
            <w:r w:rsidR="007C11F1" w:rsidRPr="00C3400D">
              <w:rPr>
                <w:sz w:val="16"/>
                <w:szCs w:val="16"/>
              </w:rPr>
              <w:t>±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1.82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5D74708" w14:textId="16993E7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NDR</w:t>
            </w:r>
          </w:p>
        </w:tc>
      </w:tr>
      <w:tr w:rsidR="001E560C" w:rsidRPr="00C3400D" w14:paraId="46771919" w14:textId="77777777" w:rsidTr="00D3459D">
        <w:tc>
          <w:tcPr>
            <w:tcW w:w="1668" w:type="dxa"/>
            <w:shd w:val="clear" w:color="auto" w:fill="auto"/>
            <w:vAlign w:val="center"/>
          </w:tcPr>
          <w:p w14:paraId="4EE16197" w14:textId="76A1EF98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 xml:space="preserve">Dias de Carvalho et </w:t>
            </w:r>
            <w:r w:rsidRPr="00C3400D">
              <w:rPr>
                <w:sz w:val="16"/>
                <w:szCs w:val="16"/>
              </w:rPr>
              <w:lastRenderedPageBreak/>
              <w:t>al., 2015</w:t>
            </w:r>
            <w:r w:rsidR="00BA0EE3" w:rsidRPr="00C3400D">
              <w:rPr>
                <w:sz w:val="16"/>
                <w:szCs w:val="16"/>
              </w:rPr>
              <w:t xml:space="preserve"> [</w:t>
            </w:r>
            <w:r w:rsidR="00C52057" w:rsidRPr="00C3400D">
              <w:rPr>
                <w:sz w:val="16"/>
                <w:szCs w:val="16"/>
              </w:rPr>
              <w:t>61</w:t>
            </w:r>
            <w:r w:rsidR="00BA0EE3"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C19D2B6" w14:textId="7A775166" w:rsidR="00A07CF6" w:rsidRPr="00C3400D" w:rsidRDefault="00A07CF6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Values in [ms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7B85502A" w14:textId="5744ABAD" w:rsidR="00A07CF6" w:rsidRPr="00C3400D" w:rsidRDefault="00621FD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DS: 1242, 91</w:t>
            </w:r>
            <w:r w:rsidR="00CC53D3" w:rsidRPr="00C3400D">
              <w:rPr>
                <w:sz w:val="16"/>
                <w:szCs w:val="16"/>
              </w:rPr>
              <w:t>7-</w:t>
            </w:r>
            <w:r w:rsidRPr="00C3400D">
              <w:rPr>
                <w:sz w:val="16"/>
                <w:szCs w:val="16"/>
              </w:rPr>
              <w:t>156</w:t>
            </w:r>
            <w:r w:rsidR="00BD2923" w:rsidRPr="00C3400D">
              <w:rPr>
                <w:sz w:val="16"/>
                <w:szCs w:val="16"/>
              </w:rPr>
              <w:t>8</w:t>
            </w:r>
            <w:r w:rsidRPr="00C3400D">
              <w:rPr>
                <w:sz w:val="16"/>
                <w:szCs w:val="16"/>
              </w:rPr>
              <w:t xml:space="preserve"> (</w:t>
            </w:r>
            <w:r w:rsidR="00CC53D3" w:rsidRPr="00C3400D">
              <w:rPr>
                <w:sz w:val="16"/>
                <w:szCs w:val="16"/>
              </w:rPr>
              <w:t>±</w:t>
            </w:r>
            <w:r w:rsidR="00B71133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788)</w:t>
            </w:r>
          </w:p>
          <w:p w14:paraId="69352C87" w14:textId="2ABFCD32" w:rsidR="00621FDC" w:rsidRPr="00C3400D" w:rsidRDefault="00621FD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786, 58</w:t>
            </w:r>
            <w:r w:rsidR="00BD2923" w:rsidRPr="00C3400D">
              <w:rPr>
                <w:sz w:val="16"/>
                <w:szCs w:val="16"/>
              </w:rPr>
              <w:t>8</w:t>
            </w:r>
            <w:r w:rsidR="00CC53D3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985 (</w:t>
            </w:r>
            <w:r w:rsidR="00CC53D3" w:rsidRPr="00C3400D">
              <w:rPr>
                <w:sz w:val="16"/>
                <w:szCs w:val="16"/>
              </w:rPr>
              <w:t>±</w:t>
            </w:r>
            <w:r w:rsidR="00B71133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48</w:t>
            </w:r>
            <w:r w:rsidR="00BD2923" w:rsidRPr="00C3400D">
              <w:rPr>
                <w:sz w:val="16"/>
                <w:szCs w:val="16"/>
              </w:rPr>
              <w:t>2</w:t>
            </w:r>
            <w:r w:rsidRPr="00C3400D">
              <w:rPr>
                <w:sz w:val="16"/>
                <w:szCs w:val="16"/>
              </w:rPr>
              <w:t>)</w:t>
            </w:r>
          </w:p>
          <w:p w14:paraId="73AB81EF" w14:textId="77777777" w:rsidR="00D509BC" w:rsidRPr="00C3400D" w:rsidRDefault="00D509B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2762740B" w14:textId="101FBD8D" w:rsidR="00A07CF6" w:rsidRPr="00C3400D" w:rsidRDefault="00A07CF6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[nu]</w:t>
            </w:r>
          </w:p>
          <w:p w14:paraId="6D865095" w14:textId="1B399514" w:rsidR="001E560C" w:rsidRPr="00C3400D" w:rsidRDefault="001E560C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07CF6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69.1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, 64.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CC53D3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73.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8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(</w:t>
            </w:r>
            <w:r w:rsidR="00CC53D3" w:rsidRPr="00C3400D">
              <w:rPr>
                <w:sz w:val="16"/>
                <w:szCs w:val="16"/>
              </w:rPr>
              <w:t>±</w:t>
            </w:r>
            <w:r w:rsidR="00B71133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  <w:p w14:paraId="3769CF13" w14:textId="0E504018" w:rsidR="001E560C" w:rsidRPr="00C3400D" w:rsidRDefault="001E560C" w:rsidP="00A07CF6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57.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4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, 52.5</w:t>
            </w:r>
            <w:r w:rsidR="00CC53D3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62.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</w:t>
            </w:r>
            <w:r w:rsidR="00CC53D3" w:rsidRPr="00C3400D">
              <w:rPr>
                <w:sz w:val="16"/>
                <w:szCs w:val="16"/>
              </w:rPr>
              <w:t>±</w:t>
            </w:r>
            <w:r w:rsidR="00B71133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7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D97F96" w14:textId="77777777" w:rsidR="00A07CF6" w:rsidRPr="00C3400D" w:rsidRDefault="00A07CF6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Values in [ms</w:t>
            </w:r>
            <w:r w:rsidRPr="00C3400D">
              <w:rPr>
                <w:sz w:val="16"/>
                <w:szCs w:val="16"/>
                <w:vertAlign w:val="superscript"/>
              </w:rPr>
              <w:t>2</w:t>
            </w:r>
            <w:r w:rsidRPr="00C3400D">
              <w:rPr>
                <w:sz w:val="16"/>
                <w:szCs w:val="16"/>
              </w:rPr>
              <w:t>]</w:t>
            </w:r>
          </w:p>
          <w:p w14:paraId="6A007408" w14:textId="48637150" w:rsidR="00A07CF6" w:rsidRPr="00C3400D" w:rsidRDefault="00621FDC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DS: 553, 4</w:t>
            </w:r>
            <w:r w:rsidR="00BD2923" w:rsidRPr="00C3400D">
              <w:rPr>
                <w:sz w:val="16"/>
                <w:szCs w:val="16"/>
              </w:rPr>
              <w:t>10</w:t>
            </w:r>
            <w:r w:rsidR="001A63EB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696 (</w:t>
            </w:r>
            <w:r w:rsidR="001A63EB" w:rsidRPr="00C3400D">
              <w:rPr>
                <w:sz w:val="16"/>
                <w:szCs w:val="16"/>
              </w:rPr>
              <w:t>±</w:t>
            </w:r>
            <w:r w:rsidR="00B71133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sz w:val="16"/>
                <w:szCs w:val="16"/>
              </w:rPr>
              <w:t>347)</w:t>
            </w:r>
          </w:p>
          <w:p w14:paraId="4C63B205" w14:textId="4C6B9422" w:rsidR="00621FDC" w:rsidRPr="00C3400D" w:rsidRDefault="00621FDC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CG: 589, 41</w:t>
            </w:r>
            <w:r w:rsidR="00BD2923" w:rsidRPr="00C3400D">
              <w:rPr>
                <w:sz w:val="16"/>
                <w:szCs w:val="16"/>
              </w:rPr>
              <w:t>5</w:t>
            </w:r>
            <w:r w:rsidR="00B71133" w:rsidRPr="00C3400D">
              <w:rPr>
                <w:sz w:val="16"/>
                <w:szCs w:val="16"/>
              </w:rPr>
              <w:t>-</w:t>
            </w:r>
            <w:r w:rsidRPr="00C3400D">
              <w:rPr>
                <w:sz w:val="16"/>
                <w:szCs w:val="16"/>
              </w:rPr>
              <w:t>76</w:t>
            </w:r>
            <w:r w:rsidR="00BD2923" w:rsidRPr="00C3400D">
              <w:rPr>
                <w:sz w:val="16"/>
                <w:szCs w:val="16"/>
              </w:rPr>
              <w:t>4</w:t>
            </w:r>
            <w:r w:rsidRPr="00C3400D">
              <w:rPr>
                <w:sz w:val="16"/>
                <w:szCs w:val="16"/>
              </w:rPr>
              <w:t xml:space="preserve"> (</w:t>
            </w:r>
            <w:r w:rsidR="00B71133" w:rsidRPr="00C3400D">
              <w:rPr>
                <w:sz w:val="16"/>
                <w:szCs w:val="16"/>
              </w:rPr>
              <w:t xml:space="preserve">± </w:t>
            </w:r>
            <w:r w:rsidRPr="00C3400D">
              <w:rPr>
                <w:sz w:val="16"/>
                <w:szCs w:val="16"/>
              </w:rPr>
              <w:t>423)</w:t>
            </w:r>
          </w:p>
          <w:p w14:paraId="62D83B3D" w14:textId="77777777" w:rsidR="00D509BC" w:rsidRPr="00C3400D" w:rsidRDefault="00D509BC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600D5A3D" w14:textId="0B5B2F58" w:rsidR="00A07CF6" w:rsidRPr="00C3400D" w:rsidRDefault="00A07CF6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[nu]</w:t>
            </w:r>
          </w:p>
          <w:p w14:paraId="7018A66F" w14:textId="7A56CC24" w:rsidR="001E560C" w:rsidRPr="00C3400D" w:rsidRDefault="001E560C" w:rsidP="00A07CF6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07CF6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30.</w:t>
            </w:r>
            <w:r w:rsidR="00B71133" w:rsidRPr="00C3400D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, 26.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B71133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>35.5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</w:t>
            </w:r>
            <w:r w:rsidR="00B71133" w:rsidRPr="00C3400D">
              <w:rPr>
                <w:sz w:val="16"/>
                <w:szCs w:val="16"/>
              </w:rPr>
              <w:t xml:space="preserve">±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11.</w:t>
            </w:r>
            <w:r w:rsidR="009F081C" w:rsidRPr="00C3400D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  <w:p w14:paraId="7139D0FC" w14:textId="6EE28673" w:rsidR="001E560C" w:rsidRPr="00C3400D" w:rsidRDefault="00A07CF6" w:rsidP="00A07CF6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C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G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42.5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, 37.7</w:t>
            </w:r>
            <w:r w:rsidR="00B71133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47.3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</w:t>
            </w:r>
            <w:r w:rsidR="00B71133" w:rsidRPr="00C3400D">
              <w:rPr>
                <w:sz w:val="16"/>
                <w:szCs w:val="16"/>
              </w:rPr>
              <w:t xml:space="preserve">± </w:t>
            </w:r>
            <w:r w:rsidR="001E560C" w:rsidRPr="00C3400D">
              <w:rPr>
                <w:rFonts w:eastAsia="SimSun"/>
                <w:sz w:val="16"/>
                <w:szCs w:val="16"/>
                <w:lang w:val="en-GB" w:eastAsia="en-GB"/>
              </w:rPr>
              <w:t>11.6)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133F85" w14:textId="7E903CE0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NDR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472D5A" w14:textId="08F2207B" w:rsidR="001E560C" w:rsidRPr="00C3400D" w:rsidRDefault="001E560C" w:rsidP="00621FD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DS</w:t>
            </w:r>
            <w:r w:rsidR="00A07CF6" w:rsidRPr="00C3400D">
              <w:rPr>
                <w:sz w:val="16"/>
                <w:szCs w:val="16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2.59</w:t>
            </w:r>
            <w:r w:rsidR="00621FDC" w:rsidRPr="00C3400D">
              <w:rPr>
                <w:rFonts w:eastAsia="SimSun"/>
                <w:sz w:val="16"/>
                <w:szCs w:val="16"/>
                <w:lang w:val="en-GB" w:eastAsia="en-GB"/>
              </w:rPr>
              <w:t>,</w:t>
            </w:r>
            <w:r w:rsidR="00621FDC" w:rsidRPr="00C3400D">
              <w:rPr>
                <w:sz w:val="16"/>
                <w:szCs w:val="16"/>
              </w:rPr>
              <w:t xml:space="preserve">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2.1</w:t>
            </w:r>
            <w:r w:rsidR="00492D32" w:rsidRPr="00C3400D">
              <w:rPr>
                <w:rFonts w:eastAsia="SimSun"/>
                <w:sz w:val="16"/>
                <w:szCs w:val="16"/>
                <w:lang w:val="en-GB" w:eastAsia="en-GB"/>
              </w:rPr>
              <w:t>4</w:t>
            </w:r>
            <w:r w:rsidR="002D582E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3.05</w:t>
            </w:r>
            <w:r w:rsidR="00621FDC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</w:t>
            </w:r>
            <w:r w:rsidR="00492D32" w:rsidRPr="00C3400D">
              <w:rPr>
                <w:sz w:val="16"/>
                <w:szCs w:val="16"/>
              </w:rPr>
              <w:t xml:space="preserve">± </w:t>
            </w:r>
            <w:r w:rsidR="00621FDC" w:rsidRPr="00C3400D">
              <w:rPr>
                <w:rFonts w:eastAsia="SimSun"/>
                <w:sz w:val="16"/>
                <w:szCs w:val="16"/>
                <w:lang w:val="en-GB" w:eastAsia="en-GB"/>
              </w:rPr>
              <w:t>1.10)</w:t>
            </w:r>
          </w:p>
          <w:p w14:paraId="4778A16A" w14:textId="3BB9559C" w:rsidR="001E560C" w:rsidRPr="00C3400D" w:rsidRDefault="001E560C" w:rsidP="00621FDC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lastRenderedPageBreak/>
              <w:t>CG</w:t>
            </w:r>
            <w:r w:rsidR="00A07CF6"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1.5</w:t>
            </w:r>
            <w:r w:rsidR="00492D32" w:rsidRPr="00C3400D">
              <w:rPr>
                <w:rFonts w:eastAsia="SimSun"/>
                <w:sz w:val="16"/>
                <w:szCs w:val="16"/>
                <w:lang w:val="en-GB" w:eastAsia="en-GB"/>
              </w:rPr>
              <w:t>8</w:t>
            </w:r>
            <w:r w:rsidR="00621FDC" w:rsidRPr="00C3400D">
              <w:rPr>
                <w:rFonts w:eastAsia="SimSun"/>
                <w:sz w:val="16"/>
                <w:szCs w:val="16"/>
                <w:lang w:val="en-GB" w:eastAsia="en-GB"/>
              </w:rPr>
              <w:t>, 1.17</w:t>
            </w:r>
            <w:r w:rsidR="002D582E" w:rsidRPr="00C3400D">
              <w:rPr>
                <w:rFonts w:eastAsia="SimSun"/>
                <w:sz w:val="16"/>
                <w:szCs w:val="16"/>
                <w:lang w:val="en-GB" w:eastAsia="en-GB"/>
              </w:rPr>
              <w:t>-</w:t>
            </w:r>
            <w:r w:rsidR="00621FDC" w:rsidRPr="00C3400D">
              <w:rPr>
                <w:rFonts w:eastAsia="SimSun"/>
                <w:sz w:val="16"/>
                <w:szCs w:val="16"/>
                <w:lang w:val="en-GB" w:eastAsia="en-GB"/>
              </w:rPr>
              <w:t>1.99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(</w:t>
            </w:r>
            <w:r w:rsidR="00492D32" w:rsidRPr="00C3400D">
              <w:rPr>
                <w:sz w:val="16"/>
                <w:szCs w:val="16"/>
              </w:rPr>
              <w:t xml:space="preserve">± 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0.99)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0505B17F" w14:textId="6ECEA417" w:rsidR="001E560C" w:rsidRPr="00C3400D" w:rsidRDefault="001E560C" w:rsidP="001E560C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lastRenderedPageBreak/>
              <w:t>NDR</w:t>
            </w:r>
          </w:p>
        </w:tc>
      </w:tr>
      <w:tr w:rsidR="0027659E" w:rsidRPr="00C3400D" w14:paraId="5AAE9690" w14:textId="77777777" w:rsidTr="00D3459D">
        <w:tc>
          <w:tcPr>
            <w:tcW w:w="1668" w:type="dxa"/>
            <w:shd w:val="clear" w:color="auto" w:fill="auto"/>
            <w:vAlign w:val="center"/>
          </w:tcPr>
          <w:p w14:paraId="3313EA12" w14:textId="77777777" w:rsidR="0027659E" w:rsidRPr="00C3400D" w:rsidRDefault="0027659E" w:rsidP="0027659E">
            <w:pPr>
              <w:pStyle w:val="MDPI42tablebody"/>
              <w:spacing w:line="240" w:lineRule="auto"/>
              <w:jc w:val="left"/>
              <w:rPr>
                <w:rFonts w:eastAsia="SimSun"/>
                <w:sz w:val="16"/>
                <w:szCs w:val="16"/>
                <w:lang w:val="en-GB" w:eastAsia="en-GB"/>
              </w:rPr>
            </w:pPr>
            <w:proofErr w:type="spellStart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Bunsawat</w:t>
            </w:r>
            <w:proofErr w:type="spellEnd"/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 xml:space="preserve"> et al., </w:t>
            </w:r>
          </w:p>
          <w:p w14:paraId="77E0B50B" w14:textId="0E6CA40C" w:rsidR="0027659E" w:rsidRPr="00C3400D" w:rsidRDefault="0027659E" w:rsidP="0027659E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2016 [</w:t>
            </w:r>
            <w:r w:rsidR="00C52057" w:rsidRPr="00C3400D">
              <w:rPr>
                <w:rFonts w:eastAsia="SimSun"/>
                <w:sz w:val="16"/>
                <w:szCs w:val="16"/>
                <w:lang w:val="en-GB" w:eastAsia="en-GB"/>
              </w:rPr>
              <w:t>62</w:t>
            </w:r>
            <w:r w:rsidRPr="00C3400D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6C8AB4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HGS test</w:t>
            </w:r>
          </w:p>
          <w:p w14:paraId="4111FB26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3D1455CD" w14:textId="4CE726EB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2AD4230A" w14:textId="7CF684EB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1985 ± 568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1214 ± 327</w:t>
            </w:r>
          </w:p>
          <w:p w14:paraId="1F7EBCEF" w14:textId="39846E6B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1378 ± 635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693 ± 366</w:t>
            </w:r>
          </w:p>
          <w:p w14:paraId="5C22EAE6" w14:textId="4422C850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56B6CC6" w14:textId="68D27DA4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017A42FF" w14:textId="4FE21875" w:rsidR="00D509BC" w:rsidRPr="00C3400D" w:rsidRDefault="00C735B0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</w:t>
            </w:r>
            <w:r w:rsidR="009A0997" w:rsidRPr="00C3400D">
              <w:rPr>
                <w:rFonts w:eastAsia="Calibri"/>
                <w:sz w:val="16"/>
                <w:szCs w:val="16"/>
                <w:lang w:eastAsia="en-US"/>
              </w:rPr>
              <w:t xml:space="preserve">6.99 ± 0.31 </w:t>
            </w:r>
            <w:r w:rsidR="009A0997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9A0997" w:rsidRPr="00C3400D">
              <w:rPr>
                <w:rFonts w:eastAsia="Calibri"/>
                <w:sz w:val="16"/>
                <w:szCs w:val="16"/>
                <w:lang w:eastAsia="en-US"/>
              </w:rPr>
              <w:t xml:space="preserve"> 6.69 ± 0.30</w:t>
            </w:r>
          </w:p>
          <w:p w14:paraId="5D773185" w14:textId="1DB9F952" w:rsidR="00C735B0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7.11 ± 0.35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6.22 ± 0.33</w:t>
            </w:r>
          </w:p>
          <w:p w14:paraId="28FB77E4" w14:textId="77777777" w:rsidR="009A0997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BB7AB98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rest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SCE test</w:t>
            </w:r>
          </w:p>
          <w:p w14:paraId="62F60A23" w14:textId="13EFC1C0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E6F7360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33E1AD16" w14:textId="727783AF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972 ± 284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127 ± 46</w:t>
            </w:r>
          </w:p>
          <w:p w14:paraId="5C56F9E9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1679 ± 284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163 ± 46</w:t>
            </w:r>
          </w:p>
          <w:p w14:paraId="60BC238A" w14:textId="77777777" w:rsidR="009A0997" w:rsidRPr="00C3400D" w:rsidRDefault="009A0997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1F5815FD" w14:textId="1CD2DEDA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26303A26" w14:textId="77777777" w:rsidR="00D509BC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6.57 ± 0.22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4.32 ± 0.38</w:t>
            </w:r>
          </w:p>
          <w:p w14:paraId="028E6674" w14:textId="425B7721" w:rsidR="009A0997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7.32 ± 0.22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4.72 ± 0.38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4184781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HGS test</w:t>
            </w:r>
          </w:p>
          <w:p w14:paraId="227BF030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07BA307E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57AEE076" w14:textId="0052DD02" w:rsidR="00081411" w:rsidRPr="00C3400D" w:rsidRDefault="00081411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1461 ± 467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728 ± 185</w:t>
            </w:r>
          </w:p>
          <w:p w14:paraId="6AE5E748" w14:textId="25B7FDD9" w:rsidR="00081411" w:rsidRPr="00C3400D" w:rsidRDefault="00081411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604 ± 522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282 ± 207</w:t>
            </w:r>
          </w:p>
          <w:p w14:paraId="4FB7BECA" w14:textId="6A75FF5C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BD24B21" w14:textId="267914C6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56AB115F" w14:textId="37DFA173" w:rsidR="00D509BC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</w:t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t xml:space="preserve">6.56 ± 0.46 </w:t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t xml:space="preserve"> 5.97 ± 0.43</w:t>
            </w:r>
          </w:p>
          <w:p w14:paraId="08B4CD3B" w14:textId="64E9E4C3" w:rsidR="009A0997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CG:</w:t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t xml:space="preserve"> 5.30 ± 0.52 </w:t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7C108B" w:rsidRPr="00C3400D">
              <w:rPr>
                <w:rFonts w:eastAsia="Calibri"/>
                <w:sz w:val="16"/>
                <w:szCs w:val="16"/>
                <w:lang w:eastAsia="en-US"/>
              </w:rPr>
              <w:t xml:space="preserve"> 4.76 ± 0.48</w:t>
            </w:r>
          </w:p>
          <w:p w14:paraId="1DBEFE7B" w14:textId="77777777" w:rsidR="009A0997" w:rsidRPr="00C3400D" w:rsidRDefault="009A099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71F1F87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rest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SCE test</w:t>
            </w:r>
          </w:p>
          <w:p w14:paraId="60095735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636BF0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4210F408" w14:textId="606B1EB6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DS: 359 ± 124</w:t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t xml:space="preserve"> 93 ± 29</w:t>
            </w:r>
          </w:p>
          <w:p w14:paraId="154A6056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CG: 343 ± 131</w:t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081411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>49 ± 31</w:t>
            </w:r>
          </w:p>
          <w:p w14:paraId="3F525905" w14:textId="77777777" w:rsidR="007C108B" w:rsidRPr="00C3400D" w:rsidRDefault="007C108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6A1EBA55" w14:textId="77777777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05053EFF" w14:textId="77777777" w:rsidR="007C108B" w:rsidRPr="00C3400D" w:rsidRDefault="007C108B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DS: 5.47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± 0.33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3.67 ± 0.52</w:t>
            </w:r>
          </w:p>
          <w:p w14:paraId="2BFD2292" w14:textId="60E28E74" w:rsidR="007C108B" w:rsidRPr="00C3400D" w:rsidRDefault="007C108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5.39 ± 0.35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3.13 ± 0.55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99EC7C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HGS test</w:t>
            </w:r>
          </w:p>
          <w:p w14:paraId="0B12414B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565F919E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1BA88A5B" w14:textId="2271C14A" w:rsidR="004B2244" w:rsidRPr="00C3400D" w:rsidRDefault="004B2244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4432 ± 1212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3739 ± 705</w:t>
            </w:r>
          </w:p>
          <w:p w14:paraId="2BD08C78" w14:textId="322FCED4" w:rsidR="004B2244" w:rsidRPr="00C3400D" w:rsidRDefault="004B2244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3001 ± 1355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1964 ± 788</w:t>
            </w:r>
          </w:p>
          <w:p w14:paraId="53BED2C2" w14:textId="08E352BB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3E97CF8" w14:textId="4EF1DDEC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6AE0ACB7" w14:textId="723A0A33" w:rsidR="00D509BC" w:rsidRPr="00C3400D" w:rsidRDefault="007C108B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7.96 ± 0.26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7.89 ± 0.28</w:t>
            </w:r>
          </w:p>
          <w:p w14:paraId="3AE3621F" w14:textId="54649813" w:rsidR="007C108B" w:rsidRPr="00C3400D" w:rsidRDefault="007C108B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7.86 ± 0.29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7.37 ± 0.31</w:t>
            </w:r>
          </w:p>
          <w:p w14:paraId="1E588DF0" w14:textId="77777777" w:rsidR="007C108B" w:rsidRPr="00C3400D" w:rsidRDefault="007C108B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5AA830EB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rest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SCE test</w:t>
            </w:r>
          </w:p>
          <w:p w14:paraId="01699C6A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1FB9CA21" w14:textId="245136C5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0B78E290" w14:textId="73161970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DS: 2175 ± 496</w:t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t xml:space="preserve"> 774 ± 146</w:t>
            </w:r>
          </w:p>
          <w:p w14:paraId="21595D44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CG: 3233 ± 526</w:t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4B2244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>556 ± 155</w:t>
            </w:r>
          </w:p>
          <w:p w14:paraId="2A4F1402" w14:textId="77777777" w:rsidR="007C108B" w:rsidRPr="00C3400D" w:rsidRDefault="007C108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09A1C259" w14:textId="77777777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 ms</w:t>
            </w:r>
            <w:r w:rsidR="009A0997"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69C244F6" w14:textId="3946E6C4" w:rsidR="007C108B" w:rsidRPr="00C3400D" w:rsidRDefault="007C108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DS: 7.50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± 0.19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6.44 ± 0.24</w:t>
            </w:r>
          </w:p>
          <w:p w14:paraId="2923F7E3" w14:textId="3EDECB24" w:rsidR="007C108B" w:rsidRPr="00C3400D" w:rsidRDefault="007C108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CG: 7.98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± 0.20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6.11 ± 0.26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2B6BD1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HGS test</w:t>
            </w:r>
          </w:p>
          <w:p w14:paraId="29D434BA" w14:textId="77777777" w:rsidR="0027659E" w:rsidRPr="00C3400D" w:rsidRDefault="0027659E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0D8BE096" w14:textId="43FE7708" w:rsidR="00A74F32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DS: 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2.65 ± 1.78 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 2.98 ± 1.62</w:t>
            </w:r>
          </w:p>
          <w:p w14:paraId="4A33A26C" w14:textId="5E61C32E" w:rsidR="00A74F32" w:rsidRPr="00C3400D" w:rsidRDefault="00A74F32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CG: 9.66 ± 1.99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6.55 ± 1.81</w:t>
            </w:r>
          </w:p>
          <w:p w14:paraId="54D609E8" w14:textId="7EA2E413" w:rsidR="00D509BC" w:rsidRPr="00C3400D" w:rsidRDefault="00D509BC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0F495909" w14:textId="77777777" w:rsidR="00584837" w:rsidRPr="00C3400D" w:rsidRDefault="00584837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[ln ratio]</w:t>
            </w:r>
          </w:p>
          <w:p w14:paraId="0BE973BB" w14:textId="5829C397" w:rsidR="00584837" w:rsidRPr="00C3400D" w:rsidRDefault="00584837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DS: 1.08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± 0.08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1.15 ± 0.08</w:t>
            </w:r>
          </w:p>
          <w:p w14:paraId="4A14A457" w14:textId="3AA52985" w:rsidR="00584837" w:rsidRPr="00C3400D" w:rsidRDefault="00584837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CG: 1.42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± 0.09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1.38 ± 0.09</w:t>
            </w:r>
          </w:p>
          <w:p w14:paraId="765ADD30" w14:textId="77777777" w:rsidR="00584837" w:rsidRPr="00C3400D" w:rsidRDefault="00584837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A1D0F6F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rest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 SCE test</w:t>
            </w:r>
          </w:p>
          <w:p w14:paraId="57E5EECA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21EDB83" w14:textId="08DAEB82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DS: 4.76 ± 1.58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 2.31 ± 5.27</w:t>
            </w:r>
          </w:p>
          <w:p w14:paraId="34C107CC" w14:textId="77777777" w:rsidR="0027659E" w:rsidRPr="00C3400D" w:rsidRDefault="0027659E" w:rsidP="0083265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CG: 8.60 ± 1.68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A74F32" w:rsidRPr="00C3400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3400D">
              <w:rPr>
                <w:rFonts w:eastAsia="Calibri"/>
                <w:sz w:val="16"/>
                <w:szCs w:val="16"/>
                <w:lang w:eastAsia="en-US"/>
              </w:rPr>
              <w:t>12.39 ± 5.59</w:t>
            </w:r>
          </w:p>
          <w:p w14:paraId="6AAB5A2F" w14:textId="77777777" w:rsidR="00D00D1B" w:rsidRPr="00C3400D" w:rsidRDefault="00D00D1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66D19C02" w14:textId="77777777" w:rsidR="00D509BC" w:rsidRPr="00C3400D" w:rsidRDefault="00D509BC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9A0997" w:rsidRPr="00C3400D">
              <w:rPr>
                <w:color w:val="auto"/>
                <w:sz w:val="16"/>
                <w:szCs w:val="16"/>
                <w:lang w:eastAsia="pl-PL" w:bidi="ar-SA"/>
              </w:rPr>
              <w:t>ln</w:t>
            </w:r>
            <w:r w:rsidR="00D00D1B"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ratio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55D67B1E" w14:textId="113B93AB" w:rsidR="00D00D1B" w:rsidRPr="00C3400D" w:rsidRDefault="00D00D1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DS:</w:t>
            </w:r>
            <w:r w:rsidR="00584837"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1.23 </w:t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t xml:space="preserve">± 0.07 </w:t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t xml:space="preserve"> 1.26 ± 0.48</w:t>
            </w:r>
          </w:p>
          <w:p w14:paraId="7707590A" w14:textId="557EFA8A" w:rsidR="00D00D1B" w:rsidRPr="00C3400D" w:rsidRDefault="00D00D1B" w:rsidP="0083265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CG:</w:t>
            </w:r>
            <w:r w:rsidR="00584837" w:rsidRPr="00C3400D">
              <w:rPr>
                <w:color w:val="auto"/>
                <w:sz w:val="16"/>
                <w:szCs w:val="16"/>
                <w:lang w:eastAsia="pl-PL" w:bidi="ar-SA"/>
              </w:rPr>
              <w:t xml:space="preserve"> 1.39 </w:t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t xml:space="preserve">± 0.08 </w:t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sym w:font="Wingdings" w:char="F0E0"/>
            </w:r>
            <w:r w:rsidR="00584837" w:rsidRPr="00C3400D">
              <w:rPr>
                <w:rFonts w:eastAsia="Calibri"/>
                <w:sz w:val="16"/>
                <w:szCs w:val="16"/>
                <w:lang w:eastAsia="en-US"/>
              </w:rPr>
              <w:t xml:space="preserve"> 2.22 ± 0.51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6FEFB98F" w14:textId="06B214F9" w:rsidR="0027659E" w:rsidRPr="00C3400D" w:rsidRDefault="0027659E" w:rsidP="0083265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</w:tc>
      </w:tr>
      <w:tr w:rsidR="00DD6398" w:rsidRPr="00C3400D" w14:paraId="0845A44B" w14:textId="77777777" w:rsidTr="00D3459D">
        <w:tc>
          <w:tcPr>
            <w:tcW w:w="1668" w:type="dxa"/>
            <w:shd w:val="clear" w:color="auto" w:fill="auto"/>
            <w:vAlign w:val="center"/>
          </w:tcPr>
          <w:p w14:paraId="76D2F6A3" w14:textId="7A1C10E1" w:rsidR="00DD6398" w:rsidRPr="00C3400D" w:rsidRDefault="00DD6398" w:rsidP="00DD6398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Cunha et al.,  2018 [</w:t>
            </w:r>
            <w:r w:rsidR="00C52057" w:rsidRPr="00C3400D">
              <w:rPr>
                <w:sz w:val="16"/>
                <w:szCs w:val="16"/>
              </w:rPr>
              <w:t>63</w:t>
            </w:r>
            <w:r w:rsidRPr="00C3400D">
              <w:rPr>
                <w:sz w:val="16"/>
                <w:szCs w:val="16"/>
              </w:rPr>
              <w:t>]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549F5D" w14:textId="68DB3F9C" w:rsidR="00DD6398" w:rsidRPr="00C3400D" w:rsidRDefault="00DD6398" w:rsidP="00B876A5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17D7E2D1" w14:textId="60B63D25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47314BAB" w14:textId="0F7FBFAD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SEDDS: 906 ± 258</w:t>
            </w:r>
          </w:p>
          <w:p w14:paraId="4930CB78" w14:textId="304454DB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LIDS: 469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148</w:t>
            </w:r>
          </w:p>
          <w:p w14:paraId="6FFA8718" w14:textId="7777777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VIDS: 521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135</w:t>
            </w:r>
          </w:p>
          <w:p w14:paraId="59AB6DC8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CG: 964 ± 182</w:t>
            </w:r>
          </w:p>
          <w:p w14:paraId="4C63093A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</w:p>
          <w:p w14:paraId="20ECF97F" w14:textId="77777777" w:rsidR="00DD6398" w:rsidRPr="00C3400D" w:rsidRDefault="00DD6398" w:rsidP="00B876A5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[nu]</w:t>
            </w:r>
          </w:p>
          <w:p w14:paraId="4206B50D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165C8087" w14:textId="3D2C75EC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SEDDS:</w:t>
            </w:r>
            <w:r w:rsidR="00F007E2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70 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  <w:p w14:paraId="75BB757C" w14:textId="0673EB8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LIDS: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 49 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  <w:p w14:paraId="339709F6" w14:textId="513279C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VIDS: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 45 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  <w:p w14:paraId="36B0EC7E" w14:textId="2F36458B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CG: </w:t>
            </w:r>
            <w:r w:rsidR="00F007E2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50 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047DAB" w14:textId="09D86867" w:rsidR="00DD6398" w:rsidRPr="00C3400D" w:rsidRDefault="00DD6398" w:rsidP="00B876A5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[ms</w:t>
            </w:r>
            <w:r w:rsidRPr="00C3400D">
              <w:rPr>
                <w:color w:val="auto"/>
                <w:sz w:val="16"/>
                <w:szCs w:val="16"/>
                <w:vertAlign w:val="superscript"/>
                <w:lang w:eastAsia="pl-PL" w:bidi="ar-SA"/>
              </w:rPr>
              <w:t>2</w:t>
            </w:r>
            <w:r w:rsidRPr="00C3400D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427A6815" w14:textId="0B95705E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7E046A7C" w14:textId="367CAD29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SEDDS: 489 ± 332</w:t>
            </w:r>
          </w:p>
          <w:p w14:paraId="0A7615C1" w14:textId="7777777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LIDS: 482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344</w:t>
            </w:r>
          </w:p>
          <w:p w14:paraId="6F2D4695" w14:textId="7777777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VIDS: 644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233</w:t>
            </w:r>
          </w:p>
          <w:p w14:paraId="26833018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CG: 831 ± 353</w:t>
            </w:r>
          </w:p>
          <w:p w14:paraId="3C5F6D37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</w:p>
          <w:p w14:paraId="76035E11" w14:textId="77777777" w:rsidR="00DD6398" w:rsidRPr="00C3400D" w:rsidRDefault="00DD6398" w:rsidP="00B876A5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Values in [nu]</w:t>
            </w:r>
          </w:p>
          <w:p w14:paraId="06A238D5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186AF9B4" w14:textId="4C846F81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SEDDS:</w:t>
            </w:r>
            <w:r w:rsidR="00F007E2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30 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  <w:p w14:paraId="5AFA3C51" w14:textId="48B446FE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LIDS: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 51 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  <w:p w14:paraId="4CE8C5AB" w14:textId="30447968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VIDS: </w:t>
            </w:r>
            <w:r w:rsidR="00F007E2" w:rsidRPr="00C3400D">
              <w:rPr>
                <w:rFonts w:eastAsia="Calibri"/>
                <w:sz w:val="16"/>
                <w:szCs w:val="16"/>
                <w:lang w:eastAsia="en-US"/>
              </w:rPr>
              <w:t xml:space="preserve">55 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  <w:p w14:paraId="47298C6B" w14:textId="584FD672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CG: </w:t>
            </w:r>
            <w:r w:rsidR="00D415C4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50 </w:t>
            </w:r>
            <w:r w:rsidR="00D415C4" w:rsidRPr="00C3400D">
              <w:rPr>
                <w:rFonts w:eastAsia="Calibri"/>
                <w:sz w:val="16"/>
                <w:szCs w:val="16"/>
                <w:lang w:eastAsia="en-US"/>
              </w:rPr>
              <w:t xml:space="preserve">± </w:t>
            </w:r>
            <w:r w:rsidR="00B876A5" w:rsidRPr="00C3400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FCACA8" w14:textId="01F03852" w:rsidR="00DD6398" w:rsidRPr="00C3400D" w:rsidRDefault="00DD6398" w:rsidP="00B876A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color w:val="auto"/>
                <w:sz w:val="16"/>
                <w:szCs w:val="16"/>
                <w:lang w:eastAsia="pl-PL" w:bidi="ar-SA"/>
              </w:rPr>
              <w:t>NR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CE607D" w14:textId="4AC5F838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31E9C216" w14:textId="090D0C2C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 DS: 2.87 ± 0.4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</w:t>
            </w:r>
          </w:p>
          <w:p w14:paraId="6FC7A273" w14:textId="77777777" w:rsidR="00DD6398" w:rsidRPr="00C3400D" w:rsidRDefault="00DD6398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LIDS: 1.12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0.21</w:t>
            </w:r>
          </w:p>
          <w:p w14:paraId="58B01B86" w14:textId="77777777" w:rsidR="00DD6398" w:rsidRPr="00C3400D" w:rsidRDefault="00DD6398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 xml:space="preserve">VIDS: 0.88 </w:t>
            </w: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± 0.05</w:t>
            </w:r>
          </w:p>
          <w:p w14:paraId="3B785CF5" w14:textId="5498A104" w:rsidR="00DD6398" w:rsidRPr="00C3400D" w:rsidRDefault="00DD6398" w:rsidP="00B876A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CG: 1.2 ± 0.2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4CE1DA51" w14:textId="77777777" w:rsidR="00DD6398" w:rsidRPr="00C3400D" w:rsidRDefault="00D415C4" w:rsidP="00B876A5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C3400D">
              <w:rPr>
                <w:sz w:val="16"/>
                <w:szCs w:val="16"/>
              </w:rPr>
              <w:t>Values in [%]</w:t>
            </w:r>
          </w:p>
          <w:p w14:paraId="0EEB0474" w14:textId="77777777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DS:</w:t>
            </w:r>
          </w:p>
          <w:p w14:paraId="691681BF" w14:textId="5FC2DAFC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SEDDS:</w:t>
            </w:r>
          </w:p>
          <w:p w14:paraId="5157DB13" w14:textId="28B493ED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32 ± 4</w:t>
            </w:r>
          </w:p>
          <w:p w14:paraId="18FAD103" w14:textId="1C10062C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1V: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43 ± 1</w:t>
            </w:r>
          </w:p>
          <w:p w14:paraId="04748328" w14:textId="5E14C2A1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2LV: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8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3</w:t>
            </w:r>
          </w:p>
          <w:p w14:paraId="28629C05" w14:textId="13DC3B33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2UV: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16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</w:t>
            </w:r>
          </w:p>
          <w:p w14:paraId="1F7C71A7" w14:textId="32FEFC65" w:rsidR="00D415C4" w:rsidRPr="00C3400D" w:rsidRDefault="00D415C4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LIDS:</w:t>
            </w:r>
          </w:p>
          <w:p w14:paraId="145D4D0E" w14:textId="43CD3175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20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5</w:t>
            </w:r>
          </w:p>
          <w:p w14:paraId="5A61DC43" w14:textId="3F6B3AFA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1V: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45 ± 1</w:t>
            </w:r>
          </w:p>
          <w:p w14:paraId="774BEFCC" w14:textId="32DD2476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2LV: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9 ± 2</w:t>
            </w:r>
          </w:p>
          <w:p w14:paraId="7B2584EE" w14:textId="1939CEAD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2UV: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23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3</w:t>
            </w:r>
          </w:p>
          <w:p w14:paraId="0420D16A" w14:textId="014981DB" w:rsidR="00D415C4" w:rsidRPr="00C3400D" w:rsidRDefault="00D415C4" w:rsidP="00B876A5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C3400D">
              <w:rPr>
                <w:rFonts w:eastAsia="Calibri"/>
                <w:sz w:val="16"/>
                <w:szCs w:val="16"/>
                <w:lang w:eastAsia="en-US"/>
              </w:rPr>
              <w:t>VIDS:</w:t>
            </w:r>
          </w:p>
          <w:p w14:paraId="14C20A51" w14:textId="7B3C06F1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18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3</w:t>
            </w:r>
          </w:p>
          <w:p w14:paraId="73128DA7" w14:textId="52A2015C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1V: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42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</w:t>
            </w:r>
          </w:p>
          <w:p w14:paraId="29D143C5" w14:textId="736A7E62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lastRenderedPageBreak/>
              <w:t>2LV: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9 ± 1</w:t>
            </w:r>
          </w:p>
          <w:p w14:paraId="7C0751B2" w14:textId="46EAD24B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2UV: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28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3</w:t>
            </w:r>
          </w:p>
          <w:p w14:paraId="709FBFF5" w14:textId="77777777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CG:</w:t>
            </w:r>
          </w:p>
          <w:p w14:paraId="3BFD8916" w14:textId="39926090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0V: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19 ± 3</w:t>
            </w:r>
          </w:p>
          <w:p w14:paraId="0880D362" w14:textId="153F8827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1V: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46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4</w:t>
            </w:r>
          </w:p>
          <w:p w14:paraId="513A0787" w14:textId="6BC0F20B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2LV: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15 ± </w:t>
            </w:r>
            <w:r w:rsidR="0015161D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</w:t>
            </w:r>
          </w:p>
          <w:p w14:paraId="1392F820" w14:textId="0F12D13C" w:rsidR="00D415C4" w:rsidRPr="00C3400D" w:rsidRDefault="00D415C4" w:rsidP="00B876A5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eastAsia="pl-PL" w:bidi="ar-SA"/>
              </w:rPr>
            </w:pPr>
            <w:r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>2UV:</w:t>
            </w:r>
            <w:r w:rsidR="00B61E51" w:rsidRPr="00C3400D">
              <w:rPr>
                <w:snapToGrid/>
                <w:color w:val="auto"/>
                <w:sz w:val="16"/>
                <w:szCs w:val="16"/>
                <w:lang w:eastAsia="pl-PL" w:bidi="ar-SA"/>
              </w:rPr>
              <w:t xml:space="preserve"> 19 ± 3</w:t>
            </w:r>
          </w:p>
        </w:tc>
      </w:tr>
    </w:tbl>
    <w:bookmarkEnd w:id="0"/>
    <w:p w14:paraId="6D85A0C7" w14:textId="5616E86B" w:rsidR="00996419" w:rsidRPr="00C3400D" w:rsidRDefault="0025145C" w:rsidP="0025145C">
      <w:pPr>
        <w:pStyle w:val="MDPI43tablefooter"/>
        <w:rPr>
          <w:rFonts w:eastAsia="SimSun"/>
          <w:sz w:val="16"/>
          <w:szCs w:val="16"/>
        </w:rPr>
      </w:pPr>
      <w:r w:rsidRPr="00C3400D">
        <w:rPr>
          <w:sz w:val="16"/>
          <w:szCs w:val="16"/>
        </w:rPr>
        <w:lastRenderedPageBreak/>
        <w:t>LF—low frequency; HF—high frequency; TP—total power; nu—normalized units; DS–down syndrome; CG–control group; MR–mental retardation; HGS–hand grip strength; SCE–submaximal cycling exercise; SEDDS–sedentary subjects with DS; LIDS–low intensity levels of physical activity; VIDS–vigorous levels of physical activity</w:t>
      </w:r>
    </w:p>
    <w:sectPr w:rsidR="00996419" w:rsidRPr="00C3400D" w:rsidSect="00150B18">
      <w:headerReference w:type="even" r:id="rId7"/>
      <w:headerReference w:type="default" r:id="rId8"/>
      <w:footerReference w:type="default" r:id="rId9"/>
      <w:footerReference w:type="first" r:id="rId10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B312" w14:textId="77777777" w:rsidR="006F3471" w:rsidRDefault="006F3471">
      <w:r>
        <w:separator/>
      </w:r>
    </w:p>
  </w:endnote>
  <w:endnote w:type="continuationSeparator" w:id="0">
    <w:p w14:paraId="58EFD6B7" w14:textId="77777777" w:rsidR="006F3471" w:rsidRDefault="006F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E482" w14:textId="77777777" w:rsidR="002D582E" w:rsidRPr="00032917" w:rsidRDefault="002D582E" w:rsidP="00357C8D">
    <w:pPr>
      <w:pStyle w:val="Stopk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CF63" w14:textId="100802D1" w:rsidR="002D582E" w:rsidRPr="008B308E" w:rsidRDefault="002D582E" w:rsidP="000C0FC2">
    <w:pPr>
      <w:pStyle w:val="MDPIfooterfirstpage"/>
      <w:spacing w:line="240" w:lineRule="auto"/>
      <w:jc w:val="both"/>
      <w:rPr>
        <w:lang w:val="fr-CH"/>
      </w:rPr>
    </w:pPr>
    <w:r w:rsidRPr="008B308E">
      <w:rPr>
        <w:lang w:val="fr-CH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21FD" w14:textId="77777777" w:rsidR="006F3471" w:rsidRDefault="006F3471">
      <w:r>
        <w:separator/>
      </w:r>
    </w:p>
  </w:footnote>
  <w:footnote w:type="continuationSeparator" w:id="0">
    <w:p w14:paraId="4CD45C7B" w14:textId="77777777" w:rsidR="006F3471" w:rsidRDefault="006F3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D9FC" w14:textId="77777777" w:rsidR="002D582E" w:rsidRDefault="002D582E" w:rsidP="00357C8D">
    <w:pPr>
      <w:pStyle w:val="Nagwek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E817D" w14:textId="5A924FF8" w:rsidR="002D582E" w:rsidRPr="007A5CE1" w:rsidRDefault="002D582E" w:rsidP="000C0FC2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74987139">
    <w:abstractNumId w:val="1"/>
  </w:num>
  <w:num w:numId="2" w16cid:durableId="619260369">
    <w:abstractNumId w:val="2"/>
  </w:num>
  <w:num w:numId="3" w16cid:durableId="2124030242">
    <w:abstractNumId w:val="0"/>
  </w:num>
  <w:num w:numId="4" w16cid:durableId="125202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oNotTrackMoves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B18"/>
    <w:rsid w:val="000019D8"/>
    <w:rsid w:val="00006F9A"/>
    <w:rsid w:val="00021C04"/>
    <w:rsid w:val="00041D95"/>
    <w:rsid w:val="00045ED6"/>
    <w:rsid w:val="00050D90"/>
    <w:rsid w:val="00074246"/>
    <w:rsid w:val="0007427A"/>
    <w:rsid w:val="00075179"/>
    <w:rsid w:val="00081411"/>
    <w:rsid w:val="000C0FC2"/>
    <w:rsid w:val="000C2E5D"/>
    <w:rsid w:val="000D6BB4"/>
    <w:rsid w:val="00150B18"/>
    <w:rsid w:val="0015161D"/>
    <w:rsid w:val="0017414E"/>
    <w:rsid w:val="00193F4A"/>
    <w:rsid w:val="00194019"/>
    <w:rsid w:val="001949E4"/>
    <w:rsid w:val="001A63EB"/>
    <w:rsid w:val="001B3FFD"/>
    <w:rsid w:val="001C4EF2"/>
    <w:rsid w:val="001D1C27"/>
    <w:rsid w:val="001D25D3"/>
    <w:rsid w:val="001D49A8"/>
    <w:rsid w:val="001E1D33"/>
    <w:rsid w:val="001E2AEB"/>
    <w:rsid w:val="001E55E6"/>
    <w:rsid w:val="001E560C"/>
    <w:rsid w:val="001F462D"/>
    <w:rsid w:val="002057B8"/>
    <w:rsid w:val="0025145C"/>
    <w:rsid w:val="00272F51"/>
    <w:rsid w:val="00274D95"/>
    <w:rsid w:val="0027659E"/>
    <w:rsid w:val="00280F25"/>
    <w:rsid w:val="00287277"/>
    <w:rsid w:val="0029303F"/>
    <w:rsid w:val="002C5B08"/>
    <w:rsid w:val="002D582E"/>
    <w:rsid w:val="002E6C51"/>
    <w:rsid w:val="00302924"/>
    <w:rsid w:val="00325CF8"/>
    <w:rsid w:val="00326141"/>
    <w:rsid w:val="0034278A"/>
    <w:rsid w:val="0034365E"/>
    <w:rsid w:val="00351020"/>
    <w:rsid w:val="00357C8D"/>
    <w:rsid w:val="003642C7"/>
    <w:rsid w:val="00376310"/>
    <w:rsid w:val="0038310F"/>
    <w:rsid w:val="003977A3"/>
    <w:rsid w:val="003A0B98"/>
    <w:rsid w:val="003A1D54"/>
    <w:rsid w:val="003C0357"/>
    <w:rsid w:val="003D4857"/>
    <w:rsid w:val="003D55AB"/>
    <w:rsid w:val="003F2DA1"/>
    <w:rsid w:val="00401D30"/>
    <w:rsid w:val="004031F8"/>
    <w:rsid w:val="004142C7"/>
    <w:rsid w:val="004225B0"/>
    <w:rsid w:val="00423C5F"/>
    <w:rsid w:val="00425AAD"/>
    <w:rsid w:val="00431562"/>
    <w:rsid w:val="00445332"/>
    <w:rsid w:val="00450611"/>
    <w:rsid w:val="00492D32"/>
    <w:rsid w:val="00494247"/>
    <w:rsid w:val="004A5AF2"/>
    <w:rsid w:val="004A71BB"/>
    <w:rsid w:val="004B2244"/>
    <w:rsid w:val="004B7429"/>
    <w:rsid w:val="004B7C7D"/>
    <w:rsid w:val="004C55D1"/>
    <w:rsid w:val="004D5F4D"/>
    <w:rsid w:val="004E3E6C"/>
    <w:rsid w:val="005040F0"/>
    <w:rsid w:val="00547A54"/>
    <w:rsid w:val="00552548"/>
    <w:rsid w:val="005577F2"/>
    <w:rsid w:val="00571E57"/>
    <w:rsid w:val="00584837"/>
    <w:rsid w:val="00586857"/>
    <w:rsid w:val="005963C5"/>
    <w:rsid w:val="005B23E2"/>
    <w:rsid w:val="005C418F"/>
    <w:rsid w:val="005F19A3"/>
    <w:rsid w:val="00607B73"/>
    <w:rsid w:val="00621FDC"/>
    <w:rsid w:val="00622838"/>
    <w:rsid w:val="00637CD2"/>
    <w:rsid w:val="00642EB7"/>
    <w:rsid w:val="00667913"/>
    <w:rsid w:val="00681B72"/>
    <w:rsid w:val="00681E00"/>
    <w:rsid w:val="00685F96"/>
    <w:rsid w:val="00692393"/>
    <w:rsid w:val="006A5D76"/>
    <w:rsid w:val="006C3990"/>
    <w:rsid w:val="006C6A97"/>
    <w:rsid w:val="006F3471"/>
    <w:rsid w:val="007018DC"/>
    <w:rsid w:val="00702E28"/>
    <w:rsid w:val="00705D61"/>
    <w:rsid w:val="00706D77"/>
    <w:rsid w:val="007112A2"/>
    <w:rsid w:val="007253D0"/>
    <w:rsid w:val="00752381"/>
    <w:rsid w:val="007617AE"/>
    <w:rsid w:val="00786C5D"/>
    <w:rsid w:val="007C108B"/>
    <w:rsid w:val="007C11F1"/>
    <w:rsid w:val="007C3D56"/>
    <w:rsid w:val="007D5CED"/>
    <w:rsid w:val="00804505"/>
    <w:rsid w:val="00804941"/>
    <w:rsid w:val="00810518"/>
    <w:rsid w:val="0081504D"/>
    <w:rsid w:val="00816BBE"/>
    <w:rsid w:val="0083265A"/>
    <w:rsid w:val="0083446E"/>
    <w:rsid w:val="00851192"/>
    <w:rsid w:val="00853B85"/>
    <w:rsid w:val="00863A83"/>
    <w:rsid w:val="00884C2A"/>
    <w:rsid w:val="0089713F"/>
    <w:rsid w:val="008B60F8"/>
    <w:rsid w:val="008D0B41"/>
    <w:rsid w:val="008D440C"/>
    <w:rsid w:val="008E144E"/>
    <w:rsid w:val="008F6E8C"/>
    <w:rsid w:val="009035B8"/>
    <w:rsid w:val="00914275"/>
    <w:rsid w:val="00946A5B"/>
    <w:rsid w:val="00962FF9"/>
    <w:rsid w:val="00970559"/>
    <w:rsid w:val="00970888"/>
    <w:rsid w:val="00995F53"/>
    <w:rsid w:val="00996419"/>
    <w:rsid w:val="009A0997"/>
    <w:rsid w:val="009C5893"/>
    <w:rsid w:val="009E50A9"/>
    <w:rsid w:val="009F081C"/>
    <w:rsid w:val="009F70E6"/>
    <w:rsid w:val="00A07CF6"/>
    <w:rsid w:val="00A14526"/>
    <w:rsid w:val="00A40B0F"/>
    <w:rsid w:val="00A4723F"/>
    <w:rsid w:val="00A5379A"/>
    <w:rsid w:val="00A73B50"/>
    <w:rsid w:val="00A74F32"/>
    <w:rsid w:val="00A8499C"/>
    <w:rsid w:val="00A94FA7"/>
    <w:rsid w:val="00AA074A"/>
    <w:rsid w:val="00AB6860"/>
    <w:rsid w:val="00AD3640"/>
    <w:rsid w:val="00AD4E9B"/>
    <w:rsid w:val="00AE7700"/>
    <w:rsid w:val="00AF635C"/>
    <w:rsid w:val="00AF63F6"/>
    <w:rsid w:val="00B12E86"/>
    <w:rsid w:val="00B13037"/>
    <w:rsid w:val="00B27BDC"/>
    <w:rsid w:val="00B333E8"/>
    <w:rsid w:val="00B61E51"/>
    <w:rsid w:val="00B71133"/>
    <w:rsid w:val="00B71DB8"/>
    <w:rsid w:val="00B76090"/>
    <w:rsid w:val="00B84BC1"/>
    <w:rsid w:val="00B876A5"/>
    <w:rsid w:val="00B91734"/>
    <w:rsid w:val="00BA0EE3"/>
    <w:rsid w:val="00BB56E1"/>
    <w:rsid w:val="00BC2D10"/>
    <w:rsid w:val="00BD2451"/>
    <w:rsid w:val="00BD2923"/>
    <w:rsid w:val="00BF5D96"/>
    <w:rsid w:val="00C1384F"/>
    <w:rsid w:val="00C1439D"/>
    <w:rsid w:val="00C17D2C"/>
    <w:rsid w:val="00C3400D"/>
    <w:rsid w:val="00C47C23"/>
    <w:rsid w:val="00C52057"/>
    <w:rsid w:val="00C60BA2"/>
    <w:rsid w:val="00C735B0"/>
    <w:rsid w:val="00C76749"/>
    <w:rsid w:val="00C85F4E"/>
    <w:rsid w:val="00C96813"/>
    <w:rsid w:val="00CA6FBF"/>
    <w:rsid w:val="00CB5986"/>
    <w:rsid w:val="00CB79D0"/>
    <w:rsid w:val="00CC53D3"/>
    <w:rsid w:val="00CD6F80"/>
    <w:rsid w:val="00CF201A"/>
    <w:rsid w:val="00D00D1B"/>
    <w:rsid w:val="00D0452F"/>
    <w:rsid w:val="00D06DB4"/>
    <w:rsid w:val="00D07CF2"/>
    <w:rsid w:val="00D15FBD"/>
    <w:rsid w:val="00D3459D"/>
    <w:rsid w:val="00D415C4"/>
    <w:rsid w:val="00D509BC"/>
    <w:rsid w:val="00D72E82"/>
    <w:rsid w:val="00D76EFE"/>
    <w:rsid w:val="00D96441"/>
    <w:rsid w:val="00DA35E1"/>
    <w:rsid w:val="00DB65CB"/>
    <w:rsid w:val="00DD6398"/>
    <w:rsid w:val="00DF0AD4"/>
    <w:rsid w:val="00E548E8"/>
    <w:rsid w:val="00E875BC"/>
    <w:rsid w:val="00E92E80"/>
    <w:rsid w:val="00EB730D"/>
    <w:rsid w:val="00EC2CB7"/>
    <w:rsid w:val="00ED13D5"/>
    <w:rsid w:val="00ED402B"/>
    <w:rsid w:val="00EF38AB"/>
    <w:rsid w:val="00F007E2"/>
    <w:rsid w:val="00F10951"/>
    <w:rsid w:val="00F159D6"/>
    <w:rsid w:val="00F23B58"/>
    <w:rsid w:val="00F41D77"/>
    <w:rsid w:val="00F61547"/>
    <w:rsid w:val="00F62AA2"/>
    <w:rsid w:val="00F7432E"/>
    <w:rsid w:val="00F84428"/>
    <w:rsid w:val="00FA2DB6"/>
    <w:rsid w:val="00FA4695"/>
    <w:rsid w:val="00FB3A0A"/>
    <w:rsid w:val="00FC3B41"/>
    <w:rsid w:val="00FC3CD8"/>
    <w:rsid w:val="00FD4789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49D48"/>
  <w15:chartTrackingRefBased/>
  <w15:docId w15:val="{8485BE21-904D-4A1D-9148-D9CD6828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E86"/>
    <w:rPr>
      <w:rFonts w:ascii="Tahoma" w:eastAsia="Times New Roman" w:hAnsi="Tahoma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rsid w:val="0099641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rsid w:val="0099641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rsid w:val="0099641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ny"/>
    <w:rsid w:val="0099641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rsid w:val="0099641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rsid w:val="0099641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ny"/>
    <w:rsid w:val="00996419"/>
    <w:pPr>
      <w:spacing w:before="240"/>
      <w:ind w:left="113" w:firstLine="0"/>
    </w:pPr>
  </w:style>
  <w:style w:type="paragraph" w:customStyle="1" w:styleId="MDPI19line">
    <w:name w:val="MDPI_1.9_line"/>
    <w:basedOn w:val="MDPI31text"/>
    <w:rsid w:val="0099641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Stopka">
    <w:name w:val="footer"/>
    <w:basedOn w:val="Normalny"/>
    <w:link w:val="StopkaZnak"/>
    <w:uiPriority w:val="99"/>
    <w:rsid w:val="009964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StopkaZnak">
    <w:name w:val="Stopka Znak"/>
    <w:link w:val="Stopka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rsid w:val="0099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rsid w:val="0099641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rsid w:val="00996419"/>
    <w:pPr>
      <w:ind w:firstLine="0"/>
    </w:pPr>
  </w:style>
  <w:style w:type="paragraph" w:customStyle="1" w:styleId="MDPI33textspaceafter">
    <w:name w:val="MDPI_3.3_text_space_after"/>
    <w:basedOn w:val="MDPI31text"/>
    <w:rsid w:val="00996419"/>
    <w:pPr>
      <w:spacing w:after="240"/>
    </w:pPr>
  </w:style>
  <w:style w:type="paragraph" w:customStyle="1" w:styleId="MDPI34textspacebefore">
    <w:name w:val="MDPI_3.4_text_space_before"/>
    <w:basedOn w:val="MDPI31text"/>
    <w:rsid w:val="00996419"/>
    <w:pPr>
      <w:spacing w:before="240"/>
    </w:pPr>
  </w:style>
  <w:style w:type="paragraph" w:customStyle="1" w:styleId="MDPI35textbeforelist">
    <w:name w:val="MDPI_3.5_text_before_list"/>
    <w:basedOn w:val="MDPI31text"/>
    <w:rsid w:val="00996419"/>
    <w:pPr>
      <w:spacing w:after="120"/>
    </w:pPr>
  </w:style>
  <w:style w:type="paragraph" w:customStyle="1" w:styleId="MDPI36textafterlist">
    <w:name w:val="MDPI_3.6_text_after_list"/>
    <w:basedOn w:val="MDPI31text"/>
    <w:rsid w:val="00996419"/>
    <w:pPr>
      <w:spacing w:before="120"/>
    </w:pPr>
  </w:style>
  <w:style w:type="paragraph" w:customStyle="1" w:styleId="MDPI37itemize">
    <w:name w:val="MDPI_3.7_itemize"/>
    <w:basedOn w:val="MDPI31text"/>
    <w:rsid w:val="0099641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rsid w:val="0099641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rsid w:val="0099641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rsid w:val="0099641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rsid w:val="0099641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rsid w:val="0099641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rsid w:val="0099641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rsid w:val="0099641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rsid w:val="00996419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rsid w:val="0099641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rsid w:val="00996419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rsid w:val="00996419"/>
  </w:style>
  <w:style w:type="paragraph" w:customStyle="1" w:styleId="MDPI81theorem">
    <w:name w:val="MDPI_8.1_theorem"/>
    <w:basedOn w:val="MDPI32textnoindent"/>
    <w:rsid w:val="00996419"/>
    <w:rPr>
      <w:i/>
    </w:rPr>
  </w:style>
  <w:style w:type="paragraph" w:customStyle="1" w:styleId="MDPI82proof">
    <w:name w:val="MDPI_8.2_proof"/>
    <w:basedOn w:val="MDPI32textnoindent"/>
    <w:rsid w:val="00996419"/>
  </w:style>
  <w:style w:type="paragraph" w:customStyle="1" w:styleId="MDPIfooterfirstpage">
    <w:name w:val="MDPI_footer_firstpage"/>
    <w:basedOn w:val="Normalny"/>
    <w:rsid w:val="00996419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hAnsi="Palatino Linotype"/>
      <w:sz w:val="16"/>
    </w:rPr>
  </w:style>
  <w:style w:type="paragraph" w:customStyle="1" w:styleId="MDPI31text">
    <w:name w:val="MDPI_3.1_text"/>
    <w:rsid w:val="0099641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rsid w:val="0099641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rsid w:val="00996419"/>
    <w:pPr>
      <w:outlineLvl w:val="0"/>
    </w:pPr>
    <w:rPr>
      <w:b/>
    </w:rPr>
  </w:style>
  <w:style w:type="paragraph" w:customStyle="1" w:styleId="MDPI22heading2">
    <w:name w:val="MDPI_2.2_heading2"/>
    <w:basedOn w:val="Normalny"/>
    <w:rsid w:val="0099641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rsid w:val="00996419"/>
    <w:pPr>
      <w:numPr>
        <w:numId w:val="3"/>
      </w:numPr>
      <w:spacing w:before="0" w:line="260" w:lineRule="atLeast"/>
      <w:ind w:left="425" w:hanging="42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419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umerwiersza">
    <w:name w:val="line number"/>
    <w:basedOn w:val="Domylnaczcionkaakapitu"/>
    <w:uiPriority w:val="99"/>
    <w:semiHidden/>
    <w:unhideWhenUsed/>
    <w:rsid w:val="00996419"/>
  </w:style>
  <w:style w:type="table" w:customStyle="1" w:styleId="MDPI41threelinetable">
    <w:name w:val="MDPI_4.1_three_line_table"/>
    <w:basedOn w:val="Standardowy"/>
    <w:uiPriority w:val="99"/>
    <w:rsid w:val="004B742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cze">
    <w:name w:val="Hyperlink"/>
    <w:uiPriority w:val="99"/>
    <w:unhideWhenUsed/>
    <w:rsid w:val="00BF5D9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53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%20G&#261;sior\Desktop\PULPIT\HRV%20Artyku&#322;y\HRV%20CHILDREN\MPD\1_HRV%20CP_literature%20review\Final\MDPI_JCM\jcm-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jcm-template</Template>
  <TotalTime>721</TotalTime>
  <Pages>4</Pages>
  <Words>1060</Words>
  <Characters>6360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Gąsior</dc:creator>
  <cp:keywords/>
  <dc:description/>
  <cp:lastModifiedBy>Jakub Gąsior</cp:lastModifiedBy>
  <cp:revision>91</cp:revision>
  <dcterms:created xsi:type="dcterms:W3CDTF">2020-03-17T21:13:00Z</dcterms:created>
  <dcterms:modified xsi:type="dcterms:W3CDTF">2022-11-27T23:19:00Z</dcterms:modified>
</cp:coreProperties>
</file>