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326A8" w14:textId="08987112" w:rsidR="003C6D57" w:rsidRPr="00536AF1" w:rsidRDefault="003C6D57" w:rsidP="00587E87">
      <w:pPr>
        <w:pStyle w:val="MDPI41tablecaption"/>
        <w:spacing w:before="0" w:after="0"/>
        <w:jc w:val="center"/>
        <w:rPr>
          <w:szCs w:val="18"/>
        </w:rPr>
      </w:pPr>
      <w:bookmarkStart w:id="0" w:name="_Hlk18442068"/>
      <w:r w:rsidRPr="00536AF1">
        <w:rPr>
          <w:szCs w:val="18"/>
        </w:rPr>
        <w:t xml:space="preserve">Table </w:t>
      </w:r>
      <w:r w:rsidR="00536AF1" w:rsidRPr="00536AF1">
        <w:rPr>
          <w:szCs w:val="18"/>
        </w:rPr>
        <w:t>S</w:t>
      </w:r>
      <w:r w:rsidRPr="00536AF1">
        <w:rPr>
          <w:szCs w:val="18"/>
        </w:rPr>
        <w:t xml:space="preserve">1. </w:t>
      </w:r>
      <w:bookmarkStart w:id="1" w:name="_Hlk19048493"/>
      <w:r w:rsidRPr="00536AF1">
        <w:rPr>
          <w:szCs w:val="18"/>
        </w:rPr>
        <w:t>Results for heart rate (HR) and time domain HRV parameters</w:t>
      </w:r>
      <w:bookmarkEnd w:id="1"/>
      <w:r w:rsidRPr="00536AF1">
        <w:rPr>
          <w:szCs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9"/>
        <w:gridCol w:w="2033"/>
        <w:gridCol w:w="2552"/>
        <w:gridCol w:w="2126"/>
        <w:gridCol w:w="1559"/>
        <w:gridCol w:w="2638"/>
        <w:gridCol w:w="2033"/>
      </w:tblGrid>
      <w:tr w:rsidR="00C20381" w:rsidRPr="00536AF1" w14:paraId="2C96060C" w14:textId="77777777" w:rsidTr="003B497E">
        <w:tc>
          <w:tcPr>
            <w:tcW w:w="1619" w:type="dxa"/>
            <w:shd w:val="clear" w:color="auto" w:fill="auto"/>
            <w:vAlign w:val="center"/>
          </w:tcPr>
          <w:p w14:paraId="6A8EBEFD" w14:textId="77777777" w:rsidR="003C6D57" w:rsidRPr="00536AF1" w:rsidRDefault="003C6D57" w:rsidP="00C20381">
            <w:pPr>
              <w:pStyle w:val="MDPI42tablebody"/>
              <w:spacing w:line="240" w:lineRule="auto"/>
              <w:jc w:val="left"/>
              <w:rPr>
                <w:b/>
                <w:bCs/>
                <w:sz w:val="16"/>
                <w:szCs w:val="16"/>
              </w:rPr>
            </w:pPr>
            <w:r w:rsidRPr="00536AF1">
              <w:rPr>
                <w:b/>
                <w:bCs/>
                <w:sz w:val="16"/>
                <w:szCs w:val="16"/>
              </w:rPr>
              <w:t>First author and year of publication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0141E673" w14:textId="77777777" w:rsidR="003C6D57" w:rsidRPr="00536AF1" w:rsidRDefault="003C6D57" w:rsidP="00CA158A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536AF1">
              <w:rPr>
                <w:b/>
                <w:bCs/>
                <w:sz w:val="16"/>
                <w:szCs w:val="16"/>
              </w:rPr>
              <w:t>HR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328AE4" w14:textId="77777777" w:rsidR="003C6D57" w:rsidRPr="00536AF1" w:rsidRDefault="003C6D57" w:rsidP="00CA158A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536AF1">
              <w:rPr>
                <w:b/>
                <w:bCs/>
                <w:sz w:val="16"/>
                <w:szCs w:val="16"/>
              </w:rPr>
              <w:t>Mean RR interval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0720C0" w14:textId="77777777" w:rsidR="003C6D57" w:rsidRPr="00536AF1" w:rsidRDefault="003C6D57" w:rsidP="00CA158A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536AF1">
              <w:rPr>
                <w:b/>
                <w:bCs/>
                <w:sz w:val="16"/>
                <w:szCs w:val="16"/>
              </w:rPr>
              <w:t>SDNN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803578" w14:textId="77777777" w:rsidR="003C6D57" w:rsidRPr="00536AF1" w:rsidRDefault="003C6D57" w:rsidP="00CA158A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536AF1">
              <w:rPr>
                <w:b/>
                <w:bCs/>
                <w:sz w:val="16"/>
                <w:szCs w:val="16"/>
              </w:rPr>
              <w:t>SDANN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39046FD" w14:textId="77777777" w:rsidR="003C6D57" w:rsidRPr="00536AF1" w:rsidRDefault="003C6D57" w:rsidP="00CA158A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536AF1">
              <w:rPr>
                <w:b/>
                <w:bCs/>
                <w:sz w:val="16"/>
                <w:szCs w:val="16"/>
              </w:rPr>
              <w:t>RMSSD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71001E44" w14:textId="77777777" w:rsidR="003C6D57" w:rsidRPr="00536AF1" w:rsidRDefault="003C6D57" w:rsidP="00CA158A">
            <w:pPr>
              <w:pStyle w:val="MDPI42tablebody"/>
              <w:spacing w:line="240" w:lineRule="auto"/>
              <w:rPr>
                <w:b/>
                <w:bCs/>
                <w:sz w:val="16"/>
                <w:szCs w:val="16"/>
              </w:rPr>
            </w:pPr>
            <w:r w:rsidRPr="00536AF1">
              <w:rPr>
                <w:b/>
                <w:bCs/>
                <w:sz w:val="16"/>
                <w:szCs w:val="16"/>
              </w:rPr>
              <w:t>pNN50</w:t>
            </w:r>
          </w:p>
        </w:tc>
      </w:tr>
      <w:tr w:rsidR="00C20381" w:rsidRPr="00536AF1" w14:paraId="6347468F" w14:textId="77777777" w:rsidTr="003B497E">
        <w:tc>
          <w:tcPr>
            <w:tcW w:w="1619" w:type="dxa"/>
            <w:shd w:val="clear" w:color="auto" w:fill="auto"/>
            <w:vAlign w:val="center"/>
          </w:tcPr>
          <w:p w14:paraId="1272D134" w14:textId="6499CAA7" w:rsidR="00587E87" w:rsidRPr="00536AF1" w:rsidRDefault="00587E87" w:rsidP="0020309F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proofErr w:type="spellStart"/>
            <w:r w:rsidRPr="00536AF1">
              <w:rPr>
                <w:sz w:val="16"/>
                <w:szCs w:val="16"/>
              </w:rPr>
              <w:t>Ferri</w:t>
            </w:r>
            <w:proofErr w:type="spellEnd"/>
            <w:r w:rsidRPr="00536AF1">
              <w:rPr>
                <w:sz w:val="16"/>
                <w:szCs w:val="16"/>
              </w:rPr>
              <w:t xml:space="preserve"> et al.,</w:t>
            </w:r>
            <w:r w:rsidR="0064639A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sz w:val="16"/>
                <w:szCs w:val="16"/>
              </w:rPr>
              <w:t>1998</w:t>
            </w:r>
            <w:r w:rsidR="00765FA6" w:rsidRPr="00536AF1">
              <w:rPr>
                <w:sz w:val="16"/>
                <w:szCs w:val="16"/>
              </w:rPr>
              <w:t xml:space="preserve"> [</w:t>
            </w:r>
            <w:r w:rsidR="004246DF" w:rsidRPr="00536AF1">
              <w:rPr>
                <w:sz w:val="16"/>
                <w:szCs w:val="16"/>
              </w:rPr>
              <w:t>49</w:t>
            </w:r>
            <w:r w:rsidR="00765FA6" w:rsidRPr="00536AF1">
              <w:rPr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2E4FB07D" w14:textId="2AFA2485" w:rsidR="00587E87" w:rsidRPr="00536AF1" w:rsidRDefault="009B08BD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475B23" w14:textId="5F54E17B" w:rsidR="009B08BD" w:rsidRPr="00536AF1" w:rsidRDefault="009B08BD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stage W+S1 without sleep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slow wave sleep (stages 3 and 4) without sleep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(only for DS) stage 2 without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="00125344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stage 2 with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</w:p>
          <w:p w14:paraId="3F499BE5" w14:textId="77777777" w:rsidR="0020309F" w:rsidRPr="00536AF1" w:rsidRDefault="0020309F" w:rsidP="00CA158A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</w:p>
          <w:p w14:paraId="22EB44C7" w14:textId="00079E1E" w:rsidR="00587E87" w:rsidRPr="00536AF1" w:rsidRDefault="0020309F" w:rsidP="00CA158A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536AF1">
              <w:rPr>
                <w:sz w:val="16"/>
                <w:szCs w:val="16"/>
                <w:lang w:val="en-GB"/>
              </w:rPr>
              <w:t>Values in [s]</w:t>
            </w:r>
          </w:p>
          <w:p w14:paraId="7C3BAD09" w14:textId="406324FF" w:rsidR="009B08BD" w:rsidRPr="00536AF1" w:rsidRDefault="009B08BD" w:rsidP="00CA158A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536AF1">
              <w:rPr>
                <w:sz w:val="16"/>
                <w:szCs w:val="16"/>
                <w:lang w:val="en-GB"/>
              </w:rPr>
              <w:t xml:space="preserve">DS: </w:t>
            </w:r>
            <w:r w:rsidR="00765FA6" w:rsidRPr="00536AF1">
              <w:rPr>
                <w:sz w:val="16"/>
                <w:szCs w:val="16"/>
                <w:lang w:val="en-GB"/>
              </w:rPr>
              <w:t xml:space="preserve">0.882 ± 0.200 </w:t>
            </w:r>
            <w:r w:rsidR="00765FA6" w:rsidRPr="00536AF1">
              <w:rPr>
                <w:sz w:val="16"/>
                <w:szCs w:val="16"/>
                <w:lang w:val="en-GB"/>
              </w:rPr>
              <w:sym w:font="Wingdings" w:char="F0E0"/>
            </w:r>
            <w:r w:rsidR="00765FA6" w:rsidRPr="00536AF1">
              <w:rPr>
                <w:sz w:val="16"/>
                <w:szCs w:val="16"/>
                <w:lang w:val="en-GB"/>
              </w:rPr>
              <w:t xml:space="preserve"> </w:t>
            </w:r>
            <w:r w:rsidR="00125344" w:rsidRPr="00536AF1">
              <w:rPr>
                <w:sz w:val="16"/>
                <w:szCs w:val="16"/>
                <w:lang w:val="en-GB"/>
              </w:rPr>
              <w:t xml:space="preserve">0.916 ± 0.173 </w:t>
            </w:r>
            <w:r w:rsidR="00125344" w:rsidRPr="00536AF1">
              <w:rPr>
                <w:sz w:val="16"/>
                <w:szCs w:val="16"/>
                <w:lang w:val="en-GB"/>
              </w:rPr>
              <w:sym w:font="Wingdings" w:char="F0E0"/>
            </w:r>
            <w:r w:rsidR="00125344" w:rsidRPr="00536AF1">
              <w:rPr>
                <w:sz w:val="16"/>
                <w:szCs w:val="16"/>
                <w:lang w:val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 xml:space="preserve">0.913 ± 0.178 </w:t>
            </w:r>
            <w:r w:rsidR="000201D8" w:rsidRPr="00536AF1">
              <w:rPr>
                <w:sz w:val="16"/>
                <w:szCs w:val="16"/>
                <w:lang w:val="en-GB"/>
              </w:rPr>
              <w:sym w:font="Wingdings" w:char="F0E0"/>
            </w:r>
            <w:r w:rsidR="000201D8" w:rsidRPr="00536AF1">
              <w:rPr>
                <w:sz w:val="16"/>
                <w:szCs w:val="16"/>
                <w:lang w:val="en-GB"/>
              </w:rPr>
              <w:t xml:space="preserve"> 0.904 ± 0.157</w:t>
            </w:r>
          </w:p>
          <w:p w14:paraId="7635DEE1" w14:textId="77777777" w:rsidR="00765FA6" w:rsidRPr="00536AF1" w:rsidRDefault="00765FA6" w:rsidP="00CA158A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</w:p>
          <w:p w14:paraId="42326A93" w14:textId="203A9EC3" w:rsidR="00765FA6" w:rsidRPr="00536AF1" w:rsidRDefault="00765FA6" w:rsidP="00CA158A">
            <w:pPr>
              <w:pStyle w:val="MDPI42tablebody"/>
              <w:spacing w:line="240" w:lineRule="auto"/>
              <w:rPr>
                <w:sz w:val="16"/>
                <w:szCs w:val="16"/>
                <w:lang w:val="en-GB"/>
              </w:rPr>
            </w:pPr>
            <w:r w:rsidRPr="00536AF1">
              <w:rPr>
                <w:sz w:val="16"/>
                <w:szCs w:val="16"/>
                <w:lang w:val="en-GB"/>
              </w:rPr>
              <w:t xml:space="preserve">CG: 0.836 ± 0.236 </w:t>
            </w:r>
            <w:r w:rsidRPr="00536AF1">
              <w:rPr>
                <w:sz w:val="16"/>
                <w:szCs w:val="16"/>
                <w:lang w:val="en-GB"/>
              </w:rPr>
              <w:sym w:font="Wingdings" w:char="F0E0"/>
            </w:r>
            <w:r w:rsidRPr="00536AF1">
              <w:rPr>
                <w:sz w:val="16"/>
                <w:szCs w:val="16"/>
                <w:lang w:val="en-GB"/>
              </w:rPr>
              <w:t xml:space="preserve"> </w:t>
            </w:r>
            <w:r w:rsidR="00125344" w:rsidRPr="00536AF1">
              <w:rPr>
                <w:sz w:val="16"/>
                <w:szCs w:val="16"/>
                <w:lang w:val="en-GB"/>
              </w:rPr>
              <w:t>0.934 ± 0.259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9470F3" w14:textId="565B0FDD" w:rsidR="00587E87" w:rsidRPr="00536AF1" w:rsidRDefault="00587E87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stage W+S1 without sleep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slow wave sleep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(</w:t>
            </w:r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t>s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tages 3 and 4) without sleep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(only for DS) s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tage 2 without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9B08BD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s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tage 2 with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</w:p>
          <w:p w14:paraId="45D61778" w14:textId="77777777" w:rsidR="0020309F" w:rsidRPr="00536AF1" w:rsidRDefault="0020309F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16906EE0" w14:textId="2AA98EC0" w:rsidR="009B08BD" w:rsidRPr="00536AF1" w:rsidRDefault="0020309F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No units provided</w:t>
            </w:r>
          </w:p>
          <w:p w14:paraId="4C0A8C80" w14:textId="23C135E5" w:rsidR="009B08BD" w:rsidRPr="00536AF1" w:rsidRDefault="009B08BD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DS: 0.111</w:t>
            </w:r>
            <w:r w:rsidR="00765FA6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765FA6" w:rsidRPr="00536AF1">
              <w:rPr>
                <w:sz w:val="16"/>
                <w:szCs w:val="16"/>
                <w:lang w:val="en-GB"/>
              </w:rPr>
              <w:t>± 0.053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0.086</w:t>
            </w:r>
            <w:r w:rsidR="000201D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>± 0.041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0.106</w:t>
            </w:r>
            <w:r w:rsidR="000201D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>± 0.056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0.151</w:t>
            </w:r>
            <w:r w:rsidR="000201D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>± 0.057</w:t>
            </w:r>
          </w:p>
          <w:p w14:paraId="485AF884" w14:textId="4D3CE041" w:rsidR="009B08BD" w:rsidRPr="00536AF1" w:rsidRDefault="009B08BD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232F67F7" w14:textId="529A7CB7" w:rsidR="009B08BD" w:rsidRPr="00536AF1" w:rsidRDefault="009B08BD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CG: 0.079</w:t>
            </w:r>
            <w:r w:rsidR="00765FA6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765FA6" w:rsidRPr="00536AF1">
              <w:rPr>
                <w:sz w:val="16"/>
                <w:szCs w:val="16"/>
                <w:lang w:val="en-GB"/>
              </w:rPr>
              <w:t>± 0.046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0.074</w:t>
            </w:r>
            <w:r w:rsidR="000201D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>± 0.068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B42B0C" w14:textId="3105F141" w:rsidR="00587E87" w:rsidRPr="00536AF1" w:rsidRDefault="00587E8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40A771B9" w14:textId="7E7C6580" w:rsidR="00765FA6" w:rsidRPr="00536AF1" w:rsidRDefault="00765FA6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stage W+S1 without sleep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slow wave sleep (stages 3 and 4) without sleep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(only for DS) stage 2 without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episodes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stage 2 with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</w:p>
          <w:p w14:paraId="5B545213" w14:textId="11939DA4" w:rsidR="009B08BD" w:rsidRPr="00536AF1" w:rsidRDefault="009B08BD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67136568" w14:textId="4623D008" w:rsidR="0020309F" w:rsidRPr="00536AF1" w:rsidRDefault="0020309F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No units provided</w:t>
            </w:r>
          </w:p>
          <w:p w14:paraId="4D925EDF" w14:textId="1CA1DAB8" w:rsidR="009B08BD" w:rsidRPr="00536AF1" w:rsidRDefault="009B08BD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DS: 0.094</w:t>
            </w:r>
            <w:r w:rsidR="00125344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125344" w:rsidRPr="00536AF1">
              <w:rPr>
                <w:sz w:val="16"/>
                <w:szCs w:val="16"/>
                <w:lang w:val="en-GB"/>
              </w:rPr>
              <w:t>± 0.069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0.087</w:t>
            </w:r>
            <w:r w:rsidR="00125344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125344" w:rsidRPr="00536AF1">
              <w:rPr>
                <w:sz w:val="16"/>
                <w:szCs w:val="16"/>
                <w:lang w:val="en-GB"/>
              </w:rPr>
              <w:t>±</w:t>
            </w:r>
            <w:r w:rsidR="000201D8" w:rsidRPr="00536AF1">
              <w:rPr>
                <w:sz w:val="16"/>
                <w:szCs w:val="16"/>
                <w:lang w:val="en-GB"/>
              </w:rPr>
              <w:t xml:space="preserve"> 0.059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0.099</w:t>
            </w:r>
            <w:r w:rsidR="000201D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>± 0.081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0.099</w:t>
            </w:r>
            <w:r w:rsidR="000201D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>± 0.071</w:t>
            </w:r>
          </w:p>
          <w:p w14:paraId="3DA03D91" w14:textId="77777777" w:rsidR="00765FA6" w:rsidRPr="00536AF1" w:rsidRDefault="00765FA6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56E44DAA" w14:textId="0BDEE90B" w:rsidR="00765FA6" w:rsidRPr="00536AF1" w:rsidRDefault="00765FA6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CG: 0.079</w:t>
            </w:r>
            <w:r w:rsidR="00125344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125344" w:rsidRPr="00536AF1">
              <w:rPr>
                <w:sz w:val="16"/>
                <w:szCs w:val="16"/>
                <w:lang w:val="en-GB"/>
              </w:rPr>
              <w:t>± 0.058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0.097</w:t>
            </w:r>
            <w:r w:rsidR="000201D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>± 0.099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67415244" w14:textId="054EE600" w:rsidR="00765FA6" w:rsidRPr="00536AF1" w:rsidRDefault="00765FA6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stage W+S1 without sleep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slow wave sleep (stages 3 and 4) without sleep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(only for DS) stage 2 without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episodes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stage 2 with </w:t>
            </w: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apnea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episodes</w:t>
            </w:r>
          </w:p>
          <w:p w14:paraId="36289593" w14:textId="26EF4261" w:rsidR="00765FA6" w:rsidRPr="00536AF1" w:rsidRDefault="00765FA6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43D2476C" w14:textId="0B24E802" w:rsidR="0020309F" w:rsidRPr="00536AF1" w:rsidRDefault="0020309F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Values in [%]</w:t>
            </w:r>
          </w:p>
          <w:p w14:paraId="51039C71" w14:textId="6909FAD7" w:rsidR="00125344" w:rsidRPr="00536AF1" w:rsidRDefault="00765FA6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DS: </w:t>
            </w:r>
            <w:r w:rsidR="00125344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39.92 </w:t>
            </w:r>
            <w:r w:rsidR="00125344" w:rsidRPr="00536AF1">
              <w:rPr>
                <w:sz w:val="16"/>
                <w:szCs w:val="16"/>
                <w:lang w:val="en-GB"/>
              </w:rPr>
              <w:t xml:space="preserve">± 21.77 </w:t>
            </w:r>
            <w:r w:rsidR="00125344" w:rsidRPr="00536AF1">
              <w:rPr>
                <w:sz w:val="16"/>
                <w:szCs w:val="16"/>
                <w:lang w:val="en-GB"/>
              </w:rPr>
              <w:sym w:font="Wingdings" w:char="F0E0"/>
            </w:r>
            <w:r w:rsidR="00125344" w:rsidRPr="00536AF1">
              <w:rPr>
                <w:sz w:val="16"/>
                <w:szCs w:val="16"/>
                <w:lang w:val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45.04 </w:t>
            </w:r>
            <w:r w:rsidR="000201D8" w:rsidRPr="00536AF1">
              <w:rPr>
                <w:sz w:val="16"/>
                <w:szCs w:val="16"/>
                <w:lang w:val="en-GB"/>
              </w:rPr>
              <w:t xml:space="preserve">± 27.09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42.38</w:t>
            </w:r>
            <w:r w:rsidR="000201D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 xml:space="preserve">± 26.31 </w:t>
            </w:r>
            <w:r w:rsidR="000201D8" w:rsidRPr="00536AF1">
              <w:rPr>
                <w:sz w:val="16"/>
                <w:szCs w:val="16"/>
                <w:lang w:val="en-GB"/>
              </w:rPr>
              <w:sym w:font="Wingdings" w:char="F0E0"/>
            </w:r>
            <w:r w:rsidR="000201D8" w:rsidRPr="00536AF1">
              <w:rPr>
                <w:sz w:val="16"/>
                <w:szCs w:val="16"/>
                <w:lang w:val="en-GB"/>
              </w:rPr>
              <w:t xml:space="preserve"> </w:t>
            </w:r>
            <w:r w:rsidR="00D22195" w:rsidRPr="00536AF1">
              <w:rPr>
                <w:sz w:val="16"/>
                <w:szCs w:val="16"/>
                <w:lang w:val="en-GB"/>
              </w:rPr>
              <w:t>37.02 ± 18.37</w:t>
            </w:r>
          </w:p>
          <w:p w14:paraId="4BAC3898" w14:textId="77777777" w:rsidR="000201D8" w:rsidRPr="00536AF1" w:rsidRDefault="000201D8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0F845897" w14:textId="4527B12E" w:rsidR="00765FA6" w:rsidRPr="00536AF1" w:rsidRDefault="00125344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CG: </w:t>
            </w:r>
            <w:r w:rsidR="00765FA6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30.69 </w:t>
            </w:r>
            <w:r w:rsidRPr="00536AF1">
              <w:rPr>
                <w:sz w:val="16"/>
                <w:szCs w:val="16"/>
                <w:lang w:val="en-GB"/>
              </w:rPr>
              <w:t xml:space="preserve">± 22.32 </w:t>
            </w:r>
            <w:r w:rsidR="00765FA6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765FA6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42.01</w:t>
            </w:r>
            <w:r w:rsidR="000201D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201D8" w:rsidRPr="00536AF1">
              <w:rPr>
                <w:sz w:val="16"/>
                <w:szCs w:val="16"/>
                <w:lang w:val="en-GB"/>
              </w:rPr>
              <w:t>± 28.17</w:t>
            </w:r>
          </w:p>
        </w:tc>
      </w:tr>
      <w:tr w:rsidR="00C20381" w:rsidRPr="00536AF1" w14:paraId="76F2605C" w14:textId="77777777" w:rsidTr="003B497E">
        <w:tc>
          <w:tcPr>
            <w:tcW w:w="1619" w:type="dxa"/>
            <w:shd w:val="clear" w:color="auto" w:fill="auto"/>
            <w:vAlign w:val="center"/>
          </w:tcPr>
          <w:p w14:paraId="288B9193" w14:textId="549F7FEA" w:rsidR="00587E87" w:rsidRPr="00536AF1" w:rsidRDefault="00587E87" w:rsidP="00C20381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proofErr w:type="spellStart"/>
            <w:r w:rsidRPr="00536AF1">
              <w:rPr>
                <w:sz w:val="16"/>
                <w:szCs w:val="16"/>
                <w:lang w:val="en-GB"/>
              </w:rPr>
              <w:t>Baynard</w:t>
            </w:r>
            <w:proofErr w:type="spellEnd"/>
            <w:r w:rsidRPr="00536AF1">
              <w:rPr>
                <w:sz w:val="16"/>
                <w:szCs w:val="16"/>
                <w:lang w:val="en-GB"/>
              </w:rPr>
              <w:t xml:space="preserve"> et al., 2004</w:t>
            </w:r>
            <w:r w:rsidR="00B47C85" w:rsidRPr="00536AF1">
              <w:rPr>
                <w:sz w:val="16"/>
                <w:szCs w:val="16"/>
                <w:lang w:val="en-GB"/>
              </w:rPr>
              <w:t xml:space="preserve"> [</w:t>
            </w:r>
            <w:r w:rsidR="004246DF" w:rsidRPr="00536AF1">
              <w:rPr>
                <w:sz w:val="16"/>
                <w:szCs w:val="16"/>
                <w:lang w:val="en-GB"/>
              </w:rPr>
              <w:t>50</w:t>
            </w:r>
            <w:r w:rsidR="00B47C85" w:rsidRPr="00536AF1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35597C0D" w14:textId="4D7ED346" w:rsidR="00CA158A" w:rsidRPr="00536AF1" w:rsidRDefault="00CA158A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rest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peak</w:t>
            </w:r>
          </w:p>
          <w:p w14:paraId="3A53684E" w14:textId="77777777" w:rsidR="00CA158A" w:rsidRPr="00536AF1" w:rsidRDefault="00CA158A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11E8FCF1" w14:textId="4C2B549A" w:rsidR="00587E87" w:rsidRPr="00536AF1" w:rsidRDefault="0020309F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Values in </w:t>
            </w:r>
            <w:r w:rsidR="00587E87" w:rsidRPr="00536AF1">
              <w:rPr>
                <w:rFonts w:eastAsia="SimSun"/>
                <w:sz w:val="16"/>
                <w:szCs w:val="16"/>
                <w:lang w:val="en-GB" w:eastAsia="en-GB"/>
              </w:rPr>
              <w:t>[b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>pm</w:t>
            </w:r>
            <w:r w:rsidR="00587E87" w:rsidRPr="00536AF1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4E81C99F" w14:textId="42CD6134" w:rsidR="00587E87" w:rsidRPr="00536AF1" w:rsidRDefault="00587E87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71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161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</w:p>
          <w:p w14:paraId="31232535" w14:textId="6DB0F1A0" w:rsidR="00587E87" w:rsidRPr="00536AF1" w:rsidRDefault="00587E87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MR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78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3 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179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5733A1" w14:textId="6A776560" w:rsidR="00587E87" w:rsidRPr="00536AF1" w:rsidRDefault="00CA158A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E6FC7B" w14:textId="2338E24C" w:rsidR="0020309F" w:rsidRPr="00536AF1" w:rsidRDefault="001D2A3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1 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2</w:t>
            </w:r>
          </w:p>
          <w:p w14:paraId="4C8032D6" w14:textId="77777777" w:rsidR="0020309F" w:rsidRPr="00536AF1" w:rsidRDefault="0020309F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4DD02E36" w14:textId="721FE424" w:rsidR="00587E87" w:rsidRPr="00536AF1" w:rsidRDefault="0020309F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Values in </w:t>
            </w:r>
            <w:r w:rsidR="00587E87" w:rsidRPr="00536AF1">
              <w:rPr>
                <w:rFonts w:eastAsia="SimSun"/>
                <w:sz w:val="16"/>
                <w:szCs w:val="16"/>
                <w:lang w:val="en-GB" w:eastAsia="en-GB"/>
              </w:rPr>
              <w:t>[</w:t>
            </w:r>
            <w:proofErr w:type="spellStart"/>
            <w:r w:rsidR="00587E87" w:rsidRPr="00536AF1">
              <w:rPr>
                <w:rFonts w:eastAsia="SimSun"/>
                <w:sz w:val="16"/>
                <w:szCs w:val="16"/>
                <w:lang w:val="en-GB" w:eastAsia="en-GB"/>
              </w:rPr>
              <w:t>ms</w:t>
            </w:r>
            <w:proofErr w:type="spellEnd"/>
            <w:r w:rsidR="00587E87" w:rsidRPr="00536AF1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26B2DCB2" w14:textId="4C41A8BF" w:rsidR="00587E87" w:rsidRPr="00536AF1" w:rsidRDefault="00587E87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66.1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5.3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23.1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3.2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21.5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3.4</w:t>
            </w:r>
          </w:p>
          <w:p w14:paraId="2E83B613" w14:textId="5260D41E" w:rsidR="00587E87" w:rsidRPr="00536AF1" w:rsidRDefault="00587E87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MR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48.5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5.5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31.1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3.3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20309F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19.4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3.5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BAF598" w14:textId="3086F3DB" w:rsidR="00587E87" w:rsidRPr="00536AF1" w:rsidRDefault="00587E8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1208267F" w14:textId="594CF491" w:rsidR="00982BD1" w:rsidRPr="00536AF1" w:rsidRDefault="001D2A3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1 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2</w:t>
            </w:r>
          </w:p>
          <w:p w14:paraId="5EB5A69E" w14:textId="77777777" w:rsidR="00982BD1" w:rsidRPr="00536AF1" w:rsidRDefault="00982BD1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4445EB81" w14:textId="7DAA86F3" w:rsidR="00587E87" w:rsidRPr="00536AF1" w:rsidRDefault="0020309F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Values in </w:t>
            </w:r>
            <w:r w:rsidR="00587E87" w:rsidRPr="00536AF1">
              <w:rPr>
                <w:sz w:val="16"/>
                <w:szCs w:val="16"/>
              </w:rPr>
              <w:t>[ms</w:t>
            </w:r>
            <w:r w:rsidR="00587E87" w:rsidRPr="00536AF1">
              <w:rPr>
                <w:sz w:val="16"/>
                <w:szCs w:val="16"/>
                <w:vertAlign w:val="superscript"/>
              </w:rPr>
              <w:t>2</w:t>
            </w:r>
            <w:r w:rsidR="00587E87" w:rsidRPr="00536AF1">
              <w:rPr>
                <w:sz w:val="16"/>
                <w:szCs w:val="16"/>
              </w:rPr>
              <w:t>]</w:t>
            </w:r>
          </w:p>
          <w:p w14:paraId="27238600" w14:textId="02A32B6A" w:rsidR="00587E87" w:rsidRPr="00536AF1" w:rsidRDefault="00587E8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DS</w:t>
            </w:r>
            <w:r w:rsidR="00982BD1" w:rsidRPr="00536AF1">
              <w:rPr>
                <w:sz w:val="16"/>
                <w:szCs w:val="16"/>
              </w:rPr>
              <w:t xml:space="preserve">: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442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>2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833</w:t>
            </w:r>
            <w:r w:rsidR="00982BD1" w:rsidRPr="00536AF1">
              <w:rPr>
                <w:sz w:val="16"/>
                <w:szCs w:val="16"/>
              </w:rPr>
              <w:t xml:space="preserve"> </w:t>
            </w:r>
            <w:r w:rsidR="00982BD1" w:rsidRPr="00536AF1">
              <w:rPr>
                <w:sz w:val="16"/>
                <w:szCs w:val="16"/>
              </w:rPr>
              <w:sym w:font="Wingdings" w:char="F0E0"/>
            </w:r>
            <w:r w:rsidR="00982BD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38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>1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207</w:t>
            </w:r>
            <w:r w:rsidR="00982BD1" w:rsidRPr="00536AF1">
              <w:rPr>
                <w:sz w:val="16"/>
                <w:szCs w:val="16"/>
              </w:rPr>
              <w:t xml:space="preserve"> </w:t>
            </w:r>
            <w:r w:rsidR="00982BD1" w:rsidRPr="00536AF1">
              <w:rPr>
                <w:sz w:val="16"/>
                <w:szCs w:val="16"/>
              </w:rPr>
              <w:sym w:font="Wingdings" w:char="F0E0"/>
            </w:r>
            <w:r w:rsidR="00982BD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39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>6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173</w:t>
            </w:r>
          </w:p>
          <w:p w14:paraId="657A9522" w14:textId="089A0609" w:rsidR="00587E87" w:rsidRPr="00536AF1" w:rsidRDefault="00587E87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MR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149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>9</w:t>
            </w:r>
            <w:r w:rsidR="00891B9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891B9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862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883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C43CDC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214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34</w:t>
            </w:r>
            <w:r w:rsidR="00CA158A" w:rsidRPr="00536AF1">
              <w:rPr>
                <w:rFonts w:eastAsia="SimSun"/>
                <w:sz w:val="16"/>
                <w:szCs w:val="16"/>
                <w:lang w:val="en-GB" w:eastAsia="en-GB"/>
              </w:rPr>
              <w:t>4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sz w:val="16"/>
                <w:szCs w:val="16"/>
              </w:rPr>
              <w:t>±</w:t>
            </w:r>
            <w:r w:rsidR="00C43CDC" w:rsidRPr="00536AF1">
              <w:rPr>
                <w:sz w:val="16"/>
                <w:szCs w:val="16"/>
              </w:rPr>
              <w:t xml:space="preserve"> </w:t>
            </w:r>
            <w:r w:rsidR="00982BD1" w:rsidRPr="00536AF1">
              <w:rPr>
                <w:sz w:val="16"/>
                <w:szCs w:val="16"/>
              </w:rPr>
              <w:t>1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79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6180B23B" w14:textId="4F8E28BD" w:rsidR="00982BD1" w:rsidRPr="00536AF1" w:rsidRDefault="001D2A3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1 </w:t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>submax</w:t>
            </w:r>
            <w:proofErr w:type="spellEnd"/>
            <w:r w:rsidR="00982BD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2</w:t>
            </w:r>
          </w:p>
          <w:p w14:paraId="2142665D" w14:textId="77777777" w:rsidR="00982BD1" w:rsidRPr="00536AF1" w:rsidRDefault="00982BD1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0B5DCAF7" w14:textId="30D3E918" w:rsidR="00982BD1" w:rsidRPr="00536AF1" w:rsidRDefault="00982BD1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Values in [%]</w:t>
            </w:r>
          </w:p>
          <w:p w14:paraId="6E95B17D" w14:textId="77777777" w:rsidR="00587E87" w:rsidRPr="00536AF1" w:rsidRDefault="00982BD1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DS: 32.8 ± 5.8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2.7 ± 1.3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1.4 ± 0.6</w:t>
            </w:r>
          </w:p>
          <w:p w14:paraId="2AB82F11" w14:textId="252C5F43" w:rsidR="00982BD1" w:rsidRPr="00536AF1" w:rsidRDefault="00982BD1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MR: 14.9 ± 6.0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2.0 ± 1.3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0.79 ± 0.6</w:t>
            </w:r>
          </w:p>
        </w:tc>
      </w:tr>
      <w:tr w:rsidR="00C20381" w:rsidRPr="00536AF1" w14:paraId="0FD56807" w14:textId="77777777" w:rsidTr="003B497E">
        <w:tc>
          <w:tcPr>
            <w:tcW w:w="1619" w:type="dxa"/>
            <w:shd w:val="clear" w:color="auto" w:fill="auto"/>
            <w:vAlign w:val="center"/>
          </w:tcPr>
          <w:p w14:paraId="4B67AAAC" w14:textId="0C630318" w:rsidR="00587E87" w:rsidRPr="00536AF1" w:rsidRDefault="00587E87" w:rsidP="00843B27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536AF1">
              <w:rPr>
                <w:rFonts w:ascii="Palatino Linotype" w:hAnsi="Palatino Linotype"/>
                <w:sz w:val="16"/>
                <w:szCs w:val="16"/>
              </w:rPr>
              <w:t>Figuero</w:t>
            </w:r>
            <w:proofErr w:type="spellEnd"/>
            <w:r w:rsidRPr="00536AF1">
              <w:rPr>
                <w:rFonts w:ascii="Palatino Linotype" w:hAnsi="Palatino Linotype"/>
                <w:sz w:val="16"/>
                <w:szCs w:val="16"/>
              </w:rPr>
              <w:t xml:space="preserve"> et al.</w:t>
            </w:r>
            <w:r w:rsidR="0064639A" w:rsidRPr="00536AF1">
              <w:rPr>
                <w:rFonts w:ascii="Palatino Linotype" w:hAnsi="Palatino Linotype"/>
                <w:sz w:val="16"/>
                <w:szCs w:val="16"/>
              </w:rPr>
              <w:t xml:space="preserve">, </w:t>
            </w:r>
            <w:r w:rsidRPr="00536AF1">
              <w:rPr>
                <w:rFonts w:ascii="Palatino Linotype" w:hAnsi="Palatino Linotype"/>
                <w:sz w:val="16"/>
                <w:szCs w:val="16"/>
              </w:rPr>
              <w:t>2005</w:t>
            </w:r>
            <w:r w:rsidR="00B47C85" w:rsidRPr="00536AF1">
              <w:rPr>
                <w:rFonts w:ascii="Palatino Linotype" w:hAnsi="Palatino Linotype"/>
                <w:sz w:val="16"/>
                <w:szCs w:val="16"/>
              </w:rPr>
              <w:t xml:space="preserve"> [</w:t>
            </w:r>
            <w:r w:rsidR="004246DF" w:rsidRPr="00536AF1">
              <w:rPr>
                <w:rFonts w:ascii="Palatino Linotype" w:hAnsi="Palatino Linotype"/>
                <w:sz w:val="16"/>
                <w:szCs w:val="16"/>
              </w:rPr>
              <w:t>51</w:t>
            </w:r>
            <w:r w:rsidR="00B47C85" w:rsidRPr="00536AF1">
              <w:rPr>
                <w:rFonts w:ascii="Palatino Linotype" w:hAnsi="Palatino Linotype"/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6C3E4C56" w14:textId="574109FE" w:rsidR="000E1511" w:rsidRPr="00536AF1" w:rsidRDefault="001D2A3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r</w:t>
            </w:r>
            <w:r w:rsidR="000E1511" w:rsidRPr="00536AF1">
              <w:rPr>
                <w:sz w:val="16"/>
                <w:szCs w:val="16"/>
              </w:rPr>
              <w:t xml:space="preserve">est </w:t>
            </w:r>
            <w:r w:rsidR="000E1511" w:rsidRPr="00536AF1">
              <w:rPr>
                <w:sz w:val="16"/>
                <w:szCs w:val="16"/>
              </w:rPr>
              <w:sym w:font="Wingdings" w:char="F0E0"/>
            </w:r>
            <w:r w:rsidR="000E1511" w:rsidRPr="00536AF1">
              <w:rPr>
                <w:sz w:val="16"/>
                <w:szCs w:val="16"/>
              </w:rPr>
              <w:t xml:space="preserve"> HGS test </w:t>
            </w:r>
            <w:r w:rsidR="000E1511" w:rsidRPr="00536AF1">
              <w:rPr>
                <w:sz w:val="16"/>
                <w:szCs w:val="16"/>
              </w:rPr>
              <w:sym w:font="Wingdings" w:char="F0E0"/>
            </w:r>
            <w:r w:rsidR="000E1511" w:rsidRPr="00536AF1">
              <w:rPr>
                <w:sz w:val="16"/>
                <w:szCs w:val="16"/>
              </w:rPr>
              <w:t xml:space="preserve"> recovery</w:t>
            </w:r>
          </w:p>
          <w:p w14:paraId="58388384" w14:textId="77777777" w:rsidR="000E1511" w:rsidRPr="00536AF1" w:rsidRDefault="000E1511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018B7CE5" w14:textId="073499CE" w:rsidR="00587E87" w:rsidRPr="00536AF1" w:rsidRDefault="000E1511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Values in </w:t>
            </w:r>
            <w:r w:rsidR="00587E87" w:rsidRPr="00536AF1">
              <w:rPr>
                <w:sz w:val="16"/>
                <w:szCs w:val="16"/>
              </w:rPr>
              <w:t>[</w:t>
            </w:r>
            <w:r w:rsidR="00587E87" w:rsidRPr="00536AF1">
              <w:rPr>
                <w:rFonts w:eastAsia="SimSun"/>
                <w:color w:val="292526"/>
                <w:sz w:val="16"/>
                <w:szCs w:val="16"/>
                <w:lang w:val="en-GB" w:eastAsia="en-GB"/>
              </w:rPr>
              <w:t>b</w:t>
            </w:r>
            <w:r w:rsidR="00CA158A" w:rsidRPr="00536AF1">
              <w:rPr>
                <w:rFonts w:eastAsia="SimSun"/>
                <w:color w:val="292526"/>
                <w:sz w:val="16"/>
                <w:szCs w:val="16"/>
                <w:lang w:val="en-GB" w:eastAsia="en-GB"/>
              </w:rPr>
              <w:t>pm</w:t>
            </w:r>
            <w:r w:rsidR="00587E87" w:rsidRPr="00536AF1">
              <w:rPr>
                <w:rFonts w:eastAsia="SimSun"/>
                <w:color w:val="292526"/>
                <w:sz w:val="16"/>
                <w:szCs w:val="16"/>
                <w:lang w:val="en-GB" w:eastAsia="en-GB"/>
              </w:rPr>
              <w:t>]</w:t>
            </w:r>
          </w:p>
          <w:p w14:paraId="7AA5C9DA" w14:textId="24809974" w:rsidR="00587E87" w:rsidRPr="00536AF1" w:rsidRDefault="00587E8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DS</w:t>
            </w:r>
            <w:r w:rsidR="000E1511" w:rsidRPr="00536AF1">
              <w:rPr>
                <w:sz w:val="16"/>
                <w:szCs w:val="16"/>
              </w:rPr>
              <w:t>:</w:t>
            </w:r>
            <w:r w:rsidR="00C43CDC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76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0E151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E1511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E151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80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0E1511" w:rsidRPr="00536AF1">
              <w:rPr>
                <w:sz w:val="16"/>
                <w:szCs w:val="16"/>
              </w:rPr>
              <w:t xml:space="preserve"> </w:t>
            </w:r>
            <w:r w:rsidR="000E1511" w:rsidRPr="00536AF1">
              <w:rPr>
                <w:sz w:val="16"/>
                <w:szCs w:val="16"/>
              </w:rPr>
              <w:sym w:font="Wingdings" w:char="F0E0"/>
            </w:r>
            <w:r w:rsidR="000E151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78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</w:p>
          <w:p w14:paraId="48B085D7" w14:textId="34E96BC5" w:rsidR="00587E87" w:rsidRPr="00536AF1" w:rsidRDefault="00587E87" w:rsidP="00CA158A">
            <w:pPr>
              <w:pStyle w:val="MDPI42tablebody"/>
              <w:spacing w:line="240" w:lineRule="auto"/>
              <w:rPr>
                <w:rFonts w:eastAsia="SimSun"/>
                <w:color w:val="292526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color w:val="292526"/>
                <w:sz w:val="16"/>
                <w:szCs w:val="16"/>
                <w:lang w:val="en-GB" w:eastAsia="en-GB"/>
              </w:rPr>
              <w:t>CG</w:t>
            </w:r>
            <w:r w:rsidR="000E1511" w:rsidRPr="00536AF1">
              <w:rPr>
                <w:rFonts w:eastAsia="SimSun"/>
                <w:color w:val="292526"/>
                <w:sz w:val="16"/>
                <w:szCs w:val="16"/>
                <w:lang w:val="en-GB" w:eastAsia="en-GB"/>
              </w:rPr>
              <w:t xml:space="preserve">: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78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0E1511" w:rsidRPr="00536AF1">
              <w:rPr>
                <w:rFonts w:eastAsia="SimSun"/>
                <w:color w:val="292526"/>
                <w:sz w:val="16"/>
                <w:szCs w:val="16"/>
                <w:lang w:val="en-GB" w:eastAsia="en-GB"/>
              </w:rPr>
              <w:t xml:space="preserve"> </w:t>
            </w:r>
            <w:r w:rsidR="000E1511" w:rsidRPr="00536AF1">
              <w:rPr>
                <w:rFonts w:eastAsia="SimSun"/>
                <w:color w:val="292526"/>
                <w:sz w:val="16"/>
                <w:szCs w:val="16"/>
                <w:lang w:val="en-GB" w:eastAsia="en-GB"/>
              </w:rPr>
              <w:sym w:font="Wingdings" w:char="F0E0"/>
            </w:r>
            <w:r w:rsidR="000E1511" w:rsidRPr="00536AF1">
              <w:rPr>
                <w:rFonts w:eastAsia="SimSun"/>
                <w:color w:val="292526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90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0E151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0E1511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0E151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77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±</w:t>
            </w:r>
            <w:r w:rsidR="00C43CDC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0B5875" w14:textId="3B149413" w:rsidR="00587E87" w:rsidRPr="00536AF1" w:rsidRDefault="00587E8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DDFE31" w14:textId="1F817C23" w:rsidR="00587E87" w:rsidRPr="00536AF1" w:rsidRDefault="00587E8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6D5DF0" w14:textId="45841F62" w:rsidR="00587E87" w:rsidRPr="00536AF1" w:rsidRDefault="00587E8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0CB9AC9D" w14:textId="78B4D62E" w:rsidR="00587E87" w:rsidRPr="00536AF1" w:rsidRDefault="00587E8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3CB53C41" w14:textId="4C898BE9" w:rsidR="00587E87" w:rsidRPr="00536AF1" w:rsidRDefault="00587E8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C20381" w:rsidRPr="00536AF1" w14:paraId="38244FF1" w14:textId="77777777" w:rsidTr="003B497E">
        <w:tc>
          <w:tcPr>
            <w:tcW w:w="1619" w:type="dxa"/>
            <w:shd w:val="clear" w:color="auto" w:fill="auto"/>
            <w:vAlign w:val="center"/>
          </w:tcPr>
          <w:p w14:paraId="578A49A8" w14:textId="695F1C4D" w:rsidR="00783E40" w:rsidRPr="00536AF1" w:rsidRDefault="00783E40" w:rsidP="00843B27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536AF1">
              <w:rPr>
                <w:rFonts w:ascii="Palatino Linotype" w:hAnsi="Palatino Linotype"/>
                <w:sz w:val="16"/>
                <w:szCs w:val="16"/>
              </w:rPr>
              <w:t>Iellamo</w:t>
            </w:r>
            <w:proofErr w:type="spellEnd"/>
            <w:r w:rsidRPr="00536AF1">
              <w:rPr>
                <w:rFonts w:ascii="Palatino Linotype" w:hAnsi="Palatino Linotype"/>
                <w:sz w:val="16"/>
                <w:szCs w:val="16"/>
              </w:rPr>
              <w:t xml:space="preserve"> et al., 2005</w:t>
            </w:r>
            <w:r w:rsidR="00A847EA" w:rsidRPr="00536AF1">
              <w:rPr>
                <w:rFonts w:ascii="Palatino Linotype" w:hAnsi="Palatino Linotype"/>
                <w:sz w:val="16"/>
                <w:szCs w:val="16"/>
              </w:rPr>
              <w:t xml:space="preserve"> [</w:t>
            </w:r>
            <w:r w:rsidR="004246DF" w:rsidRPr="00536AF1">
              <w:rPr>
                <w:rFonts w:ascii="Palatino Linotype" w:hAnsi="Palatino Linotype"/>
                <w:sz w:val="16"/>
                <w:szCs w:val="16"/>
              </w:rPr>
              <w:t>52</w:t>
            </w:r>
            <w:r w:rsidR="00A847EA" w:rsidRPr="00536AF1">
              <w:rPr>
                <w:rFonts w:ascii="Palatino Linotype" w:hAnsi="Palatino Linotype"/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6F38A57E" w14:textId="341E1DE1" w:rsidR="00783E40" w:rsidRPr="00536AF1" w:rsidRDefault="00783E40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</w:t>
            </w:r>
            <w:r w:rsidR="00A847EA" w:rsidRPr="00536AF1">
              <w:rPr>
                <w:sz w:val="16"/>
                <w:szCs w:val="16"/>
              </w:rPr>
              <w:t>DR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8273BA9" w14:textId="16224BB0" w:rsidR="00715E50" w:rsidRPr="00536AF1" w:rsidRDefault="001D2A3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r</w:t>
            </w:r>
            <w:r w:rsidR="00715E50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est </w:t>
            </w:r>
            <w:r w:rsidR="00715E50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715E50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s</w:t>
            </w:r>
            <w:r w:rsidR="00715E50" w:rsidRPr="00536AF1">
              <w:rPr>
                <w:rFonts w:eastAsia="SimSun"/>
                <w:sz w:val="16"/>
                <w:szCs w:val="16"/>
                <w:lang w:val="en-GB" w:eastAsia="en-GB"/>
              </w:rPr>
              <w:t>tand</w:t>
            </w:r>
          </w:p>
          <w:p w14:paraId="460F8F2F" w14:textId="77777777" w:rsidR="00715E50" w:rsidRPr="00536AF1" w:rsidRDefault="00715E50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</w:p>
          <w:p w14:paraId="2E0078AE" w14:textId="03A0819B" w:rsidR="00A847EA" w:rsidRPr="00536AF1" w:rsidRDefault="00A847EA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Values in [</w:t>
            </w:r>
            <w:proofErr w:type="spellStart"/>
            <w:r w:rsidR="00715E50" w:rsidRPr="00536AF1">
              <w:rPr>
                <w:rFonts w:eastAsia="SimSun"/>
                <w:sz w:val="16"/>
                <w:szCs w:val="16"/>
                <w:lang w:val="en-GB" w:eastAsia="en-GB"/>
              </w:rPr>
              <w:t>ms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3F98B8BA" w14:textId="7546301E" w:rsidR="00715E50" w:rsidRPr="00536AF1" w:rsidRDefault="00715E50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DS: 1063 ± 62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1C439E" w:rsidRPr="00536AF1">
              <w:rPr>
                <w:rFonts w:eastAsia="SimSun"/>
                <w:sz w:val="16"/>
                <w:szCs w:val="16"/>
                <w:lang w:val="en-GB" w:eastAsia="en-GB"/>
              </w:rPr>
              <w:t>932 ± 68</w:t>
            </w:r>
          </w:p>
          <w:p w14:paraId="6B31CF74" w14:textId="263EAB94" w:rsidR="00783E40" w:rsidRPr="00536AF1" w:rsidRDefault="00783E40" w:rsidP="003B497E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715E50" w:rsidRPr="00536AF1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="001C439E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925 ± 41 </w:t>
            </w:r>
            <w:r w:rsidR="001C439E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1C439E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726 ± 25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F07891" w14:textId="0017D471" w:rsidR="00783E40" w:rsidRPr="00536AF1" w:rsidRDefault="00783E40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4E5460" w14:textId="2D3DAE3F" w:rsidR="00783E40" w:rsidRPr="00536AF1" w:rsidRDefault="00783E40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5C07D0E6" w14:textId="32526D66" w:rsidR="00783E40" w:rsidRPr="00536AF1" w:rsidRDefault="00783E40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32E5E238" w14:textId="1F3BA03F" w:rsidR="00783E40" w:rsidRPr="00536AF1" w:rsidRDefault="00783E40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5C24F2" w:rsidRPr="00536AF1" w14:paraId="5011F5C8" w14:textId="77777777" w:rsidTr="003B497E">
        <w:tc>
          <w:tcPr>
            <w:tcW w:w="1619" w:type="dxa"/>
            <w:shd w:val="clear" w:color="auto" w:fill="auto"/>
            <w:vAlign w:val="center"/>
          </w:tcPr>
          <w:p w14:paraId="3B392605" w14:textId="6DCA39EA" w:rsidR="005C24F2" w:rsidRPr="00536AF1" w:rsidRDefault="005C24F2" w:rsidP="005C24F2">
            <w:pPr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536AF1">
              <w:rPr>
                <w:rFonts w:ascii="Palatino Linotype" w:hAnsi="Palatino Linotype"/>
                <w:sz w:val="16"/>
                <w:szCs w:val="16"/>
              </w:rPr>
              <w:lastRenderedPageBreak/>
              <w:t>Goulopoulou</w:t>
            </w:r>
            <w:proofErr w:type="spellEnd"/>
            <w:r w:rsidRPr="00536AF1">
              <w:rPr>
                <w:rFonts w:ascii="Palatino Linotype" w:hAnsi="Palatino Linotype"/>
                <w:sz w:val="16"/>
                <w:szCs w:val="16"/>
              </w:rPr>
              <w:t xml:space="preserve"> et al., 2006 [</w:t>
            </w:r>
            <w:r w:rsidR="004246DF" w:rsidRPr="00536AF1">
              <w:rPr>
                <w:rFonts w:ascii="Palatino Linotype" w:hAnsi="Palatino Linotype"/>
                <w:sz w:val="16"/>
                <w:szCs w:val="16"/>
              </w:rPr>
              <w:t>53</w:t>
            </w:r>
            <w:r w:rsidRPr="00536AF1">
              <w:rPr>
                <w:rFonts w:ascii="Palatino Linotype" w:hAnsi="Palatino Linotype"/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543FC933" w14:textId="21A76893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Values in [b</w:t>
            </w:r>
            <w:r w:rsidR="00CA158A" w:rsidRPr="00536AF1">
              <w:rPr>
                <w:sz w:val="16"/>
                <w:szCs w:val="16"/>
              </w:rPr>
              <w:t>pm</w:t>
            </w:r>
            <w:r w:rsidRPr="00536AF1">
              <w:rPr>
                <w:sz w:val="16"/>
                <w:szCs w:val="16"/>
              </w:rPr>
              <w:t>]</w:t>
            </w:r>
          </w:p>
          <w:p w14:paraId="2E169726" w14:textId="4CBE6B36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DS: 70 ± </w:t>
            </w:r>
            <w:r w:rsidR="0006210C" w:rsidRPr="00536AF1">
              <w:rPr>
                <w:sz w:val="16"/>
                <w:szCs w:val="16"/>
              </w:rPr>
              <w:t>2</w:t>
            </w:r>
          </w:p>
          <w:p w14:paraId="1A746E7A" w14:textId="7861FED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CG: 66 ± </w:t>
            </w:r>
            <w:r w:rsidR="0006210C" w:rsidRPr="00536AF1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BEFDEE" w14:textId="363D4AD1" w:rsidR="005C24F2" w:rsidRPr="00536AF1" w:rsidRDefault="005C24F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2E79DC" w14:textId="2E6392EA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Values in [ln </w:t>
            </w:r>
            <w:proofErr w:type="spellStart"/>
            <w:r w:rsidRPr="00536AF1">
              <w:rPr>
                <w:sz w:val="16"/>
                <w:szCs w:val="16"/>
              </w:rPr>
              <w:t>ms</w:t>
            </w:r>
            <w:proofErr w:type="spellEnd"/>
            <w:r w:rsidRPr="00536AF1">
              <w:rPr>
                <w:sz w:val="16"/>
                <w:szCs w:val="16"/>
              </w:rPr>
              <w:t>]</w:t>
            </w:r>
          </w:p>
          <w:p w14:paraId="62059A54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DS: 4.12 ± 0.50</w:t>
            </w:r>
          </w:p>
          <w:p w14:paraId="5D209BD4" w14:textId="0BFE6535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CG: 4.37 ± 0.09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070455" w14:textId="397D49D1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1512716" w14:textId="3D07E7BC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Values in [ln </w:t>
            </w:r>
            <w:proofErr w:type="spellStart"/>
            <w:r w:rsidRPr="00536AF1">
              <w:rPr>
                <w:sz w:val="16"/>
                <w:szCs w:val="16"/>
              </w:rPr>
              <w:t>ms</w:t>
            </w:r>
            <w:proofErr w:type="spellEnd"/>
            <w:r w:rsidRPr="00536AF1">
              <w:rPr>
                <w:sz w:val="16"/>
                <w:szCs w:val="16"/>
              </w:rPr>
              <w:t>]</w:t>
            </w:r>
          </w:p>
          <w:p w14:paraId="41553003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DS: 7.65 ± 0.15</w:t>
            </w:r>
          </w:p>
          <w:p w14:paraId="733E156E" w14:textId="7C1FC5B1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CG: 7.72 ± 0.22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2FC91406" w14:textId="69F01900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5C24F2" w:rsidRPr="00536AF1" w14:paraId="5C9EF20B" w14:textId="77777777" w:rsidTr="003B497E">
        <w:tc>
          <w:tcPr>
            <w:tcW w:w="1619" w:type="dxa"/>
            <w:shd w:val="clear" w:color="auto" w:fill="auto"/>
            <w:vAlign w:val="center"/>
          </w:tcPr>
          <w:p w14:paraId="090482ED" w14:textId="242F2B71" w:rsidR="005C24F2" w:rsidRPr="00536AF1" w:rsidRDefault="005C24F2" w:rsidP="005C24F2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proofErr w:type="spellStart"/>
            <w:r w:rsidRPr="00536AF1">
              <w:rPr>
                <w:sz w:val="16"/>
                <w:szCs w:val="16"/>
              </w:rPr>
              <w:t>Agiovlasitis</w:t>
            </w:r>
            <w:proofErr w:type="spellEnd"/>
            <w:r w:rsidRPr="00536AF1">
              <w:rPr>
                <w:sz w:val="16"/>
                <w:szCs w:val="16"/>
              </w:rPr>
              <w:t xml:space="preserve"> et al., 2010 [</w:t>
            </w:r>
            <w:r w:rsidR="004246DF" w:rsidRPr="00536AF1">
              <w:rPr>
                <w:sz w:val="16"/>
                <w:szCs w:val="16"/>
              </w:rPr>
              <w:t>54</w:t>
            </w:r>
            <w:r w:rsidRPr="00536AF1">
              <w:rPr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0D1F8249" w14:textId="62B28724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D5E93D" w14:textId="75F7529B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617DEA" w14:textId="2C28FF0B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2828B1" w14:textId="3BCD10DA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07ADC800" w14:textId="450C5C74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30DE563B" w14:textId="06439F24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5C24F2" w:rsidRPr="00536AF1" w14:paraId="743E57CE" w14:textId="77777777" w:rsidTr="003B497E">
        <w:tc>
          <w:tcPr>
            <w:tcW w:w="1619" w:type="dxa"/>
            <w:shd w:val="clear" w:color="auto" w:fill="auto"/>
            <w:vAlign w:val="center"/>
          </w:tcPr>
          <w:p w14:paraId="58B87D51" w14:textId="2C815C28" w:rsidR="005C24F2" w:rsidRPr="00536AF1" w:rsidRDefault="005C24F2" w:rsidP="005C24F2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proofErr w:type="spellStart"/>
            <w:r w:rsidRPr="00536AF1">
              <w:rPr>
                <w:sz w:val="16"/>
                <w:szCs w:val="16"/>
              </w:rPr>
              <w:t>Giagkoudaki</w:t>
            </w:r>
            <w:proofErr w:type="spellEnd"/>
            <w:r w:rsidRPr="00536AF1">
              <w:rPr>
                <w:sz w:val="16"/>
                <w:szCs w:val="16"/>
              </w:rPr>
              <w:t xml:space="preserve"> et al., 2010 [</w:t>
            </w:r>
            <w:r w:rsidR="004246DF" w:rsidRPr="00536AF1">
              <w:rPr>
                <w:sz w:val="16"/>
                <w:szCs w:val="16"/>
              </w:rPr>
              <w:t>55</w:t>
            </w:r>
            <w:r w:rsidRPr="00536AF1">
              <w:rPr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1AC7F0DA" w14:textId="6F71BB63" w:rsidR="005C24F2" w:rsidRPr="00536AF1" w:rsidRDefault="001D2A3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</w:t>
            </w:r>
            <w:r w:rsidR="005C24F2" w:rsidRPr="00536AF1">
              <w:rPr>
                <w:sz w:val="16"/>
                <w:szCs w:val="16"/>
              </w:rPr>
              <w:t xml:space="preserve">aseline </w:t>
            </w:r>
            <w:r w:rsidR="005C24F2" w:rsidRPr="00536AF1">
              <w:rPr>
                <w:sz w:val="16"/>
                <w:szCs w:val="16"/>
              </w:rPr>
              <w:sym w:font="Wingdings" w:char="F0E0"/>
            </w:r>
            <w:r w:rsidR="005C24F2" w:rsidRPr="00536AF1">
              <w:rPr>
                <w:sz w:val="16"/>
                <w:szCs w:val="16"/>
              </w:rPr>
              <w:t xml:space="preserve"> 6 months</w:t>
            </w:r>
          </w:p>
          <w:p w14:paraId="03D2DC78" w14:textId="36DAD6D3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04702C4E" w14:textId="19E0E159" w:rsidR="00296033" w:rsidRPr="00536AF1" w:rsidRDefault="00296033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Values in [b</w:t>
            </w:r>
            <w:r w:rsidR="0006210C" w:rsidRPr="00536AF1">
              <w:rPr>
                <w:sz w:val="16"/>
                <w:szCs w:val="16"/>
              </w:rPr>
              <w:t>pm</w:t>
            </w:r>
            <w:r w:rsidRPr="00536AF1">
              <w:rPr>
                <w:sz w:val="16"/>
                <w:szCs w:val="16"/>
              </w:rPr>
              <w:t>]</w:t>
            </w:r>
          </w:p>
          <w:p w14:paraId="036FA3A8" w14:textId="00044B06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DS: 78 ± </w:t>
            </w:r>
            <w:r w:rsidR="0006210C" w:rsidRPr="00536AF1">
              <w:rPr>
                <w:sz w:val="16"/>
                <w:szCs w:val="16"/>
              </w:rPr>
              <w:t>8</w:t>
            </w:r>
            <w:r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2.2% decrease</w:t>
            </w:r>
          </w:p>
          <w:p w14:paraId="6CE609F1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50185F4E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Baseline</w:t>
            </w:r>
          </w:p>
          <w:p w14:paraId="47114772" w14:textId="6A7C8F83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CG: 7</w:t>
            </w:r>
            <w:r w:rsidR="0006210C" w:rsidRPr="00536AF1">
              <w:rPr>
                <w:sz w:val="16"/>
                <w:szCs w:val="16"/>
              </w:rPr>
              <w:t>1</w:t>
            </w:r>
            <w:r w:rsidRPr="00536AF1">
              <w:rPr>
                <w:sz w:val="16"/>
                <w:szCs w:val="16"/>
              </w:rPr>
              <w:t xml:space="preserve"> ± 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EEBDD9" w14:textId="5C3D6C4F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70F1EF" w14:textId="12D5EE5E" w:rsidR="005C24F2" w:rsidRPr="00536AF1" w:rsidRDefault="001D2A3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</w:t>
            </w:r>
            <w:r w:rsidR="005C24F2" w:rsidRPr="00536AF1">
              <w:rPr>
                <w:sz w:val="16"/>
                <w:szCs w:val="16"/>
              </w:rPr>
              <w:t xml:space="preserve">aseline </w:t>
            </w:r>
            <w:r w:rsidR="005C24F2" w:rsidRPr="00536AF1">
              <w:rPr>
                <w:sz w:val="16"/>
                <w:szCs w:val="16"/>
              </w:rPr>
              <w:sym w:font="Wingdings" w:char="F0E0"/>
            </w:r>
            <w:r w:rsidR="005C24F2" w:rsidRPr="00536AF1">
              <w:rPr>
                <w:sz w:val="16"/>
                <w:szCs w:val="16"/>
              </w:rPr>
              <w:t xml:space="preserve"> 6 months</w:t>
            </w:r>
          </w:p>
          <w:p w14:paraId="76D02C04" w14:textId="2FB7CA5B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38DAE27F" w14:textId="352DC372" w:rsidR="00296033" w:rsidRPr="00536AF1" w:rsidRDefault="00296033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Values in [</w:t>
            </w:r>
            <w:proofErr w:type="spellStart"/>
            <w:r w:rsidRPr="00536AF1">
              <w:rPr>
                <w:sz w:val="16"/>
                <w:szCs w:val="16"/>
              </w:rPr>
              <w:t>ms</w:t>
            </w:r>
            <w:proofErr w:type="spellEnd"/>
            <w:r w:rsidRPr="00536AF1">
              <w:rPr>
                <w:sz w:val="16"/>
                <w:szCs w:val="16"/>
              </w:rPr>
              <w:t>]</w:t>
            </w:r>
          </w:p>
          <w:p w14:paraId="76FE327D" w14:textId="5130FBD2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DS: 152.8 ± 33.8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152.6 ± 33.7</w:t>
            </w:r>
          </w:p>
          <w:p w14:paraId="10E3EF5B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136238F9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Baseline</w:t>
            </w:r>
          </w:p>
          <w:p w14:paraId="6386F8F6" w14:textId="06A5103C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CG: 182.1 ± 27.5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7183EA" w14:textId="3C241A9F" w:rsidR="005C24F2" w:rsidRPr="00536AF1" w:rsidRDefault="001D2A3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</w:t>
            </w:r>
            <w:r w:rsidR="005C24F2" w:rsidRPr="00536AF1">
              <w:rPr>
                <w:sz w:val="16"/>
                <w:szCs w:val="16"/>
              </w:rPr>
              <w:t xml:space="preserve">aseline </w:t>
            </w:r>
            <w:r w:rsidR="005C24F2" w:rsidRPr="00536AF1">
              <w:rPr>
                <w:sz w:val="16"/>
                <w:szCs w:val="16"/>
              </w:rPr>
              <w:sym w:font="Wingdings" w:char="F0E0"/>
            </w:r>
            <w:r w:rsidR="005C24F2" w:rsidRPr="00536AF1">
              <w:rPr>
                <w:sz w:val="16"/>
                <w:szCs w:val="16"/>
              </w:rPr>
              <w:t xml:space="preserve"> 6 months</w:t>
            </w:r>
          </w:p>
          <w:p w14:paraId="10F3DEF8" w14:textId="77777777" w:rsidR="00296033" w:rsidRPr="00536AF1" w:rsidRDefault="00296033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43368EB5" w14:textId="6573232A" w:rsidR="005C24F2" w:rsidRPr="00536AF1" w:rsidRDefault="00296033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Values in [</w:t>
            </w:r>
            <w:proofErr w:type="spellStart"/>
            <w:r w:rsidRPr="00536AF1">
              <w:rPr>
                <w:sz w:val="16"/>
                <w:szCs w:val="16"/>
              </w:rPr>
              <w:t>ms</w:t>
            </w:r>
            <w:proofErr w:type="spellEnd"/>
            <w:r w:rsidRPr="00536AF1">
              <w:rPr>
                <w:sz w:val="16"/>
                <w:szCs w:val="16"/>
              </w:rPr>
              <w:t>]</w:t>
            </w:r>
          </w:p>
          <w:p w14:paraId="36DE9D0C" w14:textId="133ED365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DS: 134.6 ± 30.8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137.5 ± 29.9</w:t>
            </w:r>
          </w:p>
          <w:p w14:paraId="153BA4B6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2C2A9B4E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Baseline</w:t>
            </w:r>
          </w:p>
          <w:p w14:paraId="4C09D1C1" w14:textId="67DC0279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CG: 163.9 ± 27.8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5E84A335" w14:textId="3002595C" w:rsidR="005C24F2" w:rsidRPr="00536AF1" w:rsidRDefault="001D2A3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</w:t>
            </w:r>
            <w:r w:rsidR="005C24F2" w:rsidRPr="00536AF1">
              <w:rPr>
                <w:sz w:val="16"/>
                <w:szCs w:val="16"/>
              </w:rPr>
              <w:t xml:space="preserve">aseline </w:t>
            </w:r>
            <w:r w:rsidR="005C24F2" w:rsidRPr="00536AF1">
              <w:rPr>
                <w:sz w:val="16"/>
                <w:szCs w:val="16"/>
              </w:rPr>
              <w:sym w:font="Wingdings" w:char="F0E0"/>
            </w:r>
            <w:r w:rsidR="005C24F2" w:rsidRPr="00536AF1">
              <w:rPr>
                <w:sz w:val="16"/>
                <w:szCs w:val="16"/>
              </w:rPr>
              <w:t xml:space="preserve"> 6 months</w:t>
            </w:r>
          </w:p>
          <w:p w14:paraId="663C2C89" w14:textId="7E57D49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0A83A6A3" w14:textId="129518B6" w:rsidR="00296033" w:rsidRPr="00536AF1" w:rsidRDefault="00296033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Values in [</w:t>
            </w:r>
            <w:proofErr w:type="spellStart"/>
            <w:r w:rsidRPr="00536AF1">
              <w:rPr>
                <w:sz w:val="16"/>
                <w:szCs w:val="16"/>
              </w:rPr>
              <w:t>ms</w:t>
            </w:r>
            <w:proofErr w:type="spellEnd"/>
            <w:r w:rsidRPr="00536AF1">
              <w:rPr>
                <w:sz w:val="16"/>
                <w:szCs w:val="16"/>
              </w:rPr>
              <w:t>]</w:t>
            </w:r>
          </w:p>
          <w:p w14:paraId="217614AD" w14:textId="6C89D9BB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DS: 40.8 ± 12.0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44.7 ± 10.6</w:t>
            </w:r>
          </w:p>
          <w:p w14:paraId="4A040451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17267E9B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Baseline</w:t>
            </w:r>
          </w:p>
          <w:p w14:paraId="39861E19" w14:textId="7EE80C8A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CG: 55.6 ± 16.6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67544FCD" w14:textId="388F2189" w:rsidR="005C24F2" w:rsidRPr="00536AF1" w:rsidRDefault="001D2A3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</w:t>
            </w:r>
            <w:r w:rsidR="005C24F2" w:rsidRPr="00536AF1">
              <w:rPr>
                <w:sz w:val="16"/>
                <w:szCs w:val="16"/>
              </w:rPr>
              <w:t xml:space="preserve">aseline </w:t>
            </w:r>
            <w:r w:rsidR="005C24F2" w:rsidRPr="00536AF1">
              <w:rPr>
                <w:sz w:val="16"/>
                <w:szCs w:val="16"/>
              </w:rPr>
              <w:sym w:font="Wingdings" w:char="F0E0"/>
            </w:r>
            <w:r w:rsidR="005C24F2" w:rsidRPr="00536AF1">
              <w:rPr>
                <w:sz w:val="16"/>
                <w:szCs w:val="16"/>
              </w:rPr>
              <w:t xml:space="preserve"> 6 months</w:t>
            </w:r>
          </w:p>
          <w:p w14:paraId="736A388D" w14:textId="2735F475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5BEFFCC0" w14:textId="33E90073" w:rsidR="00296033" w:rsidRPr="00536AF1" w:rsidRDefault="00296033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Values in [</w:t>
            </w:r>
            <w:proofErr w:type="spellStart"/>
            <w:r w:rsidRPr="00536AF1">
              <w:rPr>
                <w:sz w:val="16"/>
                <w:szCs w:val="16"/>
              </w:rPr>
              <w:t>ms</w:t>
            </w:r>
            <w:proofErr w:type="spellEnd"/>
            <w:r w:rsidRPr="00536AF1">
              <w:rPr>
                <w:sz w:val="16"/>
                <w:szCs w:val="16"/>
              </w:rPr>
              <w:t>]</w:t>
            </w:r>
          </w:p>
          <w:p w14:paraId="28865606" w14:textId="23ABDD34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DS: 17.0 ± 10.1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24.0 ± 9.0</w:t>
            </w:r>
          </w:p>
          <w:p w14:paraId="449EE2E5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1E73464E" w14:textId="777777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Baseline</w:t>
            </w:r>
          </w:p>
          <w:p w14:paraId="693D6AFD" w14:textId="625EAA2F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CG: 28.5 ± 12.2</w:t>
            </w:r>
          </w:p>
        </w:tc>
      </w:tr>
      <w:tr w:rsidR="00667CFA" w:rsidRPr="00536AF1" w14:paraId="0EAFEF0A" w14:textId="77777777" w:rsidTr="003B497E">
        <w:tc>
          <w:tcPr>
            <w:tcW w:w="1619" w:type="dxa"/>
            <w:shd w:val="clear" w:color="auto" w:fill="auto"/>
            <w:vAlign w:val="center"/>
          </w:tcPr>
          <w:p w14:paraId="2F3AB53C" w14:textId="52D16A12" w:rsidR="00667CFA" w:rsidRPr="00536AF1" w:rsidRDefault="00667CFA" w:rsidP="005C24F2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proofErr w:type="spellStart"/>
            <w:r w:rsidRPr="00536AF1">
              <w:rPr>
                <w:sz w:val="16"/>
                <w:szCs w:val="16"/>
              </w:rPr>
              <w:t>Agiovlasitis</w:t>
            </w:r>
            <w:proofErr w:type="spellEnd"/>
            <w:r w:rsidRPr="00536AF1">
              <w:rPr>
                <w:sz w:val="16"/>
                <w:szCs w:val="16"/>
              </w:rPr>
              <w:t xml:space="preserve"> et al., 2011 [</w:t>
            </w:r>
            <w:r w:rsidR="004246DF" w:rsidRPr="00536AF1">
              <w:rPr>
                <w:sz w:val="16"/>
                <w:szCs w:val="16"/>
              </w:rPr>
              <w:t>56</w:t>
            </w:r>
            <w:r w:rsidRPr="00536AF1">
              <w:rPr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7A479483" w14:textId="04516C90" w:rsidR="00667CFA" w:rsidRPr="00536AF1" w:rsidRDefault="009E28AF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195E00" w14:textId="3C6E409C" w:rsidR="00667CFA" w:rsidRPr="00536AF1" w:rsidRDefault="009E28AF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37FBF2" w14:textId="31122112" w:rsidR="00667CFA" w:rsidRPr="00536AF1" w:rsidRDefault="009E28AF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C93380" w14:textId="5BAFD879" w:rsidR="00667CFA" w:rsidRPr="00536AF1" w:rsidRDefault="009E28AF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72C9A55D" w14:textId="03530E32" w:rsidR="00667CFA" w:rsidRPr="00536AF1" w:rsidRDefault="009E28AF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3CD9E842" w14:textId="3834F54D" w:rsidR="00667CFA" w:rsidRPr="00536AF1" w:rsidRDefault="009E28AF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54247B" w:rsidRPr="00536AF1" w14:paraId="7A872CC3" w14:textId="77777777" w:rsidTr="003B497E">
        <w:tc>
          <w:tcPr>
            <w:tcW w:w="1619" w:type="dxa"/>
            <w:shd w:val="clear" w:color="auto" w:fill="auto"/>
            <w:vAlign w:val="center"/>
          </w:tcPr>
          <w:p w14:paraId="4FF20479" w14:textId="79568CF4" w:rsidR="0054247B" w:rsidRPr="00536AF1" w:rsidRDefault="0054247B" w:rsidP="005C24F2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Mendonca et al., 2011 [</w:t>
            </w:r>
            <w:r w:rsidR="004246DF" w:rsidRPr="00536AF1">
              <w:rPr>
                <w:sz w:val="16"/>
                <w:szCs w:val="16"/>
              </w:rPr>
              <w:t>57</w:t>
            </w:r>
            <w:r w:rsidRPr="00536AF1">
              <w:rPr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12A283E1" w14:textId="2FB3CD73" w:rsidR="0054247B" w:rsidRPr="00536AF1" w:rsidRDefault="0054247B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AA141E" w14:textId="4640CBB5" w:rsidR="0054247B" w:rsidRPr="00536AF1" w:rsidRDefault="00256431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D2CABE" w14:textId="7F1AFCF2" w:rsidR="0054247B" w:rsidRPr="00536AF1" w:rsidRDefault="0054247B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B8C100" w14:textId="341F6706" w:rsidR="0054247B" w:rsidRPr="00536AF1" w:rsidRDefault="0054247B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1D0FF02" w14:textId="5689B812" w:rsidR="0054247B" w:rsidRPr="00536AF1" w:rsidRDefault="0054247B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69D3B9AE" w14:textId="74491F6E" w:rsidR="0054247B" w:rsidRPr="00536AF1" w:rsidRDefault="0054247B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5C24F2" w:rsidRPr="00536AF1" w14:paraId="255729EE" w14:textId="77777777" w:rsidTr="003B497E">
        <w:tc>
          <w:tcPr>
            <w:tcW w:w="1619" w:type="dxa"/>
            <w:shd w:val="clear" w:color="auto" w:fill="auto"/>
            <w:vAlign w:val="center"/>
          </w:tcPr>
          <w:p w14:paraId="16BB6942" w14:textId="769663F0" w:rsidR="005C24F2" w:rsidRPr="00536AF1" w:rsidRDefault="005C24F2" w:rsidP="005C24F2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Mendonca et al., 2011</w:t>
            </w:r>
            <w:r w:rsidR="006B50B0" w:rsidRPr="00536AF1">
              <w:rPr>
                <w:sz w:val="16"/>
                <w:szCs w:val="16"/>
              </w:rPr>
              <w:t xml:space="preserve"> [</w:t>
            </w:r>
            <w:r w:rsidR="004246DF" w:rsidRPr="00536AF1">
              <w:rPr>
                <w:sz w:val="16"/>
                <w:szCs w:val="16"/>
              </w:rPr>
              <w:t>58</w:t>
            </w:r>
            <w:r w:rsidR="006B50B0" w:rsidRPr="00536AF1">
              <w:rPr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2452564C" w14:textId="3EC66781" w:rsidR="005C24F2" w:rsidRPr="00536AF1" w:rsidRDefault="001D2A3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rest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treadmill exercise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recovery</w:t>
            </w:r>
          </w:p>
          <w:p w14:paraId="1C43258A" w14:textId="77777777" w:rsidR="001D2A32" w:rsidRPr="00536AF1" w:rsidRDefault="001D2A32" w:rsidP="00CA158A">
            <w:pPr>
              <w:pStyle w:val="MDPI42tablebody"/>
              <w:spacing w:line="240" w:lineRule="auto"/>
              <w:rPr>
                <w:sz w:val="16"/>
                <w:szCs w:val="16"/>
                <w:lang w:val="pt-BR"/>
              </w:rPr>
            </w:pPr>
          </w:p>
          <w:p w14:paraId="5D5A2062" w14:textId="0D53A850" w:rsidR="00E535E0" w:rsidRPr="00536AF1" w:rsidRDefault="00E535E0" w:rsidP="00CA158A">
            <w:pPr>
              <w:pStyle w:val="MDPI42tablebody"/>
              <w:spacing w:line="240" w:lineRule="auto"/>
              <w:rPr>
                <w:sz w:val="16"/>
                <w:szCs w:val="16"/>
                <w:lang w:val="pt-BR"/>
              </w:rPr>
            </w:pPr>
            <w:r w:rsidRPr="00536AF1">
              <w:rPr>
                <w:sz w:val="16"/>
                <w:szCs w:val="16"/>
                <w:lang w:val="pt-BR"/>
              </w:rPr>
              <w:t>Values in [b</w:t>
            </w:r>
            <w:r w:rsidR="0006210C" w:rsidRPr="00536AF1">
              <w:rPr>
                <w:sz w:val="16"/>
                <w:szCs w:val="16"/>
                <w:lang w:val="pt-BR"/>
              </w:rPr>
              <w:t>pm</w:t>
            </w:r>
            <w:r w:rsidRPr="00536AF1">
              <w:rPr>
                <w:sz w:val="16"/>
                <w:szCs w:val="16"/>
                <w:lang w:val="pt-BR"/>
              </w:rPr>
              <w:t>]</w:t>
            </w:r>
          </w:p>
          <w:p w14:paraId="67F35B76" w14:textId="283E7B39" w:rsidR="00E535E0" w:rsidRPr="00536AF1" w:rsidRDefault="00E535E0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eastAsia="en-GB"/>
              </w:rPr>
            </w:pPr>
            <w:r w:rsidRPr="00536AF1">
              <w:rPr>
                <w:sz w:val="16"/>
                <w:szCs w:val="16"/>
                <w:lang w:val="pt-BR"/>
              </w:rPr>
              <w:t xml:space="preserve">DS: 72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± </w:t>
            </w:r>
            <w:r w:rsidR="0006210C"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1D2A3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1D2A32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1D2A3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increased 33 </w:t>
            </w:r>
            <w:r w:rsidR="001D2A32" w:rsidRPr="00536AF1">
              <w:rPr>
                <w:sz w:val="16"/>
                <w:szCs w:val="16"/>
              </w:rPr>
              <w:t>± 2</w:t>
            </w:r>
            <w:r w:rsidR="004A38F7" w:rsidRPr="00536AF1">
              <w:rPr>
                <w:sz w:val="16"/>
                <w:szCs w:val="16"/>
              </w:rPr>
              <w:t xml:space="preserve"> </w:t>
            </w:r>
            <w:r w:rsidR="004A38F7" w:rsidRPr="00536AF1">
              <w:rPr>
                <w:sz w:val="16"/>
                <w:szCs w:val="16"/>
              </w:rPr>
              <w:sym w:font="Wingdings" w:char="F0E0"/>
            </w:r>
            <w:r w:rsidR="004A38F7" w:rsidRPr="00536AF1">
              <w:rPr>
                <w:sz w:val="16"/>
                <w:szCs w:val="16"/>
              </w:rPr>
              <w:t xml:space="preserve"> decreased 28 ± </w:t>
            </w:r>
            <w:r w:rsidR="0006210C" w:rsidRPr="00536AF1">
              <w:rPr>
                <w:sz w:val="16"/>
                <w:szCs w:val="16"/>
              </w:rPr>
              <w:t>2</w:t>
            </w:r>
          </w:p>
          <w:p w14:paraId="0A4CD46A" w14:textId="75DEA56D" w:rsidR="00E535E0" w:rsidRPr="00536AF1" w:rsidRDefault="00E535E0" w:rsidP="00CA158A">
            <w:pPr>
              <w:pStyle w:val="MDPI42tablebody"/>
              <w:spacing w:line="240" w:lineRule="auto"/>
              <w:rPr>
                <w:sz w:val="16"/>
                <w:szCs w:val="16"/>
                <w:lang w:val="pt-BR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CG: 68 ± </w:t>
            </w:r>
            <w:r w:rsidR="0006210C"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1D2A3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1D2A32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1D2A3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increased </w:t>
            </w:r>
            <w:r w:rsidR="004A38F7" w:rsidRPr="00536AF1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="0006210C" w:rsidRPr="00536AF1">
              <w:rPr>
                <w:rFonts w:eastAsia="SimSun"/>
                <w:sz w:val="16"/>
                <w:szCs w:val="16"/>
                <w:lang w:val="en-GB" w:eastAsia="en-GB"/>
              </w:rPr>
              <w:t>2</w:t>
            </w:r>
            <w:r w:rsidR="004A38F7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4A38F7" w:rsidRPr="00536AF1">
              <w:rPr>
                <w:sz w:val="16"/>
                <w:szCs w:val="16"/>
              </w:rPr>
              <w:t xml:space="preserve">± </w:t>
            </w:r>
            <w:r w:rsidR="0006210C" w:rsidRPr="00536AF1">
              <w:rPr>
                <w:sz w:val="16"/>
                <w:szCs w:val="16"/>
              </w:rPr>
              <w:t>4</w:t>
            </w:r>
            <w:r w:rsidR="004A38F7" w:rsidRPr="00536AF1">
              <w:rPr>
                <w:sz w:val="16"/>
                <w:szCs w:val="16"/>
              </w:rPr>
              <w:t xml:space="preserve"> </w:t>
            </w:r>
            <w:r w:rsidR="004A38F7" w:rsidRPr="00536AF1">
              <w:rPr>
                <w:sz w:val="16"/>
                <w:szCs w:val="16"/>
              </w:rPr>
              <w:sym w:font="Wingdings" w:char="F0E0"/>
            </w:r>
            <w:r w:rsidR="004A38F7" w:rsidRPr="00536AF1">
              <w:rPr>
                <w:sz w:val="16"/>
                <w:szCs w:val="16"/>
              </w:rPr>
              <w:t xml:space="preserve"> decreased 4</w:t>
            </w:r>
            <w:r w:rsidR="0006210C" w:rsidRPr="00536AF1">
              <w:rPr>
                <w:sz w:val="16"/>
                <w:szCs w:val="16"/>
              </w:rPr>
              <w:t>6</w:t>
            </w:r>
            <w:r w:rsidR="004A38F7" w:rsidRPr="00536AF1">
              <w:rPr>
                <w:sz w:val="16"/>
                <w:szCs w:val="16"/>
              </w:rPr>
              <w:t xml:space="preserve"> ± 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7D9497" w14:textId="571DD7A1" w:rsidR="005C24F2" w:rsidRPr="00536AF1" w:rsidRDefault="00E535E0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16D6DD" w14:textId="1E2043D5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3DC20A" w14:textId="56D710D4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5FE2A27E" w14:textId="13AD75AD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14809EC2" w14:textId="00882D7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5C24F2" w:rsidRPr="00536AF1" w14:paraId="78620761" w14:textId="77777777" w:rsidTr="003B497E">
        <w:tc>
          <w:tcPr>
            <w:tcW w:w="1619" w:type="dxa"/>
            <w:shd w:val="clear" w:color="auto" w:fill="auto"/>
            <w:vAlign w:val="center"/>
          </w:tcPr>
          <w:p w14:paraId="0BECCDF7" w14:textId="4389FA9B" w:rsidR="005C24F2" w:rsidRPr="00536AF1" w:rsidRDefault="005C24F2" w:rsidP="005C24F2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Mendonca et al., 2013</w:t>
            </w:r>
            <w:r w:rsidR="008E3F72" w:rsidRPr="00536AF1">
              <w:rPr>
                <w:sz w:val="16"/>
                <w:szCs w:val="16"/>
              </w:rPr>
              <w:t xml:space="preserve"> [</w:t>
            </w:r>
            <w:r w:rsidR="004246DF" w:rsidRPr="00536AF1">
              <w:rPr>
                <w:sz w:val="16"/>
                <w:szCs w:val="16"/>
              </w:rPr>
              <w:t>59</w:t>
            </w:r>
            <w:r w:rsidR="008E3F72" w:rsidRPr="00536AF1">
              <w:rPr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16656184" w14:textId="77777777" w:rsidR="003B1CB1" w:rsidRPr="00536AF1" w:rsidRDefault="003B1CB1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pre-training </w:t>
            </w:r>
            <w:r w:rsidRPr="00536AF1">
              <w:rPr>
                <w:sz w:val="16"/>
                <w:szCs w:val="16"/>
              </w:rPr>
              <w:sym w:font="Wingdings" w:char="F0E0"/>
            </w:r>
            <w:r w:rsidRPr="00536AF1">
              <w:rPr>
                <w:sz w:val="16"/>
                <w:szCs w:val="16"/>
              </w:rPr>
              <w:t xml:space="preserve"> post-training</w:t>
            </w:r>
          </w:p>
          <w:p w14:paraId="1C4EAC06" w14:textId="77777777" w:rsidR="003B1CB1" w:rsidRPr="00536AF1" w:rsidRDefault="003B1CB1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</w:p>
          <w:p w14:paraId="2345E8DE" w14:textId="17477080" w:rsidR="005C24F2" w:rsidRPr="00536AF1" w:rsidRDefault="00E535E0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Values in </w:t>
            </w:r>
            <w:r w:rsidR="005C24F2" w:rsidRPr="00536AF1">
              <w:rPr>
                <w:sz w:val="16"/>
                <w:szCs w:val="16"/>
              </w:rPr>
              <w:t>[</w:t>
            </w:r>
            <w:r w:rsidR="0006210C" w:rsidRPr="00536AF1">
              <w:rPr>
                <w:sz w:val="16"/>
                <w:szCs w:val="16"/>
              </w:rPr>
              <w:t>bpm</w:t>
            </w:r>
            <w:r w:rsidR="005C24F2" w:rsidRPr="00536AF1">
              <w:rPr>
                <w:sz w:val="16"/>
                <w:szCs w:val="16"/>
              </w:rPr>
              <w:t>]</w:t>
            </w:r>
          </w:p>
          <w:p w14:paraId="3489143F" w14:textId="63672DC9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DS</w:t>
            </w:r>
            <w:r w:rsidR="003B1CB1" w:rsidRPr="00536AF1">
              <w:rPr>
                <w:sz w:val="16"/>
                <w:szCs w:val="16"/>
              </w:rPr>
              <w:t xml:space="preserve">: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6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± 3</w:t>
            </w:r>
            <w:r w:rsidR="003B1CB1" w:rsidRPr="00536AF1">
              <w:rPr>
                <w:sz w:val="16"/>
                <w:szCs w:val="16"/>
              </w:rPr>
              <w:t xml:space="preserve"> </w:t>
            </w:r>
            <w:r w:rsidR="003B1CB1" w:rsidRPr="00536AF1">
              <w:rPr>
                <w:sz w:val="16"/>
                <w:szCs w:val="16"/>
              </w:rPr>
              <w:sym w:font="Wingdings" w:char="F0E0"/>
            </w:r>
            <w:r w:rsidR="003B1CB1"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63 ± 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2</w:t>
            </w:r>
          </w:p>
          <w:p w14:paraId="16A6256B" w14:textId="44CE7BD4" w:rsidR="005C24F2" w:rsidRPr="00536AF1" w:rsidRDefault="005C24F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NON-DS</w:t>
            </w:r>
            <w:r w:rsidR="003B1CB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: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6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3B1CB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="003B1CB1" w:rsidRPr="00536AF1">
              <w:rPr>
                <w:rFonts w:eastAsia="SimSun"/>
                <w:sz w:val="16"/>
                <w:szCs w:val="16"/>
                <w:lang w:val="en-GB" w:eastAsia="en-GB"/>
              </w:rPr>
              <w:sym w:font="Wingdings" w:char="F0E0"/>
            </w:r>
            <w:r w:rsidR="003B1CB1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6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2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± 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F6458C" w14:textId="61C36CA7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D6F73B" w14:textId="212C1E15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D77782" w14:textId="348AD62F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5A10B7B4" w14:textId="4D4798A6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4E64496F" w14:textId="4EB7EE66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5C24F2" w:rsidRPr="00536AF1" w14:paraId="784810F1" w14:textId="77777777" w:rsidTr="003B497E">
        <w:tc>
          <w:tcPr>
            <w:tcW w:w="1619" w:type="dxa"/>
            <w:shd w:val="clear" w:color="auto" w:fill="auto"/>
            <w:vAlign w:val="center"/>
          </w:tcPr>
          <w:p w14:paraId="48010D31" w14:textId="77777777" w:rsidR="005C24F2" w:rsidRPr="00536AF1" w:rsidRDefault="005C24F2" w:rsidP="005C24F2">
            <w:pPr>
              <w:pStyle w:val="MDPI42tablebody"/>
              <w:spacing w:line="240" w:lineRule="auto"/>
              <w:jc w:val="left"/>
              <w:rPr>
                <w:rFonts w:eastAsia="SimSun"/>
                <w:sz w:val="16"/>
                <w:szCs w:val="16"/>
                <w:lang w:val="en-GB" w:eastAsia="en-GB"/>
              </w:rPr>
            </w:pP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Bunsawat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et al., </w:t>
            </w:r>
          </w:p>
          <w:p w14:paraId="049C911E" w14:textId="3A808ED6" w:rsidR="005C24F2" w:rsidRPr="00536AF1" w:rsidRDefault="005C24F2" w:rsidP="005C24F2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201</w:t>
            </w:r>
            <w:r w:rsidR="00BD31F9" w:rsidRPr="00536AF1">
              <w:rPr>
                <w:rFonts w:eastAsia="SimSun"/>
                <w:sz w:val="16"/>
                <w:szCs w:val="16"/>
                <w:lang w:val="en-GB" w:eastAsia="en-GB"/>
              </w:rPr>
              <w:t>5 [</w:t>
            </w:r>
            <w:r w:rsidR="004246DF" w:rsidRPr="00536AF1">
              <w:rPr>
                <w:rFonts w:eastAsia="SimSun"/>
                <w:sz w:val="16"/>
                <w:szCs w:val="16"/>
                <w:lang w:val="en-GB" w:eastAsia="en-GB"/>
              </w:rPr>
              <w:t>60</w:t>
            </w:r>
            <w:r w:rsidR="00BD31F9" w:rsidRPr="00536AF1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66B9CCD2" w14:textId="763CE32A" w:rsidR="00BD31F9" w:rsidRPr="00536AF1" w:rsidRDefault="00BD31F9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Values in [b</w:t>
            </w:r>
            <w:r w:rsidR="00B42A0A" w:rsidRPr="00536AF1">
              <w:rPr>
                <w:sz w:val="16"/>
                <w:szCs w:val="16"/>
              </w:rPr>
              <w:t>pm</w:t>
            </w:r>
            <w:r w:rsidRPr="00536AF1">
              <w:rPr>
                <w:sz w:val="16"/>
                <w:szCs w:val="16"/>
              </w:rPr>
              <w:t>]</w:t>
            </w:r>
          </w:p>
          <w:p w14:paraId="51EFB5D7" w14:textId="793C1FA1" w:rsidR="00BD31F9" w:rsidRPr="00536AF1" w:rsidRDefault="00BD31F9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DS-not matched: 70 ± 3</w:t>
            </w:r>
          </w:p>
          <w:p w14:paraId="27EF39D4" w14:textId="77777777" w:rsidR="00BD31F9" w:rsidRPr="00536AF1" w:rsidRDefault="00BD31F9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DS-matched: 68 ± 2</w:t>
            </w:r>
          </w:p>
          <w:p w14:paraId="0577EBBE" w14:textId="5F4FBD8F" w:rsidR="00BD31F9" w:rsidRPr="00536AF1" w:rsidRDefault="00BD31F9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CG: 62 ± 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9B8DB4" w14:textId="7480F8C4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981D5D" w14:textId="12D4602E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AB6188" w14:textId="787A8A9E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05C99C11" w14:textId="1024BB4C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Graphical presentation of the data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2274DCD1" w14:textId="6C321BA9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5C24F2" w:rsidRPr="00536AF1" w14:paraId="2D062321" w14:textId="77777777" w:rsidTr="003B497E">
        <w:tc>
          <w:tcPr>
            <w:tcW w:w="1619" w:type="dxa"/>
            <w:shd w:val="clear" w:color="auto" w:fill="auto"/>
            <w:vAlign w:val="center"/>
          </w:tcPr>
          <w:p w14:paraId="1BF064CF" w14:textId="6B814C50" w:rsidR="005C24F2" w:rsidRPr="00536AF1" w:rsidRDefault="005C24F2" w:rsidP="005C24F2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Dias de Carvalho et al., 2015</w:t>
            </w:r>
            <w:r w:rsidR="00455DF1" w:rsidRPr="00536AF1">
              <w:rPr>
                <w:sz w:val="16"/>
                <w:szCs w:val="16"/>
              </w:rPr>
              <w:t xml:space="preserve"> [</w:t>
            </w:r>
            <w:r w:rsidR="004246DF" w:rsidRPr="00536AF1">
              <w:rPr>
                <w:sz w:val="16"/>
                <w:szCs w:val="16"/>
              </w:rPr>
              <w:t>61</w:t>
            </w:r>
            <w:r w:rsidR="00455DF1" w:rsidRPr="00536AF1">
              <w:rPr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7C4741E3" w14:textId="4ACB0E48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C74BBD" w14:textId="77777777" w:rsidR="005C24F2" w:rsidRPr="00536AF1" w:rsidRDefault="008B05FA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Values in [</w:t>
            </w:r>
            <w:proofErr w:type="spellStart"/>
            <w:r w:rsidRPr="00536AF1">
              <w:rPr>
                <w:sz w:val="16"/>
                <w:szCs w:val="16"/>
              </w:rPr>
              <w:t>ms</w:t>
            </w:r>
            <w:proofErr w:type="spellEnd"/>
            <w:r w:rsidRPr="00536AF1">
              <w:rPr>
                <w:sz w:val="16"/>
                <w:szCs w:val="16"/>
              </w:rPr>
              <w:t>]</w:t>
            </w:r>
          </w:p>
          <w:p w14:paraId="16176EE1" w14:textId="6C00E100" w:rsidR="008B05FA" w:rsidRPr="00536AF1" w:rsidRDefault="008B05FA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sz w:val="16"/>
                <w:szCs w:val="16"/>
              </w:rPr>
              <w:t>DS: 645.</w:t>
            </w:r>
            <w:r w:rsidR="00B42A0A" w:rsidRPr="00536AF1">
              <w:rPr>
                <w:sz w:val="16"/>
                <w:szCs w:val="16"/>
              </w:rPr>
              <w:t>3</w:t>
            </w:r>
            <w:r w:rsidR="00691812" w:rsidRPr="00536AF1">
              <w:rPr>
                <w:sz w:val="16"/>
                <w:szCs w:val="16"/>
              </w:rPr>
              <w:t xml:space="preserve">,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610.8 – 679.7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(± 83.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>)</w:t>
            </w:r>
          </w:p>
          <w:p w14:paraId="54B7A603" w14:textId="164749A2" w:rsidR="008B05FA" w:rsidRPr="00536AF1" w:rsidRDefault="008B05FA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CG: 661.4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,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631.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-691.3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(± 72.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F8E63C" w14:textId="4D671D43" w:rsidR="005C24F2" w:rsidRPr="00536AF1" w:rsidRDefault="00C84C07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Values in [</w:t>
            </w:r>
            <w:proofErr w:type="spellStart"/>
            <w:r w:rsidR="005C24F2" w:rsidRPr="00536AF1">
              <w:rPr>
                <w:rFonts w:eastAsia="SimSun"/>
                <w:sz w:val="16"/>
                <w:szCs w:val="16"/>
                <w:lang w:val="en-GB" w:eastAsia="en-GB"/>
              </w:rPr>
              <w:t>ms</w:t>
            </w:r>
            <w:proofErr w:type="spellEnd"/>
            <w:r w:rsidR="005C24F2" w:rsidRPr="00536AF1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  <w:p w14:paraId="32816CFA" w14:textId="41734D2D" w:rsidR="00691812" w:rsidRPr="00536AF1" w:rsidRDefault="005C24F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DS</w:t>
            </w:r>
            <w:r w:rsidR="008B05FA" w:rsidRPr="00536AF1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57.8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,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50.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8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–64.9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(± 17.1)</w:t>
            </w:r>
          </w:p>
          <w:p w14:paraId="5DE998AA" w14:textId="1C19C5C8" w:rsidR="005C24F2" w:rsidRPr="00536AF1" w:rsidRDefault="005C24F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8B05FA" w:rsidRPr="00536AF1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48.7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,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42.4–55.0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(± 15.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29197" w14:textId="686FB5E6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20A21E62" w14:textId="472169F9" w:rsidR="005C24F2" w:rsidRPr="00536AF1" w:rsidRDefault="00C84C0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Values in </w:t>
            </w:r>
            <w:r w:rsidR="005C24F2" w:rsidRPr="00536AF1">
              <w:rPr>
                <w:sz w:val="16"/>
                <w:szCs w:val="16"/>
              </w:rPr>
              <w:t>[</w:t>
            </w:r>
            <w:proofErr w:type="spellStart"/>
            <w:r w:rsidR="005C24F2" w:rsidRPr="00536AF1">
              <w:rPr>
                <w:sz w:val="16"/>
                <w:szCs w:val="16"/>
              </w:rPr>
              <w:t>ms</w:t>
            </w:r>
            <w:proofErr w:type="spellEnd"/>
            <w:r w:rsidR="005C24F2" w:rsidRPr="00536AF1">
              <w:rPr>
                <w:sz w:val="16"/>
                <w:szCs w:val="16"/>
              </w:rPr>
              <w:t>]</w:t>
            </w:r>
          </w:p>
          <w:p w14:paraId="0CA7A005" w14:textId="1412B97D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DS</w:t>
            </w:r>
            <w:r w:rsidR="00691812" w:rsidRPr="00536AF1">
              <w:rPr>
                <w:sz w:val="16"/>
                <w:szCs w:val="16"/>
              </w:rPr>
              <w:t>:</w:t>
            </w:r>
            <w:r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39.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1</w:t>
            </w:r>
            <w:r w:rsidR="00E21728" w:rsidRPr="00536AF1">
              <w:rPr>
                <w:sz w:val="16"/>
                <w:szCs w:val="16"/>
              </w:rPr>
              <w:t xml:space="preserve">,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33.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–44.6</w:t>
            </w:r>
            <w:r w:rsidR="00E2172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(± 13.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="00E21728" w:rsidRPr="00536AF1">
              <w:rPr>
                <w:rFonts w:eastAsia="SimSun"/>
                <w:sz w:val="16"/>
                <w:szCs w:val="16"/>
                <w:lang w:val="en-GB" w:eastAsia="en-GB"/>
              </w:rPr>
              <w:t>)</w:t>
            </w:r>
          </w:p>
          <w:p w14:paraId="611C3441" w14:textId="10604AF9" w:rsidR="005C24F2" w:rsidRPr="00536AF1" w:rsidRDefault="005C24F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33.9</w:t>
            </w:r>
            <w:r w:rsidR="00E2172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,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28.5–39.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5</w:t>
            </w:r>
            <w:r w:rsidR="00E2172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(± 13.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3</w:t>
            </w:r>
            <w:r w:rsidR="00E21728" w:rsidRPr="00536AF1">
              <w:rPr>
                <w:rFonts w:eastAsia="SimSun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5434EE76" w14:textId="093109DC" w:rsidR="005C24F2" w:rsidRPr="00536AF1" w:rsidRDefault="00C84C07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 xml:space="preserve">Values in </w:t>
            </w:r>
            <w:r w:rsidR="005C24F2" w:rsidRPr="00536AF1">
              <w:rPr>
                <w:sz w:val="16"/>
                <w:szCs w:val="16"/>
              </w:rPr>
              <w:t>[</w:t>
            </w:r>
            <w:proofErr w:type="spellStart"/>
            <w:r w:rsidR="005C24F2" w:rsidRPr="00536AF1">
              <w:rPr>
                <w:sz w:val="16"/>
                <w:szCs w:val="16"/>
              </w:rPr>
              <w:t>ms</w:t>
            </w:r>
            <w:proofErr w:type="spellEnd"/>
            <w:r w:rsidR="005C24F2" w:rsidRPr="00536AF1">
              <w:rPr>
                <w:sz w:val="16"/>
                <w:szCs w:val="16"/>
              </w:rPr>
              <w:t>]</w:t>
            </w:r>
          </w:p>
          <w:p w14:paraId="3C611EBF" w14:textId="4721F6FB" w:rsidR="005C24F2" w:rsidRPr="00536AF1" w:rsidRDefault="005C24F2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DS</w:t>
            </w:r>
            <w:r w:rsidR="00691812" w:rsidRPr="00536AF1">
              <w:rPr>
                <w:sz w:val="16"/>
                <w:szCs w:val="16"/>
              </w:rPr>
              <w:t>:</w:t>
            </w:r>
            <w:r w:rsidRPr="00536AF1">
              <w:rPr>
                <w:sz w:val="16"/>
                <w:szCs w:val="16"/>
              </w:rPr>
              <w:t xml:space="preserve">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19.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9</w:t>
            </w:r>
            <w:r w:rsidR="00E2172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,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14.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7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–25.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1</w:t>
            </w:r>
            <w:r w:rsidR="00E2172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(± 12.5)</w:t>
            </w:r>
          </w:p>
          <w:p w14:paraId="120D8DD0" w14:textId="05A43ADF" w:rsidR="005C24F2" w:rsidRPr="00536AF1" w:rsidRDefault="005C24F2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CG</w:t>
            </w:r>
            <w:r w:rsidR="00691812" w:rsidRPr="00536AF1">
              <w:rPr>
                <w:rFonts w:eastAsia="SimSun"/>
                <w:sz w:val="16"/>
                <w:szCs w:val="16"/>
                <w:lang w:val="en-GB" w:eastAsia="en-GB"/>
              </w:rPr>
              <w:t>: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13.8</w:t>
            </w:r>
            <w:r w:rsidR="00E2172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, 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9.3–18.</w:t>
            </w:r>
            <w:r w:rsidR="00B42A0A" w:rsidRPr="00536AF1">
              <w:rPr>
                <w:rFonts w:eastAsia="SimSun"/>
                <w:sz w:val="16"/>
                <w:szCs w:val="16"/>
                <w:lang w:val="en-GB" w:eastAsia="en-GB"/>
              </w:rPr>
              <w:t>4</w:t>
            </w:r>
            <w:r w:rsidR="00E21728"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(± 10.9)</w:t>
            </w:r>
          </w:p>
        </w:tc>
      </w:tr>
      <w:tr w:rsidR="008B05FA" w:rsidRPr="00536AF1" w14:paraId="4E421E00" w14:textId="77777777" w:rsidTr="003B497E">
        <w:tc>
          <w:tcPr>
            <w:tcW w:w="1619" w:type="dxa"/>
            <w:shd w:val="clear" w:color="auto" w:fill="auto"/>
            <w:vAlign w:val="center"/>
          </w:tcPr>
          <w:p w14:paraId="08CAE557" w14:textId="77777777" w:rsidR="00414BCE" w:rsidRPr="00536AF1" w:rsidRDefault="00414BCE" w:rsidP="00414BCE">
            <w:pPr>
              <w:pStyle w:val="MDPI42tablebody"/>
              <w:spacing w:line="240" w:lineRule="auto"/>
              <w:jc w:val="left"/>
              <w:rPr>
                <w:rFonts w:eastAsia="SimSun"/>
                <w:sz w:val="16"/>
                <w:szCs w:val="16"/>
                <w:lang w:val="en-GB" w:eastAsia="en-GB"/>
              </w:rPr>
            </w:pPr>
            <w:proofErr w:type="spellStart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lastRenderedPageBreak/>
              <w:t>Bunsawat</w:t>
            </w:r>
            <w:proofErr w:type="spellEnd"/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 xml:space="preserve"> et al., </w:t>
            </w:r>
          </w:p>
          <w:p w14:paraId="4CFAA369" w14:textId="37517A5E" w:rsidR="008B05FA" w:rsidRPr="00536AF1" w:rsidRDefault="00414BCE" w:rsidP="00414BCE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2016 [</w:t>
            </w:r>
            <w:r w:rsidR="004246DF" w:rsidRPr="00536AF1">
              <w:rPr>
                <w:rFonts w:eastAsia="SimSun"/>
                <w:sz w:val="16"/>
                <w:szCs w:val="16"/>
                <w:lang w:val="en-GB" w:eastAsia="en-GB"/>
              </w:rPr>
              <w:t>62</w:t>
            </w:r>
            <w:r w:rsidRPr="00536AF1">
              <w:rPr>
                <w:rFonts w:eastAsia="SimSun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2470DD5C" w14:textId="5410ECE3" w:rsidR="00414BCE" w:rsidRPr="00536AF1" w:rsidRDefault="00414BC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rest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HGS</w:t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test</w:t>
            </w:r>
          </w:p>
          <w:p w14:paraId="35BC1864" w14:textId="1E488151" w:rsidR="00414BCE" w:rsidRPr="00536AF1" w:rsidRDefault="00414BC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5E95D132" w14:textId="0D3C20F9" w:rsidR="00414BCE" w:rsidRPr="00536AF1" w:rsidRDefault="00414BC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>Values in [b</w:t>
            </w:r>
            <w:r w:rsidR="00002102" w:rsidRPr="00536AF1">
              <w:rPr>
                <w:color w:val="auto"/>
                <w:sz w:val="16"/>
                <w:szCs w:val="16"/>
                <w:lang w:eastAsia="pl-PL" w:bidi="ar-SA"/>
              </w:rPr>
              <w:t>pm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18E8E84B" w14:textId="560B3447" w:rsidR="00414BCE" w:rsidRPr="00536AF1" w:rsidRDefault="00414BC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>DS: 68 ± 4</w:t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</w:t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164 ± 5</w:t>
            </w:r>
          </w:p>
          <w:p w14:paraId="15DE0925" w14:textId="210E0CC7" w:rsidR="00414BCE" w:rsidRPr="00536AF1" w:rsidRDefault="00414BC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sz w:val="16"/>
                <w:szCs w:val="16"/>
                <w:lang w:eastAsia="pl-PL"/>
              </w:rPr>
              <w:t xml:space="preserve">CG: 80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>± 3</w:t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</w:t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</w:t>
            </w:r>
            <w:r w:rsidR="00ED708D" w:rsidRPr="00536AF1">
              <w:rPr>
                <w:sz w:val="16"/>
                <w:szCs w:val="16"/>
                <w:lang w:eastAsia="pl-PL"/>
              </w:rPr>
              <w:t xml:space="preserve">189 </w:t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t>± 4</w:t>
            </w:r>
          </w:p>
          <w:p w14:paraId="330CE4D8" w14:textId="61E23711" w:rsidR="00ED708D" w:rsidRPr="00536AF1" w:rsidRDefault="00ED708D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275C5B8D" w14:textId="07FB3261" w:rsidR="00ED708D" w:rsidRPr="00536AF1" w:rsidRDefault="00ED708D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rest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SCE test</w:t>
            </w:r>
          </w:p>
          <w:p w14:paraId="31C1969B" w14:textId="7B3EDD81" w:rsidR="00ED708D" w:rsidRPr="00536AF1" w:rsidRDefault="00ED708D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35C498BF" w14:textId="05BBA5A0" w:rsidR="00ED708D" w:rsidRPr="00536AF1" w:rsidRDefault="00ED708D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>Values in [b</w:t>
            </w:r>
            <w:r w:rsidR="00002102" w:rsidRPr="00536AF1">
              <w:rPr>
                <w:color w:val="auto"/>
                <w:sz w:val="16"/>
                <w:szCs w:val="16"/>
                <w:lang w:eastAsia="pl-PL" w:bidi="ar-SA"/>
              </w:rPr>
              <w:t>pm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5B87EFAF" w14:textId="21ACF61D" w:rsidR="00414BCE" w:rsidRPr="00536AF1" w:rsidRDefault="00ED708D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>D</w:t>
            </w:r>
            <w:r w:rsidR="00414BCE" w:rsidRPr="00536AF1">
              <w:rPr>
                <w:color w:val="auto"/>
                <w:sz w:val="16"/>
                <w:szCs w:val="16"/>
                <w:lang w:eastAsia="pl-PL" w:bidi="ar-SA"/>
              </w:rPr>
              <w:t>S: 73 ± 3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167 ± 3</w:t>
            </w:r>
          </w:p>
          <w:p w14:paraId="465BD54D" w14:textId="5AB6C367" w:rsidR="008B05FA" w:rsidRPr="00536AF1" w:rsidRDefault="00414BC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sz w:val="16"/>
                <w:szCs w:val="16"/>
                <w:lang w:eastAsia="pl-PL"/>
              </w:rPr>
              <w:t xml:space="preserve">CG: 77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>± 3</w:t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</w:t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="00ED708D"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</w:t>
            </w:r>
            <w:r w:rsidRPr="00536AF1">
              <w:rPr>
                <w:sz w:val="16"/>
                <w:szCs w:val="16"/>
                <w:lang w:eastAsia="pl-PL"/>
              </w:rPr>
              <w:t xml:space="preserve">189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>± 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12C2DD" w14:textId="22B60E06" w:rsidR="008B05FA" w:rsidRPr="00536AF1" w:rsidRDefault="00265B4E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</w:t>
            </w:r>
            <w:r w:rsidR="003B497E" w:rsidRPr="00536AF1">
              <w:rPr>
                <w:sz w:val="16"/>
                <w:szCs w:val="16"/>
              </w:rPr>
              <w:t>DR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CA749A" w14:textId="687D302C" w:rsidR="008B05FA" w:rsidRPr="00536AF1" w:rsidRDefault="003B497E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E7E308" w14:textId="3C5FE147" w:rsidR="008B05FA" w:rsidRPr="00536AF1" w:rsidRDefault="003B497E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417DB1BF" w14:textId="77777777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rest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HGS test</w:t>
            </w:r>
          </w:p>
          <w:p w14:paraId="0E18BFA3" w14:textId="77777777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667C7C1F" w14:textId="05D83D33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>Values in [</w:t>
            </w:r>
            <w:proofErr w:type="spellStart"/>
            <w:r w:rsidR="00E20DC3" w:rsidRPr="00536AF1">
              <w:rPr>
                <w:color w:val="auto"/>
                <w:sz w:val="16"/>
                <w:szCs w:val="16"/>
                <w:lang w:eastAsia="pl-PL" w:bidi="ar-SA"/>
              </w:rPr>
              <w:t>ms</w:t>
            </w:r>
            <w:proofErr w:type="spellEnd"/>
            <w:r w:rsidRPr="00536AF1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50B29C09" w14:textId="3E36769C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DS: 53 ± 10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43 ± 7</w:t>
            </w:r>
          </w:p>
          <w:p w14:paraId="6F18D8E3" w14:textId="7AF8E159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sz w:val="16"/>
                <w:szCs w:val="16"/>
                <w:lang w:eastAsia="pl-PL"/>
              </w:rPr>
              <w:t xml:space="preserve">CG: 36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± 11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</w:t>
            </w:r>
            <w:r w:rsidRPr="00536AF1">
              <w:rPr>
                <w:sz w:val="16"/>
                <w:szCs w:val="16"/>
                <w:lang w:eastAsia="pl-PL"/>
              </w:rPr>
              <w:t xml:space="preserve">24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>± 8</w:t>
            </w:r>
          </w:p>
          <w:p w14:paraId="27457194" w14:textId="77777777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2E231102" w14:textId="77777777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rest 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sym w:font="Wingdings" w:char="F0E0"/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 xml:space="preserve"> SCE test</w:t>
            </w:r>
          </w:p>
          <w:p w14:paraId="12505631" w14:textId="77777777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</w:p>
          <w:p w14:paraId="37ED9734" w14:textId="0690B11D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eastAsia="pl-PL" w:bidi="ar-SA"/>
              </w:rPr>
              <w:t>Values in [</w:t>
            </w:r>
            <w:r w:rsidR="00E20DC3" w:rsidRPr="00536AF1">
              <w:rPr>
                <w:color w:val="auto"/>
                <w:sz w:val="16"/>
                <w:szCs w:val="16"/>
                <w:lang w:eastAsia="pl-PL" w:bidi="ar-SA"/>
              </w:rPr>
              <w:t>ma</w:t>
            </w:r>
            <w:r w:rsidRPr="00536AF1">
              <w:rPr>
                <w:color w:val="auto"/>
                <w:sz w:val="16"/>
                <w:szCs w:val="16"/>
                <w:lang w:eastAsia="pl-PL" w:bidi="ar-SA"/>
              </w:rPr>
              <w:t>]</w:t>
            </w:r>
          </w:p>
          <w:p w14:paraId="2B7E6795" w14:textId="7657F799" w:rsidR="00265B4E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val="es-ES" w:eastAsia="pl-PL" w:bidi="ar-SA"/>
              </w:rPr>
            </w:pPr>
            <w:r w:rsidRPr="00536AF1">
              <w:rPr>
                <w:color w:val="auto"/>
                <w:sz w:val="16"/>
                <w:szCs w:val="16"/>
                <w:lang w:val="es-ES" w:eastAsia="pl-PL" w:bidi="ar-SA"/>
              </w:rPr>
              <w:t xml:space="preserve">DS: 31 ± 8 </w:t>
            </w:r>
            <w:r w:rsidRPr="00536AF1">
              <w:rPr>
                <w:color w:val="auto"/>
                <w:sz w:val="16"/>
                <w:szCs w:val="16"/>
                <w:lang w:val="es-ES" w:eastAsia="pl-PL" w:bidi="ar-SA"/>
              </w:rPr>
              <w:sym w:font="Wingdings" w:char="F0E0"/>
            </w:r>
            <w:r w:rsidRPr="00536AF1">
              <w:rPr>
                <w:color w:val="auto"/>
                <w:sz w:val="16"/>
                <w:szCs w:val="16"/>
                <w:lang w:val="es-ES" w:eastAsia="pl-PL" w:bidi="ar-SA"/>
              </w:rPr>
              <w:t xml:space="preserve"> 15 ± 3</w:t>
            </w:r>
          </w:p>
          <w:p w14:paraId="1DFD6E65" w14:textId="1DC844AE" w:rsidR="008B05FA" w:rsidRPr="00536AF1" w:rsidRDefault="00265B4E" w:rsidP="00CA158A">
            <w:pPr>
              <w:pStyle w:val="MDPI42tablebody"/>
              <w:spacing w:line="240" w:lineRule="auto"/>
              <w:rPr>
                <w:color w:val="auto"/>
                <w:sz w:val="16"/>
                <w:szCs w:val="16"/>
                <w:lang w:val="es-ES" w:eastAsia="pl-PL" w:bidi="ar-SA"/>
              </w:rPr>
            </w:pPr>
            <w:r w:rsidRPr="00536AF1">
              <w:rPr>
                <w:sz w:val="16"/>
                <w:szCs w:val="16"/>
                <w:lang w:val="es-ES" w:eastAsia="pl-PL"/>
              </w:rPr>
              <w:t xml:space="preserve">CG: 41 </w:t>
            </w:r>
            <w:r w:rsidRPr="00536AF1">
              <w:rPr>
                <w:color w:val="auto"/>
                <w:sz w:val="16"/>
                <w:szCs w:val="16"/>
                <w:lang w:val="es-ES" w:eastAsia="pl-PL" w:bidi="ar-SA"/>
              </w:rPr>
              <w:t xml:space="preserve">± 8 </w:t>
            </w:r>
            <w:r w:rsidRPr="00536AF1">
              <w:rPr>
                <w:color w:val="auto"/>
                <w:sz w:val="16"/>
                <w:szCs w:val="16"/>
                <w:lang w:val="es-ES" w:eastAsia="pl-PL" w:bidi="ar-SA"/>
              </w:rPr>
              <w:sym w:font="Wingdings" w:char="F0E0"/>
            </w:r>
            <w:r w:rsidRPr="00536AF1">
              <w:rPr>
                <w:color w:val="auto"/>
                <w:sz w:val="16"/>
                <w:szCs w:val="16"/>
                <w:lang w:val="es-ES" w:eastAsia="pl-PL" w:bidi="ar-SA"/>
              </w:rPr>
              <w:t xml:space="preserve"> </w:t>
            </w:r>
            <w:r w:rsidRPr="00536AF1">
              <w:rPr>
                <w:sz w:val="16"/>
                <w:szCs w:val="16"/>
                <w:lang w:val="es-ES" w:eastAsia="pl-PL"/>
              </w:rPr>
              <w:t xml:space="preserve">11 </w:t>
            </w:r>
            <w:r w:rsidRPr="00536AF1">
              <w:rPr>
                <w:color w:val="auto"/>
                <w:sz w:val="16"/>
                <w:szCs w:val="16"/>
                <w:lang w:val="es-ES" w:eastAsia="pl-PL" w:bidi="ar-SA"/>
              </w:rPr>
              <w:t>± 3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1E80CCEB" w14:textId="16F72C9D" w:rsidR="008B05FA" w:rsidRPr="00536AF1" w:rsidRDefault="003B497E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  <w:tr w:rsidR="008B05FA" w:rsidRPr="00536AF1" w14:paraId="520D4DAF" w14:textId="77777777" w:rsidTr="003B497E">
        <w:tc>
          <w:tcPr>
            <w:tcW w:w="1619" w:type="dxa"/>
            <w:shd w:val="clear" w:color="auto" w:fill="auto"/>
            <w:vAlign w:val="center"/>
          </w:tcPr>
          <w:p w14:paraId="567CE047" w14:textId="10802D13" w:rsidR="008B05FA" w:rsidRPr="00536AF1" w:rsidRDefault="005F68FC" w:rsidP="005C24F2">
            <w:pPr>
              <w:pStyle w:val="MDPI42tablebody"/>
              <w:spacing w:line="240" w:lineRule="auto"/>
              <w:jc w:val="left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Cunha et al.,  2018 [</w:t>
            </w:r>
            <w:r w:rsidR="004246DF" w:rsidRPr="00536AF1">
              <w:rPr>
                <w:sz w:val="16"/>
                <w:szCs w:val="16"/>
              </w:rPr>
              <w:t>63</w:t>
            </w:r>
            <w:r w:rsidRPr="00536AF1">
              <w:rPr>
                <w:sz w:val="16"/>
                <w:szCs w:val="16"/>
              </w:rPr>
              <w:t>]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0FB4DDEF" w14:textId="4C86726D" w:rsidR="008B05FA" w:rsidRPr="00536AF1" w:rsidRDefault="003B497E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C880FC" w14:textId="6F1D3BE5" w:rsidR="00D7350F" w:rsidRPr="00536AF1" w:rsidRDefault="00D7350F" w:rsidP="00CA158A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val="pt-BR" w:eastAsia="pl-PL" w:bidi="ar-SA"/>
              </w:rPr>
            </w:pPr>
            <w:r w:rsidRPr="00536AF1">
              <w:rPr>
                <w:snapToGrid/>
                <w:color w:val="auto"/>
                <w:sz w:val="16"/>
                <w:szCs w:val="16"/>
                <w:lang w:val="pt-BR" w:eastAsia="pl-PL" w:bidi="ar-SA"/>
              </w:rPr>
              <w:t>Values in [ms]</w:t>
            </w:r>
          </w:p>
          <w:p w14:paraId="2FE9E12D" w14:textId="3D4A5C6C" w:rsidR="00D7350F" w:rsidRPr="00536AF1" w:rsidRDefault="00D7350F" w:rsidP="00CA158A">
            <w:pPr>
              <w:pStyle w:val="MDPI42tablebody"/>
              <w:spacing w:line="240" w:lineRule="auto"/>
              <w:rPr>
                <w:snapToGrid/>
                <w:color w:val="auto"/>
                <w:sz w:val="16"/>
                <w:szCs w:val="16"/>
                <w:lang w:val="pt-BR" w:eastAsia="pl-PL" w:bidi="ar-SA"/>
              </w:rPr>
            </w:pPr>
            <w:r w:rsidRPr="00536AF1">
              <w:rPr>
                <w:snapToGrid/>
                <w:color w:val="auto"/>
                <w:sz w:val="16"/>
                <w:szCs w:val="16"/>
                <w:lang w:val="pt-BR" w:eastAsia="pl-PL" w:bidi="ar-SA"/>
              </w:rPr>
              <w:t>SEDDS: 805 ± 43</w:t>
            </w:r>
          </w:p>
          <w:p w14:paraId="3A70575C" w14:textId="77777777" w:rsidR="00D7350F" w:rsidRPr="00536AF1" w:rsidRDefault="00D7350F" w:rsidP="00CA158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val="pt-BR" w:eastAsia="en-US"/>
              </w:rPr>
            </w:pPr>
            <w:r w:rsidRPr="00536AF1">
              <w:rPr>
                <w:rFonts w:eastAsia="Calibri"/>
                <w:sz w:val="16"/>
                <w:szCs w:val="16"/>
                <w:lang w:val="pt-BR" w:eastAsia="en-US"/>
              </w:rPr>
              <w:t xml:space="preserve">LIDS: 952 </w:t>
            </w:r>
            <w:r w:rsidRPr="00536AF1">
              <w:rPr>
                <w:snapToGrid/>
                <w:color w:val="auto"/>
                <w:sz w:val="16"/>
                <w:szCs w:val="16"/>
                <w:lang w:val="pt-BR" w:eastAsia="pl-PL" w:bidi="ar-SA"/>
              </w:rPr>
              <w:t>± 59</w:t>
            </w:r>
          </w:p>
          <w:p w14:paraId="02D4405D" w14:textId="77777777" w:rsidR="00D7350F" w:rsidRPr="00536AF1" w:rsidRDefault="00D7350F" w:rsidP="00CA158A">
            <w:pPr>
              <w:pStyle w:val="MDPI42tablebody"/>
              <w:spacing w:line="240" w:lineRule="auto"/>
              <w:rPr>
                <w:rFonts w:eastAsia="Calibri"/>
                <w:sz w:val="16"/>
                <w:szCs w:val="16"/>
                <w:lang w:val="pt-BR" w:eastAsia="en-US"/>
              </w:rPr>
            </w:pPr>
            <w:r w:rsidRPr="00536AF1">
              <w:rPr>
                <w:rFonts w:eastAsia="Calibri"/>
                <w:sz w:val="16"/>
                <w:szCs w:val="16"/>
                <w:lang w:val="pt-BR" w:eastAsia="en-US"/>
              </w:rPr>
              <w:t xml:space="preserve">VIDS: 964 </w:t>
            </w:r>
            <w:r w:rsidRPr="00536AF1">
              <w:rPr>
                <w:snapToGrid/>
                <w:color w:val="auto"/>
                <w:sz w:val="16"/>
                <w:szCs w:val="16"/>
                <w:lang w:val="pt-BR" w:eastAsia="pl-PL" w:bidi="ar-SA"/>
              </w:rPr>
              <w:t>± 59</w:t>
            </w:r>
          </w:p>
          <w:p w14:paraId="28B2E102" w14:textId="23B5DE65" w:rsidR="008B05FA" w:rsidRPr="00536AF1" w:rsidRDefault="00D7350F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napToGrid/>
                <w:color w:val="auto"/>
                <w:sz w:val="16"/>
                <w:szCs w:val="16"/>
                <w:lang w:val="pt-BR" w:eastAsia="pl-PL" w:bidi="ar-SA"/>
              </w:rPr>
              <w:t>Controls: 964 ± 182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6ED2A1" w14:textId="4959EA8C" w:rsidR="008B05FA" w:rsidRPr="00536AF1" w:rsidRDefault="003B497E" w:rsidP="00CA158A">
            <w:pPr>
              <w:pStyle w:val="MDPI42tablebody"/>
              <w:spacing w:line="240" w:lineRule="auto"/>
              <w:rPr>
                <w:rFonts w:eastAsia="SimSun"/>
                <w:sz w:val="16"/>
                <w:szCs w:val="16"/>
                <w:lang w:val="en-GB" w:eastAsia="en-GB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936093" w14:textId="50F9ECD2" w:rsidR="008B05FA" w:rsidRPr="00536AF1" w:rsidRDefault="003B497E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638" w:type="dxa"/>
            <w:shd w:val="clear" w:color="auto" w:fill="auto"/>
            <w:vAlign w:val="center"/>
          </w:tcPr>
          <w:p w14:paraId="07ECCB6F" w14:textId="780341CB" w:rsidR="008B05FA" w:rsidRPr="00536AF1" w:rsidRDefault="003B497E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  <w:tc>
          <w:tcPr>
            <w:tcW w:w="2033" w:type="dxa"/>
            <w:shd w:val="clear" w:color="auto" w:fill="auto"/>
            <w:vAlign w:val="center"/>
          </w:tcPr>
          <w:p w14:paraId="2245279C" w14:textId="4B54C592" w:rsidR="008B05FA" w:rsidRPr="00536AF1" w:rsidRDefault="003B497E" w:rsidP="00CA158A">
            <w:pPr>
              <w:pStyle w:val="MDPI42tablebody"/>
              <w:spacing w:line="240" w:lineRule="auto"/>
              <w:rPr>
                <w:sz w:val="16"/>
                <w:szCs w:val="16"/>
              </w:rPr>
            </w:pPr>
            <w:r w:rsidRPr="00536AF1">
              <w:rPr>
                <w:sz w:val="16"/>
                <w:szCs w:val="16"/>
              </w:rPr>
              <w:t>NDR</w:t>
            </w:r>
          </w:p>
        </w:tc>
      </w:tr>
    </w:tbl>
    <w:bookmarkEnd w:id="0"/>
    <w:p w14:paraId="465459DC" w14:textId="0E7477D0" w:rsidR="00996419" w:rsidRPr="00536AF1" w:rsidRDefault="00B11081" w:rsidP="001E2AF0">
      <w:pPr>
        <w:pStyle w:val="MDPI43tablefooter"/>
        <w:rPr>
          <w:sz w:val="16"/>
          <w:szCs w:val="16"/>
        </w:rPr>
      </w:pPr>
      <w:r w:rsidRPr="00536AF1">
        <w:rPr>
          <w:sz w:val="16"/>
          <w:szCs w:val="16"/>
        </w:rPr>
        <w:t xml:space="preserve">HR–heart rate; </w:t>
      </w:r>
      <w:proofErr w:type="spellStart"/>
      <w:r w:rsidR="001E2AF0" w:rsidRPr="00536AF1">
        <w:rPr>
          <w:sz w:val="16"/>
          <w:szCs w:val="16"/>
        </w:rPr>
        <w:t>mRR</w:t>
      </w:r>
      <w:proofErr w:type="spellEnd"/>
      <w:r w:rsidR="001E2AF0" w:rsidRPr="00536AF1">
        <w:rPr>
          <w:sz w:val="16"/>
          <w:szCs w:val="16"/>
        </w:rPr>
        <w:t xml:space="preserve">–mean RR interval; NN–intervals between normal R-peaks; SDNN—standard deviation of NN intervals; SDANN–standard deviation of the 5 minute average NN intervals; RMSSD—root mean square successive difference; pNN50—percentage of adjacent NN intervals that differ from each other by more than 50 </w:t>
      </w:r>
      <w:proofErr w:type="spellStart"/>
      <w:r w:rsidR="001E2AF0" w:rsidRPr="00536AF1">
        <w:rPr>
          <w:sz w:val="16"/>
          <w:szCs w:val="16"/>
        </w:rPr>
        <w:t>ms</w:t>
      </w:r>
      <w:proofErr w:type="spellEnd"/>
      <w:r w:rsidR="001E2AF0" w:rsidRPr="00536AF1">
        <w:rPr>
          <w:sz w:val="16"/>
          <w:szCs w:val="16"/>
        </w:rPr>
        <w:t xml:space="preserve">; NDR–no data reported; DS–down syndrome; CG–control group; </w:t>
      </w:r>
      <w:r w:rsidR="0016448D" w:rsidRPr="00536AF1">
        <w:rPr>
          <w:sz w:val="16"/>
          <w:szCs w:val="16"/>
        </w:rPr>
        <w:t xml:space="preserve">SCE–submaximal cycling exercise; </w:t>
      </w:r>
      <w:r w:rsidR="001E2AF0" w:rsidRPr="00536AF1">
        <w:rPr>
          <w:sz w:val="16"/>
          <w:szCs w:val="16"/>
        </w:rPr>
        <w:t>SEDDS–sedentary subjects with DS; LIDS</w:t>
      </w:r>
      <w:r w:rsidR="0016448D" w:rsidRPr="00536AF1">
        <w:rPr>
          <w:sz w:val="16"/>
          <w:szCs w:val="16"/>
        </w:rPr>
        <w:t>–</w:t>
      </w:r>
      <w:r w:rsidR="001E2AF0" w:rsidRPr="00536AF1">
        <w:rPr>
          <w:sz w:val="16"/>
          <w:szCs w:val="16"/>
        </w:rPr>
        <w:t>low intensity levels of physical activity</w:t>
      </w:r>
      <w:r w:rsidR="0016448D" w:rsidRPr="00536AF1">
        <w:rPr>
          <w:sz w:val="16"/>
          <w:szCs w:val="16"/>
        </w:rPr>
        <w:t xml:space="preserve">; </w:t>
      </w:r>
      <w:r w:rsidR="001E2AF0" w:rsidRPr="00536AF1">
        <w:rPr>
          <w:sz w:val="16"/>
          <w:szCs w:val="16"/>
        </w:rPr>
        <w:t>VIDS</w:t>
      </w:r>
      <w:r w:rsidR="0016448D" w:rsidRPr="00536AF1">
        <w:rPr>
          <w:sz w:val="16"/>
          <w:szCs w:val="16"/>
        </w:rPr>
        <w:t>–</w:t>
      </w:r>
      <w:r w:rsidR="001E2AF0" w:rsidRPr="00536AF1">
        <w:rPr>
          <w:sz w:val="16"/>
          <w:szCs w:val="16"/>
        </w:rPr>
        <w:t>vigorous levels of physical activity</w:t>
      </w:r>
    </w:p>
    <w:sectPr w:rsidR="00996419" w:rsidRPr="00536AF1" w:rsidSect="00150B1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00C5" w14:textId="77777777" w:rsidR="006D6F21" w:rsidRDefault="006D6F21">
      <w:r>
        <w:separator/>
      </w:r>
    </w:p>
  </w:endnote>
  <w:endnote w:type="continuationSeparator" w:id="0">
    <w:p w14:paraId="11DF45CD" w14:textId="77777777" w:rsidR="006D6F21" w:rsidRDefault="006D6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36A" w14:textId="77777777" w:rsidR="00357C8D" w:rsidRPr="00032917" w:rsidRDefault="00357C8D" w:rsidP="00357C8D">
    <w:pPr>
      <w:pStyle w:val="Stopk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FDC6" w14:textId="61FB4D51" w:rsidR="00357C8D" w:rsidRPr="008B308E" w:rsidRDefault="00357C8D" w:rsidP="000C0FC2">
    <w:pPr>
      <w:pStyle w:val="MDPIfooterfirstpage"/>
      <w:spacing w:line="240" w:lineRule="auto"/>
      <w:jc w:val="both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C5152" w14:textId="77777777" w:rsidR="006D6F21" w:rsidRDefault="006D6F21">
      <w:r>
        <w:separator/>
      </w:r>
    </w:p>
  </w:footnote>
  <w:footnote w:type="continuationSeparator" w:id="0">
    <w:p w14:paraId="4B2E78FE" w14:textId="77777777" w:rsidR="006D6F21" w:rsidRDefault="006D6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AC77" w14:textId="77777777" w:rsidR="00357C8D" w:rsidRDefault="00357C8D" w:rsidP="00357C8D">
    <w:pPr>
      <w:pStyle w:val="Nagwek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6244D" w14:textId="4352FE87" w:rsidR="00357C8D" w:rsidRPr="007A5CE1" w:rsidRDefault="00FD4789" w:rsidP="000C0FC2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ab/>
    </w:r>
    <w:r w:rsidR="003D55AB">
      <w:rPr>
        <w:rFonts w:ascii="Palatino Linotype" w:hAnsi="Palatino Linotype"/>
        <w:sz w:val="16"/>
      </w:rPr>
      <w:fldChar w:fldCharType="begin"/>
    </w:r>
    <w:r w:rsidR="003D55AB">
      <w:rPr>
        <w:rFonts w:ascii="Palatino Linotype" w:hAnsi="Palatino Linotype"/>
        <w:sz w:val="16"/>
      </w:rPr>
      <w:instrText xml:space="preserve"> PAGE   \* MERGEFORMAT </w:instrText>
    </w:r>
    <w:r w:rsidR="003D55AB">
      <w:rPr>
        <w:rFonts w:ascii="Palatino Linotype" w:hAnsi="Palatino Linotype"/>
        <w:sz w:val="16"/>
      </w:rPr>
      <w:fldChar w:fldCharType="separate"/>
    </w:r>
    <w:r w:rsidR="004D5F4D">
      <w:rPr>
        <w:rFonts w:ascii="Palatino Linotype" w:hAnsi="Palatino Linotype"/>
        <w:noProof/>
        <w:sz w:val="16"/>
      </w:rPr>
      <w:t>3</w:t>
    </w:r>
    <w:r w:rsidR="003D55AB">
      <w:rPr>
        <w:rFonts w:ascii="Palatino Linotype" w:hAnsi="Palatino Linotype"/>
        <w:sz w:val="16"/>
      </w:rPr>
      <w:fldChar w:fldCharType="end"/>
    </w:r>
    <w:r w:rsidR="003D55AB">
      <w:rPr>
        <w:rFonts w:ascii="Palatino Linotype" w:hAnsi="Palatino Linotype"/>
        <w:sz w:val="16"/>
      </w:rPr>
      <w:t xml:space="preserve"> of </w:t>
    </w:r>
    <w:r w:rsidR="003D55AB">
      <w:rPr>
        <w:rFonts w:ascii="Palatino Linotype" w:hAnsi="Palatino Linotype"/>
        <w:sz w:val="16"/>
      </w:rPr>
      <w:fldChar w:fldCharType="begin"/>
    </w:r>
    <w:r w:rsidR="003D55AB">
      <w:rPr>
        <w:rFonts w:ascii="Palatino Linotype" w:hAnsi="Palatino Linotype"/>
        <w:sz w:val="16"/>
      </w:rPr>
      <w:instrText xml:space="preserve"> NUMPAGES   \* MERGEFORMAT </w:instrText>
    </w:r>
    <w:r w:rsidR="003D55AB">
      <w:rPr>
        <w:rFonts w:ascii="Palatino Linotype" w:hAnsi="Palatino Linotype"/>
        <w:sz w:val="16"/>
      </w:rPr>
      <w:fldChar w:fldCharType="separate"/>
    </w:r>
    <w:r w:rsidR="004D5F4D">
      <w:rPr>
        <w:rFonts w:ascii="Palatino Linotype" w:hAnsi="Palatino Linotype"/>
        <w:noProof/>
        <w:sz w:val="16"/>
      </w:rPr>
      <w:t>4</w:t>
    </w:r>
    <w:r w:rsidR="003D55AB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F8EC5" w14:textId="515580DA" w:rsidR="00357C8D" w:rsidRDefault="008F45DA" w:rsidP="008F45DA">
    <w:pPr>
      <w:pStyle w:val="MDPIheaderjournallogo"/>
      <w:tabs>
        <w:tab w:val="left" w:pos="890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31EFD"/>
    <w:multiLevelType w:val="hybridMultilevel"/>
    <w:tmpl w:val="3814A45A"/>
    <w:lvl w:ilvl="0" w:tplc="5C5A49E4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DB30BF"/>
    <w:multiLevelType w:val="hybridMultilevel"/>
    <w:tmpl w:val="BB74E25A"/>
    <w:lvl w:ilvl="0" w:tplc="5C5A49E4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118515C"/>
    <w:multiLevelType w:val="hybridMultilevel"/>
    <w:tmpl w:val="F4E6D704"/>
    <w:lvl w:ilvl="0" w:tplc="5C5A49E4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238825">
    <w:abstractNumId w:val="2"/>
  </w:num>
  <w:num w:numId="2" w16cid:durableId="446122024">
    <w:abstractNumId w:val="4"/>
  </w:num>
  <w:num w:numId="3" w16cid:durableId="191840607">
    <w:abstractNumId w:val="1"/>
  </w:num>
  <w:num w:numId="4" w16cid:durableId="4408061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1150512">
    <w:abstractNumId w:val="0"/>
  </w:num>
  <w:num w:numId="6" w16cid:durableId="1727684137">
    <w:abstractNumId w:val="5"/>
  </w:num>
  <w:num w:numId="7" w16cid:durableId="957183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doNotTrackMoves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0B18"/>
    <w:rsid w:val="00001392"/>
    <w:rsid w:val="000019D8"/>
    <w:rsid w:val="00002102"/>
    <w:rsid w:val="00006F9A"/>
    <w:rsid w:val="000124DD"/>
    <w:rsid w:val="000201D8"/>
    <w:rsid w:val="00024CCA"/>
    <w:rsid w:val="000270DD"/>
    <w:rsid w:val="000322EF"/>
    <w:rsid w:val="00041D95"/>
    <w:rsid w:val="0006210C"/>
    <w:rsid w:val="00081C94"/>
    <w:rsid w:val="000B6C7D"/>
    <w:rsid w:val="000C0FC2"/>
    <w:rsid w:val="000E1511"/>
    <w:rsid w:val="000E1CB9"/>
    <w:rsid w:val="001071D5"/>
    <w:rsid w:val="00111359"/>
    <w:rsid w:val="001178B7"/>
    <w:rsid w:val="00125344"/>
    <w:rsid w:val="0013091E"/>
    <w:rsid w:val="00134119"/>
    <w:rsid w:val="00150B18"/>
    <w:rsid w:val="0016448D"/>
    <w:rsid w:val="001C439E"/>
    <w:rsid w:val="001C4EF2"/>
    <w:rsid w:val="001D1C27"/>
    <w:rsid w:val="001D25D3"/>
    <w:rsid w:val="001D2A32"/>
    <w:rsid w:val="001E2AEB"/>
    <w:rsid w:val="001E2AF0"/>
    <w:rsid w:val="001F462D"/>
    <w:rsid w:val="0020309F"/>
    <w:rsid w:val="002231DD"/>
    <w:rsid w:val="00244670"/>
    <w:rsid w:val="00256431"/>
    <w:rsid w:val="00265B4E"/>
    <w:rsid w:val="00274D95"/>
    <w:rsid w:val="00280F25"/>
    <w:rsid w:val="0029303F"/>
    <w:rsid w:val="00296033"/>
    <w:rsid w:val="002C5B08"/>
    <w:rsid w:val="002D6E70"/>
    <w:rsid w:val="002E6728"/>
    <w:rsid w:val="00312F5A"/>
    <w:rsid w:val="00325CF8"/>
    <w:rsid w:val="00326141"/>
    <w:rsid w:val="0034278A"/>
    <w:rsid w:val="0034365E"/>
    <w:rsid w:val="00357C8D"/>
    <w:rsid w:val="003602B7"/>
    <w:rsid w:val="003977A3"/>
    <w:rsid w:val="003B1CB1"/>
    <w:rsid w:val="003B497E"/>
    <w:rsid w:val="003C6D57"/>
    <w:rsid w:val="003D0633"/>
    <w:rsid w:val="003D20FC"/>
    <w:rsid w:val="003D4857"/>
    <w:rsid w:val="003D55AB"/>
    <w:rsid w:val="003F2DA1"/>
    <w:rsid w:val="00401D30"/>
    <w:rsid w:val="0040277A"/>
    <w:rsid w:val="004031F8"/>
    <w:rsid w:val="004142C7"/>
    <w:rsid w:val="00414BCE"/>
    <w:rsid w:val="004225B0"/>
    <w:rsid w:val="004246DF"/>
    <w:rsid w:val="00444EEE"/>
    <w:rsid w:val="00455DF1"/>
    <w:rsid w:val="004A035C"/>
    <w:rsid w:val="004A38F7"/>
    <w:rsid w:val="004B7429"/>
    <w:rsid w:val="004D5F4D"/>
    <w:rsid w:val="005135B5"/>
    <w:rsid w:val="0053070E"/>
    <w:rsid w:val="00536AF1"/>
    <w:rsid w:val="0054247B"/>
    <w:rsid w:val="00547A54"/>
    <w:rsid w:val="005577F2"/>
    <w:rsid w:val="005737A4"/>
    <w:rsid w:val="00576242"/>
    <w:rsid w:val="00582F9F"/>
    <w:rsid w:val="00587E87"/>
    <w:rsid w:val="005963C5"/>
    <w:rsid w:val="005A5550"/>
    <w:rsid w:val="005C24F2"/>
    <w:rsid w:val="005D6DDF"/>
    <w:rsid w:val="005D7CCC"/>
    <w:rsid w:val="005F68FC"/>
    <w:rsid w:val="00622838"/>
    <w:rsid w:val="00634848"/>
    <w:rsid w:val="00637CD2"/>
    <w:rsid w:val="0064639A"/>
    <w:rsid w:val="00663A17"/>
    <w:rsid w:val="00667913"/>
    <w:rsid w:val="00667CFA"/>
    <w:rsid w:val="00670413"/>
    <w:rsid w:val="00677C2B"/>
    <w:rsid w:val="00685F96"/>
    <w:rsid w:val="00691812"/>
    <w:rsid w:val="00692393"/>
    <w:rsid w:val="006A5D76"/>
    <w:rsid w:val="006B3948"/>
    <w:rsid w:val="006B50B0"/>
    <w:rsid w:val="006C3990"/>
    <w:rsid w:val="006D4521"/>
    <w:rsid w:val="006D6F21"/>
    <w:rsid w:val="006D7254"/>
    <w:rsid w:val="006E37B8"/>
    <w:rsid w:val="007018DC"/>
    <w:rsid w:val="00705D61"/>
    <w:rsid w:val="00706D77"/>
    <w:rsid w:val="00715E50"/>
    <w:rsid w:val="00765FA6"/>
    <w:rsid w:val="00783E40"/>
    <w:rsid w:val="007B51F1"/>
    <w:rsid w:val="007B7B9D"/>
    <w:rsid w:val="007C47B7"/>
    <w:rsid w:val="00816BBE"/>
    <w:rsid w:val="00842A6D"/>
    <w:rsid w:val="00843B27"/>
    <w:rsid w:val="00851192"/>
    <w:rsid w:val="00853B85"/>
    <w:rsid w:val="00891B91"/>
    <w:rsid w:val="008B05FA"/>
    <w:rsid w:val="008D0B41"/>
    <w:rsid w:val="008E3F72"/>
    <w:rsid w:val="008F45DA"/>
    <w:rsid w:val="008F6E8C"/>
    <w:rsid w:val="009035B8"/>
    <w:rsid w:val="00914275"/>
    <w:rsid w:val="00970559"/>
    <w:rsid w:val="00970888"/>
    <w:rsid w:val="00982BD1"/>
    <w:rsid w:val="00995F53"/>
    <w:rsid w:val="00996419"/>
    <w:rsid w:val="009968F7"/>
    <w:rsid w:val="009A1CD8"/>
    <w:rsid w:val="009A29C4"/>
    <w:rsid w:val="009B08BD"/>
    <w:rsid w:val="009C5893"/>
    <w:rsid w:val="009E28AF"/>
    <w:rsid w:val="009F70E6"/>
    <w:rsid w:val="00A0047A"/>
    <w:rsid w:val="00A244D7"/>
    <w:rsid w:val="00A327A3"/>
    <w:rsid w:val="00A73B50"/>
    <w:rsid w:val="00A847EA"/>
    <w:rsid w:val="00A84EA2"/>
    <w:rsid w:val="00A851BD"/>
    <w:rsid w:val="00A90BEF"/>
    <w:rsid w:val="00AD3640"/>
    <w:rsid w:val="00AD4E9B"/>
    <w:rsid w:val="00AF63F6"/>
    <w:rsid w:val="00B11081"/>
    <w:rsid w:val="00B27BDC"/>
    <w:rsid w:val="00B42A0A"/>
    <w:rsid w:val="00B47C85"/>
    <w:rsid w:val="00B67F29"/>
    <w:rsid w:val="00B84BC1"/>
    <w:rsid w:val="00BC2D10"/>
    <w:rsid w:val="00BC3BDC"/>
    <w:rsid w:val="00BD31F9"/>
    <w:rsid w:val="00BE2DD9"/>
    <w:rsid w:val="00BF5D96"/>
    <w:rsid w:val="00C1439D"/>
    <w:rsid w:val="00C17D2C"/>
    <w:rsid w:val="00C20381"/>
    <w:rsid w:val="00C25CB1"/>
    <w:rsid w:val="00C43CDC"/>
    <w:rsid w:val="00C76749"/>
    <w:rsid w:val="00C84C07"/>
    <w:rsid w:val="00C94009"/>
    <w:rsid w:val="00CA158A"/>
    <w:rsid w:val="00CA6FBF"/>
    <w:rsid w:val="00CB5986"/>
    <w:rsid w:val="00CC3254"/>
    <w:rsid w:val="00CC6B60"/>
    <w:rsid w:val="00CF4869"/>
    <w:rsid w:val="00D0452F"/>
    <w:rsid w:val="00D06DB4"/>
    <w:rsid w:val="00D15FBD"/>
    <w:rsid w:val="00D22195"/>
    <w:rsid w:val="00D376C9"/>
    <w:rsid w:val="00D72E82"/>
    <w:rsid w:val="00D7350F"/>
    <w:rsid w:val="00D76EFE"/>
    <w:rsid w:val="00DB65CB"/>
    <w:rsid w:val="00DC5334"/>
    <w:rsid w:val="00E20DC3"/>
    <w:rsid w:val="00E21728"/>
    <w:rsid w:val="00E535E0"/>
    <w:rsid w:val="00E548E8"/>
    <w:rsid w:val="00E64F94"/>
    <w:rsid w:val="00EB730D"/>
    <w:rsid w:val="00EC254D"/>
    <w:rsid w:val="00EC2CB7"/>
    <w:rsid w:val="00ED4DFD"/>
    <w:rsid w:val="00ED708D"/>
    <w:rsid w:val="00F159D6"/>
    <w:rsid w:val="00F24417"/>
    <w:rsid w:val="00F41D77"/>
    <w:rsid w:val="00F61547"/>
    <w:rsid w:val="00F90453"/>
    <w:rsid w:val="00FA2DB6"/>
    <w:rsid w:val="00FA4695"/>
    <w:rsid w:val="00FD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4963D"/>
  <w15:chartTrackingRefBased/>
  <w15:docId w15:val="{8485BE21-904D-4A1D-9148-D9CD6828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D57"/>
    <w:rPr>
      <w:rFonts w:ascii="Tahoma" w:eastAsia="Times New Roman" w:hAnsi="Tahoma"/>
      <w:sz w:val="22"/>
      <w:szCs w:val="22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6D57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C6D57"/>
    <w:pPr>
      <w:jc w:val="center"/>
      <w:outlineLvl w:val="1"/>
    </w:pPr>
    <w:rPr>
      <w:rFonts w:ascii="Times New Roman" w:hAnsi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rsid w:val="0099641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rsid w:val="00996419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rsid w:val="0099641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ny"/>
    <w:rsid w:val="00996419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rsid w:val="00996419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rsid w:val="0099641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ny"/>
    <w:rsid w:val="00996419"/>
    <w:pPr>
      <w:spacing w:before="240"/>
      <w:ind w:left="113" w:firstLine="0"/>
    </w:pPr>
  </w:style>
  <w:style w:type="paragraph" w:customStyle="1" w:styleId="MDPI19line">
    <w:name w:val="MDPI_1.9_line"/>
    <w:basedOn w:val="MDPI31text"/>
    <w:rsid w:val="00996419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Stopka">
    <w:name w:val="footer"/>
    <w:basedOn w:val="Normalny"/>
    <w:link w:val="StopkaZnak"/>
    <w:uiPriority w:val="99"/>
    <w:rsid w:val="0099641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StopkaZnak">
    <w:name w:val="Stopka Znak"/>
    <w:link w:val="Stopka"/>
    <w:uiPriority w:val="99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Nagwek">
    <w:name w:val="header"/>
    <w:basedOn w:val="Normalny"/>
    <w:link w:val="NagwekZnak"/>
    <w:rsid w:val="00996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NagwekZnak">
    <w:name w:val="Nagłówek Znak"/>
    <w:link w:val="Nagwek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rsid w:val="00996419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rsid w:val="00996419"/>
    <w:pPr>
      <w:ind w:firstLine="0"/>
    </w:pPr>
  </w:style>
  <w:style w:type="paragraph" w:customStyle="1" w:styleId="MDPI33textspaceafter">
    <w:name w:val="MDPI_3.3_text_space_after"/>
    <w:basedOn w:val="MDPI31text"/>
    <w:rsid w:val="00996419"/>
    <w:pPr>
      <w:spacing w:after="240"/>
    </w:pPr>
  </w:style>
  <w:style w:type="paragraph" w:customStyle="1" w:styleId="MDPI34textspacebefore">
    <w:name w:val="MDPI_3.4_text_space_before"/>
    <w:basedOn w:val="MDPI31text"/>
    <w:rsid w:val="00996419"/>
    <w:pPr>
      <w:spacing w:before="240"/>
    </w:pPr>
  </w:style>
  <w:style w:type="paragraph" w:customStyle="1" w:styleId="MDPI35textbeforelist">
    <w:name w:val="MDPI_3.5_text_before_list"/>
    <w:basedOn w:val="MDPI31text"/>
    <w:rsid w:val="00996419"/>
    <w:pPr>
      <w:spacing w:after="120"/>
    </w:pPr>
  </w:style>
  <w:style w:type="paragraph" w:customStyle="1" w:styleId="MDPI36textafterlist">
    <w:name w:val="MDPI_3.6_text_after_list"/>
    <w:basedOn w:val="MDPI31text"/>
    <w:rsid w:val="00996419"/>
    <w:pPr>
      <w:spacing w:before="120"/>
    </w:pPr>
  </w:style>
  <w:style w:type="paragraph" w:customStyle="1" w:styleId="MDPI37itemize">
    <w:name w:val="MDPI_3.7_itemize"/>
    <w:basedOn w:val="MDPI31text"/>
    <w:rsid w:val="0099641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rsid w:val="00996419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rsid w:val="0099641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rsid w:val="0099641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rsid w:val="0099641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rsid w:val="00996419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rsid w:val="004B742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rsid w:val="00996419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rsid w:val="00996419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rsid w:val="00996419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rsid w:val="0099641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rsid w:val="00996419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rsid w:val="00996419"/>
  </w:style>
  <w:style w:type="paragraph" w:customStyle="1" w:styleId="MDPI81theorem">
    <w:name w:val="MDPI_8.1_theorem"/>
    <w:basedOn w:val="MDPI32textnoindent"/>
    <w:rsid w:val="00996419"/>
    <w:rPr>
      <w:i/>
    </w:rPr>
  </w:style>
  <w:style w:type="paragraph" w:customStyle="1" w:styleId="MDPI82proof">
    <w:name w:val="MDPI_8.2_proof"/>
    <w:basedOn w:val="MDPI32textnoindent"/>
    <w:rsid w:val="00996419"/>
  </w:style>
  <w:style w:type="paragraph" w:customStyle="1" w:styleId="MDPIfooterfirstpage">
    <w:name w:val="MDPI_footer_firstpage"/>
    <w:basedOn w:val="Normalny"/>
    <w:rsid w:val="00996419"/>
    <w:pPr>
      <w:tabs>
        <w:tab w:val="right" w:pos="8845"/>
      </w:tabs>
      <w:adjustRightInd w:val="0"/>
      <w:snapToGrid w:val="0"/>
      <w:spacing w:before="120" w:line="160" w:lineRule="exact"/>
    </w:pPr>
    <w:rPr>
      <w:rFonts w:ascii="Palatino Linotype" w:hAnsi="Palatino Linotype"/>
      <w:sz w:val="16"/>
    </w:rPr>
  </w:style>
  <w:style w:type="paragraph" w:customStyle="1" w:styleId="MDPI31text">
    <w:name w:val="MDPI_3.1_text"/>
    <w:rsid w:val="0099641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rsid w:val="0099641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rsid w:val="00996419"/>
    <w:pPr>
      <w:outlineLvl w:val="0"/>
    </w:pPr>
    <w:rPr>
      <w:b/>
    </w:rPr>
  </w:style>
  <w:style w:type="paragraph" w:customStyle="1" w:styleId="MDPI22heading2">
    <w:name w:val="MDPI_2.2_heading2"/>
    <w:basedOn w:val="Normalny"/>
    <w:rsid w:val="00996419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 w:val="20"/>
      <w:lang w:bidi="en-US"/>
    </w:rPr>
  </w:style>
  <w:style w:type="paragraph" w:customStyle="1" w:styleId="MDPI71References">
    <w:name w:val="MDPI_7.1_References"/>
    <w:basedOn w:val="MDPI62Acknowledgments"/>
    <w:rsid w:val="00996419"/>
    <w:pPr>
      <w:numPr>
        <w:numId w:val="3"/>
      </w:numPr>
      <w:spacing w:before="0" w:line="260" w:lineRule="atLeast"/>
      <w:ind w:left="425" w:hanging="425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419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umerwiersza">
    <w:name w:val="line number"/>
    <w:basedOn w:val="Domylnaczcionkaakapitu"/>
    <w:uiPriority w:val="99"/>
    <w:semiHidden/>
    <w:unhideWhenUsed/>
    <w:rsid w:val="00996419"/>
  </w:style>
  <w:style w:type="table" w:customStyle="1" w:styleId="MDPI41threelinetable">
    <w:name w:val="MDPI_4.1_three_line_table"/>
    <w:basedOn w:val="Standardowy"/>
    <w:uiPriority w:val="99"/>
    <w:rsid w:val="004B742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cze">
    <w:name w:val="Hyperlink"/>
    <w:uiPriority w:val="99"/>
    <w:unhideWhenUsed/>
    <w:rsid w:val="00BF5D96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4278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53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4">
    <w:name w:val="Plain Table 4"/>
    <w:basedOn w:val="Standardowy"/>
    <w:uiPriority w:val="44"/>
    <w:rsid w:val="00853B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agwek1Znak">
    <w:name w:val="Nagłówek 1 Znak"/>
    <w:link w:val="Nagwek1"/>
    <w:uiPriority w:val="9"/>
    <w:rsid w:val="003C6D57"/>
    <w:rPr>
      <w:rFonts w:ascii="Calibri Light" w:eastAsia="Times New Roman" w:hAnsi="Calibri Light"/>
      <w:color w:val="2F5496"/>
      <w:sz w:val="32"/>
      <w:szCs w:val="32"/>
      <w:lang w:val="en-US"/>
    </w:rPr>
  </w:style>
  <w:style w:type="character" w:customStyle="1" w:styleId="Nagwek2Znak">
    <w:name w:val="Nagłówek 2 Znak"/>
    <w:link w:val="Nagwek2"/>
    <w:rsid w:val="003C6D57"/>
    <w:rPr>
      <w:rFonts w:ascii="Times New Roman" w:eastAsia="Times New Roman" w:hAnsi="Times New Roman"/>
      <w:b/>
      <w:bCs/>
      <w:color w:val="000000"/>
      <w:kern w:val="28"/>
      <w:sz w:val="24"/>
      <w:szCs w:val="24"/>
      <w:lang w:val="en-CA" w:eastAsia="en-CA"/>
    </w:rPr>
  </w:style>
  <w:style w:type="character" w:styleId="Uwydatnienie">
    <w:name w:val="Emphasis"/>
    <w:uiPriority w:val="20"/>
    <w:qFormat/>
    <w:rsid w:val="003C6D57"/>
    <w:rPr>
      <w:i/>
      <w:iCs/>
    </w:rPr>
  </w:style>
  <w:style w:type="character" w:customStyle="1" w:styleId="apple-converted-space">
    <w:name w:val="apple-converted-space"/>
    <w:qFormat/>
    <w:rsid w:val="003C6D57"/>
  </w:style>
  <w:style w:type="character" w:styleId="Odwoaniedokomentarza">
    <w:name w:val="annotation reference"/>
    <w:uiPriority w:val="99"/>
    <w:semiHidden/>
    <w:unhideWhenUsed/>
    <w:rsid w:val="003C6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6D5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C6D57"/>
    <w:rPr>
      <w:rFonts w:ascii="Tahoma" w:eastAsia="Times New Roman" w:hAnsi="Tahoma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D5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C6D57"/>
    <w:rPr>
      <w:rFonts w:ascii="Tahoma" w:eastAsia="Times New Roman" w:hAnsi="Tahoma"/>
      <w:b/>
      <w:bCs/>
      <w:lang w:val="en-US"/>
    </w:rPr>
  </w:style>
  <w:style w:type="paragraph" w:styleId="Akapitzlist">
    <w:name w:val="List Paragraph"/>
    <w:basedOn w:val="Normalny"/>
    <w:uiPriority w:val="34"/>
    <w:qFormat/>
    <w:rsid w:val="003C6D57"/>
    <w:pPr>
      <w:spacing w:after="160" w:line="259" w:lineRule="auto"/>
      <w:ind w:left="720"/>
      <w:contextualSpacing/>
    </w:pPr>
    <w:rPr>
      <w:rFonts w:ascii="Calibri" w:eastAsia="Calibri" w:hAnsi="Calibri"/>
      <w:lang w:val="pl-PL" w:eastAsia="en-US"/>
    </w:rPr>
  </w:style>
  <w:style w:type="character" w:customStyle="1" w:styleId="highlight">
    <w:name w:val="highlight"/>
    <w:rsid w:val="003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%20G&#261;sior\Desktop\PULPIT\HRV%20Artyku&#322;y\HRV%20CHILDREN\MPD\1_HRV%20CP_literature%20review\Final\MDPI_JCM\jcm-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12EAD-7A67-45EF-9E95-315E3EA9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jcm-template</Template>
  <TotalTime>948</TotalTime>
  <Pages>3</Pages>
  <Words>688</Words>
  <Characters>4128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Gąsior</dc:creator>
  <cp:keywords/>
  <dc:description/>
  <cp:lastModifiedBy>Jakub Gąsior</cp:lastModifiedBy>
  <cp:revision>74</cp:revision>
  <dcterms:created xsi:type="dcterms:W3CDTF">2020-03-17T21:13:00Z</dcterms:created>
  <dcterms:modified xsi:type="dcterms:W3CDTF">2022-11-27T23:19:00Z</dcterms:modified>
</cp:coreProperties>
</file>