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589" w:rsidRDefault="00154965" w:rsidP="00B57589">
      <w:pPr>
        <w:rPr>
          <w:rFonts w:ascii="Times New Roman" w:hAnsi="Times New Roman" w:cs="Times New Roman"/>
          <w:szCs w:val="21"/>
        </w:rPr>
      </w:pPr>
      <w:r>
        <w:rPr>
          <w:rFonts w:ascii="Times New Roman" w:hAnsi="Times New Roman" w:cs="Times New Roman"/>
          <w:noProof/>
          <w:szCs w:val="21"/>
        </w:rPr>
        <w:drawing>
          <wp:inline distT="0" distB="0" distL="0" distR="0">
            <wp:extent cx="1260000" cy="1116000"/>
            <wp:effectExtent l="0" t="0" r="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1.jpg"/>
                    <pic:cNvPicPr/>
                  </pic:nvPicPr>
                  <pic:blipFill>
                    <a:blip r:embed="rId6">
                      <a:extLst>
                        <a:ext uri="{28A0092B-C50C-407E-A947-70E740481C1C}">
                          <a14:useLocalDpi xmlns:a14="http://schemas.microsoft.com/office/drawing/2010/main" val="0"/>
                        </a:ext>
                      </a:extLst>
                    </a:blip>
                    <a:stretch>
                      <a:fillRect/>
                    </a:stretch>
                  </pic:blipFill>
                  <pic:spPr>
                    <a:xfrm>
                      <a:off x="0" y="0"/>
                      <a:ext cx="1260000" cy="1116000"/>
                    </a:xfrm>
                    <a:prstGeom prst="rect">
                      <a:avLst/>
                    </a:prstGeom>
                  </pic:spPr>
                </pic:pic>
              </a:graphicData>
            </a:graphic>
          </wp:inline>
        </w:drawing>
      </w:r>
      <w:r>
        <w:rPr>
          <w:rFonts w:ascii="Times New Roman" w:hAnsi="Times New Roman" w:cs="Times New Roman"/>
          <w:noProof/>
          <w:szCs w:val="21"/>
        </w:rPr>
        <w:drawing>
          <wp:inline distT="0" distB="0" distL="0" distR="0">
            <wp:extent cx="1260984" cy="1116000"/>
            <wp:effectExtent l="0" t="0" r="0"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jpg"/>
                    <pic:cNvPicPr/>
                  </pic:nvPicPr>
                  <pic:blipFill>
                    <a:blip r:embed="rId7">
                      <a:extLst>
                        <a:ext uri="{28A0092B-C50C-407E-A947-70E740481C1C}">
                          <a14:useLocalDpi xmlns:a14="http://schemas.microsoft.com/office/drawing/2010/main" val="0"/>
                        </a:ext>
                      </a:extLst>
                    </a:blip>
                    <a:stretch>
                      <a:fillRect/>
                    </a:stretch>
                  </pic:blipFill>
                  <pic:spPr>
                    <a:xfrm>
                      <a:off x="0" y="0"/>
                      <a:ext cx="1260984" cy="1116000"/>
                    </a:xfrm>
                    <a:prstGeom prst="rect">
                      <a:avLst/>
                    </a:prstGeom>
                  </pic:spPr>
                </pic:pic>
              </a:graphicData>
            </a:graphic>
          </wp:inline>
        </w:drawing>
      </w:r>
      <w:r>
        <w:rPr>
          <w:rFonts w:ascii="Times New Roman" w:hAnsi="Times New Roman" w:cs="Times New Roman"/>
          <w:noProof/>
          <w:szCs w:val="21"/>
        </w:rPr>
        <w:drawing>
          <wp:inline distT="0" distB="0" distL="0" distR="0">
            <wp:extent cx="1260984" cy="1116000"/>
            <wp:effectExtent l="0" t="0" r="0" b="825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3.jpg"/>
                    <pic:cNvPicPr/>
                  </pic:nvPicPr>
                  <pic:blipFill>
                    <a:blip r:embed="rId8">
                      <a:extLst>
                        <a:ext uri="{28A0092B-C50C-407E-A947-70E740481C1C}">
                          <a14:useLocalDpi xmlns:a14="http://schemas.microsoft.com/office/drawing/2010/main" val="0"/>
                        </a:ext>
                      </a:extLst>
                    </a:blip>
                    <a:stretch>
                      <a:fillRect/>
                    </a:stretch>
                  </pic:blipFill>
                  <pic:spPr>
                    <a:xfrm>
                      <a:off x="0" y="0"/>
                      <a:ext cx="1260984" cy="1116000"/>
                    </a:xfrm>
                    <a:prstGeom prst="rect">
                      <a:avLst/>
                    </a:prstGeom>
                  </pic:spPr>
                </pic:pic>
              </a:graphicData>
            </a:graphic>
          </wp:inline>
        </w:drawing>
      </w:r>
      <w:r>
        <w:rPr>
          <w:rFonts w:ascii="Times New Roman" w:hAnsi="Times New Roman" w:cs="Times New Roman"/>
          <w:noProof/>
          <w:szCs w:val="21"/>
        </w:rPr>
        <w:drawing>
          <wp:inline distT="0" distB="0" distL="0" distR="0">
            <wp:extent cx="1260984" cy="1116000"/>
            <wp:effectExtent l="0" t="0" r="0"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4.jpg"/>
                    <pic:cNvPicPr/>
                  </pic:nvPicPr>
                  <pic:blipFill>
                    <a:blip r:embed="rId9">
                      <a:extLst>
                        <a:ext uri="{28A0092B-C50C-407E-A947-70E740481C1C}">
                          <a14:useLocalDpi xmlns:a14="http://schemas.microsoft.com/office/drawing/2010/main" val="0"/>
                        </a:ext>
                      </a:extLst>
                    </a:blip>
                    <a:stretch>
                      <a:fillRect/>
                    </a:stretch>
                  </pic:blipFill>
                  <pic:spPr>
                    <a:xfrm>
                      <a:off x="0" y="0"/>
                      <a:ext cx="1260984" cy="1116000"/>
                    </a:xfrm>
                    <a:prstGeom prst="rect">
                      <a:avLst/>
                    </a:prstGeom>
                  </pic:spPr>
                </pic:pic>
              </a:graphicData>
            </a:graphic>
          </wp:inline>
        </w:drawing>
      </w:r>
    </w:p>
    <w:p w:rsidR="00B57589" w:rsidRDefault="00154965" w:rsidP="00B57589">
      <w:pPr>
        <w:rPr>
          <w:rFonts w:ascii="Times New Roman" w:hAnsi="Times New Roman" w:cs="Times New Roman"/>
          <w:szCs w:val="21"/>
        </w:rPr>
      </w:pPr>
      <w:r>
        <w:rPr>
          <w:rFonts w:ascii="Times New Roman" w:hAnsi="Times New Roman" w:cs="Times New Roman"/>
          <w:noProof/>
          <w:szCs w:val="21"/>
        </w:rPr>
        <w:drawing>
          <wp:inline distT="0" distB="0" distL="0" distR="0">
            <wp:extent cx="1260984" cy="1116000"/>
            <wp:effectExtent l="0" t="0" r="0" b="825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5.jpg"/>
                    <pic:cNvPicPr/>
                  </pic:nvPicPr>
                  <pic:blipFill>
                    <a:blip r:embed="rId10">
                      <a:extLst>
                        <a:ext uri="{28A0092B-C50C-407E-A947-70E740481C1C}">
                          <a14:useLocalDpi xmlns:a14="http://schemas.microsoft.com/office/drawing/2010/main" val="0"/>
                        </a:ext>
                      </a:extLst>
                    </a:blip>
                    <a:stretch>
                      <a:fillRect/>
                    </a:stretch>
                  </pic:blipFill>
                  <pic:spPr>
                    <a:xfrm>
                      <a:off x="0" y="0"/>
                      <a:ext cx="1260984" cy="1116000"/>
                    </a:xfrm>
                    <a:prstGeom prst="rect">
                      <a:avLst/>
                    </a:prstGeom>
                  </pic:spPr>
                </pic:pic>
              </a:graphicData>
            </a:graphic>
          </wp:inline>
        </w:drawing>
      </w:r>
      <w:r>
        <w:rPr>
          <w:rFonts w:ascii="Times New Roman" w:hAnsi="Times New Roman" w:cs="Times New Roman"/>
          <w:noProof/>
          <w:szCs w:val="21"/>
        </w:rPr>
        <w:drawing>
          <wp:inline distT="0" distB="0" distL="0" distR="0">
            <wp:extent cx="1260984" cy="1116000"/>
            <wp:effectExtent l="0" t="0" r="0" b="825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6.jpg"/>
                    <pic:cNvPicPr/>
                  </pic:nvPicPr>
                  <pic:blipFill>
                    <a:blip r:embed="rId11">
                      <a:extLst>
                        <a:ext uri="{28A0092B-C50C-407E-A947-70E740481C1C}">
                          <a14:useLocalDpi xmlns:a14="http://schemas.microsoft.com/office/drawing/2010/main" val="0"/>
                        </a:ext>
                      </a:extLst>
                    </a:blip>
                    <a:stretch>
                      <a:fillRect/>
                    </a:stretch>
                  </pic:blipFill>
                  <pic:spPr>
                    <a:xfrm>
                      <a:off x="0" y="0"/>
                      <a:ext cx="1260984" cy="1116000"/>
                    </a:xfrm>
                    <a:prstGeom prst="rect">
                      <a:avLst/>
                    </a:prstGeom>
                  </pic:spPr>
                </pic:pic>
              </a:graphicData>
            </a:graphic>
          </wp:inline>
        </w:drawing>
      </w:r>
      <w:r>
        <w:rPr>
          <w:rFonts w:ascii="Times New Roman" w:hAnsi="Times New Roman" w:cs="Times New Roman"/>
          <w:noProof/>
          <w:szCs w:val="21"/>
        </w:rPr>
        <w:drawing>
          <wp:inline distT="0" distB="0" distL="0" distR="0">
            <wp:extent cx="1260984" cy="1116000"/>
            <wp:effectExtent l="0" t="0" r="0" b="825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7.jpg"/>
                    <pic:cNvPicPr/>
                  </pic:nvPicPr>
                  <pic:blipFill>
                    <a:blip r:embed="rId12">
                      <a:extLst>
                        <a:ext uri="{28A0092B-C50C-407E-A947-70E740481C1C}">
                          <a14:useLocalDpi xmlns:a14="http://schemas.microsoft.com/office/drawing/2010/main" val="0"/>
                        </a:ext>
                      </a:extLst>
                    </a:blip>
                    <a:stretch>
                      <a:fillRect/>
                    </a:stretch>
                  </pic:blipFill>
                  <pic:spPr>
                    <a:xfrm>
                      <a:off x="0" y="0"/>
                      <a:ext cx="1260984" cy="1116000"/>
                    </a:xfrm>
                    <a:prstGeom prst="rect">
                      <a:avLst/>
                    </a:prstGeom>
                  </pic:spPr>
                </pic:pic>
              </a:graphicData>
            </a:graphic>
          </wp:inline>
        </w:drawing>
      </w:r>
    </w:p>
    <w:p w:rsidR="00B57589" w:rsidRPr="006C7598" w:rsidRDefault="00B86CEA" w:rsidP="00B86CEA">
      <w:pPr>
        <w:pStyle w:val="MDPI51figurecaption"/>
      </w:pPr>
      <w:r w:rsidRPr="00B86CEA">
        <w:rPr>
          <w:b/>
        </w:rPr>
        <w:t xml:space="preserve">Figure </w:t>
      </w:r>
      <w:r>
        <w:rPr>
          <w:b/>
        </w:rPr>
        <w:t>S</w:t>
      </w:r>
      <w:r w:rsidRPr="00B86CEA">
        <w:rPr>
          <w:b/>
        </w:rPr>
        <w:t>2.</w:t>
      </w:r>
      <w:r w:rsidR="00B57589" w:rsidRPr="00B86CEA">
        <w:rPr>
          <w:rFonts w:hint="eastAsia"/>
          <w:b/>
        </w:rPr>
        <w:t xml:space="preserve"> </w:t>
      </w:r>
      <w:r w:rsidR="00B57589" w:rsidRPr="006C7598">
        <w:t xml:space="preserve">Pathway analysis of the target genes of differentially expressed miRNAs of </w:t>
      </w:r>
      <w:r w:rsidR="00B57589" w:rsidRPr="006C7598">
        <w:rPr>
          <w:i/>
        </w:rPr>
        <w:t>X. sorbifolium</w:t>
      </w:r>
      <w:r w:rsidR="006C7598" w:rsidRPr="006C7598">
        <w:t>. The abscissa is the enrichment factor (Number of target genes of differential miRNAs enriched in this pathway/ Number of background genes in the pathway), the ordinate is the corresponding path description, the bubble size is the number of differential genes, and the bubble color is the enrichment significant P value. (</w:t>
      </w:r>
      <w:r w:rsidR="00B57589" w:rsidRPr="00B86CEA">
        <w:rPr>
          <w:b/>
        </w:rPr>
        <w:t>A</w:t>
      </w:r>
      <w:r w:rsidR="006C7598" w:rsidRPr="006C7598">
        <w:t>)</w:t>
      </w:r>
      <w:r w:rsidR="006C7598">
        <w:t xml:space="preserve">: Down-regulation in Fa vs. </w:t>
      </w:r>
      <w:r w:rsidR="00B57589" w:rsidRPr="006C7598">
        <w:t xml:space="preserve">Fb; </w:t>
      </w:r>
      <w:r w:rsidR="006C7598" w:rsidRPr="006C7598">
        <w:t>(</w:t>
      </w:r>
      <w:r w:rsidR="00B57589" w:rsidRPr="00B86CEA">
        <w:rPr>
          <w:b/>
        </w:rPr>
        <w:t>B</w:t>
      </w:r>
      <w:r w:rsidR="006C7598" w:rsidRPr="006C7598">
        <w:t>)</w:t>
      </w:r>
      <w:r w:rsidR="00B57589" w:rsidRPr="006C7598">
        <w:t>:</w:t>
      </w:r>
      <w:r w:rsidR="00B57589" w:rsidRPr="006C7598">
        <w:rPr>
          <w:rFonts w:hint="eastAsia"/>
        </w:rPr>
        <w:t xml:space="preserve"> Up-</w:t>
      </w:r>
      <w:r w:rsidR="006C7598">
        <w:t xml:space="preserve">regulation in Fa vs. </w:t>
      </w:r>
      <w:r w:rsidR="00B57589" w:rsidRPr="006C7598">
        <w:t xml:space="preserve">Fb; </w:t>
      </w:r>
      <w:r w:rsidR="006C7598" w:rsidRPr="006C7598">
        <w:t>(</w:t>
      </w:r>
      <w:r w:rsidR="00B57589" w:rsidRPr="00B86CEA">
        <w:rPr>
          <w:b/>
        </w:rPr>
        <w:t>C</w:t>
      </w:r>
      <w:r w:rsidR="006C7598" w:rsidRPr="006C7598">
        <w:t>)</w:t>
      </w:r>
      <w:r w:rsidR="00B57589" w:rsidRPr="006C7598">
        <w:t>: Down-regulation in Ma</w:t>
      </w:r>
      <w:r w:rsidR="006C7598">
        <w:t xml:space="preserve"> vs. </w:t>
      </w:r>
      <w:r w:rsidR="00B57589" w:rsidRPr="006C7598">
        <w:t xml:space="preserve">Mb; </w:t>
      </w:r>
      <w:r w:rsidR="006C7598" w:rsidRPr="006C7598">
        <w:t>(</w:t>
      </w:r>
      <w:r w:rsidR="00B57589" w:rsidRPr="00B86CEA">
        <w:rPr>
          <w:b/>
        </w:rPr>
        <w:t>D</w:t>
      </w:r>
      <w:r w:rsidR="006C7598" w:rsidRPr="006C7598">
        <w:t>)</w:t>
      </w:r>
      <w:r w:rsidR="00B57589" w:rsidRPr="006C7598">
        <w:t>:</w:t>
      </w:r>
      <w:r w:rsidR="00B57589" w:rsidRPr="006C7598">
        <w:rPr>
          <w:rFonts w:hint="eastAsia"/>
        </w:rPr>
        <w:t xml:space="preserve"> Up-</w:t>
      </w:r>
      <w:r w:rsidR="006C7598">
        <w:t xml:space="preserve">regulation in Ma vs. </w:t>
      </w:r>
      <w:r w:rsidR="00B57589" w:rsidRPr="006C7598">
        <w:t xml:space="preserve">Mb; </w:t>
      </w:r>
      <w:r w:rsidR="006C7598" w:rsidRPr="006C7598">
        <w:t>(</w:t>
      </w:r>
      <w:r w:rsidR="00B57589" w:rsidRPr="00B86CEA">
        <w:rPr>
          <w:b/>
        </w:rPr>
        <w:t>E</w:t>
      </w:r>
      <w:r w:rsidR="006C7598" w:rsidRPr="006C7598">
        <w:t>)</w:t>
      </w:r>
      <w:r w:rsidR="00B57589" w:rsidRPr="006C7598">
        <w:t xml:space="preserve">: </w:t>
      </w:r>
      <w:r w:rsidR="00B57589" w:rsidRPr="006C7598">
        <w:rPr>
          <w:rFonts w:hint="eastAsia"/>
        </w:rPr>
        <w:t>Up-</w:t>
      </w:r>
      <w:r w:rsidR="006C7598">
        <w:t xml:space="preserve">regulation in Ma vs. </w:t>
      </w:r>
      <w:r w:rsidR="00B57589" w:rsidRPr="006C7598">
        <w:t xml:space="preserve">Fa; </w:t>
      </w:r>
      <w:r w:rsidR="006C7598" w:rsidRPr="006C7598">
        <w:t>(</w:t>
      </w:r>
      <w:r w:rsidR="00B57589" w:rsidRPr="00B86CEA">
        <w:rPr>
          <w:b/>
        </w:rPr>
        <w:t>F</w:t>
      </w:r>
      <w:r w:rsidR="006C7598" w:rsidRPr="006C7598">
        <w:t>)</w:t>
      </w:r>
      <w:r w:rsidR="006C7598">
        <w:t xml:space="preserve">: Down-regulation in Mb vs. </w:t>
      </w:r>
      <w:r w:rsidR="00B57589" w:rsidRPr="006C7598">
        <w:t xml:space="preserve">Fb; </w:t>
      </w:r>
      <w:r w:rsidR="006C7598" w:rsidRPr="006C7598">
        <w:t>(</w:t>
      </w:r>
      <w:r w:rsidR="00B57589" w:rsidRPr="00B86CEA">
        <w:rPr>
          <w:b/>
        </w:rPr>
        <w:t>G</w:t>
      </w:r>
      <w:r w:rsidR="006C7598" w:rsidRPr="006C7598">
        <w:t>)</w:t>
      </w:r>
      <w:r w:rsidR="00B57589" w:rsidRPr="006C7598">
        <w:t xml:space="preserve">: </w:t>
      </w:r>
      <w:r w:rsidR="00B57589" w:rsidRPr="006C7598">
        <w:rPr>
          <w:rFonts w:hint="eastAsia"/>
        </w:rPr>
        <w:t>Up-</w:t>
      </w:r>
      <w:r w:rsidR="006C7598">
        <w:t xml:space="preserve">regulation in Mb vs. </w:t>
      </w:r>
      <w:r w:rsidR="00B57589" w:rsidRPr="006C7598">
        <w:t>Fb.</w:t>
      </w:r>
      <w:bookmarkStart w:id="0" w:name="_GoBack"/>
      <w:bookmarkEnd w:id="0"/>
    </w:p>
    <w:sectPr w:rsidR="00B57589" w:rsidRPr="006C75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761" w:rsidRDefault="00E21761" w:rsidP="00B57589">
      <w:r>
        <w:separator/>
      </w:r>
    </w:p>
  </w:endnote>
  <w:endnote w:type="continuationSeparator" w:id="0">
    <w:p w:rsidR="00E21761" w:rsidRDefault="00E21761" w:rsidP="00B57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761" w:rsidRDefault="00E21761" w:rsidP="00B57589">
      <w:r>
        <w:separator/>
      </w:r>
    </w:p>
  </w:footnote>
  <w:footnote w:type="continuationSeparator" w:id="0">
    <w:p w:rsidR="00E21761" w:rsidRDefault="00E21761" w:rsidP="00B575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DA8"/>
    <w:rsid w:val="00154965"/>
    <w:rsid w:val="001F321C"/>
    <w:rsid w:val="0021789E"/>
    <w:rsid w:val="00377BB2"/>
    <w:rsid w:val="00435259"/>
    <w:rsid w:val="006C7598"/>
    <w:rsid w:val="00787DA8"/>
    <w:rsid w:val="0082479F"/>
    <w:rsid w:val="008C571F"/>
    <w:rsid w:val="00B57589"/>
    <w:rsid w:val="00B86CEA"/>
    <w:rsid w:val="00C31EE5"/>
    <w:rsid w:val="00E21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B3C03F"/>
  <w15:chartTrackingRefBased/>
  <w15:docId w15:val="{4B1BAE78-8FB1-4BAA-9334-0D18901FF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589"/>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758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B57589"/>
    <w:rPr>
      <w:sz w:val="18"/>
      <w:szCs w:val="18"/>
    </w:rPr>
  </w:style>
  <w:style w:type="paragraph" w:styleId="Footer">
    <w:name w:val="footer"/>
    <w:basedOn w:val="Normal"/>
    <w:link w:val="FooterChar"/>
    <w:uiPriority w:val="99"/>
    <w:unhideWhenUsed/>
    <w:rsid w:val="00B5758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B57589"/>
    <w:rPr>
      <w:sz w:val="18"/>
      <w:szCs w:val="18"/>
    </w:rPr>
  </w:style>
  <w:style w:type="paragraph" w:customStyle="1" w:styleId="MDPI51figurecaption">
    <w:name w:val="MDPI_5.1_figure_caption"/>
    <w:basedOn w:val="Normal"/>
    <w:qFormat/>
    <w:rsid w:val="006C7598"/>
    <w:pPr>
      <w:widowControl/>
      <w:adjustRightInd w:val="0"/>
      <w:snapToGrid w:val="0"/>
      <w:spacing w:before="120" w:after="240" w:line="260" w:lineRule="atLeast"/>
      <w:ind w:left="425" w:right="425"/>
    </w:pPr>
    <w:rPr>
      <w:rFonts w:ascii="Palatino Linotype" w:eastAsia="Times New Roman" w:hAnsi="Palatino Linotype" w:cs="Times New Roman"/>
      <w:color w:val="000000"/>
      <w:kern w:val="0"/>
      <w:sz w:val="18"/>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image" Target="media/image7.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jpg"/><Relationship Id="rId5" Type="http://schemas.openxmlformats.org/officeDocument/2006/relationships/endnotes" Target="endnotes.xml"/><Relationship Id="rId10" Type="http://schemas.openxmlformats.org/officeDocument/2006/relationships/image" Target="media/image5.jpg"/><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Words>
  <Characters>560</Characters>
  <Application>Microsoft Office Word</Application>
  <DocSecurity>0</DocSecurity>
  <Lines>10</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dc:creator>
  <cp:keywords/>
  <dc:description/>
  <cp:lastModifiedBy>MDPI</cp:lastModifiedBy>
  <cp:revision>3</cp:revision>
  <dcterms:created xsi:type="dcterms:W3CDTF">2019-12-11T05:51:00Z</dcterms:created>
  <dcterms:modified xsi:type="dcterms:W3CDTF">2019-12-11T05:52:00Z</dcterms:modified>
</cp:coreProperties>
</file>