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7F1AA3" w14:textId="5EBE74FD" w:rsidR="0082479F" w:rsidRPr="009E64F0" w:rsidRDefault="00C9030E" w:rsidP="00C9030E">
      <w:pPr>
        <w:pStyle w:val="MDPI41tablecaption"/>
        <w:jc w:val="center"/>
      </w:pPr>
      <w:r w:rsidRPr="00C9030E">
        <w:rPr>
          <w:b/>
        </w:rPr>
        <w:t xml:space="preserve">Table </w:t>
      </w:r>
      <w:r>
        <w:rPr>
          <w:b/>
        </w:rPr>
        <w:t>S</w:t>
      </w:r>
      <w:r w:rsidRPr="00C9030E">
        <w:rPr>
          <w:b/>
        </w:rPr>
        <w:t>15.</w:t>
      </w:r>
      <w:r w:rsidR="00586ACB" w:rsidRPr="00C9030E">
        <w:rPr>
          <w:b/>
        </w:rPr>
        <w:t xml:space="preserve"> </w:t>
      </w:r>
      <w:r w:rsidR="00586ACB" w:rsidRPr="009E64F0">
        <w:t xml:space="preserve">Analysis of KEGG pathways of miRNAs and their target genes of </w:t>
      </w:r>
      <w:r w:rsidR="00586ACB" w:rsidRPr="009E64F0">
        <w:rPr>
          <w:i/>
        </w:rPr>
        <w:t>X. sorbifolium</w:t>
      </w:r>
      <w:r w:rsidR="001B0D72" w:rsidRPr="009E64F0">
        <w:rPr>
          <w:i/>
        </w:rPr>
        <w:t>.</w:t>
      </w:r>
    </w:p>
    <w:tbl>
      <w:tblPr>
        <w:tblStyle w:val="TableGrid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9"/>
        <w:gridCol w:w="1854"/>
        <w:gridCol w:w="6420"/>
        <w:gridCol w:w="2245"/>
        <w:gridCol w:w="2400"/>
      </w:tblGrid>
      <w:tr w:rsidR="007E1896" w:rsidRPr="00A86955" w14:paraId="7F31DF8C" w14:textId="77777777" w:rsidTr="00A86955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2DC139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  <w:t>Category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5A71A9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  <w:t>miRNA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C744F3" w14:textId="6D01A6F3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  <w:t xml:space="preserve">Target </w:t>
            </w:r>
            <w:r w:rsidR="00A86955"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  <w:t>G</w:t>
            </w:r>
            <w:bookmarkStart w:id="0" w:name="_GoBack"/>
            <w:bookmarkEnd w:id="0"/>
            <w:r w:rsidRPr="00A86955"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  <w:t>enes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ACEF21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  <w:t>Class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5E7816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  <w:t>Term</w:t>
            </w:r>
          </w:p>
        </w:tc>
      </w:tr>
      <w:tr w:rsidR="007E1896" w:rsidRPr="00A86955" w14:paraId="4A292736" w14:textId="77777777" w:rsidTr="00A86955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59EBEE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sz w:val="20"/>
                <w:szCs w:val="20"/>
              </w:rPr>
              <w:t>ko04075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BCDCDC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sz w:val="20"/>
                <w:szCs w:val="20"/>
              </w:rPr>
              <w:t>tcc-miR399e_R1-15L21,</w:t>
            </w:r>
          </w:p>
          <w:p w14:paraId="5B719DC4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sz w:val="20"/>
                <w:szCs w:val="20"/>
              </w:rPr>
              <w:t>ata-miR396e-3p_R1-15L21,</w:t>
            </w:r>
          </w:p>
          <w:p w14:paraId="30BE4ABC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sz w:val="20"/>
                <w:szCs w:val="20"/>
              </w:rPr>
              <w:t>cme-miR156j_R2-22L22,</w:t>
            </w:r>
          </w:p>
          <w:p w14:paraId="0F45E2AB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sz w:val="20"/>
                <w:szCs w:val="20"/>
              </w:rPr>
              <w:t>ata-miR393-5p_R1-18L21,</w:t>
            </w:r>
          </w:p>
          <w:p w14:paraId="071581D5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sz w:val="20"/>
                <w:szCs w:val="20"/>
              </w:rPr>
              <w:t>atr-miR393,</w:t>
            </w:r>
          </w:p>
          <w:p w14:paraId="5F227556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sz w:val="20"/>
                <w:szCs w:val="20"/>
              </w:rPr>
              <w:t>csi-miR393_R1-21L22,</w:t>
            </w:r>
          </w:p>
          <w:p w14:paraId="47FC3D7B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sz w:val="20"/>
                <w:szCs w:val="20"/>
              </w:rPr>
              <w:t>mes-miR393d,</w:t>
            </w:r>
          </w:p>
          <w:p w14:paraId="32CF7E56" w14:textId="77777777" w:rsidR="005F6ED8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sz w:val="20"/>
                <w:szCs w:val="20"/>
              </w:rPr>
              <w:t>gma-miR393k_14G-A</w:t>
            </w:r>
          </w:p>
          <w:p w14:paraId="5D2E7D3C" w14:textId="77777777" w:rsidR="005F6ED8" w:rsidRPr="00A86955" w:rsidRDefault="005F6ED8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875863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TR13396|c0_g1, TR3143|c0_g1, TR3143|c0_g2, TR3143|c0_g3, TR3143|c0_g4, TR3143|c0_g5, TR3143|c0_g6, TR3143|c0_g7, TR3143|c0_g8, TR3143|c0_g9, TR4875|c0_g1, TR5535|c0_g1, TR6435|c4_g4, TR17590|c0_g1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56B5E3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bookmarkStart w:id="1" w:name="OLE_LINK1"/>
            <w:r w:rsidRPr="00A86955">
              <w:rPr>
                <w:rFonts w:ascii="Palatino Linotype" w:hAnsi="Palatino Linotype" w:cs="Times New Roman"/>
                <w:sz w:val="20"/>
                <w:szCs w:val="20"/>
              </w:rPr>
              <w:t>Environmental Information Processing; Signal transduction</w:t>
            </w:r>
            <w:bookmarkEnd w:id="1"/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8CC333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sz w:val="20"/>
                <w:szCs w:val="20"/>
              </w:rPr>
              <w:t>Plant hormone signal transduction</w:t>
            </w:r>
          </w:p>
        </w:tc>
      </w:tr>
      <w:tr w:rsidR="007E1896" w:rsidRPr="00A86955" w14:paraId="0DAA9881" w14:textId="77777777" w:rsidTr="00A8695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7D2187D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sz w:val="20"/>
                <w:szCs w:val="20"/>
              </w:rPr>
              <w:t>ko00500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022D08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sz w:val="20"/>
                <w:szCs w:val="20"/>
              </w:rPr>
              <w:t>ata-miR396e-3p_R1-15L21,</w:t>
            </w:r>
          </w:p>
          <w:p w14:paraId="68865988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sz w:val="20"/>
                <w:szCs w:val="20"/>
              </w:rPr>
              <w:t>hbr-miR408a_R1-21L22_6T-G,</w:t>
            </w:r>
          </w:p>
          <w:p w14:paraId="05259725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sz w:val="20"/>
                <w:szCs w:val="20"/>
              </w:rPr>
              <w:t>ata-miR396c-3p_R5-19L21,</w:t>
            </w:r>
          </w:p>
          <w:p w14:paraId="0E2406AA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sz w:val="20"/>
                <w:szCs w:val="20"/>
              </w:rPr>
              <w:t>bra-miR162-3p_R1-17L21,</w:t>
            </w:r>
          </w:p>
          <w:p w14:paraId="17205F48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sz w:val="20"/>
                <w:szCs w:val="20"/>
              </w:rPr>
              <w:t>gra-miR8709a_R23-1L24_10T-C,</w:t>
            </w:r>
          </w:p>
          <w:p w14:paraId="4FF4177C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sz w:val="20"/>
                <w:szCs w:val="20"/>
              </w:rPr>
              <w:lastRenderedPageBreak/>
              <w:t>mes-miR394c_R1-21L22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35D114" w14:textId="77777777" w:rsidR="005F6ED8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lastRenderedPageBreak/>
              <w:t>TR1286|c0_g1, TR1286|c0_g2, TR1568|c0_g1, TR3086|c0_g1, TR5495|c0_g1, TR6969|c0_g1, TR7161|c0_g1, TR7625|c0_g4, TR7663|c0_g1, TR1683|c0_g1, TR6109|c0_g1, TR9329|c0_g1</w:t>
            </w: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，</w:t>
            </w: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TR11771|c3_g1, TR14425|c0_g2, TR15138|c0_g1, TR15138|c0_g2, TR1884|c0_g1, TR7951|c0_g1, TR8040|c0_g1, TR9089|c0_g1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A2CEB9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sz w:val="20"/>
                <w:szCs w:val="20"/>
              </w:rPr>
              <w:t>Metabolism; Carbohydrate metabolism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E15C9C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sz w:val="20"/>
                <w:szCs w:val="20"/>
              </w:rPr>
              <w:t>Starch and sucrose metabolism</w:t>
            </w:r>
          </w:p>
        </w:tc>
      </w:tr>
      <w:tr w:rsidR="007E1896" w:rsidRPr="00A86955" w14:paraId="65D19281" w14:textId="77777777" w:rsidTr="00A8695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4A93972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lastRenderedPageBreak/>
              <w:t>ko00511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0DA72D" w14:textId="77777777" w:rsidR="005F6ED8" w:rsidRPr="00A86955" w:rsidRDefault="005F6ED8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  <w:p w14:paraId="65D33E3D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sz w:val="20"/>
                <w:szCs w:val="20"/>
              </w:rPr>
              <w:t>novel-m0318-5p</w:t>
            </w:r>
          </w:p>
          <w:p w14:paraId="7407A2A4" w14:textId="77777777" w:rsidR="005F6ED8" w:rsidRPr="00A86955" w:rsidRDefault="005F6ED8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3F770C7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TR12985|c0_g1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AE5E3B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Metabolism; Glycan biosynthesis and metabolism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61D268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Other glycan degradation</w:t>
            </w:r>
          </w:p>
        </w:tc>
      </w:tr>
      <w:tr w:rsidR="007E1896" w:rsidRPr="00A86955" w14:paraId="2F6A8826" w14:textId="77777777" w:rsidTr="00A8695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3EE5DF1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ko00604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96C2C9" w14:textId="77777777" w:rsidR="005F6ED8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novel-m0318-5p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BB89DC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TR12985|c0_g1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A4ABE5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Metabolism; Glycan biosynthesis and metabolism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63240C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Glycosphingolipid biosynthesis - ganglio series</w:t>
            </w:r>
          </w:p>
        </w:tc>
      </w:tr>
      <w:tr w:rsidR="007E1896" w:rsidRPr="00A86955" w14:paraId="7067770B" w14:textId="77777777" w:rsidTr="00A8695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4F5DE97" w14:textId="77777777" w:rsidR="0041119C" w:rsidRPr="00A86955" w:rsidRDefault="0041119C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  <w:p w14:paraId="076916F5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ko00531</w:t>
            </w:r>
          </w:p>
          <w:p w14:paraId="65A26F25" w14:textId="77777777" w:rsidR="005C75E2" w:rsidRPr="00A86955" w:rsidRDefault="005C75E2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38EDCD9" w14:textId="77777777" w:rsidR="005C75E2" w:rsidRPr="00A86955" w:rsidRDefault="005C75E2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  <w:p w14:paraId="3ABB34B8" w14:textId="77777777" w:rsidR="005F6ED8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novel-m0318-5p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E2400D" w14:textId="77777777" w:rsidR="005C75E2" w:rsidRPr="00A86955" w:rsidRDefault="005C75E2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  <w:p w14:paraId="14BFF7F6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TR12985|c0_g1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98458D" w14:textId="77777777" w:rsidR="005C75E2" w:rsidRPr="00A86955" w:rsidRDefault="005C75E2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  <w:p w14:paraId="23B0FA02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Metabolism; Glycan biosynthesis and metabolism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73D2A7" w14:textId="77777777" w:rsidR="005C75E2" w:rsidRPr="00A86955" w:rsidRDefault="005C75E2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  <w:p w14:paraId="116525CA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Glycosaminoglycan degradation</w:t>
            </w:r>
          </w:p>
        </w:tc>
      </w:tr>
      <w:tr w:rsidR="007E1896" w:rsidRPr="00A86955" w14:paraId="26C0E8A7" w14:textId="77777777" w:rsidTr="00A8695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C4ED7D5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ko00603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BAE385" w14:textId="77777777" w:rsidR="005F6ED8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novel-m0318-5p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B71054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TR12985|c0_g1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FA2408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Metabolism; Glycan biosynthesis and metabolism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45259D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Glycosphingolipid biosynthesis - globo series</w:t>
            </w:r>
          </w:p>
        </w:tc>
      </w:tr>
      <w:tr w:rsidR="007E1896" w:rsidRPr="00A86955" w14:paraId="10E18560" w14:textId="77777777" w:rsidTr="00A8695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1AA28CE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ko00640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EC5463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ata-miR396e-3p_R1-15L21,</w:t>
            </w:r>
          </w:p>
          <w:p w14:paraId="106DFC83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ata-miR156e-5p_R1-19L20_7A-G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7CD6F3" w14:textId="77777777" w:rsidR="005F6ED8" w:rsidRPr="00A86955" w:rsidRDefault="005F6ED8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  <w:p w14:paraId="5E4F0C4E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TR11438|c3_g10, TR11438|c3_g11, TR11438|c3_g12, TR11438|c3_g13, TR11438|c3_g14, TR11438|c3_g15, TR11438|c3_g1, TR11438|c3_g2, TR11438|c3_g3, TR11438|c3_g4, TR11438|c3_g5, TR11438|c3_g6, TR11438|c3_g9, TR13209|c0_g1</w:t>
            </w:r>
          </w:p>
          <w:p w14:paraId="1997F8FC" w14:textId="77777777" w:rsidR="005F6ED8" w:rsidRPr="00A86955" w:rsidRDefault="005F6ED8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6379D8E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Metabolism; Carbohydrate metabolism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A451C3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Propanoate metabolism</w:t>
            </w:r>
          </w:p>
        </w:tc>
      </w:tr>
      <w:tr w:rsidR="007E1896" w:rsidRPr="00A86955" w14:paraId="1124EBFB" w14:textId="77777777" w:rsidTr="00A8695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6C67E0E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ko00061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DEB22E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ata-miR396e-3p_R1-15L21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667969" w14:textId="77777777" w:rsidR="005F6ED8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TR11438|c3_g10, TR11438|c3_g11, TR11438|c3_g12, TR11438|c3_g13, TR11438|c3_g14, TR11438|c3_g15, TR11438|c3_g1, TR11438|c3_g2, TR11438|c3_g3, TR11438|c3_g4, TR11438|c3_g5, TR11438|c3_g6, TR11438|c3_g9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4C7DCC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Metabolism; Lipid metabolism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82CDFC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Fatty acid biosynthesis</w:t>
            </w:r>
          </w:p>
        </w:tc>
      </w:tr>
      <w:tr w:rsidR="007E1896" w:rsidRPr="00A86955" w14:paraId="19725C21" w14:textId="77777777" w:rsidTr="00A8695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07DAED6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ko00620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A9197E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ata-miR396e-3p_R1-15L21,</w:t>
            </w:r>
          </w:p>
          <w:p w14:paraId="7243B0C4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ata-miR156e-5p_R1-19L20_7A-G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E13FAC" w14:textId="77777777" w:rsidR="005F6ED8" w:rsidRPr="00A86955" w:rsidRDefault="005F6ED8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  <w:p w14:paraId="4154813A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TR10002|c0_g1, TR11438|c3_g10, TR11438|c3_g11, TR11438|c3_g12, TR11438|c3_g13, TR11438|c3_g14, TR11438|c3_g15, TR11438|c3_g1, TR11438|c3_g2, TR11438|c3_g3, TR11438|c3_g4, TR11438|c3_g5, TR11438|c3_g6, TR11438|c3_g9, TR1837|c1_g1</w:t>
            </w:r>
          </w:p>
          <w:p w14:paraId="61EE5C72" w14:textId="77777777" w:rsidR="005F6ED8" w:rsidRPr="00A86955" w:rsidRDefault="005F6ED8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05D5B1B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lastRenderedPageBreak/>
              <w:t>Metabolism; Carbohydrate metabolism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7CDE8B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Pyruvate metabolism</w:t>
            </w:r>
          </w:p>
        </w:tc>
      </w:tr>
      <w:tr w:rsidR="007E1896" w:rsidRPr="00A86955" w14:paraId="659F34B5" w14:textId="77777777" w:rsidTr="00A8695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3452B77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lastRenderedPageBreak/>
              <w:t>ko01212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A14707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ata-miR396e-3p_R1-15L21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2EA65F" w14:textId="77777777" w:rsidR="005F6ED8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TR11438|c3_g10, TR11438|c3_g11, TR11438|c3_g12, TR11438|c3_g13, TR11438|c3_g14, TR11438|c3_g15, TR11438|c3_g1, TR11438|c3_g2, TR11438|c3_g3, TR11438|c3_g4, TR11438|c3_g5, TR11438|c3_g6, TR11438|c3_g9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B14148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Metabolism; Overview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225EE4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Fatty acid metabolism</w:t>
            </w:r>
          </w:p>
        </w:tc>
      </w:tr>
      <w:tr w:rsidR="007E1896" w:rsidRPr="00A86955" w14:paraId="4E92C58E" w14:textId="77777777" w:rsidTr="00A8695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7B5E28A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ko00940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C0995C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tcc-miR399e_R1-15L21,</w:t>
            </w:r>
          </w:p>
          <w:p w14:paraId="02C80E01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ata-miR396e-3p_R1-15L21,</w:t>
            </w:r>
          </w:p>
          <w:p w14:paraId="4FCDFCF3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cme-miR396e_R1-20L21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6DE626" w14:textId="77777777" w:rsidR="005F6ED8" w:rsidRPr="00A86955" w:rsidRDefault="005F6ED8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  <w:p w14:paraId="0F23118E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TR10475|c0_g1, TR14398|c0_g1, TR16003|c0_g1, TR17215|c0_g1, TR5475|c0_g1, TR5495|c0_g1, TR7625|c0_g4, TR8248|c0_g1, TR8304|c1_g2, TR8304|c1_g3, TR8304|c1_g4</w:t>
            </w:r>
          </w:p>
          <w:p w14:paraId="4F652E94" w14:textId="77777777" w:rsidR="005F6ED8" w:rsidRPr="00A86955" w:rsidRDefault="005F6ED8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7B8D43B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Metabolism; Biosynthesis of other secondary metabolites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B2CDED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Phenylpropanoid biosynthesis</w:t>
            </w:r>
          </w:p>
        </w:tc>
      </w:tr>
      <w:tr w:rsidR="007E1896" w:rsidRPr="00A86955" w14:paraId="5A9B8174" w14:textId="77777777" w:rsidTr="00A8695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FB1A4DC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ko01200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0E88AE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ata-miR396e-3p_R1-15L21,</w:t>
            </w:r>
          </w:p>
          <w:p w14:paraId="019E3F53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tcc-miR399e_R1-15L21,</w:t>
            </w:r>
          </w:p>
          <w:p w14:paraId="2EF00AE6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ata-miR156e-5p_R1-19L20_7A-G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DEF8CA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TR10002|c0_g1, TR11438|c3_g10, TR11438|c3_g11, TR11438|c3_g12, TR11438|c3_g13, TR11438|c3_g14, TR11438|c3_g15, TR11438|c3_g1, TR11438|c3_g2, TR11438|c3_g3, TR11438|c3_g4, TR11438|c3_g5, TR11438|c3_g6, TR11438|c3_g9, TR13209|c0_g1, TR15518|c0_g1, TR1656|c0_g1, TR1837|c1_g1, TR9610|c0_g1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FB3D8F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Metabolism; Overview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753C6B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Carbon metabolism</w:t>
            </w:r>
          </w:p>
        </w:tc>
      </w:tr>
      <w:tr w:rsidR="007E1896" w:rsidRPr="00A86955" w14:paraId="6EA4F8AE" w14:textId="77777777" w:rsidTr="00A8695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AC21BE8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ko00740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B541D0" w14:textId="77777777" w:rsidR="00123C25" w:rsidRPr="00A86955" w:rsidRDefault="00123C25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  <w:p w14:paraId="7BAA9AAE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ata-miR408-3p_R1-17L20,</w:t>
            </w:r>
          </w:p>
          <w:p w14:paraId="5AFD0869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cpa-miR408_R2-20L21,</w:t>
            </w:r>
          </w:p>
          <w:p w14:paraId="38388015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ata-miR396e-3p_R1-15L21</w:t>
            </w:r>
          </w:p>
          <w:p w14:paraId="6A967A98" w14:textId="77777777" w:rsidR="00123C25" w:rsidRPr="00A86955" w:rsidRDefault="00123C25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9EA18AC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TR3446|c0_g1, TR6454|c0_g1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C15734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Metabolism; Metabolism of cofactors and vitamins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3B1BC3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Riboflavin metabolism</w:t>
            </w:r>
          </w:p>
        </w:tc>
      </w:tr>
      <w:tr w:rsidR="007E1896" w:rsidRPr="00A86955" w14:paraId="793698E5" w14:textId="77777777" w:rsidTr="00A8695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9E51A2E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ko00590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2A30FF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cme-miR396e_R1-20L21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A6A21E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TR7311|c0_g1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A63FEE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Metabolism; Lipid metabolism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EF37A5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Arachidonic acid metabolism</w:t>
            </w:r>
          </w:p>
        </w:tc>
      </w:tr>
      <w:tr w:rsidR="007E1896" w:rsidRPr="00A86955" w14:paraId="3DB1EDEB" w14:textId="77777777" w:rsidTr="00A8695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E946EDF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lastRenderedPageBreak/>
              <w:t>ko03013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6E2738" w14:textId="77777777" w:rsidR="00123C25" w:rsidRPr="00A86955" w:rsidRDefault="00123C25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  <w:p w14:paraId="1FE370C1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ata-miR396c-3p_R5-19L21,</w:t>
            </w:r>
          </w:p>
          <w:p w14:paraId="736954AE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novel-m0271-5p</w:t>
            </w:r>
          </w:p>
          <w:p w14:paraId="2AE29CBC" w14:textId="77777777" w:rsidR="00123C25" w:rsidRPr="00A86955" w:rsidRDefault="00123C25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2A3A626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TR6297|c0_g1, TR9872|c0_g1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29CF14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Genetic Information Processing; Translation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FA12D9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RNA transport</w:t>
            </w:r>
          </w:p>
        </w:tc>
      </w:tr>
      <w:tr w:rsidR="007E1896" w:rsidRPr="00A86955" w14:paraId="5B935C21" w14:textId="77777777" w:rsidTr="00A8695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E01171A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ko00051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E02C45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ata-miR396c-3p_R5-19L21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0F153A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TR10033|c1_g1, TR10710|c0_g1, TR10710|c0_g2, TR1426|c1_g2, TR7161|c0_g1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AE3AD1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Metabolism; Carbohydrate metabolism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136195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Fructose and mannose metabolism</w:t>
            </w:r>
          </w:p>
        </w:tc>
      </w:tr>
      <w:tr w:rsidR="007E1896" w:rsidRPr="00A86955" w14:paraId="55A23D29" w14:textId="77777777" w:rsidTr="00A8695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F42575F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ko00290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1EBB3D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ata-miR396c-3p_R5-19L21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020A4D" w14:textId="77777777" w:rsidR="00123C25" w:rsidRPr="00A86955" w:rsidRDefault="00123C25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  <w:p w14:paraId="2E51D842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TR10167|c0_g1, TR11467|c0_g1, TR3069|c0_g1</w:t>
            </w:r>
          </w:p>
          <w:p w14:paraId="14E21CDE" w14:textId="77777777" w:rsidR="00123C25" w:rsidRPr="00A86955" w:rsidRDefault="00123C25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17A2FAA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Metabolism; Amino acid metabolism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835D62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Valine, leucine and isoleucine biosynthesis</w:t>
            </w:r>
          </w:p>
        </w:tc>
      </w:tr>
      <w:tr w:rsidR="007E1896" w:rsidRPr="00A86955" w14:paraId="4158B96A" w14:textId="77777777" w:rsidTr="00A8695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C112F73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ko00770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563BA6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ata-miR396c-3p_R5-19L21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3B2638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TR10167|c0_g1, TR11467|c0_g1, TR3069|c0_g1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362729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Metabolism; Metabolism of cofactors and vitamins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890A30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Pantothenate and CoA biosynthesis</w:t>
            </w:r>
          </w:p>
        </w:tc>
      </w:tr>
      <w:tr w:rsidR="007E1896" w:rsidRPr="00A86955" w14:paraId="1A7C1154" w14:textId="77777777" w:rsidTr="00A8695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3CDF985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ko03030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EA06E9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ata-miR396c-3p_R5-19L21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17D6D6" w14:textId="77777777" w:rsidR="005C75E2" w:rsidRPr="00A86955" w:rsidRDefault="005C75E2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  <w:p w14:paraId="4D99A071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TR15693|c0_g1, TR15693|c0_g2, TR1788|c0_g1, TR8029|c0_g1</w:t>
            </w:r>
          </w:p>
          <w:p w14:paraId="19ACDA95" w14:textId="77777777" w:rsidR="005C75E2" w:rsidRPr="00A86955" w:rsidRDefault="005C75E2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74A3D34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Genetic Information Processing; Replication and repair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1ABAC7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DNA replication</w:t>
            </w:r>
          </w:p>
        </w:tc>
      </w:tr>
      <w:tr w:rsidR="007E1896" w:rsidRPr="00A86955" w14:paraId="11A1DD34" w14:textId="77777777" w:rsidTr="00A8695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4B17D5D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ko01210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2314F4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ata-miR396c-3p_R5-19L21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E7A904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TR10167|c0_g1, TR11467|c0_g1, TR12420|c0_g1, TR3069|c0_g1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4B9FCC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Metabolism; Overview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3E286E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2-Oxocarboxylic acid metabolism</w:t>
            </w:r>
          </w:p>
        </w:tc>
      </w:tr>
      <w:tr w:rsidR="007E1896" w:rsidRPr="00A86955" w14:paraId="47A65C2C" w14:textId="77777777" w:rsidTr="00A8695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9AFD42F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ko03020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6BBCB5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cca-miR399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3336FB" w14:textId="77777777" w:rsidR="005C75E2" w:rsidRPr="00A86955" w:rsidRDefault="005C75E2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  <w:p w14:paraId="48D1231C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TR8437|c0_g1, TR8437|c0_g2</w:t>
            </w:r>
          </w:p>
          <w:p w14:paraId="1A3CC09E" w14:textId="77777777" w:rsidR="005C75E2" w:rsidRPr="00A86955" w:rsidRDefault="005C75E2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7B61FE7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Genetic Information Processing; Transcription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F2A4BB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RNA polymerase</w:t>
            </w:r>
          </w:p>
        </w:tc>
      </w:tr>
      <w:tr w:rsidR="007E1896" w:rsidRPr="00A86955" w14:paraId="647AC5ED" w14:textId="77777777" w:rsidTr="00A8695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42ACD57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ko00240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1455C8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cca-miR399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2B7E98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TR8437|c0_g1, TR8437|c0_g2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A47C1C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Metabolism; Nucleotide metabolism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3A37C8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Pyrimidine metabolism</w:t>
            </w:r>
          </w:p>
        </w:tc>
      </w:tr>
      <w:tr w:rsidR="007E1896" w:rsidRPr="00A86955" w14:paraId="72297FB6" w14:textId="77777777" w:rsidTr="00A86955">
        <w:trPr>
          <w:jc w:val="center"/>
        </w:trPr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07FFDF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ko00230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EFE1A2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cca-miR399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AFD29A" w14:textId="77777777" w:rsidR="005C75E2" w:rsidRPr="00A86955" w:rsidRDefault="005C75E2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  <w:p w14:paraId="4B2F341D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TR8437|c0_g1, TR8437|c0_g2</w:t>
            </w:r>
          </w:p>
          <w:p w14:paraId="6CEF1207" w14:textId="77777777" w:rsidR="005C75E2" w:rsidRPr="00A86955" w:rsidRDefault="005C75E2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937A0D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Metabolism; Nucleotide metabolism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BE0096" w14:textId="77777777" w:rsidR="007E1896" w:rsidRPr="00A86955" w:rsidRDefault="007E1896" w:rsidP="00A8695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86955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Purine metabolism</w:t>
            </w:r>
          </w:p>
        </w:tc>
      </w:tr>
    </w:tbl>
    <w:p w14:paraId="3D1567D2" w14:textId="77777777" w:rsidR="007E1896" w:rsidRPr="001B0D72" w:rsidRDefault="00F02300">
      <w:pPr>
        <w:rPr>
          <w:rFonts w:ascii="Palatino Linotype" w:hAnsi="Palatino Linotype" w:cs="Times New Roman"/>
        </w:rPr>
      </w:pPr>
      <w:r w:rsidRPr="001B0D72">
        <w:rPr>
          <w:rFonts w:ascii="Palatino Linotype" w:hAnsi="Palatino Linotype" w:cs="Times New Roman"/>
        </w:rPr>
        <w:t>Note: Category, Unique tag information in the KEGG database; Class, The metabolic pathways that the target genes involved in; Term, the description of functions.</w:t>
      </w:r>
    </w:p>
    <w:sectPr w:rsidR="007E1896" w:rsidRPr="001B0D72" w:rsidSect="00D2300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BAFD29" w14:textId="77777777" w:rsidR="002407C0" w:rsidRDefault="002407C0" w:rsidP="001B0D72">
      <w:r>
        <w:separator/>
      </w:r>
    </w:p>
  </w:endnote>
  <w:endnote w:type="continuationSeparator" w:id="0">
    <w:p w14:paraId="77534472" w14:textId="77777777" w:rsidR="002407C0" w:rsidRDefault="002407C0" w:rsidP="001B0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A12B6C" w14:textId="77777777" w:rsidR="002407C0" w:rsidRDefault="002407C0" w:rsidP="001B0D72">
      <w:r>
        <w:separator/>
      </w:r>
    </w:p>
  </w:footnote>
  <w:footnote w:type="continuationSeparator" w:id="0">
    <w:p w14:paraId="7D498F78" w14:textId="77777777" w:rsidR="002407C0" w:rsidRDefault="002407C0" w:rsidP="001B0D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C26"/>
    <w:rsid w:val="00123C25"/>
    <w:rsid w:val="001B0D72"/>
    <w:rsid w:val="001C47DF"/>
    <w:rsid w:val="002032C0"/>
    <w:rsid w:val="00213992"/>
    <w:rsid w:val="002407C0"/>
    <w:rsid w:val="002410A9"/>
    <w:rsid w:val="0034316C"/>
    <w:rsid w:val="00347869"/>
    <w:rsid w:val="0041119C"/>
    <w:rsid w:val="004C0926"/>
    <w:rsid w:val="00522DB0"/>
    <w:rsid w:val="00586ACB"/>
    <w:rsid w:val="005C75E2"/>
    <w:rsid w:val="005F6ED8"/>
    <w:rsid w:val="00645F85"/>
    <w:rsid w:val="00665F93"/>
    <w:rsid w:val="00686F92"/>
    <w:rsid w:val="007162D4"/>
    <w:rsid w:val="0076449C"/>
    <w:rsid w:val="007E1896"/>
    <w:rsid w:val="0082479F"/>
    <w:rsid w:val="00830429"/>
    <w:rsid w:val="009E64F0"/>
    <w:rsid w:val="00A27DAF"/>
    <w:rsid w:val="00A62C26"/>
    <w:rsid w:val="00A86955"/>
    <w:rsid w:val="00AA1DF8"/>
    <w:rsid w:val="00B150ED"/>
    <w:rsid w:val="00BA6BC5"/>
    <w:rsid w:val="00C10BDB"/>
    <w:rsid w:val="00C241BA"/>
    <w:rsid w:val="00C9030E"/>
    <w:rsid w:val="00CC2F21"/>
    <w:rsid w:val="00CD3CE6"/>
    <w:rsid w:val="00D15797"/>
    <w:rsid w:val="00D2300F"/>
    <w:rsid w:val="00E7769F"/>
    <w:rsid w:val="00F02300"/>
    <w:rsid w:val="00F530F1"/>
    <w:rsid w:val="00F7092F"/>
    <w:rsid w:val="00FA5F32"/>
    <w:rsid w:val="00FC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FDA03D"/>
  <w15:chartTrackingRefBased/>
  <w15:docId w15:val="{1FC2DA89-647D-402C-8BA4-4242DAE27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30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0D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1B0D72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B0D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B0D72"/>
    <w:rPr>
      <w:sz w:val="18"/>
      <w:szCs w:val="18"/>
    </w:rPr>
  </w:style>
  <w:style w:type="paragraph" w:customStyle="1" w:styleId="MDPI41tablecaption">
    <w:name w:val="MDPI_4.1_table_caption"/>
    <w:basedOn w:val="Normal"/>
    <w:qFormat/>
    <w:rsid w:val="001B0D72"/>
    <w:pPr>
      <w:widowControl/>
      <w:adjustRightInd w:val="0"/>
      <w:snapToGrid w:val="0"/>
      <w:spacing w:before="240" w:after="120" w:line="260" w:lineRule="atLeast"/>
      <w:ind w:left="425" w:right="425"/>
    </w:pPr>
    <w:rPr>
      <w:rFonts w:ascii="Palatino Linotype" w:eastAsia="Times New Roman" w:hAnsi="Palatino Linotype" w:cs="Times New Roman"/>
      <w:color w:val="000000"/>
      <w:kern w:val="0"/>
      <w:sz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425</Words>
  <Characters>4783</Characters>
  <Application>Microsoft Office Word</Application>
  <DocSecurity>0</DocSecurity>
  <Lines>287</Lines>
  <Paragraphs>143</Paragraphs>
  <ScaleCrop>false</ScaleCrop>
  <Company/>
  <LinksUpToDate>false</LinksUpToDate>
  <CharactersWithSpaces>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</dc:creator>
  <cp:keywords/>
  <dc:description/>
  <cp:lastModifiedBy>MDPI</cp:lastModifiedBy>
  <cp:revision>38</cp:revision>
  <dcterms:created xsi:type="dcterms:W3CDTF">2019-07-08T10:43:00Z</dcterms:created>
  <dcterms:modified xsi:type="dcterms:W3CDTF">2019-12-11T06:11:00Z</dcterms:modified>
</cp:coreProperties>
</file>