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1C58D" w14:textId="7F8A2CCB" w:rsidR="00B25158" w:rsidRPr="00FA04F1" w:rsidRDefault="00B25158" w:rsidP="00B12B39">
      <w:pPr>
        <w:pStyle w:val="MDPI411onetablecaption"/>
      </w:pPr>
      <w:r w:rsidRPr="00B07E0E">
        <w:rPr>
          <w:b/>
        </w:rPr>
        <w:t xml:space="preserve">Table </w:t>
      </w:r>
      <w:r w:rsidR="00B12B39">
        <w:rPr>
          <w:b/>
        </w:rPr>
        <w:t>S</w:t>
      </w:r>
      <w:r w:rsidR="00DF29E4">
        <w:rPr>
          <w:b/>
        </w:rPr>
        <w:t>1</w:t>
      </w:r>
      <w:r w:rsidRPr="00B07E0E">
        <w:rPr>
          <w:b/>
        </w:rPr>
        <w:t xml:space="preserve">. </w:t>
      </w:r>
      <w:r w:rsidR="00DF29E4" w:rsidRPr="00DF29E4">
        <w:rPr>
          <w:bCs/>
        </w:rPr>
        <w:t xml:space="preserve">Growth rate of </w:t>
      </w:r>
      <w:r w:rsidR="00DF29E4" w:rsidRPr="00DF29E4">
        <w:rPr>
          <w:bCs/>
          <w:i/>
          <w:iCs/>
        </w:rPr>
        <w:t>Cryptostroma corticale</w:t>
      </w:r>
      <w:r w:rsidR="00DF29E4" w:rsidRPr="00DF29E4">
        <w:rPr>
          <w:bCs/>
        </w:rPr>
        <w:t xml:space="preserve"> on PDA</w:t>
      </w:r>
      <w:r w:rsidR="00EB7532">
        <w:rPr>
          <w:bCs/>
        </w:rPr>
        <w:t xml:space="preserve"> at different temperatures</w:t>
      </w:r>
      <w:r w:rsidR="00A103F9">
        <w:rPr>
          <w:bCs/>
        </w:rPr>
        <w:t xml:space="preserve"> </w:t>
      </w:r>
      <w:r w:rsidR="00A103F9">
        <w:rPr>
          <w:bCs/>
        </w:rPr>
        <w:t>(mm/day)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691"/>
        <w:gridCol w:w="791"/>
        <w:gridCol w:w="791"/>
        <w:gridCol w:w="791"/>
        <w:gridCol w:w="791"/>
        <w:gridCol w:w="791"/>
        <w:gridCol w:w="791"/>
        <w:gridCol w:w="791"/>
      </w:tblGrid>
      <w:tr w:rsidR="00446053" w:rsidRPr="00446053" w14:paraId="1D8CE6AF" w14:textId="2886F476" w:rsidTr="00446053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EC85C" w14:textId="311775BC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9.6°C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92E7E" w14:textId="5FE468F3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15.1</w:t>
            </w:r>
            <w:r w:rsidRPr="00446053">
              <w:rPr>
                <w:b/>
              </w:rPr>
              <w:t>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94CAB" w14:textId="34649978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19.7</w:t>
            </w:r>
            <w:r w:rsidRPr="00446053">
              <w:rPr>
                <w:b/>
              </w:rPr>
              <w:t>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F4577" w14:textId="03BCB0DB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25.1</w:t>
            </w:r>
            <w:r w:rsidRPr="00446053">
              <w:rPr>
                <w:b/>
              </w:rPr>
              <w:t>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BE1E" w14:textId="0347B5C0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25.8</w:t>
            </w:r>
            <w:r w:rsidRPr="00446053">
              <w:rPr>
                <w:b/>
              </w:rPr>
              <w:t>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28793" w14:textId="43CD7D39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27.4</w:t>
            </w:r>
            <w:r w:rsidRPr="00446053">
              <w:rPr>
                <w:b/>
              </w:rPr>
              <w:t>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7E3D9" w14:textId="7AB54394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29.8</w:t>
            </w:r>
            <w:r w:rsidRPr="00446053">
              <w:rPr>
                <w:b/>
              </w:rPr>
              <w:t>°C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D096A" w14:textId="705C5023" w:rsidR="00EB7532" w:rsidRPr="00446053" w:rsidRDefault="00EB7532" w:rsidP="00446053">
            <w:pPr>
              <w:pStyle w:val="MDPI31text"/>
              <w:ind w:left="0" w:firstLine="0"/>
              <w:jc w:val="center"/>
              <w:rPr>
                <w:b/>
              </w:rPr>
            </w:pPr>
            <w:r w:rsidRPr="00446053">
              <w:rPr>
                <w:b/>
              </w:rPr>
              <w:t>35.1</w:t>
            </w:r>
            <w:r w:rsidRPr="00446053">
              <w:rPr>
                <w:b/>
              </w:rPr>
              <w:t>°C</w:t>
            </w:r>
          </w:p>
        </w:tc>
      </w:tr>
      <w:tr w:rsidR="00446053" w:rsidRPr="00446053" w14:paraId="7D587397" w14:textId="783F0A56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7A7BCD" w14:textId="345EACD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C321B" w14:textId="6E9B929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AE5FE" w14:textId="587BBC0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5ECE1" w14:textId="6D0C25C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D6900" w14:textId="75244F9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2092E" w14:textId="4E3EAA2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6FDEF" w14:textId="3C810A5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C757D" w14:textId="4B9CFD3D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264D410D" w14:textId="32B3F3C9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5769C8" w14:textId="24B440F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81F64C" w14:textId="249010C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296E1" w14:textId="3F54965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30457" w14:textId="544A5AC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7</w:t>
            </w:r>
            <w:r>
              <w:t>.</w:t>
            </w:r>
            <w:r w:rsidRPr="00EB7532"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A45D5" w14:textId="6075369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56007A" w14:textId="5E9B698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D2B27" w14:textId="4DAC6A5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C226A" w14:textId="60ABEFC4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636B33BE" w14:textId="4CE0FF6B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C546F1" w14:textId="2B06137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F86BC" w14:textId="141AF03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0A574" w14:textId="47D98E1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80DBC" w14:textId="3272D6FF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8</w:t>
            </w:r>
            <w:r>
              <w:t>.</w:t>
            </w:r>
            <w:r w:rsidRPr="00EB7532"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3C0C8" w14:textId="1E84A64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F7B08C" w14:textId="1F17C27F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C8FF3" w14:textId="5D4E99B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38D93" w14:textId="3F1A0D8B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27016647" w14:textId="794B3B35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ACFCDB" w14:textId="583EAF6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D288F" w14:textId="50C483C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9EF56" w14:textId="6E5D8C1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F739B" w14:textId="1285144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2F871" w14:textId="07AC6CE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20010" w14:textId="518CC96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926C6" w14:textId="2F2C2B4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B555E" w14:textId="65865114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10AD6363" w14:textId="5776CD64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BD7E4B" w14:textId="03EDF71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2EE8B" w14:textId="3B0EB17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62889" w14:textId="4F8C495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DC1AC" w14:textId="49F3E71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BBC46" w14:textId="35B7C26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7</w:t>
            </w:r>
            <w:r>
              <w:t>.</w:t>
            </w:r>
            <w:r w:rsidRPr="00EB7532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2ACA2" w14:textId="369E92B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5AF92" w14:textId="7EDDCDF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251CB" w14:textId="6CE16652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43057622" w14:textId="6AF891C4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CA7D4B" w14:textId="574A49A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58629" w14:textId="50CD7DC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8732F" w14:textId="515A4F6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7DD4B" w14:textId="324F21C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157FE" w14:textId="7D52F38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E98BA1" w14:textId="33F0FE8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E8FF5" w14:textId="2A496B8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CEECF" w14:textId="1E1F53DF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3DB71428" w14:textId="6E625689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91BECF" w14:textId="29EF141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51D77A" w14:textId="2968AE1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439B6" w14:textId="7F8E7D8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6E583" w14:textId="0494AE4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7</w:t>
            </w:r>
            <w:r>
              <w:t>.</w:t>
            </w:r>
            <w:r w:rsidRPr="00EB7532"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FD019" w14:textId="27F0D1F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F0C26" w14:textId="1530A98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1E911" w14:textId="68B697B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EAFB8" w14:textId="32E1640F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1C207539" w14:textId="5BC7F9B0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8D1A59" w14:textId="40D1099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89DAD" w14:textId="0303C17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5CB6A" w14:textId="0FCD7B7F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98BFC" w14:textId="0E58064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8</w:t>
            </w:r>
            <w:r>
              <w:t>.</w:t>
            </w:r>
            <w:r w:rsidRPr="00EB7532"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BFA4B" w14:textId="231D78B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DEE7A" w14:textId="3E583F9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2B96D" w14:textId="389F192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2B898" w14:textId="0BC86952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3F618193" w14:textId="46306906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3DD164" w14:textId="2F31CE7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C051" w14:textId="73B6C32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5CDF36" w14:textId="176D6FF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BD0CB" w14:textId="3A13E4B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5BBBC" w14:textId="4E939AB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FF9C8" w14:textId="2A9113D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E495D" w14:textId="02ABB2F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9E1CC" w14:textId="227D2869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1C064A93" w14:textId="2998280D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B4C9EF" w14:textId="1D15DC1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38E06" w14:textId="1A14694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C3880" w14:textId="645F1C5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04271" w14:textId="52DEC88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1CEE0" w14:textId="3C494A0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A61CE" w14:textId="43771B5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71465" w14:textId="6C81A10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454580" w14:textId="368411C5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0996119B" w14:textId="758823FA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67A1C0" w14:textId="2FB5403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50D00" w14:textId="38145CC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0B96E" w14:textId="1336876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967154" w14:textId="3D4E673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6581E" w14:textId="7DC8EEF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EF3E02" w14:textId="2224C35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A94A9" w14:textId="5DE8C78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D91DEB" w14:textId="03AA934E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029190BF" w14:textId="5E5D69A8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2E24AC" w14:textId="7169954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1D19F" w14:textId="277C195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139342" w14:textId="73B691A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5244A" w14:textId="7648F30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E1881" w14:textId="35C3DF8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EDCBD" w14:textId="0B42FF3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70A43" w14:textId="2E62AE9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B2F18" w14:textId="41E1B78E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4A91C520" w14:textId="023A8D21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6AB226" w14:textId="6D665F5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0</w:t>
            </w:r>
            <w:r>
              <w:t>.</w:t>
            </w:r>
            <w:r w:rsidRPr="00EB7532"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12F95" w14:textId="1073CA2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B0E18" w14:textId="5D3C9B9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87395" w14:textId="4B0D40D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8</w:t>
            </w:r>
            <w:r>
              <w:t>.</w:t>
            </w:r>
            <w:r w:rsidRPr="00EB7532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6CBD6" w14:textId="1EC3995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686C4" w14:textId="0CA3C1A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CE59F" w14:textId="55BC8A8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4E390" w14:textId="0B4BA07A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724F53CB" w14:textId="3CDAC41C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443796" w14:textId="3EBABD4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562F7" w14:textId="6FD5BD7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25FAC" w14:textId="7B9E511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CF6F7" w14:textId="41CEBAF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B4563" w14:textId="49DC877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1B0EB" w14:textId="73C7762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D0BED" w14:textId="62CDECD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24AE0" w14:textId="6F580C49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0B893408" w14:textId="001F5203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E84A3" w14:textId="46D00B9B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33EA7" w14:textId="3627E6C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7538D" w14:textId="02EEAEF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D1B9E" w14:textId="0F285AA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95C9C" w14:textId="114603A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288D7" w14:textId="2016805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87479" w14:textId="3E3BF5A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A0060" w14:textId="1FDC2D8E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594EA857" w14:textId="4B0D4110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9DC3DD" w14:textId="6E90764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FCE87" w14:textId="1A0F808F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2D154" w14:textId="72A3DB4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357DE0" w14:textId="4972DB2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AC5AF" w14:textId="1848200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E6CBE" w14:textId="3EF7DDB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E8845" w14:textId="3C4191E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5D109" w14:textId="5CCC5CC0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44E598AF" w14:textId="66B13862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9CF350" w14:textId="7C862C4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F1881" w14:textId="129AE10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C01E8" w14:textId="40C19F0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1CA1E" w14:textId="080074D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3BA83" w14:textId="75FE7B8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716B9" w14:textId="304E9BA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F7698" w14:textId="18DAA4D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CF9F1" w14:textId="270F2C7C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39F600A4" w14:textId="4D9D736F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1F47F8" w14:textId="5ACE1DDF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8B921" w14:textId="767F714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2FE21" w14:textId="50DA3A3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C1B57" w14:textId="17AA965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7</w:t>
            </w:r>
            <w:r>
              <w:t>.</w:t>
            </w:r>
            <w:r w:rsidRPr="00EB7532"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1D344" w14:textId="46677F8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629872" w14:textId="4F8152A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EFE7F" w14:textId="39D1C6A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23DD8" w14:textId="0C2A58C2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48FB94CA" w14:textId="4FEB5D1C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835764" w14:textId="0BDBB7F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C5991" w14:textId="4A9B4CA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4D908" w14:textId="6D82150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6DB13" w14:textId="2EE6ECA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8</w:t>
            </w:r>
            <w:r>
              <w:t>.</w:t>
            </w:r>
            <w:r w:rsidRPr="00EB7532"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F5991" w14:textId="07F67FE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BFE91" w14:textId="099A59E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1FA49" w14:textId="4ED0CFE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FEC9E" w14:textId="4F9BB76F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038B10B5" w14:textId="62051D06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87F427" w14:textId="5F84887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E7626" w14:textId="5C95CCC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784EB" w14:textId="2F21E246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3018A" w14:textId="08D9E4D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EE0A0" w14:textId="6FC4502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C3DA1" w14:textId="067C5C05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52BB8" w14:textId="77444CF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74EC9" w14:textId="23D8F691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1B7FE9F1" w14:textId="59D66C87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0CA196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FA2F3" w14:textId="0D9495A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B2B9B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049F4A" w14:textId="006FDC1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FCCC0" w14:textId="662F90E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EA6AF" w14:textId="555D2E3A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D659D" w14:textId="47F9F82E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1</w:t>
            </w:r>
            <w:r>
              <w:t>.</w:t>
            </w:r>
            <w:r w:rsidRPr="00EB7532"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E6C75" w14:textId="5577D8F7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5466F9F2" w14:textId="4E63902E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3E74FB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1A7E07" w14:textId="744E4E61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198E6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339EE5" w14:textId="5A89263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3B440" w14:textId="2B87D4A2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5</w:t>
            </w:r>
            <w:r>
              <w:t>.</w:t>
            </w:r>
            <w:r w:rsidRPr="00EB7532"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6B4DE" w14:textId="1B486F1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59CA4" w14:textId="7E5CB63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F2015" w14:textId="71CB4FB9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531E05A1" w14:textId="5F9EAAA1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8FA5DD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DAC6CE" w14:textId="62F8A33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3</w:t>
            </w:r>
            <w:r>
              <w:t>.</w:t>
            </w:r>
            <w:r w:rsidRPr="00EB7532"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9BD88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B8C514" w14:textId="4EAD02A9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7</w:t>
            </w:r>
            <w:r>
              <w:t>.</w:t>
            </w:r>
            <w:r w:rsidRPr="00EB7532"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D4C5B" w14:textId="22FDE2EF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732D3" w14:textId="3904A4A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5947B" w14:textId="46ECB3FD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4DCFE" w14:textId="1FBE5DCD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61B51F4C" w14:textId="069EFBCE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CACE40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574225" w14:textId="01BFF99C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15790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D90C27" w14:textId="35E30663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8</w:t>
            </w:r>
            <w:r>
              <w:t>.</w:t>
            </w:r>
            <w:r w:rsidRPr="00EB7532"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3E9AA" w14:textId="733B6C84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6</w:t>
            </w:r>
            <w:r>
              <w:t>.</w:t>
            </w:r>
            <w:r w:rsidRPr="00EB7532"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8131F" w14:textId="3ECA72F8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A26979" w14:textId="36FCFD4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2</w:t>
            </w:r>
            <w:r>
              <w:t>.</w:t>
            </w:r>
            <w:r w:rsidRPr="00EB7532"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EC729" w14:textId="65214308" w:rsidR="00EB7532" w:rsidRP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  <w:tr w:rsidR="00446053" w:rsidRPr="00446053" w14:paraId="30B0D3AC" w14:textId="499B21A6" w:rsidTr="0044605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7E865D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F5A33C" w14:textId="7D91343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4</w:t>
            </w:r>
            <w:r>
              <w:t>.</w:t>
            </w:r>
            <w:r w:rsidRPr="00EB7532"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83FB9B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5835BC" w14:textId="2C6E58F7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9</w:t>
            </w:r>
            <w:r>
              <w:t>.</w:t>
            </w:r>
            <w:r w:rsidRPr="00EB7532"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251A1" w14:textId="61F452E0" w:rsidR="00EB7532" w:rsidRPr="00EB7532" w:rsidRDefault="00EB7532" w:rsidP="00446053">
            <w:pPr>
              <w:pStyle w:val="MDPI31text"/>
              <w:ind w:left="0" w:firstLine="0"/>
              <w:jc w:val="center"/>
            </w:pPr>
            <w:r w:rsidRPr="00EB7532">
              <w:t>7</w:t>
            </w:r>
            <w:r>
              <w:t>.</w:t>
            </w:r>
            <w:r w:rsidRPr="00EB7532"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24948" w14:textId="77777777" w:rsidR="00EB7532" w:rsidRP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52270B" w14:textId="77777777" w:rsidR="00EB7532" w:rsidRDefault="00EB7532" w:rsidP="00446053">
            <w:pPr>
              <w:pStyle w:val="MDPI31text"/>
              <w:ind w:left="0"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66A828" w14:textId="481587A3" w:rsidR="00EB7532" w:rsidRDefault="00EB7532" w:rsidP="00446053">
            <w:pPr>
              <w:pStyle w:val="MDPI31text"/>
              <w:ind w:left="0" w:firstLine="0"/>
              <w:jc w:val="center"/>
            </w:pPr>
            <w:r>
              <w:t>0</w:t>
            </w:r>
          </w:p>
        </w:tc>
      </w:tr>
    </w:tbl>
    <w:p w14:paraId="7DA7C343" w14:textId="6DD563B3" w:rsidR="00EB7532" w:rsidRDefault="00EB7532" w:rsidP="00EB7532">
      <w:pPr>
        <w:pStyle w:val="MDPI31text"/>
        <w:ind w:left="0" w:firstLine="0"/>
      </w:pPr>
    </w:p>
    <w:sectPr w:rsidR="00EB7532" w:rsidSect="00B12B3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720" w:bottom="1077" w:left="720" w:header="1021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46568" w14:textId="77777777" w:rsidR="00446053" w:rsidRDefault="00446053">
      <w:pPr>
        <w:spacing w:line="240" w:lineRule="auto"/>
      </w:pPr>
      <w:r>
        <w:separator/>
      </w:r>
    </w:p>
  </w:endnote>
  <w:endnote w:type="continuationSeparator" w:id="0">
    <w:p w14:paraId="209C5D4A" w14:textId="77777777" w:rsidR="00446053" w:rsidRDefault="004460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4F0FA" w14:textId="77777777" w:rsidR="00564F1E" w:rsidRPr="0074274C" w:rsidRDefault="00564F1E" w:rsidP="00564F1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E841C" w14:textId="77777777" w:rsidR="005C649A" w:rsidRDefault="005C649A" w:rsidP="0000724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641F07BA" w14:textId="4ECAAD93" w:rsidR="00564F1E" w:rsidRPr="008B308E" w:rsidRDefault="00564F1E" w:rsidP="0006695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FB75B2">
      <w:rPr>
        <w:i/>
        <w:szCs w:val="16"/>
      </w:rPr>
      <w:t>Forests</w:t>
    </w:r>
    <w:r w:rsidRPr="00FB75B2">
      <w:rPr>
        <w:iCs/>
        <w:szCs w:val="16"/>
      </w:rPr>
      <w:t xml:space="preserve"> </w:t>
    </w:r>
    <w:r w:rsidR="00096A7C" w:rsidRPr="00096A7C">
      <w:rPr>
        <w:b/>
        <w:bCs/>
        <w:iCs/>
        <w:szCs w:val="16"/>
      </w:rPr>
      <w:t>2021</w:t>
    </w:r>
    <w:r w:rsidR="00066958" w:rsidRPr="008B308E">
      <w:rPr>
        <w:lang w:val="fr-CH"/>
      </w:rPr>
      <w:tab/>
    </w:r>
    <w:r w:rsidRPr="008B308E">
      <w:rPr>
        <w:lang w:val="fr-CH"/>
      </w:rPr>
      <w:t>www.mdpi.com/journal/</w:t>
    </w:r>
    <w:r>
      <w:t>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038F9" w14:textId="77777777" w:rsidR="00446053" w:rsidRDefault="00446053">
      <w:pPr>
        <w:spacing w:line="240" w:lineRule="auto"/>
      </w:pPr>
      <w:r>
        <w:separator/>
      </w:r>
    </w:p>
  </w:footnote>
  <w:footnote w:type="continuationSeparator" w:id="0">
    <w:p w14:paraId="69C12EF7" w14:textId="77777777" w:rsidR="00446053" w:rsidRDefault="004460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75E92" w14:textId="77777777" w:rsidR="00564F1E" w:rsidRDefault="00564F1E" w:rsidP="00564F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13413" w14:textId="4D3134F7" w:rsidR="005C649A" w:rsidRDefault="00564F1E" w:rsidP="0006695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Forests </w:t>
    </w:r>
    <w:r w:rsidR="004C4420" w:rsidRPr="004C4420">
      <w:rPr>
        <w:b/>
        <w:sz w:val="16"/>
      </w:rPr>
      <w:t>2021</w:t>
    </w:r>
    <w:r w:rsidR="00066958">
      <w:rPr>
        <w:sz w:val="16"/>
      </w:rPr>
      <w:tab/>
    </w:r>
    <w:r w:rsidR="00260F53">
      <w:rPr>
        <w:sz w:val="16"/>
      </w:rPr>
      <w:fldChar w:fldCharType="begin"/>
    </w:r>
    <w:r w:rsidR="00260F53">
      <w:rPr>
        <w:sz w:val="16"/>
      </w:rPr>
      <w:instrText xml:space="preserve"> PAGE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  <w:r w:rsidR="00260F53">
      <w:rPr>
        <w:sz w:val="16"/>
      </w:rPr>
      <w:t xml:space="preserve"> of </w:t>
    </w:r>
    <w:r w:rsidR="00260F53">
      <w:rPr>
        <w:sz w:val="16"/>
      </w:rPr>
      <w:fldChar w:fldCharType="begin"/>
    </w:r>
    <w:r w:rsidR="00260F53">
      <w:rPr>
        <w:sz w:val="16"/>
      </w:rPr>
      <w:instrText xml:space="preserve"> NUMPAGES   \* MERGEFORMAT </w:instrText>
    </w:r>
    <w:r w:rsidR="00260F53">
      <w:rPr>
        <w:sz w:val="16"/>
      </w:rPr>
      <w:fldChar w:fldCharType="separate"/>
    </w:r>
    <w:r w:rsidR="00CE5CDF">
      <w:rPr>
        <w:sz w:val="16"/>
      </w:rPr>
      <w:t>5</w:t>
    </w:r>
    <w:r w:rsidR="00260F53">
      <w:rPr>
        <w:sz w:val="16"/>
      </w:rPr>
      <w:fldChar w:fldCharType="end"/>
    </w:r>
  </w:p>
  <w:p w14:paraId="57A77A7E" w14:textId="77777777" w:rsidR="00564F1E" w:rsidRPr="00E439CF" w:rsidRDefault="00564F1E" w:rsidP="0000724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DBC86" w14:textId="0311114D" w:rsidR="00564F1E" w:rsidRPr="005C649A" w:rsidRDefault="00F507B9" w:rsidP="00F507B9">
    <w:pPr>
      <w:pStyle w:val="MDPIheader"/>
      <w:pBdr>
        <w:bottom w:val="single" w:sz="4" w:space="1" w:color="auto"/>
      </w:pBdr>
    </w:pPr>
    <w:r w:rsidRPr="00F507B9">
      <w:t>Ogris</w:t>
    </w:r>
    <w:r w:rsidR="00EB7532">
      <w:t>.</w:t>
    </w:r>
    <w:r w:rsidRPr="00F507B9">
      <w:t xml:space="preserve"> N.; Brglez</w:t>
    </w:r>
    <w:r w:rsidR="00EB7532">
      <w:t>.</w:t>
    </w:r>
    <w:r w:rsidRPr="00F507B9">
      <w:t xml:space="preserve"> A.; Piškur</w:t>
    </w:r>
    <w:r w:rsidR="00EB7532">
      <w:t>.</w:t>
    </w:r>
    <w:r w:rsidRPr="00F507B9">
      <w:t xml:space="preserve"> B. </w:t>
    </w:r>
    <w:r w:rsidR="0060710E" w:rsidRPr="0060710E">
      <w:t xml:space="preserve">Drought stress can induce the pathogenicity of </w:t>
    </w:r>
    <w:r w:rsidR="0060710E" w:rsidRPr="0060710E">
      <w:rPr>
        <w:i/>
      </w:rPr>
      <w:t>Cryptostroma corticale</w:t>
    </w:r>
    <w:r w:rsidR="00EB7532">
      <w:t>.</w:t>
    </w:r>
    <w:r w:rsidR="0060710E" w:rsidRPr="0060710E">
      <w:t xml:space="preserve"> the causal agent of sooty bark disease of sycamore maple</w:t>
    </w:r>
    <w:r w:rsidRPr="00F507B9">
      <w:t xml:space="preserve">. </w:t>
    </w:r>
    <w:r w:rsidRPr="00F507B9">
      <w:rPr>
        <w:i/>
      </w:rPr>
      <w:t xml:space="preserve">Forests </w:t>
    </w:r>
    <w:r w:rsidRPr="00F507B9">
      <w:rPr>
        <w:b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9DD"/>
    <w:rsid w:val="00007244"/>
    <w:rsid w:val="000522E2"/>
    <w:rsid w:val="0005407A"/>
    <w:rsid w:val="00063918"/>
    <w:rsid w:val="00066958"/>
    <w:rsid w:val="00075D86"/>
    <w:rsid w:val="00096A7C"/>
    <w:rsid w:val="000B690E"/>
    <w:rsid w:val="000C176E"/>
    <w:rsid w:val="000C63B0"/>
    <w:rsid w:val="000E75BF"/>
    <w:rsid w:val="000F457F"/>
    <w:rsid w:val="000F52F1"/>
    <w:rsid w:val="00104410"/>
    <w:rsid w:val="001678C8"/>
    <w:rsid w:val="00195FBC"/>
    <w:rsid w:val="001B510F"/>
    <w:rsid w:val="001E2AEB"/>
    <w:rsid w:val="001F28C7"/>
    <w:rsid w:val="00205D96"/>
    <w:rsid w:val="00215898"/>
    <w:rsid w:val="002208D8"/>
    <w:rsid w:val="00223DBF"/>
    <w:rsid w:val="00241698"/>
    <w:rsid w:val="00242E40"/>
    <w:rsid w:val="00243CAD"/>
    <w:rsid w:val="00260F53"/>
    <w:rsid w:val="0028378F"/>
    <w:rsid w:val="002D2E6A"/>
    <w:rsid w:val="002F052C"/>
    <w:rsid w:val="00326141"/>
    <w:rsid w:val="00367041"/>
    <w:rsid w:val="003717C1"/>
    <w:rsid w:val="00372CAB"/>
    <w:rsid w:val="00374BBE"/>
    <w:rsid w:val="00375766"/>
    <w:rsid w:val="003953EA"/>
    <w:rsid w:val="003C7A2C"/>
    <w:rsid w:val="003C7E21"/>
    <w:rsid w:val="00401D30"/>
    <w:rsid w:val="00414688"/>
    <w:rsid w:val="00446053"/>
    <w:rsid w:val="00467272"/>
    <w:rsid w:val="00482CC1"/>
    <w:rsid w:val="004925E4"/>
    <w:rsid w:val="004A526C"/>
    <w:rsid w:val="004B65A0"/>
    <w:rsid w:val="004C4420"/>
    <w:rsid w:val="004F370E"/>
    <w:rsid w:val="00527464"/>
    <w:rsid w:val="00535682"/>
    <w:rsid w:val="005369DD"/>
    <w:rsid w:val="005639C1"/>
    <w:rsid w:val="00564F1E"/>
    <w:rsid w:val="00581EBD"/>
    <w:rsid w:val="00594390"/>
    <w:rsid w:val="005B04D1"/>
    <w:rsid w:val="005C649A"/>
    <w:rsid w:val="005C7409"/>
    <w:rsid w:val="005D590D"/>
    <w:rsid w:val="005D7D40"/>
    <w:rsid w:val="005E29AC"/>
    <w:rsid w:val="005F5682"/>
    <w:rsid w:val="0060130B"/>
    <w:rsid w:val="0060710E"/>
    <w:rsid w:val="006222C7"/>
    <w:rsid w:val="00632DF6"/>
    <w:rsid w:val="006468B9"/>
    <w:rsid w:val="0066024C"/>
    <w:rsid w:val="00664321"/>
    <w:rsid w:val="00692393"/>
    <w:rsid w:val="006A69FB"/>
    <w:rsid w:val="006A71F3"/>
    <w:rsid w:val="006D11FD"/>
    <w:rsid w:val="006D46FD"/>
    <w:rsid w:val="006E1EFA"/>
    <w:rsid w:val="006F7377"/>
    <w:rsid w:val="00723985"/>
    <w:rsid w:val="00733362"/>
    <w:rsid w:val="00736BC1"/>
    <w:rsid w:val="007677F4"/>
    <w:rsid w:val="00782395"/>
    <w:rsid w:val="0079001F"/>
    <w:rsid w:val="007B1499"/>
    <w:rsid w:val="007D0374"/>
    <w:rsid w:val="007D4DDC"/>
    <w:rsid w:val="007F524C"/>
    <w:rsid w:val="0080035A"/>
    <w:rsid w:val="00800F09"/>
    <w:rsid w:val="00816E83"/>
    <w:rsid w:val="008202BB"/>
    <w:rsid w:val="00863451"/>
    <w:rsid w:val="0086465C"/>
    <w:rsid w:val="008E0FCD"/>
    <w:rsid w:val="008E110D"/>
    <w:rsid w:val="008E4E3A"/>
    <w:rsid w:val="008E73C6"/>
    <w:rsid w:val="008F0F5F"/>
    <w:rsid w:val="009226EF"/>
    <w:rsid w:val="00942CAA"/>
    <w:rsid w:val="00970A04"/>
    <w:rsid w:val="009A6495"/>
    <w:rsid w:val="009B3BA6"/>
    <w:rsid w:val="009E252C"/>
    <w:rsid w:val="009F70E6"/>
    <w:rsid w:val="00A0379A"/>
    <w:rsid w:val="00A04713"/>
    <w:rsid w:val="00A103F9"/>
    <w:rsid w:val="00A21CA8"/>
    <w:rsid w:val="00A64288"/>
    <w:rsid w:val="00A81300"/>
    <w:rsid w:val="00A97E67"/>
    <w:rsid w:val="00AB31BB"/>
    <w:rsid w:val="00AB38B1"/>
    <w:rsid w:val="00AB39BB"/>
    <w:rsid w:val="00B0778A"/>
    <w:rsid w:val="00B12B39"/>
    <w:rsid w:val="00B25158"/>
    <w:rsid w:val="00B81514"/>
    <w:rsid w:val="00BA2BBF"/>
    <w:rsid w:val="00BB20B7"/>
    <w:rsid w:val="00BD1250"/>
    <w:rsid w:val="00BF084A"/>
    <w:rsid w:val="00C00D57"/>
    <w:rsid w:val="00C01EF9"/>
    <w:rsid w:val="00C02203"/>
    <w:rsid w:val="00C26BBE"/>
    <w:rsid w:val="00C57FC9"/>
    <w:rsid w:val="00C732A9"/>
    <w:rsid w:val="00C97679"/>
    <w:rsid w:val="00CA1DBE"/>
    <w:rsid w:val="00CA643B"/>
    <w:rsid w:val="00CE3AEE"/>
    <w:rsid w:val="00CE41E5"/>
    <w:rsid w:val="00CE5CDF"/>
    <w:rsid w:val="00CF7843"/>
    <w:rsid w:val="00D53703"/>
    <w:rsid w:val="00D568C1"/>
    <w:rsid w:val="00D64F2A"/>
    <w:rsid w:val="00D7560C"/>
    <w:rsid w:val="00D7725D"/>
    <w:rsid w:val="00D9190E"/>
    <w:rsid w:val="00DA540D"/>
    <w:rsid w:val="00DC48E1"/>
    <w:rsid w:val="00DD4DBC"/>
    <w:rsid w:val="00DE7B0C"/>
    <w:rsid w:val="00DF26EE"/>
    <w:rsid w:val="00DF29E4"/>
    <w:rsid w:val="00DF47D4"/>
    <w:rsid w:val="00E01DB2"/>
    <w:rsid w:val="00E03826"/>
    <w:rsid w:val="00E213D8"/>
    <w:rsid w:val="00E33373"/>
    <w:rsid w:val="00E422E1"/>
    <w:rsid w:val="00E51C1E"/>
    <w:rsid w:val="00EB2DB3"/>
    <w:rsid w:val="00EB7532"/>
    <w:rsid w:val="00EB75BA"/>
    <w:rsid w:val="00F03C4D"/>
    <w:rsid w:val="00F23F45"/>
    <w:rsid w:val="00F2581C"/>
    <w:rsid w:val="00F4221B"/>
    <w:rsid w:val="00F455BB"/>
    <w:rsid w:val="00F46849"/>
    <w:rsid w:val="00F507B9"/>
    <w:rsid w:val="00F7236B"/>
    <w:rsid w:val="00F739E9"/>
    <w:rsid w:val="00FD06BF"/>
    <w:rsid w:val="00FE1E41"/>
    <w:rsid w:val="00FE677B"/>
    <w:rsid w:val="00FF724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A8831"/>
  <w15:chartTrackingRefBased/>
  <w15:docId w15:val="{C1B3C65A-A0D1-4B1B-8947-750D4686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158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2515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B2515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2515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2515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2515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B251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B2515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2515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2515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25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2515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2515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B25158"/>
    <w:pPr>
      <w:ind w:firstLine="0"/>
    </w:pPr>
  </w:style>
  <w:style w:type="paragraph" w:customStyle="1" w:styleId="MDPI31text">
    <w:name w:val="MDPI_3.1_text"/>
    <w:qFormat/>
    <w:rsid w:val="00242E4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B2515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B2515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B2515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B2515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B25158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B2515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B2515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B2515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B2515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B2515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B2515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B2515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B251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firstpage">
    <w:name w:val="MDPI_footer_firstpage"/>
    <w:qFormat/>
    <w:rsid w:val="00B2515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23heading3">
    <w:name w:val="MDPI_2.3_heading3"/>
    <w:qFormat/>
    <w:rsid w:val="00B2515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B2515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B2515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FD06BF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B2515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2515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6E1EF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2515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2515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41468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441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2515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B2515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B2515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B2515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B251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B251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2515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B2515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B2515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header">
    <w:name w:val="MDPI_header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B2515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B2515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B2515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2515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B251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B25158"/>
  </w:style>
  <w:style w:type="paragraph" w:styleId="Bibliography">
    <w:name w:val="Bibliography"/>
    <w:basedOn w:val="Normal"/>
    <w:next w:val="Normal"/>
    <w:uiPriority w:val="37"/>
    <w:semiHidden/>
    <w:unhideWhenUsed/>
    <w:rsid w:val="00B25158"/>
  </w:style>
  <w:style w:type="paragraph" w:styleId="BodyText">
    <w:name w:val="Body Text"/>
    <w:link w:val="BodyTextChar"/>
    <w:rsid w:val="00B2515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BodyTextChar">
    <w:name w:val="Body Text Char"/>
    <w:link w:val="BodyText"/>
    <w:rsid w:val="00B2515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25158"/>
    <w:rPr>
      <w:sz w:val="21"/>
      <w:szCs w:val="21"/>
    </w:rPr>
  </w:style>
  <w:style w:type="paragraph" w:styleId="CommentText">
    <w:name w:val="annotation text"/>
    <w:basedOn w:val="Normal"/>
    <w:link w:val="CommentTextChar"/>
    <w:rsid w:val="00B25158"/>
  </w:style>
  <w:style w:type="character" w:customStyle="1" w:styleId="CommentTextChar">
    <w:name w:val="Comment Text Char"/>
    <w:link w:val="CommentText"/>
    <w:rsid w:val="00B2515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25158"/>
    <w:rPr>
      <w:b/>
      <w:bCs/>
    </w:rPr>
  </w:style>
  <w:style w:type="character" w:customStyle="1" w:styleId="CommentSubjectChar">
    <w:name w:val="Comment Subject Char"/>
    <w:link w:val="CommentSubject"/>
    <w:rsid w:val="00B2515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2515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2515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2515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2515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2515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2515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25158"/>
    <w:rPr>
      <w:szCs w:val="24"/>
    </w:rPr>
  </w:style>
  <w:style w:type="paragraph" w:customStyle="1" w:styleId="MsoFootnoteText0">
    <w:name w:val="MsoFootnoteText"/>
    <w:basedOn w:val="NormalWeb"/>
    <w:qFormat/>
    <w:rsid w:val="00B25158"/>
    <w:rPr>
      <w:rFonts w:ascii="Times New Roman" w:hAnsi="Times New Roman"/>
    </w:rPr>
  </w:style>
  <w:style w:type="character" w:styleId="PageNumber">
    <w:name w:val="page number"/>
    <w:rsid w:val="00B25158"/>
  </w:style>
  <w:style w:type="character" w:styleId="PlaceholderText">
    <w:name w:val="Placeholder Text"/>
    <w:uiPriority w:val="99"/>
    <w:semiHidden/>
    <w:rsid w:val="00B251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i%20dokumenti\Projekti\Cryptostroma%20corticale\&#269;lanek\fores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forests-template.dot</Template>
  <TotalTime>13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Nikica Ogris</dc:creator>
  <cp:keywords/>
  <dc:description/>
  <cp:lastModifiedBy>Nikica Ogris</cp:lastModifiedBy>
  <cp:revision>10</cp:revision>
  <dcterms:created xsi:type="dcterms:W3CDTF">2021-02-07T13:29:00Z</dcterms:created>
  <dcterms:modified xsi:type="dcterms:W3CDTF">2021-03-04T07:29:00Z</dcterms:modified>
</cp:coreProperties>
</file>