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AF6" w:rsidRPr="00083AF6" w:rsidRDefault="00083AF6" w:rsidP="00083AF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83AF6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="00883A4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83AF6">
        <w:rPr>
          <w:rFonts w:ascii="Times New Roman" w:hAnsi="Times New Roman" w:cs="Times New Roman"/>
          <w:sz w:val="24"/>
          <w:szCs w:val="24"/>
          <w:lang w:val="en-US"/>
        </w:rPr>
        <w:t xml:space="preserve">Distribution of the chitinase and cathepsin in </w:t>
      </w:r>
      <w:proofErr w:type="spellStart"/>
      <w:r w:rsidRPr="00083AF6">
        <w:rPr>
          <w:rFonts w:ascii="Times New Roman" w:hAnsi="Times New Roman" w:cs="Times New Roman"/>
          <w:sz w:val="24"/>
          <w:szCs w:val="24"/>
          <w:lang w:val="en-US"/>
        </w:rPr>
        <w:t>betabaculovirus</w:t>
      </w:r>
      <w:proofErr w:type="spellEnd"/>
      <w:r w:rsidRPr="00083AF6">
        <w:rPr>
          <w:rFonts w:ascii="Times New Roman" w:hAnsi="Times New Roman" w:cs="Times New Roman"/>
          <w:sz w:val="24"/>
          <w:szCs w:val="24"/>
          <w:lang w:val="en-US"/>
        </w:rPr>
        <w:t xml:space="preserve"> genomes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 LINK </w:instrText>
      </w:r>
      <w:r w:rsidR="00D021E9">
        <w:rPr>
          <w:rFonts w:ascii="Times New Roman" w:hAnsi="Times New Roman" w:cs="Times New Roman"/>
          <w:sz w:val="24"/>
          <w:szCs w:val="24"/>
          <w:lang w:val="en-US"/>
        </w:rPr>
        <w:instrText xml:space="preserve">Excel.Sheet.12 C:\\Users\\ethi_\\Desktop\\granulovírus_MolaGV.xlsx Plan1!L1C1:L25C4 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 xml:space="preserve">\a \f 5 \h  \* MERGEFORMAT </w:instrText>
      </w:r>
      <w:r>
        <w:rPr>
          <w:rFonts w:ascii="Times New Roman" w:hAnsi="Times New Roman" w:cs="Times New Roman"/>
          <w:sz w:val="24"/>
          <w:szCs w:val="24"/>
          <w:lang w:val="en-US"/>
        </w:rPr>
        <w:fldChar w:fldCharType="separate"/>
      </w:r>
    </w:p>
    <w:tbl>
      <w:tblPr>
        <w:tblStyle w:val="Tabelacomgrade"/>
        <w:tblW w:w="8200" w:type="dxa"/>
        <w:tblBorders>
          <w:lef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145"/>
        <w:gridCol w:w="1314"/>
        <w:gridCol w:w="834"/>
        <w:gridCol w:w="1026"/>
      </w:tblGrid>
      <w:tr w:rsidR="00B151CA" w:rsidRPr="00083AF6" w:rsidTr="00B151CA">
        <w:trPr>
          <w:trHeight w:val="300"/>
        </w:trPr>
        <w:tc>
          <w:tcPr>
            <w:tcW w:w="8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1CA" w:rsidRDefault="00B151CA" w:rsidP="00B151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Clade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Betabaculovirus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3A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Acronym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151CA" w:rsidRPr="00083AF6" w:rsidRDefault="00B151CA" w:rsidP="00B15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3AF6">
              <w:rPr>
                <w:rFonts w:ascii="Times New Roman" w:hAnsi="Times New Roman" w:cs="Times New Roman"/>
                <w:b/>
                <w:sz w:val="24"/>
                <w:szCs w:val="24"/>
              </w:rPr>
              <w:t>ChiA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151CA" w:rsidRPr="00083AF6" w:rsidRDefault="00B151CA" w:rsidP="00B151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F6">
              <w:rPr>
                <w:rFonts w:ascii="Times New Roman" w:hAnsi="Times New Roman" w:cs="Times New Roman"/>
                <w:b/>
                <w:sz w:val="24"/>
                <w:szCs w:val="24"/>
              </w:rPr>
              <w:t>V-</w:t>
            </w:r>
            <w:proofErr w:type="spellStart"/>
            <w:r w:rsidRPr="00083AF6">
              <w:rPr>
                <w:rFonts w:ascii="Times New Roman" w:hAnsi="Times New Roman" w:cs="Times New Roman"/>
                <w:b/>
                <w:sz w:val="24"/>
                <w:szCs w:val="24"/>
              </w:rPr>
              <w:t>Cath</w:t>
            </w:r>
            <w:proofErr w:type="spellEnd"/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A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Agrotis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segetum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</w:rPr>
              <w:t>isolate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r w:rsidRPr="0050674C">
              <w:rPr>
                <w:rFonts w:ascii="Times New Roman" w:hAnsi="Times New Roman" w:cs="Times New Roman"/>
              </w:rPr>
              <w:t>L1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AgseGV</w:t>
            </w:r>
            <w:r>
              <w:rPr>
                <w:rFonts w:ascii="Times New Roman" w:hAnsi="Times New Roman" w:cs="Times New Roman"/>
              </w:rPr>
              <w:t>-L1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Plutella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xylostella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PlxyGV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Spodoptera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litura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  <w:r w:rsidRPr="0050674C">
              <w:rPr>
                <w:rFonts w:ascii="Times New Roman" w:hAnsi="Times New Roman" w:cs="Times New Roman"/>
              </w:rPr>
              <w:t xml:space="preserve"> K1</w:t>
            </w:r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SpliGV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Mythimna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unipuncta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MyunGV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Spodoptera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frugiperda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SpfrGV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Mocis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latipes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MolaGV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Pseudaletia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unipuncta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PsunGV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BA7E1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Trichoplusia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ni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TnGV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BA7E17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Helicoverpa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armigera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HaGV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B151CA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Xestia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c-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nigrum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XcGV</w:t>
            </w:r>
            <w:proofErr w:type="spellEnd"/>
          </w:p>
        </w:tc>
        <w:tc>
          <w:tcPr>
            <w:tcW w:w="834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600A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bottom w:val="single" w:sz="4" w:space="0" w:color="auto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B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Epinotia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aporema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EpapGV</w:t>
            </w:r>
            <w:proofErr w:type="spellEnd"/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600A54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Plodia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interpunctella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PiGV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noWrap/>
          </w:tcPr>
          <w:p w:rsidR="00B151CA" w:rsidRPr="00083AF6" w:rsidRDefault="00B151CA" w:rsidP="00B151CA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Clostera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anastomosis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Clas</w:t>
            </w:r>
            <w:r w:rsidRPr="00083AF6">
              <w:rPr>
                <w:rFonts w:ascii="Times New Roman" w:hAnsi="Times New Roman" w:cs="Times New Roman"/>
              </w:rPr>
              <w:t>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817D1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Clostera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anachoreta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ClanGV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817D1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Cydia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pomonella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CpGV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817D1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Cryptophlebia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leucotreta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  <w:r w:rsidRPr="0050674C">
              <w:rPr>
                <w:rFonts w:ascii="Times New Roman" w:hAnsi="Times New Roman" w:cs="Times New Roman"/>
              </w:rPr>
              <w:t xml:space="preserve"> CV3</w:t>
            </w:r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CrleGV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817D1A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Default="00B151CA" w:rsidP="00B151CA">
            <w:pPr>
              <w:jc w:val="center"/>
            </w:pPr>
            <w:r w:rsidRPr="00293822"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Cnaphalocrocis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medinalis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CnmeGV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Adoxophyes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orana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AdorGV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Phthorimaea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operculella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PhopGV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Diatraea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saccharalis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DisaGV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Pieris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rapae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  <w:r w:rsidRPr="005067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</w:rPr>
              <w:t>isolate</w:t>
            </w:r>
            <w:proofErr w:type="spellEnd"/>
            <w:r w:rsidRPr="0050674C">
              <w:rPr>
                <w:rFonts w:ascii="Times New Roman" w:hAnsi="Times New Roman" w:cs="Times New Roman"/>
              </w:rPr>
              <w:t xml:space="preserve"> E3</w:t>
            </w:r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PiraGV-E3</w:t>
            </w:r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Choristoneura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occidentalis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left w:val="nil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ChocGV</w:t>
            </w:r>
            <w:proofErr w:type="spellEnd"/>
          </w:p>
        </w:tc>
        <w:tc>
          <w:tcPr>
            <w:tcW w:w="834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Clostera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anastomosis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  <w:r w:rsidRPr="0050674C">
              <w:rPr>
                <w:rFonts w:ascii="Times New Roman" w:hAnsi="Times New Roman" w:cs="Times New Roman"/>
              </w:rPr>
              <w:t xml:space="preserve"> B</w:t>
            </w:r>
          </w:p>
        </w:tc>
        <w:tc>
          <w:tcPr>
            <w:tcW w:w="131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B151CA" w:rsidRPr="00083AF6" w:rsidRDefault="0050674C" w:rsidP="00B151C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Clas</w:t>
            </w:r>
            <w:r w:rsidR="00B151CA" w:rsidRPr="00083AF6">
              <w:rPr>
                <w:rFonts w:ascii="Times New Roman" w:hAnsi="Times New Roman" w:cs="Times New Roman"/>
              </w:rPr>
              <w:t>GV</w:t>
            </w:r>
            <w:proofErr w:type="spellEnd"/>
            <w:r w:rsidR="00B151CA" w:rsidRPr="00083AF6">
              <w:rPr>
                <w:rFonts w:ascii="Times New Roman" w:hAnsi="Times New Roman" w:cs="Times New Roman"/>
              </w:rPr>
              <w:t>-B</w:t>
            </w:r>
          </w:p>
        </w:tc>
        <w:tc>
          <w:tcPr>
            <w:tcW w:w="834" w:type="dxa"/>
            <w:tcBorders>
              <w:left w:val="nil"/>
              <w:bottom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left w:val="nil"/>
              <w:bottom w:val="nil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  <w:tr w:rsidR="00B151CA" w:rsidRPr="00083AF6" w:rsidTr="00B151CA">
        <w:trPr>
          <w:trHeight w:val="300"/>
        </w:trPr>
        <w:tc>
          <w:tcPr>
            <w:tcW w:w="88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B151CA" w:rsidRPr="00B151CA" w:rsidRDefault="00B151CA" w:rsidP="00B151CA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151CA" w:rsidRPr="0050674C" w:rsidRDefault="00B151CA" w:rsidP="00B151CA">
            <w:pPr>
              <w:rPr>
                <w:rFonts w:ascii="Times New Roman" w:hAnsi="Times New Roman" w:cs="Times New Roman"/>
                <w:iCs/>
              </w:rPr>
            </w:pP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Erinnyis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ello</w:t>
            </w:r>
            <w:proofErr w:type="spellEnd"/>
            <w:r w:rsidRPr="0050674C"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 w:rsidRPr="0050674C">
              <w:rPr>
                <w:rFonts w:ascii="Times New Roman" w:hAnsi="Times New Roman" w:cs="Times New Roman"/>
                <w:iCs/>
              </w:rPr>
              <w:t>granulovirus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B151CA" w:rsidRPr="00083AF6" w:rsidRDefault="00B151CA" w:rsidP="00B151CA">
            <w:pPr>
              <w:rPr>
                <w:rFonts w:ascii="Times New Roman" w:hAnsi="Times New Roman" w:cs="Times New Roman"/>
              </w:rPr>
            </w:pPr>
            <w:proofErr w:type="spellStart"/>
            <w:r w:rsidRPr="00083AF6">
              <w:rPr>
                <w:rFonts w:ascii="Times New Roman" w:hAnsi="Times New Roman" w:cs="Times New Roman"/>
              </w:rPr>
              <w:t>ErelGV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B151CA" w:rsidRPr="00083AF6" w:rsidRDefault="00B151CA" w:rsidP="00575C18">
            <w:pPr>
              <w:jc w:val="center"/>
              <w:rPr>
                <w:rFonts w:ascii="Times New Roman" w:hAnsi="Times New Roman" w:cs="Times New Roman"/>
              </w:rPr>
            </w:pPr>
            <w:r w:rsidRPr="00083AF6">
              <w:rPr>
                <w:rFonts w:ascii="Times New Roman" w:hAnsi="Times New Roman" w:cs="Times New Roman"/>
              </w:rPr>
              <w:t>-</w:t>
            </w:r>
          </w:p>
        </w:tc>
      </w:tr>
    </w:tbl>
    <w:p w:rsidR="00CD2FBF" w:rsidRPr="00083AF6" w:rsidRDefault="00083AF6" w:rsidP="00083AF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fldChar w:fldCharType="end"/>
      </w:r>
    </w:p>
    <w:sectPr w:rsidR="00CD2FBF" w:rsidRPr="00083AF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3AF6"/>
    <w:rsid w:val="0002416C"/>
    <w:rsid w:val="00083AF6"/>
    <w:rsid w:val="00125E6E"/>
    <w:rsid w:val="004C2F42"/>
    <w:rsid w:val="0050674C"/>
    <w:rsid w:val="00575C18"/>
    <w:rsid w:val="006A4693"/>
    <w:rsid w:val="00883A47"/>
    <w:rsid w:val="00B151CA"/>
    <w:rsid w:val="00CD2FBF"/>
    <w:rsid w:val="00D021E9"/>
    <w:rsid w:val="00E0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828F6"/>
  <w15:chartTrackingRefBased/>
  <w15:docId w15:val="{77D92F7C-F04B-4161-9122-100A0A015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83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0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Ethiane Rozo dos Santos</dc:creator>
  <cp:keywords/>
  <dc:description/>
  <cp:lastModifiedBy>Bergmann Ribeiro</cp:lastModifiedBy>
  <cp:revision>8</cp:revision>
  <dcterms:created xsi:type="dcterms:W3CDTF">2018-03-02T19:26:00Z</dcterms:created>
  <dcterms:modified xsi:type="dcterms:W3CDTF">2018-03-11T22:24:00Z</dcterms:modified>
</cp:coreProperties>
</file>