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40"/>
        <w:gridCol w:w="4016"/>
        <w:gridCol w:w="141"/>
        <w:gridCol w:w="4165"/>
      </w:tblGrid>
      <w:tr w:rsidR="003B60A3" w:rsidRPr="00270270" w:rsidTr="003B60A3">
        <w:tc>
          <w:tcPr>
            <w:tcW w:w="408" w:type="pct"/>
            <w:shd w:val="clear" w:color="auto" w:fill="auto"/>
            <w:vAlign w:val="center"/>
          </w:tcPr>
          <w:p w:rsidR="003B60A3" w:rsidRPr="00270270" w:rsidRDefault="003B60A3" w:rsidP="00032504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bookmarkStart w:id="0" w:name="_GoBack"/>
            <w:bookmarkEnd w:id="0"/>
            <w:r w:rsidRPr="00270270">
              <w:rPr>
                <w:rFonts w:ascii="Palatino Linotype" w:hAnsi="Palatino Linotype"/>
                <w:b/>
                <w:sz w:val="16"/>
                <w:szCs w:val="16"/>
              </w:rPr>
              <w:t>VIRUS</w:t>
            </w:r>
          </w:p>
        </w:tc>
        <w:tc>
          <w:tcPr>
            <w:tcW w:w="2216" w:type="pct"/>
            <w:tcBorders>
              <w:bottom w:val="single" w:sz="4" w:space="0" w:color="auto"/>
            </w:tcBorders>
            <w:shd w:val="clear" w:color="auto" w:fill="E7E6E6"/>
            <w:vAlign w:val="center"/>
          </w:tcPr>
          <w:p w:rsidR="003B60A3" w:rsidRPr="00270270" w:rsidRDefault="003B60A3" w:rsidP="00032504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b/>
                <w:sz w:val="16"/>
                <w:szCs w:val="16"/>
              </w:rPr>
              <w:t>DIAGNOSTIC MATERIAL</w:t>
            </w:r>
          </w:p>
        </w:tc>
        <w:tc>
          <w:tcPr>
            <w:tcW w:w="2376" w:type="pct"/>
            <w:gridSpan w:val="2"/>
            <w:tcBorders>
              <w:bottom w:val="single" w:sz="4" w:space="0" w:color="auto"/>
            </w:tcBorders>
            <w:shd w:val="clear" w:color="auto" w:fill="E7E6E6"/>
            <w:vAlign w:val="center"/>
          </w:tcPr>
          <w:p w:rsidR="003B60A3" w:rsidRPr="00270270" w:rsidRDefault="003B60A3" w:rsidP="00032504">
            <w:pPr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b/>
                <w:sz w:val="16"/>
                <w:szCs w:val="16"/>
              </w:rPr>
              <w:t>AGE GROUP</w:t>
            </w:r>
          </w:p>
        </w:tc>
      </w:tr>
      <w:tr w:rsidR="003B60A3" w:rsidRPr="00270270" w:rsidTr="003B60A3">
        <w:trPr>
          <w:cantSplit/>
          <w:trHeight w:val="1134"/>
        </w:trPr>
        <w:tc>
          <w:tcPr>
            <w:tcW w:w="408" w:type="pct"/>
            <w:shd w:val="clear" w:color="auto" w:fill="E7E6E6"/>
            <w:textDirection w:val="btLr"/>
            <w:vAlign w:val="center"/>
          </w:tcPr>
          <w:p w:rsidR="003B60A3" w:rsidRPr="00270270" w:rsidRDefault="003B60A3" w:rsidP="00032504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b/>
                <w:sz w:val="16"/>
                <w:szCs w:val="16"/>
              </w:rPr>
              <w:t>PPV1</w:t>
            </w:r>
          </w:p>
        </w:tc>
        <w:tc>
          <w:tcPr>
            <w:tcW w:w="2294" w:type="pct"/>
            <w:gridSpan w:val="2"/>
            <w:tcBorders>
              <w:bottom w:val="nil"/>
              <w:right w:val="nil"/>
            </w:tcBorders>
          </w:tcPr>
          <w:p w:rsidR="003B60A3" w:rsidRPr="00270270" w:rsidRDefault="003B60A3" w:rsidP="0003250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noProof/>
                <w:sz w:val="16"/>
                <w:szCs w:val="16"/>
                <w:lang w:val="en-GB" w:eastAsia="en-GB"/>
              </w:rPr>
              <w:drawing>
                <wp:inline distT="0" distB="0" distL="0" distR="0" wp14:anchorId="11124380" wp14:editId="04B45082">
                  <wp:extent cx="2340610" cy="1284605"/>
                  <wp:effectExtent l="0" t="0" r="0" b="0"/>
                  <wp:docPr id="133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3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610" cy="1284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8" w:type="pct"/>
            <w:tcBorders>
              <w:left w:val="nil"/>
              <w:bottom w:val="nil"/>
            </w:tcBorders>
          </w:tcPr>
          <w:p w:rsidR="003B60A3" w:rsidRPr="00270270" w:rsidRDefault="003B60A3" w:rsidP="0003250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noProof/>
                <w:sz w:val="16"/>
                <w:szCs w:val="16"/>
                <w:lang w:val="en-GB" w:eastAsia="en-GB"/>
              </w:rPr>
              <w:drawing>
                <wp:inline distT="0" distB="0" distL="0" distR="0" wp14:anchorId="148137E3" wp14:editId="3C49BCD5">
                  <wp:extent cx="2340610" cy="1278890"/>
                  <wp:effectExtent l="0" t="0" r="0" b="0"/>
                  <wp:docPr id="132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86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610" cy="127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0A3" w:rsidRPr="00270270" w:rsidTr="003B60A3">
        <w:trPr>
          <w:cantSplit/>
          <w:trHeight w:val="1134"/>
        </w:trPr>
        <w:tc>
          <w:tcPr>
            <w:tcW w:w="408" w:type="pct"/>
            <w:shd w:val="clear" w:color="auto" w:fill="E7E6E6"/>
            <w:textDirection w:val="btLr"/>
            <w:vAlign w:val="center"/>
          </w:tcPr>
          <w:p w:rsidR="003B60A3" w:rsidRPr="00270270" w:rsidRDefault="003B60A3" w:rsidP="00032504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b/>
                <w:sz w:val="16"/>
                <w:szCs w:val="16"/>
              </w:rPr>
              <w:t>PPV2</w:t>
            </w:r>
          </w:p>
        </w:tc>
        <w:tc>
          <w:tcPr>
            <w:tcW w:w="2294" w:type="pct"/>
            <w:gridSpan w:val="2"/>
            <w:tcBorders>
              <w:top w:val="nil"/>
              <w:bottom w:val="nil"/>
              <w:right w:val="nil"/>
            </w:tcBorders>
          </w:tcPr>
          <w:p w:rsidR="003B60A3" w:rsidRPr="00270270" w:rsidRDefault="003B60A3" w:rsidP="0003250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noProof/>
                <w:sz w:val="16"/>
                <w:szCs w:val="16"/>
                <w:lang w:val="en-GB" w:eastAsia="en-GB"/>
              </w:rPr>
              <w:drawing>
                <wp:inline distT="0" distB="0" distL="0" distR="0" wp14:anchorId="73DE0826" wp14:editId="27EB92AA">
                  <wp:extent cx="2340610" cy="1263015"/>
                  <wp:effectExtent l="0" t="0" r="0" b="0"/>
                  <wp:docPr id="135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610" cy="1263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8" w:type="pct"/>
            <w:tcBorders>
              <w:top w:val="nil"/>
              <w:left w:val="nil"/>
              <w:bottom w:val="nil"/>
            </w:tcBorders>
          </w:tcPr>
          <w:p w:rsidR="003B60A3" w:rsidRPr="00270270" w:rsidRDefault="003B60A3" w:rsidP="0003250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noProof/>
                <w:sz w:val="16"/>
                <w:szCs w:val="16"/>
                <w:lang w:val="en-GB" w:eastAsia="en-GB"/>
              </w:rPr>
              <w:drawing>
                <wp:inline distT="0" distB="0" distL="0" distR="0" wp14:anchorId="13665D26" wp14:editId="59104907">
                  <wp:extent cx="2340610" cy="1251585"/>
                  <wp:effectExtent l="0" t="0" r="0" b="0"/>
                  <wp:docPr id="134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74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610" cy="1251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0A3" w:rsidRPr="00270270" w:rsidTr="003B60A3">
        <w:trPr>
          <w:cantSplit/>
          <w:trHeight w:val="1134"/>
        </w:trPr>
        <w:tc>
          <w:tcPr>
            <w:tcW w:w="408" w:type="pct"/>
            <w:shd w:val="clear" w:color="auto" w:fill="E7E6E6"/>
            <w:textDirection w:val="btLr"/>
            <w:vAlign w:val="center"/>
          </w:tcPr>
          <w:p w:rsidR="003B60A3" w:rsidRPr="00270270" w:rsidRDefault="003B60A3" w:rsidP="00032504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b/>
                <w:sz w:val="16"/>
                <w:szCs w:val="16"/>
              </w:rPr>
              <w:t>PPV3</w:t>
            </w:r>
          </w:p>
        </w:tc>
        <w:tc>
          <w:tcPr>
            <w:tcW w:w="2294" w:type="pct"/>
            <w:gridSpan w:val="2"/>
            <w:tcBorders>
              <w:top w:val="nil"/>
              <w:bottom w:val="nil"/>
              <w:right w:val="nil"/>
            </w:tcBorders>
          </w:tcPr>
          <w:p w:rsidR="003B60A3" w:rsidRPr="00270270" w:rsidRDefault="003B60A3" w:rsidP="0003250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noProof/>
                <w:sz w:val="16"/>
                <w:szCs w:val="16"/>
                <w:lang w:val="en-GB" w:eastAsia="en-GB"/>
              </w:rPr>
              <w:drawing>
                <wp:inline distT="0" distB="0" distL="0" distR="0" wp14:anchorId="60CE83A8" wp14:editId="6D9DB65F">
                  <wp:extent cx="2340610" cy="1268095"/>
                  <wp:effectExtent l="0" t="0" r="0" b="0"/>
                  <wp:docPr id="137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610" cy="1268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8" w:type="pct"/>
            <w:tcBorders>
              <w:top w:val="nil"/>
              <w:left w:val="nil"/>
              <w:bottom w:val="nil"/>
            </w:tcBorders>
          </w:tcPr>
          <w:p w:rsidR="003B60A3" w:rsidRPr="00270270" w:rsidRDefault="003B60A3" w:rsidP="0003250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noProof/>
                <w:sz w:val="16"/>
                <w:szCs w:val="16"/>
                <w:lang w:val="en-GB" w:eastAsia="en-GB"/>
              </w:rPr>
              <w:drawing>
                <wp:inline distT="0" distB="0" distL="0" distR="0" wp14:anchorId="566A3B65" wp14:editId="44756649">
                  <wp:extent cx="2340610" cy="1263015"/>
                  <wp:effectExtent l="0" t="0" r="0" b="0"/>
                  <wp:docPr id="136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610" cy="1263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0A3" w:rsidRPr="00270270" w:rsidTr="003B60A3">
        <w:trPr>
          <w:cantSplit/>
          <w:trHeight w:val="1134"/>
        </w:trPr>
        <w:tc>
          <w:tcPr>
            <w:tcW w:w="408" w:type="pct"/>
            <w:shd w:val="clear" w:color="auto" w:fill="E7E6E6"/>
            <w:textDirection w:val="btLr"/>
            <w:vAlign w:val="center"/>
          </w:tcPr>
          <w:p w:rsidR="003B60A3" w:rsidRPr="00270270" w:rsidRDefault="003B60A3" w:rsidP="00032504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b/>
                <w:sz w:val="16"/>
                <w:szCs w:val="16"/>
              </w:rPr>
              <w:t>PPV4</w:t>
            </w:r>
          </w:p>
        </w:tc>
        <w:tc>
          <w:tcPr>
            <w:tcW w:w="2294" w:type="pct"/>
            <w:gridSpan w:val="2"/>
            <w:tcBorders>
              <w:top w:val="nil"/>
              <w:bottom w:val="nil"/>
              <w:right w:val="nil"/>
            </w:tcBorders>
          </w:tcPr>
          <w:p w:rsidR="003B60A3" w:rsidRPr="00270270" w:rsidRDefault="003B60A3" w:rsidP="0003250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noProof/>
                <w:sz w:val="16"/>
                <w:szCs w:val="16"/>
                <w:lang w:val="en-GB" w:eastAsia="en-GB"/>
              </w:rPr>
              <w:drawing>
                <wp:inline distT="0" distB="0" distL="0" distR="0" wp14:anchorId="66E1DB21" wp14:editId="01A06E50">
                  <wp:extent cx="2340610" cy="1257300"/>
                  <wp:effectExtent l="0" t="0" r="0" b="0"/>
                  <wp:docPr id="139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3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61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8" w:type="pct"/>
            <w:tcBorders>
              <w:top w:val="nil"/>
              <w:left w:val="nil"/>
              <w:bottom w:val="nil"/>
            </w:tcBorders>
          </w:tcPr>
          <w:p w:rsidR="003B60A3" w:rsidRPr="00270270" w:rsidRDefault="003B60A3" w:rsidP="0003250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noProof/>
                <w:sz w:val="16"/>
                <w:szCs w:val="16"/>
                <w:lang w:val="en-GB" w:eastAsia="en-GB"/>
              </w:rPr>
              <w:drawing>
                <wp:inline distT="0" distB="0" distL="0" distR="0" wp14:anchorId="02B4A711" wp14:editId="6779ECE6">
                  <wp:extent cx="2340610" cy="1263015"/>
                  <wp:effectExtent l="0" t="0" r="0" b="0"/>
                  <wp:docPr id="138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610" cy="1263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0A3" w:rsidRPr="00270270" w:rsidTr="003B60A3">
        <w:trPr>
          <w:cantSplit/>
          <w:trHeight w:val="1134"/>
        </w:trPr>
        <w:tc>
          <w:tcPr>
            <w:tcW w:w="408" w:type="pct"/>
            <w:shd w:val="clear" w:color="auto" w:fill="E7E6E6"/>
            <w:textDirection w:val="btLr"/>
            <w:vAlign w:val="center"/>
          </w:tcPr>
          <w:p w:rsidR="003B60A3" w:rsidRPr="00270270" w:rsidRDefault="003B60A3" w:rsidP="00032504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b/>
                <w:sz w:val="16"/>
                <w:szCs w:val="16"/>
              </w:rPr>
              <w:t>PPV5</w:t>
            </w:r>
          </w:p>
        </w:tc>
        <w:tc>
          <w:tcPr>
            <w:tcW w:w="2294" w:type="pct"/>
            <w:gridSpan w:val="2"/>
            <w:tcBorders>
              <w:top w:val="nil"/>
              <w:bottom w:val="nil"/>
              <w:right w:val="nil"/>
            </w:tcBorders>
          </w:tcPr>
          <w:p w:rsidR="003B60A3" w:rsidRPr="00270270" w:rsidRDefault="003B60A3" w:rsidP="0003250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noProof/>
                <w:sz w:val="16"/>
                <w:szCs w:val="16"/>
                <w:lang w:val="en-GB" w:eastAsia="en-GB"/>
              </w:rPr>
              <w:drawing>
                <wp:inline distT="0" distB="0" distL="0" distR="0" wp14:anchorId="4B8221F5" wp14:editId="5A5DA2E6">
                  <wp:extent cx="2340610" cy="1268095"/>
                  <wp:effectExtent l="0" t="0" r="0" b="0"/>
                  <wp:docPr id="141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610" cy="1268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8" w:type="pct"/>
            <w:tcBorders>
              <w:top w:val="nil"/>
              <w:left w:val="nil"/>
              <w:bottom w:val="nil"/>
            </w:tcBorders>
          </w:tcPr>
          <w:p w:rsidR="003B60A3" w:rsidRPr="00270270" w:rsidRDefault="003B60A3" w:rsidP="0003250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noProof/>
                <w:sz w:val="16"/>
                <w:szCs w:val="16"/>
                <w:lang w:val="en-GB" w:eastAsia="en-GB"/>
              </w:rPr>
              <w:drawing>
                <wp:inline distT="0" distB="0" distL="0" distR="0" wp14:anchorId="553F24CD" wp14:editId="72739EBE">
                  <wp:extent cx="2340610" cy="1263015"/>
                  <wp:effectExtent l="0" t="0" r="0" b="0"/>
                  <wp:docPr id="140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86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610" cy="1263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0A3" w:rsidRPr="00270270" w:rsidTr="003B60A3">
        <w:trPr>
          <w:cantSplit/>
          <w:trHeight w:val="2274"/>
        </w:trPr>
        <w:tc>
          <w:tcPr>
            <w:tcW w:w="408" w:type="pct"/>
            <w:shd w:val="clear" w:color="auto" w:fill="E7E6E6"/>
            <w:textDirection w:val="btLr"/>
            <w:vAlign w:val="center"/>
          </w:tcPr>
          <w:p w:rsidR="003B60A3" w:rsidRPr="00270270" w:rsidRDefault="003B60A3" w:rsidP="00032504">
            <w:pPr>
              <w:ind w:left="113" w:right="113"/>
              <w:jc w:val="center"/>
              <w:rPr>
                <w:rFonts w:ascii="Palatino Linotype" w:hAnsi="Palatino Linotype"/>
                <w:b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b/>
                <w:sz w:val="16"/>
                <w:szCs w:val="16"/>
              </w:rPr>
              <w:t>PPV6</w:t>
            </w:r>
          </w:p>
        </w:tc>
        <w:tc>
          <w:tcPr>
            <w:tcW w:w="2294" w:type="pct"/>
            <w:gridSpan w:val="2"/>
            <w:tcBorders>
              <w:top w:val="nil"/>
              <w:right w:val="nil"/>
            </w:tcBorders>
          </w:tcPr>
          <w:p w:rsidR="003B60A3" w:rsidRPr="00270270" w:rsidRDefault="003B60A3" w:rsidP="0003250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noProof/>
                <w:sz w:val="16"/>
                <w:szCs w:val="16"/>
                <w:lang w:val="en-GB" w:eastAsia="en-GB"/>
              </w:rPr>
              <w:drawing>
                <wp:inline distT="0" distB="0" distL="0" distR="0" wp14:anchorId="589DC9CC" wp14:editId="38536ACE">
                  <wp:extent cx="2340610" cy="1284605"/>
                  <wp:effectExtent l="0" t="0" r="0" b="0"/>
                  <wp:docPr id="143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38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610" cy="1284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8" w:type="pct"/>
            <w:tcBorders>
              <w:top w:val="nil"/>
              <w:left w:val="nil"/>
            </w:tcBorders>
          </w:tcPr>
          <w:p w:rsidR="003B60A3" w:rsidRPr="00270270" w:rsidRDefault="003B60A3" w:rsidP="00032504">
            <w:pPr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270270">
              <w:rPr>
                <w:rFonts w:ascii="Palatino Linotype" w:hAnsi="Palatino Linotype"/>
                <w:noProof/>
                <w:sz w:val="16"/>
                <w:szCs w:val="16"/>
                <w:lang w:val="en-GB" w:eastAsia="en-GB"/>
              </w:rPr>
              <w:drawing>
                <wp:inline distT="0" distB="0" distL="0" distR="0" wp14:anchorId="7335368D" wp14:editId="5B7AB7A2">
                  <wp:extent cx="2340610" cy="1268095"/>
                  <wp:effectExtent l="0" t="0" r="0" b="0"/>
                  <wp:docPr id="142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37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0610" cy="1268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B18FF" w:rsidRDefault="00033791" w:rsidP="003B60A3">
      <w:pPr>
        <w:pStyle w:val="MDPI51figurecaption"/>
        <w:ind w:left="0" w:right="0"/>
      </w:pPr>
      <w:r>
        <w:rPr>
          <w:b/>
        </w:rPr>
        <w:t>Figure S2</w:t>
      </w:r>
      <w:r w:rsidR="003B60A3" w:rsidRPr="00270270">
        <w:rPr>
          <w:b/>
        </w:rPr>
        <w:t xml:space="preserve">. </w:t>
      </w:r>
      <w:r w:rsidR="009072ED">
        <w:t xml:space="preserve">Boxplots of </w:t>
      </w:r>
      <w:r w:rsidR="003B60A3" w:rsidRPr="00CD2390">
        <w:t xml:space="preserve">porcine parvoviruses 1-6 (PPV1-PPV6) detection </w:t>
      </w:r>
      <w:r w:rsidR="003B60A3">
        <w:t>in two variables (diagnostic material and age group</w:t>
      </w:r>
      <w:r w:rsidR="003B60A3" w:rsidRPr="00CD2390">
        <w:t>) using the logistic regression model. The levels of first variable were oral fluid (n = 150), serum (n = 254) and feces (n = 252), the levels of second variable were piglets (n = 86), weaners (n = 161) and fatteners (n = 405). The thickness of each boxplot is proportional to the square root from the size of the given group.</w:t>
      </w:r>
    </w:p>
    <w:sectPr w:rsidR="001B18FF" w:rsidSect="00C7319A">
      <w:type w:val="continuous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42"/>
    <w:rsid w:val="00033791"/>
    <w:rsid w:val="001B18FF"/>
    <w:rsid w:val="00247289"/>
    <w:rsid w:val="003B60A3"/>
    <w:rsid w:val="009072ED"/>
    <w:rsid w:val="00C7319A"/>
    <w:rsid w:val="00E3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C95D61-0687-472E-9E01-450BD1F99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0A3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51figurecaption">
    <w:name w:val="MDPI_5.1_figure_caption"/>
    <w:basedOn w:val="Normalny"/>
    <w:qFormat/>
    <w:rsid w:val="003B60A3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  <w:style w:type="paragraph" w:customStyle="1" w:styleId="MDPI31text">
    <w:name w:val="MDPI_3.1_text"/>
    <w:qFormat/>
    <w:rsid w:val="003B60A3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table" w:styleId="Tabela-Siatka">
    <w:name w:val="Table Grid"/>
    <w:basedOn w:val="Standardowy"/>
    <w:uiPriority w:val="39"/>
    <w:rsid w:val="003B60A3"/>
    <w:pPr>
      <w:spacing w:after="0" w:line="240" w:lineRule="auto"/>
    </w:pPr>
    <w:rPr>
      <w:rFonts w:ascii="Calibri" w:eastAsia="SimSun" w:hAnsi="Calibri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</dc:creator>
  <cp:keywords/>
  <dc:description/>
  <cp:lastModifiedBy>Tomasz Stadejek</cp:lastModifiedBy>
  <cp:revision>2</cp:revision>
  <dcterms:created xsi:type="dcterms:W3CDTF">2019-05-17T09:04:00Z</dcterms:created>
  <dcterms:modified xsi:type="dcterms:W3CDTF">2019-05-17T09:04:00Z</dcterms:modified>
</cp:coreProperties>
</file>