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A1E5E" w14:textId="77777777" w:rsidR="00967629" w:rsidRDefault="00967629" w:rsidP="00967629">
      <w:pPr>
        <w:spacing w:line="480" w:lineRule="auto"/>
        <w:rPr>
          <w:rStyle w:val="Heading1Char"/>
        </w:rPr>
      </w:pPr>
      <w:bookmarkStart w:id="0" w:name="_Toc516672916"/>
      <w:bookmarkStart w:id="1" w:name="_Toc518397729"/>
      <w:bookmarkStart w:id="2" w:name="_Toc518474810"/>
      <w:bookmarkStart w:id="3" w:name="_Toc518477048"/>
      <w:bookmarkStart w:id="4" w:name="_Toc518477208"/>
      <w:r>
        <w:rPr>
          <w:rStyle w:val="Heading1Char"/>
        </w:rPr>
        <w:t>Supplementary information for:</w:t>
      </w:r>
      <w:bookmarkEnd w:id="0"/>
      <w:bookmarkEnd w:id="1"/>
      <w:bookmarkEnd w:id="2"/>
      <w:bookmarkEnd w:id="3"/>
      <w:bookmarkEnd w:id="4"/>
    </w:p>
    <w:p w14:paraId="71FA1E60" w14:textId="5CE5DF76" w:rsidR="00967629" w:rsidRDefault="00220E36" w:rsidP="00967629">
      <w:pPr>
        <w:spacing w:line="480" w:lineRule="auto"/>
      </w:pPr>
      <w:proofErr w:type="spellStart"/>
      <w:r w:rsidRPr="00F4103D">
        <w:rPr>
          <w:rStyle w:val="Heading1Char"/>
        </w:rPr>
        <w:t>RNASeq</w:t>
      </w:r>
      <w:proofErr w:type="spellEnd"/>
      <w:r w:rsidRPr="00F4103D">
        <w:rPr>
          <w:rStyle w:val="Heading1Char"/>
        </w:rPr>
        <w:t xml:space="preserve"> </w:t>
      </w:r>
      <w:bookmarkStart w:id="5" w:name="_GoBack"/>
      <w:bookmarkEnd w:id="5"/>
      <w:r w:rsidRPr="00F4103D">
        <w:rPr>
          <w:rStyle w:val="Heading1Char"/>
        </w:rPr>
        <w:t xml:space="preserve">analysis </w:t>
      </w:r>
      <w:r>
        <w:rPr>
          <w:rStyle w:val="Heading1Char"/>
        </w:rPr>
        <w:t>of</w:t>
      </w:r>
      <w:r w:rsidRPr="00F4103D">
        <w:rPr>
          <w:rStyle w:val="Heading1Char"/>
        </w:rPr>
        <w:t xml:space="preserve"> </w:t>
      </w:r>
      <w:r w:rsidRPr="00F4103D">
        <w:rPr>
          <w:rStyle w:val="Heading1Char"/>
          <w:i/>
        </w:rPr>
        <w:t>Aedes albopictus</w:t>
      </w:r>
      <w:r w:rsidRPr="00F4103D">
        <w:rPr>
          <w:rStyle w:val="Heading1Char"/>
        </w:rPr>
        <w:t xml:space="preserve"> mosquito</w:t>
      </w:r>
      <w:r>
        <w:rPr>
          <w:rStyle w:val="Heading1Char"/>
        </w:rPr>
        <w:t xml:space="preserve"> midguts</w:t>
      </w:r>
      <w:r w:rsidRPr="00F4103D">
        <w:rPr>
          <w:rStyle w:val="Heading1Char"/>
        </w:rPr>
        <w:t xml:space="preserve"> </w:t>
      </w:r>
      <w:r>
        <w:rPr>
          <w:rStyle w:val="Heading1Char"/>
        </w:rPr>
        <w:t>after</w:t>
      </w:r>
      <w:r w:rsidRPr="00F4103D">
        <w:rPr>
          <w:rStyle w:val="Heading1Char"/>
        </w:rPr>
        <w:t xml:space="preserve"> chikungunya virus</w:t>
      </w:r>
      <w:r>
        <w:rPr>
          <w:rStyle w:val="Heading1Char"/>
        </w:rPr>
        <w:t xml:space="preserve"> infection</w:t>
      </w:r>
    </w:p>
    <w:p w14:paraId="71FA1E97" w14:textId="6D2C3C5C" w:rsidR="00C93E76" w:rsidRDefault="00C93E76" w:rsidP="00641415">
      <w:pPr>
        <w:pStyle w:val="Heading1"/>
      </w:pPr>
      <w:bookmarkStart w:id="6" w:name="_Toc518477212"/>
      <w:r>
        <w:t xml:space="preserve">Table </w:t>
      </w:r>
      <w:r w:rsidR="005C0726">
        <w:t>A</w:t>
      </w:r>
      <w:r>
        <w:t>: List of Primers</w:t>
      </w:r>
      <w:bookmarkEnd w:id="6"/>
    </w:p>
    <w:tbl>
      <w:tblPr>
        <w:tblW w:w="5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"/>
        <w:tblDescription w:val=""/>
      </w:tblPr>
      <w:tblGrid>
        <w:gridCol w:w="3646"/>
        <w:gridCol w:w="3609"/>
      </w:tblGrid>
      <w:tr w:rsidR="00C93E76" w:rsidRPr="00481E52" w14:paraId="71FA1E9B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vAlign w:val="bottom"/>
            <w:hideMark/>
          </w:tcPr>
          <w:p w14:paraId="71FA1E99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Primer</w:t>
            </w:r>
          </w:p>
        </w:tc>
        <w:tc>
          <w:tcPr>
            <w:tcW w:w="3609" w:type="dxa"/>
            <w:shd w:val="clear" w:color="auto" w:fill="auto"/>
            <w:noWrap/>
            <w:vAlign w:val="bottom"/>
            <w:hideMark/>
          </w:tcPr>
          <w:p w14:paraId="71FA1E9A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Sequence</w:t>
            </w:r>
          </w:p>
        </w:tc>
      </w:tr>
      <w:tr w:rsidR="00C93E76" w:rsidRPr="00481E52" w14:paraId="71FA1E9E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vAlign w:val="bottom"/>
            <w:hideMark/>
          </w:tcPr>
          <w:p w14:paraId="71FA1E9C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CHIKV_E1_FOR</w:t>
            </w:r>
          </w:p>
        </w:tc>
        <w:tc>
          <w:tcPr>
            <w:tcW w:w="3609" w:type="dxa"/>
            <w:shd w:val="clear" w:color="auto" w:fill="auto"/>
            <w:noWrap/>
            <w:vAlign w:val="bottom"/>
            <w:hideMark/>
          </w:tcPr>
          <w:p w14:paraId="71FA1E9D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AAGAGCGATGAACTGCGCCGTAG</w:t>
            </w:r>
          </w:p>
        </w:tc>
      </w:tr>
      <w:tr w:rsidR="00C93E76" w:rsidRPr="00481E52" w14:paraId="71FA1EA1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vAlign w:val="bottom"/>
            <w:hideMark/>
          </w:tcPr>
          <w:p w14:paraId="71FA1E9F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CHIKV_E1_REV</w:t>
            </w:r>
          </w:p>
        </w:tc>
        <w:tc>
          <w:tcPr>
            <w:tcW w:w="3609" w:type="dxa"/>
            <w:shd w:val="clear" w:color="auto" w:fill="auto"/>
            <w:noWrap/>
            <w:vAlign w:val="bottom"/>
            <w:hideMark/>
          </w:tcPr>
          <w:p w14:paraId="71FA1EA0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CTGGTACCTCGCATGACATGTC</w:t>
            </w:r>
          </w:p>
        </w:tc>
      </w:tr>
      <w:tr w:rsidR="00C93E76" w:rsidRPr="00481E52" w14:paraId="71FA1EA4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A2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AALF004300_D8_FOR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A3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CACGAACCGAACGGATATG</w:t>
            </w:r>
          </w:p>
        </w:tc>
      </w:tr>
      <w:tr w:rsidR="00C93E76" w:rsidRPr="00481E52" w14:paraId="71FA1EA7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A5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AALF004300_D8_REV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A6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TTCTGCTGCTGCTGTTG</w:t>
            </w:r>
          </w:p>
        </w:tc>
      </w:tr>
      <w:tr w:rsidR="00C93E76" w:rsidRPr="00481E52" w14:paraId="71FA1EAA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A8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AALF008354_D8_FOR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A9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CGTGTCCTTCTACCAAATCC</w:t>
            </w:r>
          </w:p>
        </w:tc>
      </w:tr>
      <w:tr w:rsidR="00C93E76" w:rsidRPr="00481E52" w14:paraId="71FA1EAD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AB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AALF008354_D8_REV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AC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TCTTGCGCTTCAGCTTAC</w:t>
            </w:r>
          </w:p>
        </w:tc>
      </w:tr>
      <w:tr w:rsidR="00C93E76" w:rsidRPr="00481E52" w14:paraId="71FA1EB0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AE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AALF011899_D8_FOR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AF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GCTCGATGCGAGATAAGAAG</w:t>
            </w:r>
          </w:p>
        </w:tc>
      </w:tr>
      <w:tr w:rsidR="00C93E76" w:rsidRPr="00481E52" w14:paraId="71FA1EB3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B1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AALF011899_D8_REV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B2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CTCGGTATCTTCAACGGTAATC</w:t>
            </w:r>
          </w:p>
        </w:tc>
      </w:tr>
      <w:tr w:rsidR="00C93E76" w:rsidRPr="00481E52" w14:paraId="71FA1EB6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B4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AALF012324_D8_FOR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B5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GGCACCATCAATAGGGTAAC</w:t>
            </w:r>
          </w:p>
        </w:tc>
      </w:tr>
      <w:tr w:rsidR="00C93E76" w:rsidRPr="00481E52" w14:paraId="71FA1EB9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B7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AALF012324_D8_REV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B8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CCTTCGAGCCAAACTCTATG</w:t>
            </w:r>
          </w:p>
        </w:tc>
      </w:tr>
      <w:tr w:rsidR="00C93E76" w:rsidRPr="00481E52" w14:paraId="71FA1EBC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BA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AALF012634_D8_FOR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BB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CGGGAGATTTACGAGGTTTC</w:t>
            </w:r>
          </w:p>
        </w:tc>
      </w:tr>
      <w:tr w:rsidR="00C93E76" w:rsidRPr="00481E52" w14:paraId="71FA1EBF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BD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AALF012634_D8_REV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BE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GCGTTCTTCCCTTCATCTC</w:t>
            </w:r>
          </w:p>
        </w:tc>
      </w:tr>
      <w:tr w:rsidR="00C93E76" w:rsidRPr="00481E52" w14:paraId="71FA1EC2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C0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AALF016505_D8_FOR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C1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GGAATGTGGCAATGTGAATAC</w:t>
            </w:r>
          </w:p>
        </w:tc>
      </w:tr>
      <w:tr w:rsidR="00C93E76" w:rsidRPr="00481E52" w14:paraId="71FA1EC5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C3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AALF016505_D8_REV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C4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GATCACTCGATCGGCATAAG</w:t>
            </w:r>
          </w:p>
        </w:tc>
      </w:tr>
      <w:tr w:rsidR="00C93E76" w:rsidRPr="00481E52" w14:paraId="71FA1EC8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C6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AALF016704_D8_FOR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C7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ACTGACGTTCCCTTCAAAC</w:t>
            </w:r>
          </w:p>
        </w:tc>
      </w:tr>
      <w:tr w:rsidR="00C93E76" w:rsidRPr="00481E52" w14:paraId="71FA1ECB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C9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AALF016704_D8_REV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CA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GCTCGATCGACTTCATCTTC</w:t>
            </w:r>
          </w:p>
        </w:tc>
      </w:tr>
      <w:tr w:rsidR="00C93E76" w:rsidRPr="00481E52" w14:paraId="71FA1ECE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CC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AALF021910_D8_FOR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CD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GTGAACCTCATTCCGGATAC</w:t>
            </w:r>
          </w:p>
        </w:tc>
      </w:tr>
      <w:tr w:rsidR="00C93E76" w:rsidRPr="00481E52" w14:paraId="71FA1ED1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CF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AALF021910_D8_REV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D0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CTTTCACCTCGGTCCAATC</w:t>
            </w:r>
          </w:p>
        </w:tc>
      </w:tr>
      <w:tr w:rsidR="00C93E76" w:rsidRPr="00481E52" w14:paraId="71FA1ED4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D2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AALF023547_D8_FOR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D3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GAACCATCGTGGAAGAAGAG</w:t>
            </w:r>
          </w:p>
        </w:tc>
      </w:tr>
      <w:tr w:rsidR="00C93E76" w:rsidRPr="00481E52" w14:paraId="71FA1ED7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D5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AALF023547_D8_REV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D6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CATCAGCTTCAGAGCCATATC</w:t>
            </w:r>
          </w:p>
        </w:tc>
      </w:tr>
      <w:tr w:rsidR="00C93E76" w:rsidRPr="00481E52" w14:paraId="71FA1EDA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D8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AALF025245_D8_FOR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D9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CGGAGAAGCAGTTGGTATTC</w:t>
            </w:r>
          </w:p>
        </w:tc>
      </w:tr>
      <w:tr w:rsidR="00C93E76" w:rsidRPr="00481E52" w14:paraId="71FA1EDD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DB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AALF025245_D8_REV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DC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CGATCGAGTGGAAGTCTTTG</w:t>
            </w:r>
          </w:p>
        </w:tc>
      </w:tr>
      <w:tr w:rsidR="00C93E76" w:rsidRPr="00481E52" w14:paraId="71FA1EE0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DE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AALF026574_D8_FOR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DF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GAGGTGCTCGTTACATCTTG</w:t>
            </w:r>
          </w:p>
        </w:tc>
      </w:tr>
      <w:tr w:rsidR="00C93E76" w:rsidRPr="00481E52" w14:paraId="71FA1EE3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E1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AALF026574_D8_REV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E2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GCAATGGGTGGTACCTTATC</w:t>
            </w:r>
          </w:p>
        </w:tc>
      </w:tr>
      <w:tr w:rsidR="00C93E76" w:rsidRPr="00481E52" w14:paraId="71FA1EE6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E4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DN129476_D8_FOR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E5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GTGCTCTTCCGATCTTTCTC</w:t>
            </w:r>
          </w:p>
        </w:tc>
      </w:tr>
      <w:tr w:rsidR="00C93E76" w:rsidRPr="00481E52" w14:paraId="71FA1EE9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E7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DN129476_D8_REV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E8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GAAGGTATCGTCGAGTTCAAG</w:t>
            </w:r>
          </w:p>
        </w:tc>
      </w:tr>
      <w:tr w:rsidR="00C93E76" w:rsidRPr="00481E52" w14:paraId="71FA1EEC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EA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DN131737_D8_FOR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EB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GGGTCTTGAGCGAATGTATC</w:t>
            </w:r>
          </w:p>
        </w:tc>
      </w:tr>
      <w:tr w:rsidR="00C93E76" w:rsidRPr="00481E52" w14:paraId="71FA1EEF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ED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DN131737_D8_REV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EE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TGCCGCATACTTGTAGTTATC</w:t>
            </w:r>
          </w:p>
        </w:tc>
      </w:tr>
      <w:tr w:rsidR="00C93E76" w:rsidRPr="00481E52" w14:paraId="71FA1EF2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F0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DN131885_D8_FOR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F1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ACTCTGGTGTACCCTTATCC</w:t>
            </w:r>
          </w:p>
        </w:tc>
      </w:tr>
      <w:tr w:rsidR="00C93E76" w:rsidRPr="00481E52" w14:paraId="71FA1EF5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F3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DN131885_D8_REV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F4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TTCCTAGTGGTAGTGATCGAG</w:t>
            </w:r>
          </w:p>
        </w:tc>
      </w:tr>
      <w:tr w:rsidR="00C93E76" w:rsidRPr="00481E52" w14:paraId="71FA1EF8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F6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AALF020406_D2_FOR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F7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GTACGATAGGACAGCCAAAC</w:t>
            </w:r>
          </w:p>
        </w:tc>
      </w:tr>
      <w:tr w:rsidR="00C93E76" w:rsidRPr="00481E52" w14:paraId="71FA1EFB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F9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AALF020406_D2_REV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FA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GTCTCCTTTCTCCCGATTTG</w:t>
            </w:r>
          </w:p>
        </w:tc>
      </w:tr>
      <w:tr w:rsidR="00C93E76" w:rsidRPr="00481E52" w14:paraId="71FA1EFE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FC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DN102975_D2_FOR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EFD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GAATTGTGCGTACGATTTGG</w:t>
            </w:r>
          </w:p>
        </w:tc>
      </w:tr>
      <w:tr w:rsidR="00C93E76" w:rsidRPr="00481E52" w14:paraId="71FA1F01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EFF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lastRenderedPageBreak/>
              <w:t>DN102975_D2_REV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00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GGTGCATGGTGTATGAAATTG</w:t>
            </w:r>
          </w:p>
        </w:tc>
      </w:tr>
      <w:tr w:rsidR="00C93E76" w:rsidRPr="00481E52" w14:paraId="71FA1F04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02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DN109582_D2_FOR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03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GGAGAAGAGCTATCCACCTATC</w:t>
            </w:r>
          </w:p>
        </w:tc>
      </w:tr>
      <w:tr w:rsidR="00C93E76" w:rsidRPr="00481E52" w14:paraId="71FA1F07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05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DN109582_D2_REV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06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TTCCCTTGCACACTGAAAC</w:t>
            </w:r>
          </w:p>
        </w:tc>
      </w:tr>
      <w:tr w:rsidR="00C93E76" w:rsidRPr="00481E52" w14:paraId="71FA1F0A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08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DN109663_D2_FOR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09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TCCGTTACTTCGGTTGATTG</w:t>
            </w:r>
          </w:p>
        </w:tc>
      </w:tr>
      <w:tr w:rsidR="00C93E76" w:rsidRPr="00481E52" w14:paraId="71FA1F0D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0B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DN109663_D2_REV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0C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ATGCCACAGATCCTGAAAC</w:t>
            </w:r>
          </w:p>
        </w:tc>
      </w:tr>
      <w:tr w:rsidR="00C93E76" w:rsidRPr="00481E52" w14:paraId="71FA1F10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0E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DN110186_D2_FOR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0F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CATGGATCAACTCGGAGATTC</w:t>
            </w:r>
          </w:p>
        </w:tc>
      </w:tr>
      <w:tr w:rsidR="00C93E76" w:rsidRPr="00481E52" w14:paraId="71FA1F13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11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DN110186_D2_REV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12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ATCTCCTCTTCCCGCTTAC</w:t>
            </w:r>
          </w:p>
        </w:tc>
      </w:tr>
      <w:tr w:rsidR="00C93E76" w:rsidRPr="00481E52" w14:paraId="71FA1F16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14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DN110327_D2_FOR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15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ACACACGCCTCGCTGATATG</w:t>
            </w:r>
          </w:p>
        </w:tc>
      </w:tr>
      <w:tr w:rsidR="00C93E76" w:rsidRPr="00481E52" w14:paraId="71FA1F19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17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DN110327_D2_REV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18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AAGATCAATAGGGAAATTTCAAAGC</w:t>
            </w:r>
          </w:p>
        </w:tc>
      </w:tr>
      <w:tr w:rsidR="00C93E76" w:rsidRPr="00481E52" w14:paraId="71FA1F1C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1A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DN110556_D2_FOR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1B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CATCGCCTACTACGTGATTC</w:t>
            </w:r>
          </w:p>
        </w:tc>
      </w:tr>
      <w:tr w:rsidR="00C93E76" w:rsidRPr="00481E52" w14:paraId="71FA1F1F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1D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DN110556_D2_REV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1E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GCAAATGACCGTCCAAATG</w:t>
            </w:r>
          </w:p>
        </w:tc>
      </w:tr>
      <w:tr w:rsidR="00C93E76" w:rsidRPr="00481E52" w14:paraId="71FA1F22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20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DN46100_D2_FOR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21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CACGCGAATACGTTAAATTCC</w:t>
            </w:r>
          </w:p>
        </w:tc>
      </w:tr>
      <w:tr w:rsidR="00C93E76" w:rsidRPr="00481E52" w14:paraId="71FA1F25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hideMark/>
          </w:tcPr>
          <w:p w14:paraId="71FA1F23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DN46100_D2_REV</w:t>
            </w:r>
          </w:p>
        </w:tc>
        <w:tc>
          <w:tcPr>
            <w:tcW w:w="3609" w:type="dxa"/>
            <w:shd w:val="clear" w:color="auto" w:fill="auto"/>
            <w:noWrap/>
            <w:hideMark/>
          </w:tcPr>
          <w:p w14:paraId="71FA1F24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sz w:val="24"/>
                <w:szCs w:val="24"/>
                <w:lang w:eastAsia="en-AU"/>
              </w:rPr>
              <w:t>ATTTCGCAGCACAATTTCAG</w:t>
            </w:r>
          </w:p>
        </w:tc>
      </w:tr>
      <w:tr w:rsidR="00C93E76" w:rsidRPr="00481E52" w14:paraId="71FA1F28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vAlign w:val="bottom"/>
            <w:hideMark/>
          </w:tcPr>
          <w:p w14:paraId="71FA1F26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18srRNA_Fwd</w:t>
            </w:r>
          </w:p>
        </w:tc>
        <w:tc>
          <w:tcPr>
            <w:tcW w:w="3609" w:type="dxa"/>
            <w:shd w:val="clear" w:color="auto" w:fill="auto"/>
            <w:noWrap/>
            <w:vAlign w:val="bottom"/>
            <w:hideMark/>
          </w:tcPr>
          <w:p w14:paraId="71FA1F27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CGGCTACCACATCCAAGGAA</w:t>
            </w:r>
          </w:p>
        </w:tc>
      </w:tr>
      <w:tr w:rsidR="00C93E76" w:rsidRPr="00481E52" w14:paraId="71FA1F2B" w14:textId="77777777" w:rsidTr="00B11F8A">
        <w:trPr>
          <w:trHeight w:val="315"/>
        </w:trPr>
        <w:tc>
          <w:tcPr>
            <w:tcW w:w="2343" w:type="dxa"/>
            <w:shd w:val="clear" w:color="auto" w:fill="auto"/>
            <w:noWrap/>
            <w:vAlign w:val="bottom"/>
            <w:hideMark/>
          </w:tcPr>
          <w:p w14:paraId="71FA1F29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18srRNA_Rev</w:t>
            </w:r>
          </w:p>
        </w:tc>
        <w:tc>
          <w:tcPr>
            <w:tcW w:w="3609" w:type="dxa"/>
            <w:shd w:val="clear" w:color="auto" w:fill="auto"/>
            <w:noWrap/>
            <w:vAlign w:val="bottom"/>
            <w:hideMark/>
          </w:tcPr>
          <w:p w14:paraId="71FA1F2A" w14:textId="77777777" w:rsidR="00C93E76" w:rsidRPr="00481E52" w:rsidRDefault="00C93E76" w:rsidP="00B11F8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481E52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GCTGGAATTACCGCGGCT</w:t>
            </w:r>
          </w:p>
        </w:tc>
      </w:tr>
      <w:tr w:rsidR="005E4E76" w:rsidRPr="005E4E76" w14:paraId="4F7710B6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F79C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Aegypti_D2_Mucin_qPCR_FOR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E508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CTCAAACGGAGACCTCAAGC</w:t>
            </w:r>
          </w:p>
        </w:tc>
      </w:tr>
      <w:tr w:rsidR="005E4E76" w:rsidRPr="005E4E76" w14:paraId="26035E78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07C9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Aegypti_D2_Mucin_qPCR_REV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728D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TGGGTCGTCTCGGTAGAATC</w:t>
            </w:r>
          </w:p>
        </w:tc>
      </w:tr>
      <w:tr w:rsidR="005E4E76" w:rsidRPr="005E4E76" w14:paraId="25272312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F3DD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Aegypti_D2_NPCV2_qPCR_FOR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500E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TAGTTCCGGTCAAGGAATGC</w:t>
            </w:r>
          </w:p>
        </w:tc>
      </w:tr>
      <w:tr w:rsidR="005E4E76" w:rsidRPr="005E4E76" w14:paraId="1672D938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3849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Aegypti_D2_NPCV2_qPCR_REV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450C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TCGCTGACACTGAAGTCCAC</w:t>
            </w:r>
          </w:p>
        </w:tc>
      </w:tr>
      <w:tr w:rsidR="005E4E76" w:rsidRPr="005E4E76" w14:paraId="21E9E3A8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F67C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Aegypti_D2_DN110556_qPCR_FOR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547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CTGAAATGTCCAGGATGTGC</w:t>
            </w:r>
          </w:p>
        </w:tc>
      </w:tr>
      <w:tr w:rsidR="005E4E76" w:rsidRPr="005E4E76" w14:paraId="2A2C225A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55DC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Aegypti_D2_DN110556_qPCR_REV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AABE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GCATTTCGGTCAGCTTCTTC</w:t>
            </w:r>
          </w:p>
        </w:tc>
      </w:tr>
      <w:tr w:rsidR="005E4E76" w:rsidRPr="005E4E76" w14:paraId="7925B07C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9CAD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Aegypti_D2_DN110186_qPCR_FOR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8BB6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ACGGAATTCACCCTGAAGTG</w:t>
            </w:r>
          </w:p>
        </w:tc>
      </w:tr>
      <w:tr w:rsidR="005E4E76" w:rsidRPr="005E4E76" w14:paraId="1BC90DD6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906A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Aegypti_D2_DN110186_qPCR_REV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06A6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CCAGCTGACCTGGTACTTGC</w:t>
            </w:r>
          </w:p>
        </w:tc>
      </w:tr>
      <w:tr w:rsidR="005E4E76" w:rsidRPr="005E4E76" w14:paraId="63E74250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8411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Aegypti_D2_DN102975_qPCR_FOR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31EE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TAGCGTTTGGGAGCACCTAC</w:t>
            </w:r>
          </w:p>
        </w:tc>
      </w:tr>
      <w:tr w:rsidR="005E4E76" w:rsidRPr="005E4E76" w14:paraId="0C0E518E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E283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Aegypti_D2_DN102975_qPCR_REV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8134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CGACAGATTCACGTGTTTGG</w:t>
            </w:r>
          </w:p>
        </w:tc>
      </w:tr>
      <w:tr w:rsidR="005E4E76" w:rsidRPr="005E4E76" w14:paraId="504369DF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67C4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Aegypti_D2_DN46100_qPCR_FOR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8000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TGAACGATCCGGACTTTAGC</w:t>
            </w:r>
          </w:p>
        </w:tc>
      </w:tr>
      <w:tr w:rsidR="005E4E76" w:rsidRPr="005E4E76" w14:paraId="55F46A15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832D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Aegypti_D2_DN46100_qPCR_REV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3627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GCCCACAGCATTAGGAGAAC</w:t>
            </w:r>
          </w:p>
        </w:tc>
      </w:tr>
      <w:tr w:rsidR="005E4E76" w:rsidRPr="005E4E76" w14:paraId="561DCC17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8178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Aegypti_D2_DN110327_qPCR_FOR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AA44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ACAGGCACCTGGTGGTAAAG</w:t>
            </w:r>
          </w:p>
        </w:tc>
      </w:tr>
      <w:tr w:rsidR="005E4E76" w:rsidRPr="005E4E76" w14:paraId="5355F119" w14:textId="77777777" w:rsidTr="005E4E76">
        <w:trPr>
          <w:trHeight w:val="31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82F1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Aegypti_D2_DN110327_qPCR_REV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49AB" w14:textId="77777777" w:rsidR="005E4E76" w:rsidRPr="005E4E76" w:rsidRDefault="005E4E76" w:rsidP="005E4E7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</w:pPr>
            <w:r w:rsidRPr="005E4E76">
              <w:rPr>
                <w:rFonts w:eastAsia="Times New Roman" w:cstheme="minorHAnsi"/>
                <w:color w:val="000000"/>
                <w:sz w:val="24"/>
                <w:szCs w:val="24"/>
                <w:lang w:eastAsia="en-AU"/>
              </w:rPr>
              <w:t>CGAATGGCTTCTTCTGGAAC</w:t>
            </w:r>
          </w:p>
        </w:tc>
      </w:tr>
    </w:tbl>
    <w:p w14:paraId="71FA1F2C" w14:textId="77777777" w:rsidR="007B7481" w:rsidRDefault="007B7481" w:rsidP="00BE5591">
      <w:pPr>
        <w:spacing w:after="0" w:line="240" w:lineRule="auto"/>
        <w:rPr>
          <w:rFonts w:eastAsia="Times New Roman" w:cs="Times New Roman"/>
          <w:color w:val="000000"/>
          <w:lang w:eastAsia="en-AU"/>
        </w:rPr>
      </w:pPr>
    </w:p>
    <w:sectPr w:rsidR="007B74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DAD"/>
    <w:rsid w:val="00062B17"/>
    <w:rsid w:val="000A2CE5"/>
    <w:rsid w:val="000C779F"/>
    <w:rsid w:val="00113FBA"/>
    <w:rsid w:val="001260C7"/>
    <w:rsid w:val="00220E36"/>
    <w:rsid w:val="00226257"/>
    <w:rsid w:val="002C109A"/>
    <w:rsid w:val="00315001"/>
    <w:rsid w:val="00355FE5"/>
    <w:rsid w:val="003A1431"/>
    <w:rsid w:val="003B7C37"/>
    <w:rsid w:val="003D3BE9"/>
    <w:rsid w:val="00431BF2"/>
    <w:rsid w:val="00481E52"/>
    <w:rsid w:val="004E5A85"/>
    <w:rsid w:val="005C0726"/>
    <w:rsid w:val="005E4E76"/>
    <w:rsid w:val="00641415"/>
    <w:rsid w:val="00795DAD"/>
    <w:rsid w:val="007B1AB0"/>
    <w:rsid w:val="007B7481"/>
    <w:rsid w:val="00805CCE"/>
    <w:rsid w:val="00853423"/>
    <w:rsid w:val="008823B3"/>
    <w:rsid w:val="0089575E"/>
    <w:rsid w:val="008A6161"/>
    <w:rsid w:val="008B5574"/>
    <w:rsid w:val="008D2CB1"/>
    <w:rsid w:val="00967629"/>
    <w:rsid w:val="00993562"/>
    <w:rsid w:val="009A29AD"/>
    <w:rsid w:val="009A73B5"/>
    <w:rsid w:val="009D3FE8"/>
    <w:rsid w:val="009F60B2"/>
    <w:rsid w:val="00A01BE3"/>
    <w:rsid w:val="00A05176"/>
    <w:rsid w:val="00B11F8A"/>
    <w:rsid w:val="00B31EE6"/>
    <w:rsid w:val="00B95EE6"/>
    <w:rsid w:val="00BE5591"/>
    <w:rsid w:val="00C1663E"/>
    <w:rsid w:val="00C93E76"/>
    <w:rsid w:val="00DF7D5F"/>
    <w:rsid w:val="00E0568E"/>
    <w:rsid w:val="00E65293"/>
    <w:rsid w:val="00EB6557"/>
    <w:rsid w:val="00F6481C"/>
    <w:rsid w:val="00F9545E"/>
    <w:rsid w:val="00FC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A1E5E"/>
  <w15:chartTrackingRefBased/>
  <w15:docId w15:val="{D9E3DA7A-E3D5-40A0-91EA-67E6FCC8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7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34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481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3423"/>
    <w:rPr>
      <w:rFonts w:asciiTheme="majorHAnsi" w:eastAsiaTheme="majorEastAsia" w:hAnsiTheme="majorHAnsi" w:cstheme="majorBidi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95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1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67629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93E76"/>
    <w:pPr>
      <w:outlineLvl w:val="9"/>
    </w:pPr>
    <w:rPr>
      <w:b w:val="0"/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3E7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93E76"/>
    <w:pPr>
      <w:spacing w:after="100"/>
      <w:ind w:left="220"/>
    </w:pPr>
  </w:style>
  <w:style w:type="paragraph" w:styleId="NoSpacing">
    <w:name w:val="No Spacing"/>
    <w:uiPriority w:val="1"/>
    <w:qFormat/>
    <w:rsid w:val="00C93E7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993562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6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820EF-EB16-4F61-90B8-FDCCBEE5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Vedururu, Ravikiran (H&amp;B, Geelong AAHL)</dc:creator>
  <cp:keywords/>
  <dc:description/>
  <cp:lastModifiedBy>Ravikiran Vedururu</cp:lastModifiedBy>
  <cp:revision>15</cp:revision>
  <dcterms:created xsi:type="dcterms:W3CDTF">2018-06-04T04:44:00Z</dcterms:created>
  <dcterms:modified xsi:type="dcterms:W3CDTF">2019-02-20T13:12:00Z</dcterms:modified>
</cp:coreProperties>
</file>