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B7" w:rsidRPr="003B5A14" w:rsidRDefault="00947CB7" w:rsidP="00947CB7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B5A14">
        <w:rPr>
          <w:rFonts w:ascii="Times New Roman" w:hAnsi="Times New Roman" w:cs="Times New Roman"/>
          <w:b/>
          <w:sz w:val="24"/>
          <w:szCs w:val="24"/>
        </w:rPr>
        <w:t>Supplementary</w:t>
      </w:r>
      <w:r w:rsidRPr="003B5A14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3B5A14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Pr="003B5A14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3B5A1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3B5A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A14">
        <w:rPr>
          <w:rFonts w:ascii="Times New Roman" w:hAnsi="Times New Roman" w:cs="Times New Roman" w:hint="eastAsia"/>
          <w:b/>
          <w:sz w:val="24"/>
          <w:szCs w:val="24"/>
        </w:rPr>
        <w:t>Primers used in this study</w:t>
      </w:r>
      <w:r w:rsidRPr="00506E4B">
        <w:rPr>
          <w:rFonts w:ascii="Times New Roman" w:hAnsi="Times New Roman" w:cs="Times New Roman" w:hint="eastAsia"/>
          <w:b/>
          <w:sz w:val="24"/>
          <w:szCs w:val="24"/>
          <w:vertAlign w:val="superscript"/>
        </w:rPr>
        <w:t>#</w:t>
      </w:r>
    </w:p>
    <w:tbl>
      <w:tblPr>
        <w:tblStyle w:val="a5"/>
        <w:tblW w:w="12871" w:type="dxa"/>
        <w:tblLayout w:type="fixed"/>
        <w:tblLook w:val="04A0" w:firstRow="1" w:lastRow="0" w:firstColumn="1" w:lastColumn="0" w:noHBand="0" w:noVBand="1"/>
      </w:tblPr>
      <w:tblGrid>
        <w:gridCol w:w="2518"/>
        <w:gridCol w:w="5387"/>
        <w:gridCol w:w="4966"/>
      </w:tblGrid>
      <w:tr w:rsidR="00947CB7" w:rsidRPr="003B5A14" w:rsidTr="00416897">
        <w:trPr>
          <w:trHeight w:val="634"/>
        </w:trPr>
        <w:tc>
          <w:tcPr>
            <w:tcW w:w="2518" w:type="dxa"/>
            <w:tcBorders>
              <w:top w:val="single" w:sz="12" w:space="0" w:color="006600"/>
              <w:left w:val="nil"/>
              <w:bottom w:val="single" w:sz="8" w:space="0" w:color="006600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Primer</w:t>
            </w:r>
          </w:p>
        </w:tc>
        <w:tc>
          <w:tcPr>
            <w:tcW w:w="5387" w:type="dxa"/>
            <w:tcBorders>
              <w:top w:val="single" w:sz="12" w:space="0" w:color="006600"/>
              <w:left w:val="nil"/>
              <w:bottom w:val="single" w:sz="8" w:space="0" w:color="006600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Sequence (</w:t>
            </w:r>
            <w:r w:rsidRPr="003B5A14">
              <w:rPr>
                <w:rFonts w:ascii="Times New Roman" w:hAnsi="Times New Roman" w:cs="Times New Roman"/>
                <w:b/>
                <w:sz w:val="24"/>
                <w:szCs w:val="24"/>
              </w:rPr>
              <w:t>5' to 3'</w:t>
            </w:r>
            <w:r w:rsidRPr="003B5A1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)</w:t>
            </w:r>
          </w:p>
        </w:tc>
        <w:tc>
          <w:tcPr>
            <w:tcW w:w="4966" w:type="dxa"/>
            <w:tcBorders>
              <w:top w:val="single" w:sz="12" w:space="0" w:color="006600"/>
              <w:left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Purpose</w:t>
            </w: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single" w:sz="8" w:space="0" w:color="0066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Long primer</w:t>
            </w:r>
          </w:p>
        </w:tc>
        <w:tc>
          <w:tcPr>
            <w:tcW w:w="5387" w:type="dxa"/>
            <w:tcBorders>
              <w:top w:val="single" w:sz="8" w:space="0" w:color="0066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CTAATACGACTCACTATAGGGCAAGCAGTGGTATCAACGCAGAGT</w:t>
            </w:r>
          </w:p>
        </w:tc>
        <w:tc>
          <w:tcPr>
            <w:tcW w:w="4966" w:type="dxa"/>
            <w:vMerge w:val="restart"/>
            <w:tcBorders>
              <w:top w:val="single" w:sz="8" w:space="0" w:color="006600"/>
              <w:left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Amplification of 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5′</w:t>
            </w: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/3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′</w:t>
            </w: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RACE fragment</w:t>
            </w: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Short primer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CTAATACGACTCACTATAGGGC</w:t>
            </w:r>
          </w:p>
        </w:tc>
        <w:tc>
          <w:tcPr>
            <w:tcW w:w="496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′</w:t>
            </w: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-RACE GSP1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CAGCGTCATAGCCTGACGTTGG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Amplification of 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5′</w:t>
            </w: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RACE fragment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of NVD1</w:t>
            </w: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′</w:t>
            </w: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-RACE GSP1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GCTTCTCAATCTGATAATACCG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Amplification of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′</w:t>
            </w: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RACE fragment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of NVD1</w:t>
            </w: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2E39A2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NVD1-F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GATATATCAAACAAACTAATGTC</w:t>
            </w:r>
          </w:p>
        </w:tc>
        <w:tc>
          <w:tcPr>
            <w:tcW w:w="496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Amplification of </w:t>
            </w:r>
            <w:r w:rsidRPr="00692690">
              <w:rPr>
                <w:rFonts w:ascii="Times New Roman" w:hAnsi="Times New Roman" w:cs="Times New Roman"/>
                <w:sz w:val="24"/>
                <w:szCs w:val="24"/>
              </w:rPr>
              <w:t>NVD1 viral genome</w:t>
            </w: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NVD1-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R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GTCTATAAGATAAAGAAAAT</w:t>
            </w:r>
          </w:p>
        </w:tc>
        <w:tc>
          <w:tcPr>
            <w:tcW w:w="496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′</w:t>
            </w: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-RACE GSP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690">
              <w:rPr>
                <w:rFonts w:ascii="Times New Roman" w:hAnsi="Times New Roman" w:cs="Times New Roman"/>
                <w:sz w:val="24"/>
                <w:szCs w:val="24"/>
              </w:rPr>
              <w:t>GCGTCTAGAAGATCATAGCATCTG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690">
              <w:rPr>
                <w:rFonts w:ascii="Times New Roman" w:hAnsi="Times New Roman" w:cs="Times New Roman" w:hint="eastAsia"/>
                <w:sz w:val="24"/>
                <w:szCs w:val="24"/>
              </w:rPr>
              <w:t>Amplification of 5</w:t>
            </w:r>
            <w:r w:rsidRPr="00692690">
              <w:rPr>
                <w:rFonts w:ascii="Times New Roman" w:hAnsi="Times New Roman" w:cs="Times New Roman"/>
                <w:sz w:val="24"/>
                <w:szCs w:val="24"/>
              </w:rPr>
              <w:t>′</w:t>
            </w:r>
            <w:r w:rsidRPr="0069269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RACE fragment of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692690">
              <w:rPr>
                <w:rFonts w:ascii="Times New Roman" w:hAnsi="Times New Roman" w:cs="Times New Roman" w:hint="eastAsia"/>
                <w:sz w:val="24"/>
                <w:szCs w:val="24"/>
              </w:rPr>
              <w:t>VD1</w:t>
            </w: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′</w:t>
            </w:r>
            <w:r w:rsidRPr="002E39A2">
              <w:rPr>
                <w:rFonts w:ascii="Times New Roman" w:hAnsi="Times New Roman" w:cs="Times New Roman"/>
                <w:sz w:val="24"/>
                <w:szCs w:val="24"/>
              </w:rPr>
              <w:t>-RACE GSP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690">
              <w:rPr>
                <w:rFonts w:ascii="Times New Roman" w:hAnsi="Times New Roman" w:cs="Times New Roman"/>
                <w:sz w:val="24"/>
                <w:szCs w:val="24"/>
              </w:rPr>
              <w:t>TCCGTATAAGCGATTCACTTCTG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Amplification of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′</w:t>
            </w: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RACE fragment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of SVD1</w:t>
            </w: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692690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690">
              <w:rPr>
                <w:rFonts w:ascii="Times New Roman" w:hAnsi="Times New Roman" w:cs="Times New Roman"/>
                <w:sz w:val="24"/>
                <w:szCs w:val="24"/>
              </w:rPr>
              <w:t>SVD1-F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690">
              <w:rPr>
                <w:rFonts w:ascii="Times New Roman" w:hAnsi="Times New Roman" w:cs="Times New Roman"/>
                <w:sz w:val="24"/>
                <w:szCs w:val="24"/>
              </w:rPr>
              <w:t>GAATTTAATTACAACAACCTTTC</w:t>
            </w:r>
          </w:p>
        </w:tc>
        <w:tc>
          <w:tcPr>
            <w:tcW w:w="496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690">
              <w:rPr>
                <w:rFonts w:ascii="Times New Roman" w:hAnsi="Times New Roman" w:cs="Times New Roman"/>
                <w:sz w:val="24"/>
                <w:szCs w:val="24"/>
              </w:rPr>
              <w:t>Amplification of NVD1 viral genome</w:t>
            </w:r>
          </w:p>
        </w:tc>
      </w:tr>
      <w:tr w:rsidR="00947CB7" w:rsidRPr="003B5A14" w:rsidTr="00416897">
        <w:trPr>
          <w:trHeight w:val="542"/>
        </w:trPr>
        <w:tc>
          <w:tcPr>
            <w:tcW w:w="2518" w:type="dxa"/>
            <w:tcBorders>
              <w:top w:val="nil"/>
              <w:left w:val="nil"/>
              <w:bottom w:val="single" w:sz="12" w:space="0" w:color="006600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SVD1-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R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12" w:space="0" w:color="006600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690">
              <w:rPr>
                <w:rFonts w:ascii="Times New Roman" w:hAnsi="Times New Roman" w:cs="Times New Roman"/>
                <w:sz w:val="24"/>
                <w:szCs w:val="24"/>
              </w:rPr>
              <w:t>GTCGATTAATTAAAATAAAAG</w:t>
            </w:r>
          </w:p>
        </w:tc>
        <w:tc>
          <w:tcPr>
            <w:tcW w:w="4966" w:type="dxa"/>
            <w:vMerge/>
            <w:tcBorders>
              <w:left w:val="nil"/>
              <w:bottom w:val="single" w:sz="12" w:space="0" w:color="006600"/>
              <w:right w:val="nil"/>
            </w:tcBorders>
            <w:shd w:val="clear" w:color="auto" w:fill="auto"/>
            <w:vAlign w:val="center"/>
          </w:tcPr>
          <w:p w:rsidR="00947CB7" w:rsidRPr="003B5A14" w:rsidRDefault="00947CB7" w:rsidP="0041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CB7" w:rsidRDefault="00947CB7" w:rsidP="00947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7CB7" w:rsidRPr="00506E4B" w:rsidRDefault="00947CB7" w:rsidP="00947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6E4B">
        <w:rPr>
          <w:rFonts w:ascii="Times New Roman" w:hAnsi="Times New Roman" w:cs="Times New Roman" w:hint="eastAsia"/>
          <w:sz w:val="24"/>
          <w:szCs w:val="24"/>
          <w:vertAlign w:val="superscript"/>
        </w:rPr>
        <w:t>#</w:t>
      </w:r>
      <w:r w:rsidRPr="00506E4B">
        <w:rPr>
          <w:rFonts w:ascii="Times New Roman" w:hAnsi="Times New Roman" w:cs="Times New Roman" w:hint="eastAsia"/>
          <w:sz w:val="24"/>
          <w:szCs w:val="24"/>
        </w:rPr>
        <w:t xml:space="preserve"> NVD1: </w:t>
      </w:r>
      <w:r w:rsidRPr="00506E4B">
        <w:rPr>
          <w:rFonts w:ascii="Times New Roman" w:hAnsi="Times New Roman" w:cs="Times New Roman"/>
          <w:sz w:val="24"/>
          <w:szCs w:val="24"/>
        </w:rPr>
        <w:t>Nelorpivirus dungfly1</w:t>
      </w:r>
      <w:r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506E4B">
        <w:rPr>
          <w:rFonts w:ascii="Times New Roman" w:hAnsi="Times New Roman" w:cs="Times New Roman" w:hint="eastAsia"/>
          <w:sz w:val="24"/>
          <w:szCs w:val="24"/>
        </w:rPr>
        <w:t xml:space="preserve">SVD1: </w:t>
      </w:r>
      <w:r w:rsidRPr="00506E4B">
        <w:rPr>
          <w:rFonts w:ascii="Times New Roman" w:hAnsi="Times New Roman" w:cs="Times New Roman"/>
          <w:sz w:val="24"/>
          <w:szCs w:val="24"/>
        </w:rPr>
        <w:t>Sandewavirus dungfly1</w:t>
      </w:r>
      <w:r>
        <w:rPr>
          <w:rFonts w:ascii="Times New Roman" w:hAnsi="Times New Roman" w:cs="Times New Roman" w:hint="eastAsia"/>
          <w:sz w:val="24"/>
          <w:szCs w:val="24"/>
        </w:rPr>
        <w:t>;</w:t>
      </w:r>
    </w:p>
    <w:p w:rsidR="005A7963" w:rsidRPr="00947CB7" w:rsidRDefault="006B7725">
      <w:bookmarkStart w:id="0" w:name="_GoBack"/>
      <w:bookmarkEnd w:id="0"/>
    </w:p>
    <w:sectPr w:rsidR="005A7963" w:rsidRPr="00947CB7" w:rsidSect="00082D9B">
      <w:headerReference w:type="default" r:id="rId7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725" w:rsidRDefault="006B7725" w:rsidP="00947CB7">
      <w:pPr>
        <w:spacing w:after="0" w:line="240" w:lineRule="auto"/>
      </w:pPr>
      <w:r>
        <w:separator/>
      </w:r>
    </w:p>
  </w:endnote>
  <w:endnote w:type="continuationSeparator" w:id="0">
    <w:p w:rsidR="006B7725" w:rsidRDefault="006B7725" w:rsidP="00947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725" w:rsidRDefault="006B7725" w:rsidP="00947CB7">
      <w:pPr>
        <w:spacing w:after="0" w:line="240" w:lineRule="auto"/>
      </w:pPr>
      <w:r>
        <w:separator/>
      </w:r>
    </w:p>
  </w:footnote>
  <w:footnote w:type="continuationSeparator" w:id="0">
    <w:p w:rsidR="006B7725" w:rsidRDefault="006B7725" w:rsidP="00947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106" w:rsidRDefault="006B7725" w:rsidP="00947CB7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5C"/>
    <w:rsid w:val="000063A3"/>
    <w:rsid w:val="0057637E"/>
    <w:rsid w:val="006B7725"/>
    <w:rsid w:val="00947CB7"/>
    <w:rsid w:val="00F1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7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7CB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7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7CB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7CB7"/>
    <w:rPr>
      <w:sz w:val="18"/>
      <w:szCs w:val="18"/>
    </w:rPr>
  </w:style>
  <w:style w:type="table" w:styleId="a5">
    <w:name w:val="Table Grid"/>
    <w:basedOn w:val="a1"/>
    <w:uiPriority w:val="59"/>
    <w:rsid w:val="00947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7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7CB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7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7CB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7CB7"/>
    <w:rPr>
      <w:sz w:val="18"/>
      <w:szCs w:val="18"/>
    </w:rPr>
  </w:style>
  <w:style w:type="table" w:styleId="a5">
    <w:name w:val="Table Grid"/>
    <w:basedOn w:val="a1"/>
    <w:uiPriority w:val="59"/>
    <w:rsid w:val="00947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fish</dc:creator>
  <cp:keywords/>
  <dc:description/>
  <cp:lastModifiedBy>fish</cp:lastModifiedBy>
  <cp:revision>2</cp:revision>
  <dcterms:created xsi:type="dcterms:W3CDTF">2020-05-14T00:47:00Z</dcterms:created>
  <dcterms:modified xsi:type="dcterms:W3CDTF">2020-05-14T00:48:00Z</dcterms:modified>
</cp:coreProperties>
</file>