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E39" w:rsidRDefault="00A35E39" w:rsidP="00A35E39">
      <w:pPr>
        <w:spacing w:line="240" w:lineRule="auto"/>
        <w:rPr>
          <w:rFonts w:ascii="Palatino Linotype" w:hAnsi="Palatino Linotype"/>
          <w:sz w:val="20"/>
        </w:rPr>
      </w:pPr>
      <w:r w:rsidRPr="00A35E39">
        <w:rPr>
          <w:rFonts w:ascii="Palatino Linotype" w:hAnsi="Palatino Linotype"/>
          <w:b/>
          <w:sz w:val="20"/>
        </w:rPr>
        <w:t>Table 1</w:t>
      </w:r>
      <w:r w:rsidRPr="00A35E39">
        <w:rPr>
          <w:rFonts w:ascii="Palatino Linotype" w:hAnsi="Palatino Linotype"/>
          <w:sz w:val="20"/>
        </w:rPr>
        <w:t xml:space="preserve">. Host range of bacteriophage </w:t>
      </w:r>
      <w:proofErr w:type="spellStart"/>
      <w:r w:rsidRPr="00A35E39">
        <w:rPr>
          <w:rFonts w:ascii="Palatino Linotype" w:hAnsi="Palatino Linotype"/>
          <w:sz w:val="20"/>
        </w:rPr>
        <w:t>PaBG</w:t>
      </w:r>
      <w:proofErr w:type="spellEnd"/>
      <w:r w:rsidRPr="00A35E39">
        <w:rPr>
          <w:rFonts w:ascii="Palatino Linotype" w:hAnsi="Palatino Linotype"/>
          <w:sz w:val="20"/>
        </w:rPr>
        <w:t xml:space="preserve"> on strains </w:t>
      </w:r>
      <w:r w:rsidRPr="00793223">
        <w:rPr>
          <w:rFonts w:ascii="Palatino Linotype" w:hAnsi="Palatino Linotype"/>
          <w:i/>
          <w:sz w:val="20"/>
        </w:rPr>
        <w:t>Pseudomonas aeruginosa</w:t>
      </w:r>
      <w:r w:rsidRPr="00A35E39">
        <w:rPr>
          <w:rFonts w:ascii="Palatino Linotype" w:hAnsi="Palatino Linotype"/>
          <w:sz w:val="20"/>
        </w:rPr>
        <w:t xml:space="preserve"> as </w:t>
      </w:r>
      <w:proofErr w:type="spellStart"/>
      <w:r w:rsidRPr="00A35E39">
        <w:rPr>
          <w:rFonts w:ascii="Palatino Linotype" w:hAnsi="Palatino Linotype"/>
          <w:sz w:val="20"/>
        </w:rPr>
        <w:t>determened</w:t>
      </w:r>
      <w:proofErr w:type="spellEnd"/>
      <w:r w:rsidRPr="00A35E39">
        <w:rPr>
          <w:rFonts w:ascii="Palatino Linotype" w:hAnsi="Palatino Linotype"/>
          <w:sz w:val="20"/>
        </w:rPr>
        <w:t xml:space="preserve"> by spot testing</w:t>
      </w:r>
    </w:p>
    <w:p w:rsidR="009E6B1D" w:rsidRDefault="009E6B1D" w:rsidP="00A35E39">
      <w:pPr>
        <w:spacing w:line="240" w:lineRule="auto"/>
        <w:rPr>
          <w:rFonts w:ascii="Palatino Linotype" w:hAnsi="Palatino Linotype"/>
          <w:sz w:val="20"/>
        </w:rPr>
      </w:pPr>
    </w:p>
    <w:tbl>
      <w:tblPr>
        <w:tblStyle w:val="2"/>
        <w:tblW w:w="0" w:type="auto"/>
        <w:tblInd w:w="142" w:type="dxa"/>
        <w:tblLook w:val="04A0" w:firstRow="1" w:lastRow="0" w:firstColumn="1" w:lastColumn="0" w:noHBand="0" w:noVBand="1"/>
      </w:tblPr>
      <w:tblGrid>
        <w:gridCol w:w="5284"/>
        <w:gridCol w:w="1519"/>
        <w:gridCol w:w="2410"/>
      </w:tblGrid>
      <w:tr w:rsidR="009E6B1D" w:rsidRPr="006D6E28" w:rsidTr="006D6E28">
        <w:trPr>
          <w:cnfStyle w:val="100000000000" w:firstRow="1" w:lastRow="0" w:firstColumn="0" w:lastColumn="0" w:oddVBand="0" w:evenVBand="0" w:oddHBand="0" w:evenHBand="0" w:firstRowFirstColumn="0" w:firstRowLastColumn="0" w:lastRowFirstColumn="0" w:lastRowLastColumn="0"/>
          <w:trHeight w:val="809"/>
        </w:trPr>
        <w:tc>
          <w:tcPr>
            <w:cnfStyle w:val="001000000000" w:firstRow="0" w:lastRow="0" w:firstColumn="1" w:lastColumn="0" w:oddVBand="0" w:evenVBand="0" w:oddHBand="0" w:evenHBand="0" w:firstRowFirstColumn="0" w:firstRowLastColumn="0" w:lastRowFirstColumn="0" w:lastRowLastColumn="0"/>
            <w:tcW w:w="5284" w:type="dxa"/>
            <w:vMerge w:val="restart"/>
          </w:tcPr>
          <w:p w:rsidR="009E6B1D" w:rsidRPr="006D6E28" w:rsidRDefault="009E6B1D" w:rsidP="001812E1">
            <w:pPr>
              <w:spacing w:line="240" w:lineRule="auto"/>
              <w:rPr>
                <w:rFonts w:ascii="Palatino Linotype" w:hAnsi="Palatino Linotype"/>
                <w:sz w:val="20"/>
              </w:rPr>
            </w:pPr>
            <w:r w:rsidRPr="006D6E28">
              <w:rPr>
                <w:rFonts w:ascii="Palatino Linotype" w:hAnsi="Palatino Linotype"/>
                <w:i/>
                <w:sz w:val="20"/>
              </w:rPr>
              <w:t xml:space="preserve">P. aeruginosa </w:t>
            </w:r>
            <w:r w:rsidRPr="006D6E28">
              <w:rPr>
                <w:rFonts w:ascii="Palatino Linotype" w:hAnsi="Palatino Linotype"/>
                <w:sz w:val="20"/>
              </w:rPr>
              <w:t>from collection of</w:t>
            </w:r>
            <w:r w:rsidRPr="006D6E28">
              <w:rPr>
                <w:rFonts w:ascii="Palatino Linotype" w:hAnsi="Palatino Linotype"/>
                <w:i/>
                <w:sz w:val="20"/>
              </w:rPr>
              <w:t xml:space="preserve"> </w:t>
            </w:r>
            <w:r w:rsidRPr="006D6E28">
              <w:rPr>
                <w:rFonts w:ascii="Palatino Linotype" w:hAnsi="Palatino Linotype"/>
                <w:sz w:val="20"/>
              </w:rPr>
              <w:t xml:space="preserve">State Research Center for Applied Biotechnology and Microbiology  (FBIS SRCAMB), </w:t>
            </w:r>
            <w:proofErr w:type="spellStart"/>
            <w:r w:rsidRPr="006D6E28">
              <w:rPr>
                <w:rFonts w:ascii="Palatino Linotype" w:hAnsi="Palatino Linotype"/>
                <w:sz w:val="20"/>
              </w:rPr>
              <w:t>Obolensk</w:t>
            </w:r>
            <w:proofErr w:type="spellEnd"/>
          </w:p>
        </w:tc>
        <w:tc>
          <w:tcPr>
            <w:tcW w:w="1519" w:type="dxa"/>
          </w:tcPr>
          <w:p w:rsidR="009E6B1D" w:rsidRPr="006D6E28" w:rsidRDefault="009E6B1D" w:rsidP="009E6B1D">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strains</w:t>
            </w:r>
          </w:p>
        </w:tc>
        <w:tc>
          <w:tcPr>
            <w:tcW w:w="2410" w:type="dxa"/>
            <w:tcBorders>
              <w:top w:val="nil"/>
              <w:bottom w:val="nil"/>
            </w:tcBorders>
          </w:tcPr>
          <w:p w:rsidR="009E6B1D" w:rsidRPr="006D6E28" w:rsidRDefault="009E6B1D" w:rsidP="009E6B1D">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 xml:space="preserve">Bacteriophage </w:t>
            </w:r>
            <w:proofErr w:type="spellStart"/>
            <w:r w:rsidRPr="006D6E28">
              <w:rPr>
                <w:rFonts w:ascii="Palatino Linotype" w:hAnsi="Palatino Linotype"/>
                <w:sz w:val="20"/>
              </w:rPr>
              <w:t>PaBG</w:t>
            </w:r>
            <w:proofErr w:type="spellEnd"/>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99</w:t>
            </w:r>
          </w:p>
        </w:tc>
        <w:tc>
          <w:tcPr>
            <w:tcW w:w="2410" w:type="dxa"/>
            <w:tcBorders>
              <w:top w:val="nil"/>
            </w:tcBorders>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513</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704</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214</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227</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235</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239</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255</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256</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266</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282</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310</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326</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379</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382</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394</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413</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453</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468</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469</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479</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489</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512</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515</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520</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521</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3004</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3008</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3019</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3027</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3043</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3055</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A35E39">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3068</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val="restart"/>
          </w:tcPr>
          <w:p w:rsidR="003D2D3D" w:rsidRPr="006D6E28" w:rsidRDefault="003D2D3D" w:rsidP="00A41919">
            <w:pPr>
              <w:spacing w:line="240" w:lineRule="auto"/>
              <w:rPr>
                <w:rFonts w:ascii="Palatino Linotype" w:hAnsi="Palatino Linotype"/>
                <w:sz w:val="20"/>
              </w:rPr>
            </w:pPr>
            <w:r w:rsidRPr="006D6E28">
              <w:rPr>
                <w:rFonts w:ascii="Palatino Linotype" w:hAnsi="Palatino Linotype"/>
                <w:b w:val="0"/>
                <w:i/>
                <w:sz w:val="20"/>
              </w:rPr>
              <w:t xml:space="preserve">P. aeruginosa </w:t>
            </w:r>
            <w:r w:rsidRPr="006D6E28">
              <w:rPr>
                <w:rFonts w:ascii="Palatino Linotype" w:hAnsi="Palatino Linotype"/>
                <w:b w:val="0"/>
                <w:sz w:val="20"/>
              </w:rPr>
              <w:t>from collection of</w:t>
            </w:r>
            <w:r w:rsidRPr="006D6E28">
              <w:rPr>
                <w:rFonts w:ascii="Palatino Linotype" w:hAnsi="Palatino Linotype"/>
                <w:sz w:val="20"/>
              </w:rPr>
              <w:t xml:space="preserve"> </w:t>
            </w:r>
            <w:r w:rsidRPr="006D6E28">
              <w:rPr>
                <w:rFonts w:ascii="Palatino Linotype" w:hAnsi="Palatino Linotype"/>
                <w:b w:val="0"/>
                <w:sz w:val="20"/>
              </w:rPr>
              <w:t>Institute of Chemical Biology and Fundamental Medicine (ICBFM SB RAS), Novosibirsk</w:t>
            </w: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3D2D3D">
            <w:pPr>
              <w:spacing w:line="240" w:lineRule="auto"/>
              <w:rPr>
                <w:rFonts w:ascii="Palatino Linotype" w:hAnsi="Palatino Linotype"/>
                <w:b w:val="0"/>
                <w:i/>
                <w:sz w:val="20"/>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38</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662</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663</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664</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665</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666</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667</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668</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lang w:eastAsia="ru-RU"/>
              </w:rPr>
              <w:t>669</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670</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671</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712</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1097</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1152</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1654</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1655</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1693</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1697</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1699</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1710</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1711</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1725</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1729</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1758</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1759</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1760</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1764</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1778</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1781</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1783</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1804</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1805</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1806</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1816</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1817</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1818</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1823</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1824</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1828</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1836</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1978</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1979</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1980</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1981</w:t>
            </w:r>
          </w:p>
        </w:tc>
        <w:tc>
          <w:tcPr>
            <w:tcW w:w="2410"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2037</w:t>
            </w:r>
          </w:p>
        </w:tc>
        <w:tc>
          <w:tcPr>
            <w:tcW w:w="2410"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2052</w:t>
            </w:r>
          </w:p>
        </w:tc>
        <w:tc>
          <w:tcPr>
            <w:tcW w:w="2410" w:type="dxa"/>
          </w:tcPr>
          <w:p w:rsidR="003D2D3D" w:rsidRPr="006D6E28" w:rsidRDefault="001C33D3"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2065</w:t>
            </w:r>
          </w:p>
        </w:tc>
        <w:tc>
          <w:tcPr>
            <w:tcW w:w="2410" w:type="dxa"/>
          </w:tcPr>
          <w:p w:rsidR="003D2D3D" w:rsidRPr="006D6E28" w:rsidRDefault="001C33D3"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2068</w:t>
            </w:r>
          </w:p>
        </w:tc>
        <w:tc>
          <w:tcPr>
            <w:tcW w:w="2410" w:type="dxa"/>
          </w:tcPr>
          <w:p w:rsidR="003D2D3D" w:rsidRPr="006D6E28" w:rsidRDefault="001C33D3"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2075</w:t>
            </w:r>
          </w:p>
        </w:tc>
        <w:tc>
          <w:tcPr>
            <w:tcW w:w="2410" w:type="dxa"/>
          </w:tcPr>
          <w:p w:rsidR="003D2D3D" w:rsidRPr="006D6E28" w:rsidRDefault="001C33D3"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2080</w:t>
            </w:r>
          </w:p>
        </w:tc>
        <w:tc>
          <w:tcPr>
            <w:tcW w:w="2410" w:type="dxa"/>
          </w:tcPr>
          <w:p w:rsidR="003D2D3D" w:rsidRPr="006D6E28" w:rsidRDefault="001C33D3"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2102</w:t>
            </w:r>
          </w:p>
        </w:tc>
        <w:tc>
          <w:tcPr>
            <w:tcW w:w="2410" w:type="dxa"/>
          </w:tcPr>
          <w:p w:rsidR="003D2D3D" w:rsidRPr="006D6E28" w:rsidRDefault="001C33D3"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3D2D3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3D2D3D" w:rsidRPr="006D6E28" w:rsidRDefault="003D2D3D" w:rsidP="00A41919">
            <w:pPr>
              <w:spacing w:line="240" w:lineRule="auto"/>
              <w:rPr>
                <w:rFonts w:ascii="Palatino Linotype" w:hAnsi="Palatino Linotype"/>
                <w:sz w:val="20"/>
                <w:lang w:eastAsia="ru-RU"/>
              </w:rPr>
            </w:pPr>
          </w:p>
        </w:tc>
        <w:tc>
          <w:tcPr>
            <w:tcW w:w="1519" w:type="dxa"/>
          </w:tcPr>
          <w:p w:rsidR="003D2D3D" w:rsidRPr="006D6E28" w:rsidRDefault="003D2D3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lang w:eastAsia="ru-RU"/>
              </w:rPr>
              <w:t>2106</w:t>
            </w:r>
          </w:p>
        </w:tc>
        <w:tc>
          <w:tcPr>
            <w:tcW w:w="2410" w:type="dxa"/>
          </w:tcPr>
          <w:p w:rsidR="003D2D3D" w:rsidRPr="006D6E28" w:rsidRDefault="001C33D3"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val="restart"/>
          </w:tcPr>
          <w:p w:rsidR="009E6B1D" w:rsidRPr="006D6E28" w:rsidRDefault="009E6B1D" w:rsidP="001C33D3">
            <w:pPr>
              <w:spacing w:line="240" w:lineRule="auto"/>
              <w:rPr>
                <w:rFonts w:ascii="Palatino Linotype" w:hAnsi="Palatino Linotype"/>
                <w:b w:val="0"/>
                <w:sz w:val="20"/>
                <w:lang w:eastAsia="ru-RU"/>
              </w:rPr>
            </w:pPr>
            <w:r w:rsidRPr="006D6E28">
              <w:rPr>
                <w:rFonts w:ascii="Palatino Linotype" w:hAnsi="Palatino Linotype"/>
                <w:b w:val="0"/>
                <w:i/>
                <w:sz w:val="20"/>
              </w:rPr>
              <w:t xml:space="preserve">P. aeruginosa </w:t>
            </w:r>
            <w:r w:rsidRPr="006D6E28">
              <w:rPr>
                <w:rFonts w:ascii="Palatino Linotype" w:hAnsi="Palatino Linotype"/>
                <w:b w:val="0"/>
                <w:sz w:val="20"/>
              </w:rPr>
              <w:t xml:space="preserve">from collection of bacteriophage genetics laboratory of prof. </w:t>
            </w:r>
            <w:proofErr w:type="spellStart"/>
            <w:r w:rsidRPr="006D6E28">
              <w:rPr>
                <w:rFonts w:ascii="Palatino Linotype" w:hAnsi="Palatino Linotype"/>
                <w:b w:val="0"/>
                <w:sz w:val="20"/>
              </w:rPr>
              <w:t>Krylov</w:t>
            </w:r>
            <w:proofErr w:type="spellEnd"/>
            <w:r w:rsidRPr="006D6E28">
              <w:rPr>
                <w:rFonts w:ascii="Palatino Linotype" w:hAnsi="Palatino Linotype"/>
                <w:b w:val="0"/>
                <w:sz w:val="20"/>
              </w:rPr>
              <w:t xml:space="preserve"> V.N. of Federal Budget Institution of Science </w:t>
            </w:r>
            <w:proofErr w:type="spellStart"/>
            <w:r w:rsidRPr="006D6E28">
              <w:rPr>
                <w:rFonts w:ascii="Palatino Linotype" w:hAnsi="Palatino Linotype"/>
                <w:b w:val="0"/>
                <w:sz w:val="20"/>
              </w:rPr>
              <w:t>Mechnikov</w:t>
            </w:r>
            <w:proofErr w:type="spellEnd"/>
            <w:r w:rsidRPr="006D6E28">
              <w:rPr>
                <w:rFonts w:ascii="Palatino Linotype" w:hAnsi="Palatino Linotype"/>
                <w:b w:val="0"/>
                <w:sz w:val="20"/>
              </w:rPr>
              <w:t xml:space="preserve"> Vaccine and Serum Research Institute (FBIS VSRI)</w:t>
            </w: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lang w:eastAsia="ru-RU"/>
              </w:rPr>
            </w:pP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b w:val="0"/>
                <w:i/>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lang w:eastAsia="ru-RU"/>
              </w:rPr>
            </w:pPr>
            <w:r w:rsidRPr="006D6E28">
              <w:rPr>
                <w:rFonts w:ascii="Palatino Linotype" w:hAnsi="Palatino Linotype"/>
                <w:sz w:val="20"/>
              </w:rPr>
              <w:t>PAO</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ELR2</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proofErr w:type="spellStart"/>
            <w:r w:rsidRPr="006D6E28">
              <w:rPr>
                <w:rFonts w:ascii="Palatino Linotype" w:hAnsi="Palatino Linotype"/>
                <w:sz w:val="20"/>
              </w:rPr>
              <w:t>Sch</w:t>
            </w:r>
            <w:proofErr w:type="spellEnd"/>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1-14</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2-10</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5-2</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7-6</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7-10</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7-25</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8-14</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8-20</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9-6</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9-11</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proofErr w:type="spellStart"/>
            <w:r w:rsidRPr="006D6E28">
              <w:rPr>
                <w:rFonts w:ascii="Palatino Linotype" w:hAnsi="Palatino Linotype"/>
                <w:sz w:val="20"/>
              </w:rPr>
              <w:t>Che</w:t>
            </w:r>
            <w:proofErr w:type="spellEnd"/>
            <w:r w:rsidRPr="006D6E28">
              <w:rPr>
                <w:rFonts w:ascii="Palatino Linotype" w:hAnsi="Palatino Linotype"/>
                <w:sz w:val="20"/>
              </w:rPr>
              <w:t xml:space="preserve"> 1</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proofErr w:type="spellStart"/>
            <w:r w:rsidRPr="006D6E28">
              <w:rPr>
                <w:rFonts w:ascii="Palatino Linotype" w:hAnsi="Palatino Linotype"/>
                <w:sz w:val="20"/>
              </w:rPr>
              <w:t>Che</w:t>
            </w:r>
            <w:proofErr w:type="spellEnd"/>
            <w:r w:rsidRPr="006D6E28">
              <w:rPr>
                <w:rFonts w:ascii="Palatino Linotype" w:hAnsi="Palatino Linotype"/>
                <w:sz w:val="20"/>
              </w:rPr>
              <w:t xml:space="preserve"> 4</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Che19/6</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Che26/6</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proofErr w:type="spellStart"/>
            <w:r w:rsidRPr="006D6E28">
              <w:rPr>
                <w:rFonts w:ascii="Palatino Linotype" w:hAnsi="Palatino Linotype"/>
                <w:sz w:val="20"/>
              </w:rPr>
              <w:t>Che</w:t>
            </w:r>
            <w:proofErr w:type="spellEnd"/>
            <w:r w:rsidRPr="006D6E28">
              <w:rPr>
                <w:rFonts w:ascii="Palatino Linotype" w:hAnsi="Palatino Linotype"/>
                <w:sz w:val="20"/>
              </w:rPr>
              <w:t xml:space="preserve"> 31/6</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2001</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2002</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2003</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2004</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2005</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2006</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2007</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2008</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2009</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2010</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Pu21(PMG1)</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450FF2">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Pu21(RMS165</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1C33D3">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P38(PMG35)</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1C33D3">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Pu21(RMS149)</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1C33D3">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P38(PMT53)</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1C33D3">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P8(PMG70)</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1C33D3">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P38(PMG671)</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1C33D3">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P38(R151)</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1C33D3">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Pse163(B44b)</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1C33D3">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Pse164</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1C33D3">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22</w:t>
            </w:r>
          </w:p>
        </w:tc>
        <w:tc>
          <w:tcPr>
            <w:tcW w:w="2410" w:type="dxa"/>
          </w:tcPr>
          <w:p w:rsidR="009E6B1D" w:rsidRPr="006D6E28" w:rsidRDefault="009E6B1D" w:rsidP="009E6B1D">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r w:rsidR="009E6B1D" w:rsidRPr="006D6E28" w:rsidTr="006D6E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4" w:type="dxa"/>
            <w:vMerge/>
          </w:tcPr>
          <w:p w:rsidR="009E6B1D" w:rsidRPr="006D6E28" w:rsidRDefault="009E6B1D" w:rsidP="001C33D3">
            <w:pPr>
              <w:spacing w:line="240" w:lineRule="auto"/>
              <w:rPr>
                <w:rFonts w:ascii="Palatino Linotype" w:hAnsi="Palatino Linotype"/>
                <w:sz w:val="20"/>
              </w:rPr>
            </w:pPr>
          </w:p>
        </w:tc>
        <w:tc>
          <w:tcPr>
            <w:tcW w:w="1519"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73</w:t>
            </w:r>
          </w:p>
        </w:tc>
        <w:tc>
          <w:tcPr>
            <w:tcW w:w="2410" w:type="dxa"/>
          </w:tcPr>
          <w:p w:rsidR="009E6B1D" w:rsidRPr="006D6E28" w:rsidRDefault="009E6B1D" w:rsidP="009E6B1D">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rPr>
            </w:pPr>
            <w:r w:rsidRPr="006D6E28">
              <w:rPr>
                <w:rFonts w:ascii="Palatino Linotype" w:hAnsi="Palatino Linotype"/>
                <w:sz w:val="20"/>
              </w:rPr>
              <w:t>-</w:t>
            </w:r>
          </w:p>
        </w:tc>
      </w:tr>
    </w:tbl>
    <w:p w:rsidR="00793223" w:rsidRPr="006D6E28" w:rsidRDefault="00793223" w:rsidP="00A35E39">
      <w:pPr>
        <w:spacing w:line="240" w:lineRule="auto"/>
        <w:rPr>
          <w:rFonts w:ascii="Palatino Linotype" w:hAnsi="Palatino Linotype"/>
          <w:sz w:val="20"/>
        </w:rPr>
      </w:pPr>
    </w:p>
    <w:p w:rsidR="00A41919" w:rsidRPr="006D6E28" w:rsidRDefault="00A41919" w:rsidP="00A35E39">
      <w:pPr>
        <w:spacing w:line="240" w:lineRule="auto"/>
        <w:rPr>
          <w:rFonts w:ascii="Palatino Linotype" w:hAnsi="Palatino Linotype"/>
          <w:sz w:val="20"/>
        </w:rPr>
      </w:pPr>
    </w:p>
    <w:p w:rsidR="00894345" w:rsidRPr="00894345" w:rsidRDefault="00894345" w:rsidP="00894345">
      <w:pPr>
        <w:spacing w:line="240" w:lineRule="auto"/>
        <w:jc w:val="left"/>
        <w:rPr>
          <w:rFonts w:ascii="Palatino Linotype" w:hAnsi="Palatino Linotype"/>
          <w:sz w:val="20"/>
          <w:lang w:eastAsia="ru-RU"/>
        </w:rPr>
      </w:pPr>
      <w:proofErr w:type="gramStart"/>
      <w:r w:rsidRPr="00894345">
        <w:rPr>
          <w:rFonts w:ascii="Palatino Linotype" w:hAnsi="Palatino Linotype"/>
          <w:sz w:val="20"/>
          <w:lang w:eastAsia="ru-RU"/>
        </w:rPr>
        <w:t>A total of 125</w:t>
      </w:r>
      <w:proofErr w:type="gramEnd"/>
      <w:r w:rsidRPr="00894345">
        <w:rPr>
          <w:rFonts w:ascii="Palatino Linotype" w:hAnsi="Palatino Linotype"/>
          <w:sz w:val="20"/>
          <w:lang w:eastAsia="ru-RU"/>
        </w:rPr>
        <w:t xml:space="preserve"> non-duplicate (one per patient) </w:t>
      </w:r>
      <w:r w:rsidRPr="00894345">
        <w:rPr>
          <w:rFonts w:ascii="Palatino Linotype" w:hAnsi="Palatino Linotype"/>
          <w:sz w:val="20"/>
          <w:shd w:val="clear" w:color="auto" w:fill="FFFFFF"/>
          <w:lang w:eastAsia="ru-RU"/>
        </w:rPr>
        <w:t>multidrug-resistant (MDR)</w:t>
      </w:r>
      <w:r w:rsidRPr="00894345">
        <w:rPr>
          <w:rFonts w:ascii="Palatino Linotype" w:hAnsi="Palatino Linotype"/>
          <w:sz w:val="20"/>
          <w:lang w:eastAsia="ru-RU"/>
        </w:rPr>
        <w:t xml:space="preserve"> nosocomial </w:t>
      </w:r>
      <w:r w:rsidRPr="00894345">
        <w:rPr>
          <w:rFonts w:ascii="Palatino Linotype" w:hAnsi="Palatino Linotype"/>
          <w:i/>
          <w:iCs/>
          <w:sz w:val="20"/>
          <w:lang w:eastAsia="ru-RU"/>
        </w:rPr>
        <w:t>P aeruginosa</w:t>
      </w:r>
      <w:r w:rsidRPr="00894345">
        <w:rPr>
          <w:rFonts w:ascii="Palatino Linotype" w:hAnsi="Palatino Linotype"/>
          <w:sz w:val="20"/>
          <w:lang w:eastAsia="ru-RU"/>
        </w:rPr>
        <w:t xml:space="preserve"> isolates, selected to represent diverse geographical origins were used to assess the spectra of lytic activity of </w:t>
      </w:r>
      <w:proofErr w:type="spellStart"/>
      <w:r w:rsidRPr="00894345">
        <w:rPr>
          <w:rFonts w:ascii="Palatino Linotype" w:hAnsi="Palatino Linotype"/>
          <w:sz w:val="20"/>
          <w:lang w:eastAsia="ru-RU"/>
        </w:rPr>
        <w:t>PaBG</w:t>
      </w:r>
      <w:proofErr w:type="spellEnd"/>
      <w:r w:rsidRPr="00894345">
        <w:rPr>
          <w:rFonts w:ascii="Palatino Linotype" w:hAnsi="Palatino Linotype"/>
          <w:sz w:val="20"/>
          <w:lang w:eastAsia="ru-RU"/>
        </w:rPr>
        <w:t xml:space="preserve"> phage.</w:t>
      </w:r>
      <w:r w:rsidRPr="00894345">
        <w:rPr>
          <w:rFonts w:ascii="Palatino Linotype" w:hAnsi="Palatino Linotype"/>
          <w:color w:val="auto"/>
          <w:sz w:val="20"/>
          <w:lang w:eastAsia="ru-RU"/>
        </w:rPr>
        <w:t xml:space="preserve"> </w:t>
      </w:r>
      <w:r w:rsidRPr="00894345">
        <w:rPr>
          <w:rFonts w:ascii="Palatino Linotype" w:hAnsi="Palatino Linotype"/>
          <w:sz w:val="20"/>
          <w:lang w:eastAsia="ru-RU"/>
        </w:rPr>
        <w:t xml:space="preserve">The studies of the spectrum of lytic activity of phage </w:t>
      </w:r>
      <w:proofErr w:type="gramStart"/>
      <w:r w:rsidRPr="00894345">
        <w:rPr>
          <w:rFonts w:ascii="Palatino Linotype" w:hAnsi="Palatino Linotype"/>
          <w:sz w:val="20"/>
          <w:lang w:eastAsia="ru-RU"/>
        </w:rPr>
        <w:t>were carried out</w:t>
      </w:r>
      <w:proofErr w:type="gramEnd"/>
      <w:r w:rsidRPr="00894345">
        <w:rPr>
          <w:rFonts w:ascii="Palatino Linotype" w:hAnsi="Palatino Linotype"/>
          <w:sz w:val="20"/>
          <w:lang w:eastAsia="ru-RU"/>
        </w:rPr>
        <w:t xml:space="preserve"> in Federal Budget </w:t>
      </w:r>
    </w:p>
    <w:p w:rsidR="00894345" w:rsidRDefault="00894345" w:rsidP="00894345">
      <w:pPr>
        <w:spacing w:line="240" w:lineRule="auto"/>
        <w:jc w:val="left"/>
        <w:rPr>
          <w:rFonts w:ascii="Palatino Linotype" w:hAnsi="Palatino Linotype"/>
          <w:sz w:val="20"/>
          <w:lang w:eastAsia="ru-RU"/>
        </w:rPr>
      </w:pPr>
      <w:r w:rsidRPr="00894345">
        <w:rPr>
          <w:rFonts w:ascii="Palatino Linotype" w:hAnsi="Palatino Linotype"/>
          <w:sz w:val="20"/>
          <w:lang w:eastAsia="ru-RU"/>
        </w:rPr>
        <w:t>Institution of Science State Research Center for Applied Biotechnology and Microbiology  (FBIS SRCAMB)</w:t>
      </w:r>
      <w:r w:rsidR="00F32F0E" w:rsidRPr="00F32F0E">
        <w:rPr>
          <w:rFonts w:ascii="Palatino Linotype" w:hAnsi="Palatino Linotype"/>
          <w:sz w:val="20"/>
          <w:lang w:eastAsia="ru-RU"/>
        </w:rPr>
        <w:t xml:space="preserve"> </w:t>
      </w:r>
      <w:r w:rsidR="00F32F0E">
        <w:rPr>
          <w:rFonts w:ascii="Palatino Linotype" w:hAnsi="Palatino Linotype"/>
          <w:sz w:val="20"/>
          <w:lang w:eastAsia="ru-RU"/>
        </w:rPr>
        <w:t xml:space="preserve">by </w:t>
      </w:r>
      <w:proofErr w:type="spellStart"/>
      <w:r w:rsidR="00F32F0E">
        <w:rPr>
          <w:rFonts w:ascii="Palatino Linotype" w:hAnsi="Palatino Linotype"/>
          <w:sz w:val="20"/>
          <w:lang w:eastAsia="ru-RU"/>
        </w:rPr>
        <w:t>Shishkova</w:t>
      </w:r>
      <w:proofErr w:type="spellEnd"/>
      <w:r w:rsidR="00F32F0E">
        <w:rPr>
          <w:rFonts w:ascii="Palatino Linotype" w:hAnsi="Palatino Linotype"/>
          <w:sz w:val="20"/>
          <w:lang w:eastAsia="ru-RU"/>
        </w:rPr>
        <w:t xml:space="preserve"> N.A.</w:t>
      </w:r>
      <w:r w:rsidR="00F32F0E" w:rsidRPr="00F32F0E">
        <w:rPr>
          <w:rFonts w:ascii="Palatino Linotype" w:hAnsi="Palatino Linotype"/>
          <w:sz w:val="20"/>
          <w:lang w:eastAsia="ru-RU"/>
        </w:rPr>
        <w:t xml:space="preserve"> </w:t>
      </w:r>
      <w:r w:rsidRPr="00894345">
        <w:rPr>
          <w:rFonts w:ascii="Palatino Linotype" w:hAnsi="Palatino Linotype"/>
          <w:sz w:val="20"/>
          <w:lang w:eastAsia="ru-RU"/>
        </w:rPr>
        <w:t>,</w:t>
      </w:r>
      <w:r w:rsidRPr="00894345">
        <w:rPr>
          <w:rFonts w:ascii="Palatino Linotype" w:hAnsi="Palatino Linotype"/>
          <w:color w:val="auto"/>
          <w:sz w:val="20"/>
          <w:lang w:eastAsia="ru-RU"/>
        </w:rPr>
        <w:t xml:space="preserve"> </w:t>
      </w:r>
      <w:r w:rsidRPr="00894345">
        <w:rPr>
          <w:rFonts w:ascii="Palatino Linotype" w:hAnsi="Palatino Linotype"/>
          <w:sz w:val="20"/>
          <w:lang w:eastAsia="ru-RU"/>
        </w:rPr>
        <w:t xml:space="preserve">in the bacteriophage genetics laboratory </w:t>
      </w:r>
      <w:r w:rsidR="00F32F0E">
        <w:rPr>
          <w:rFonts w:ascii="Palatino Linotype" w:hAnsi="Palatino Linotype"/>
          <w:sz w:val="20"/>
          <w:lang w:eastAsia="ru-RU"/>
        </w:rPr>
        <w:t xml:space="preserve">of </w:t>
      </w:r>
      <w:proofErr w:type="spellStart"/>
      <w:r w:rsidR="00F32F0E">
        <w:rPr>
          <w:rFonts w:ascii="Palatino Linotype" w:hAnsi="Palatino Linotype"/>
          <w:sz w:val="20"/>
          <w:lang w:eastAsia="ru-RU"/>
        </w:rPr>
        <w:t>professo</w:t>
      </w:r>
      <w:proofErr w:type="spellEnd"/>
      <w:r w:rsidR="00F32F0E">
        <w:rPr>
          <w:rFonts w:ascii="Palatino Linotype" w:hAnsi="Palatino Linotype"/>
          <w:sz w:val="20"/>
          <w:lang w:eastAsia="ru-RU"/>
        </w:rPr>
        <w:t xml:space="preserve"> </w:t>
      </w:r>
      <w:proofErr w:type="spellStart"/>
      <w:r w:rsidR="00F32F0E">
        <w:rPr>
          <w:rFonts w:ascii="Palatino Linotype" w:hAnsi="Palatino Linotype"/>
          <w:sz w:val="20"/>
          <w:lang w:eastAsia="ru-RU"/>
        </w:rPr>
        <w:t>Krylov</w:t>
      </w:r>
      <w:proofErr w:type="spellEnd"/>
      <w:r w:rsidR="00F32F0E">
        <w:rPr>
          <w:rFonts w:ascii="Palatino Linotype" w:hAnsi="Palatino Linotype"/>
          <w:sz w:val="20"/>
          <w:lang w:eastAsia="ru-RU"/>
        </w:rPr>
        <w:t xml:space="preserve"> </w:t>
      </w:r>
      <w:proofErr w:type="spellStart"/>
      <w:r w:rsidR="00F32F0E">
        <w:rPr>
          <w:rFonts w:ascii="Palatino Linotype" w:hAnsi="Palatino Linotype"/>
          <w:sz w:val="20"/>
          <w:lang w:eastAsia="ru-RU"/>
        </w:rPr>
        <w:t>V.N.</w:t>
      </w:r>
      <w:r w:rsidRPr="00894345">
        <w:rPr>
          <w:rFonts w:ascii="Palatino Linotype" w:hAnsi="Palatino Linotype"/>
          <w:sz w:val="20"/>
          <w:lang w:eastAsia="ru-RU"/>
        </w:rPr>
        <w:t>of</w:t>
      </w:r>
      <w:proofErr w:type="spellEnd"/>
      <w:r w:rsidRPr="00894345">
        <w:rPr>
          <w:rFonts w:ascii="Palatino Linotype" w:hAnsi="Palatino Linotype"/>
          <w:sz w:val="20"/>
          <w:lang w:eastAsia="ru-RU"/>
        </w:rPr>
        <w:t xml:space="preserve"> Federal Budget Institution of Science </w:t>
      </w:r>
      <w:proofErr w:type="spellStart"/>
      <w:r w:rsidRPr="00894345">
        <w:rPr>
          <w:rFonts w:ascii="Palatino Linotype" w:hAnsi="Palatino Linotype"/>
          <w:sz w:val="20"/>
          <w:lang w:eastAsia="ru-RU"/>
        </w:rPr>
        <w:t>Mechnikov</w:t>
      </w:r>
      <w:proofErr w:type="spellEnd"/>
      <w:r w:rsidRPr="00894345">
        <w:rPr>
          <w:rFonts w:ascii="Palatino Linotype" w:hAnsi="Palatino Linotype"/>
          <w:sz w:val="20"/>
          <w:lang w:eastAsia="ru-RU"/>
        </w:rPr>
        <w:t xml:space="preserve"> Vaccine and Serum Research Institute (FBIS VSRI)</w:t>
      </w:r>
      <w:r w:rsidR="00F32F0E">
        <w:rPr>
          <w:rFonts w:ascii="Palatino Linotype" w:hAnsi="Palatino Linotype"/>
          <w:sz w:val="20"/>
          <w:lang w:eastAsia="ru-RU"/>
        </w:rPr>
        <w:t xml:space="preserve"> by </w:t>
      </w:r>
      <w:proofErr w:type="spellStart"/>
      <w:r w:rsidR="00F32F0E">
        <w:rPr>
          <w:rFonts w:ascii="Palatino Linotype" w:hAnsi="Palatino Linotype"/>
          <w:sz w:val="20"/>
          <w:lang w:eastAsia="ru-RU"/>
        </w:rPr>
        <w:t>Pleteneva</w:t>
      </w:r>
      <w:proofErr w:type="spellEnd"/>
      <w:r w:rsidR="00F32F0E">
        <w:rPr>
          <w:rFonts w:ascii="Palatino Linotype" w:hAnsi="Palatino Linotype"/>
          <w:sz w:val="20"/>
          <w:lang w:eastAsia="ru-RU"/>
        </w:rPr>
        <w:t xml:space="preserve"> E.A. </w:t>
      </w:r>
      <w:r w:rsidRPr="00894345">
        <w:rPr>
          <w:rFonts w:ascii="Palatino Linotype" w:hAnsi="Palatino Linotype"/>
          <w:sz w:val="20"/>
          <w:lang w:eastAsia="ru-RU"/>
        </w:rPr>
        <w:t xml:space="preserve"> </w:t>
      </w:r>
      <w:proofErr w:type="gramStart"/>
      <w:r w:rsidRPr="00894345">
        <w:rPr>
          <w:rFonts w:ascii="Palatino Linotype" w:hAnsi="Palatino Linotype"/>
          <w:sz w:val="20"/>
          <w:lang w:eastAsia="ru-RU"/>
        </w:rPr>
        <w:t>and</w:t>
      </w:r>
      <w:proofErr w:type="gramEnd"/>
      <w:r w:rsidRPr="00894345">
        <w:rPr>
          <w:rFonts w:ascii="Palatino Linotype" w:hAnsi="Palatino Linotype"/>
          <w:sz w:val="20"/>
          <w:lang w:eastAsia="ru-RU"/>
        </w:rPr>
        <w:t xml:space="preserve"> in the laboratory of molecular biology of Institute of Chemical Biology and Fundamental Medicine (ICBFM SB RAS</w:t>
      </w:r>
      <w:r w:rsidR="0037549B" w:rsidRPr="0037549B">
        <w:rPr>
          <w:rFonts w:ascii="Palatino Linotype" w:hAnsi="Palatino Linotype"/>
          <w:sz w:val="20"/>
          <w:lang w:eastAsia="ru-RU"/>
        </w:rPr>
        <w:t>)</w:t>
      </w:r>
      <w:r w:rsidR="00F32F0E">
        <w:rPr>
          <w:rFonts w:ascii="Palatino Linotype" w:hAnsi="Palatino Linotype"/>
          <w:sz w:val="20"/>
          <w:lang w:eastAsia="ru-RU"/>
        </w:rPr>
        <w:t xml:space="preserve"> by</w:t>
      </w:r>
      <w:r w:rsidR="0037549B" w:rsidRPr="0037549B">
        <w:rPr>
          <w:rFonts w:ascii="Palatino Linotype" w:hAnsi="Palatino Linotype"/>
          <w:sz w:val="20"/>
          <w:lang w:eastAsia="ru-RU"/>
        </w:rPr>
        <w:t xml:space="preserve"> </w:t>
      </w:r>
      <w:proofErr w:type="spellStart"/>
      <w:r w:rsidR="0037549B">
        <w:rPr>
          <w:rFonts w:ascii="Palatino Linotype" w:hAnsi="Palatino Linotype"/>
          <w:sz w:val="20"/>
          <w:lang w:eastAsia="ru-RU"/>
        </w:rPr>
        <w:t>M</w:t>
      </w:r>
      <w:bookmarkStart w:id="0" w:name="_GoBack"/>
      <w:bookmarkEnd w:id="0"/>
      <w:r w:rsidR="0037549B">
        <w:rPr>
          <w:rFonts w:ascii="Palatino Linotype" w:hAnsi="Palatino Linotype"/>
          <w:sz w:val="20"/>
          <w:lang w:eastAsia="ru-RU"/>
        </w:rPr>
        <w:t>orozova</w:t>
      </w:r>
      <w:proofErr w:type="spellEnd"/>
      <w:r w:rsidR="0037549B">
        <w:rPr>
          <w:rFonts w:ascii="Palatino Linotype" w:hAnsi="Palatino Linotype"/>
          <w:sz w:val="20"/>
          <w:lang w:eastAsia="ru-RU"/>
        </w:rPr>
        <w:t xml:space="preserve"> V.</w:t>
      </w:r>
      <w:r w:rsidRPr="00894345">
        <w:rPr>
          <w:rFonts w:ascii="Palatino Linotype" w:hAnsi="Palatino Linotype"/>
          <w:sz w:val="20"/>
          <w:lang w:eastAsia="ru-RU"/>
        </w:rPr>
        <w:t xml:space="preserve"> </w:t>
      </w:r>
    </w:p>
    <w:p w:rsidR="00F32F0E" w:rsidRDefault="00F32F0E" w:rsidP="00894345">
      <w:pPr>
        <w:spacing w:line="240" w:lineRule="auto"/>
        <w:jc w:val="left"/>
        <w:rPr>
          <w:rFonts w:ascii="Palatino Linotype" w:hAnsi="Palatino Linotype"/>
          <w:sz w:val="20"/>
          <w:lang w:eastAsia="ru-RU"/>
        </w:rPr>
      </w:pPr>
    </w:p>
    <w:p w:rsidR="00F32F0E" w:rsidRDefault="00F32F0E" w:rsidP="00894345">
      <w:pPr>
        <w:spacing w:line="240" w:lineRule="auto"/>
        <w:jc w:val="left"/>
        <w:rPr>
          <w:rFonts w:ascii="Palatino Linotype" w:hAnsi="Palatino Linotype"/>
          <w:sz w:val="20"/>
          <w:lang w:eastAsia="ru-RU"/>
        </w:rPr>
      </w:pPr>
    </w:p>
    <w:p w:rsidR="00F32F0E" w:rsidRDefault="00F32F0E" w:rsidP="00894345">
      <w:pPr>
        <w:spacing w:line="240" w:lineRule="auto"/>
        <w:jc w:val="left"/>
        <w:rPr>
          <w:rFonts w:ascii="Palatino Linotype" w:hAnsi="Palatino Linotype"/>
          <w:sz w:val="20"/>
          <w:lang w:eastAsia="ru-RU"/>
        </w:rPr>
      </w:pPr>
    </w:p>
    <w:p w:rsidR="00F32F0E" w:rsidRPr="00894345" w:rsidRDefault="00F32F0E" w:rsidP="00894345">
      <w:pPr>
        <w:spacing w:line="240" w:lineRule="auto"/>
        <w:jc w:val="left"/>
        <w:rPr>
          <w:rFonts w:ascii="Palatino Linotype" w:hAnsi="Palatino Linotype"/>
          <w:sz w:val="20"/>
          <w:lang w:eastAsia="ru-RU"/>
        </w:rPr>
      </w:pPr>
    </w:p>
    <w:p w:rsidR="00894345" w:rsidRPr="00894345" w:rsidRDefault="00894345" w:rsidP="00894345">
      <w:pPr>
        <w:spacing w:line="240" w:lineRule="auto"/>
        <w:jc w:val="left"/>
        <w:rPr>
          <w:rFonts w:ascii="Palatino Linotype" w:hAnsi="Palatino Linotype"/>
          <w:sz w:val="20"/>
          <w:lang w:eastAsia="ru-RU"/>
        </w:rPr>
      </w:pPr>
      <w:r w:rsidRPr="00894345">
        <w:rPr>
          <w:rFonts w:ascii="Palatino Linotype" w:hAnsi="Palatino Linotype"/>
          <w:sz w:val="20"/>
          <w:lang w:eastAsia="ru-RU"/>
        </w:rPr>
        <w:t xml:space="preserve">Only 2 </w:t>
      </w:r>
      <w:r w:rsidRPr="00894345">
        <w:rPr>
          <w:rFonts w:ascii="Palatino Linotype" w:hAnsi="Palatino Linotype"/>
          <w:i/>
          <w:sz w:val="20"/>
          <w:lang w:eastAsia="ru-RU"/>
        </w:rPr>
        <w:t>P. aeruginosa</w:t>
      </w:r>
      <w:r w:rsidRPr="00894345">
        <w:rPr>
          <w:rFonts w:ascii="Palatino Linotype" w:hAnsi="Palatino Linotype"/>
          <w:sz w:val="20"/>
          <w:lang w:eastAsia="ru-RU"/>
        </w:rPr>
        <w:t xml:space="preserve"> strains (99 and 513)</w:t>
      </w:r>
      <w:r w:rsidRPr="00894345">
        <w:rPr>
          <w:color w:val="auto"/>
          <w:szCs w:val="24"/>
          <w:lang w:eastAsia="ru-RU"/>
        </w:rPr>
        <w:t xml:space="preserve"> </w:t>
      </w:r>
      <w:r w:rsidRPr="00894345">
        <w:rPr>
          <w:rFonts w:ascii="Palatino Linotype" w:hAnsi="Palatino Linotype"/>
          <w:sz w:val="20"/>
          <w:lang w:eastAsia="ru-RU"/>
        </w:rPr>
        <w:t xml:space="preserve">of 33 tested strains (99, 704, 214, 227, 235, 239, 255, 256, 266, 282, 310, 326, 379, 382, 394, 413, 453,  468, 469, 479, 489, 512, 513, 515, 520, 521, 3004, 3008, 3019, 3027, 3043, 3055, 3068) from the FBIS SRCAMB collection were sensitive to bacteriophage </w:t>
      </w:r>
      <w:proofErr w:type="spellStart"/>
      <w:r w:rsidRPr="00894345">
        <w:rPr>
          <w:rFonts w:ascii="Palatino Linotype" w:hAnsi="Palatino Linotype"/>
          <w:sz w:val="20"/>
          <w:lang w:eastAsia="ru-RU"/>
        </w:rPr>
        <w:t>PaBG</w:t>
      </w:r>
      <w:proofErr w:type="spellEnd"/>
      <w:r w:rsidRPr="00894345">
        <w:rPr>
          <w:rFonts w:ascii="Palatino Linotype" w:hAnsi="Palatino Linotype"/>
          <w:sz w:val="20"/>
          <w:lang w:eastAsia="ru-RU"/>
        </w:rPr>
        <w:t>.</w:t>
      </w:r>
    </w:p>
    <w:p w:rsidR="00894345" w:rsidRPr="00894345" w:rsidRDefault="00894345" w:rsidP="00894345">
      <w:pPr>
        <w:spacing w:line="240" w:lineRule="auto"/>
        <w:jc w:val="left"/>
        <w:rPr>
          <w:rFonts w:ascii="Palatino Linotype" w:hAnsi="Palatino Linotype"/>
          <w:sz w:val="20"/>
          <w:lang w:eastAsia="ru-RU"/>
        </w:rPr>
      </w:pPr>
      <w:proofErr w:type="gramStart"/>
      <w:r w:rsidRPr="00894345">
        <w:rPr>
          <w:rFonts w:ascii="Palatino Linotype" w:hAnsi="Palatino Linotype"/>
          <w:sz w:val="20"/>
          <w:lang w:eastAsia="ru-RU"/>
        </w:rPr>
        <w:t>40</w:t>
      </w:r>
      <w:proofErr w:type="gramEnd"/>
      <w:r w:rsidRPr="00894345">
        <w:rPr>
          <w:rFonts w:ascii="Palatino Linotype" w:hAnsi="Palatino Linotype"/>
          <w:sz w:val="20"/>
          <w:lang w:eastAsia="ru-RU"/>
        </w:rPr>
        <w:t xml:space="preserve"> strains from collection of professor </w:t>
      </w:r>
      <w:proofErr w:type="spellStart"/>
      <w:r w:rsidRPr="00894345">
        <w:rPr>
          <w:rFonts w:ascii="Palatino Linotype" w:hAnsi="Palatino Linotype"/>
          <w:sz w:val="20"/>
          <w:lang w:eastAsia="ru-RU"/>
        </w:rPr>
        <w:t>V.N.Krylov</w:t>
      </w:r>
      <w:proofErr w:type="spellEnd"/>
      <w:r w:rsidRPr="00894345">
        <w:rPr>
          <w:rFonts w:ascii="Palatino Linotype" w:hAnsi="Palatino Linotype"/>
          <w:sz w:val="20"/>
          <w:lang w:eastAsia="ru-RU"/>
        </w:rPr>
        <w:t xml:space="preserve"> (the bacteriophage genetic laboratory of FRIS VSRI) were tested</w:t>
      </w:r>
      <w:r>
        <w:rPr>
          <w:rFonts w:ascii="Palatino Linotype" w:hAnsi="Palatino Linotype"/>
          <w:sz w:val="20"/>
          <w:lang w:eastAsia="ru-RU"/>
        </w:rPr>
        <w:t xml:space="preserve"> </w:t>
      </w:r>
    </w:p>
    <w:p w:rsidR="00894345" w:rsidRPr="00894345" w:rsidRDefault="00894345" w:rsidP="00894345">
      <w:pPr>
        <w:spacing w:line="240" w:lineRule="auto"/>
        <w:jc w:val="left"/>
        <w:rPr>
          <w:rFonts w:ascii="Palatino Linotype" w:hAnsi="Palatino Linotype"/>
          <w:color w:val="auto"/>
          <w:sz w:val="20"/>
          <w:lang w:eastAsia="ru-RU"/>
        </w:rPr>
      </w:pPr>
      <w:r w:rsidRPr="00894345">
        <w:rPr>
          <w:rFonts w:ascii="Palatino Linotype" w:hAnsi="Palatino Linotype"/>
          <w:sz w:val="20"/>
          <w:lang w:eastAsia="ru-RU"/>
        </w:rPr>
        <w:t xml:space="preserve">: PAO, ELR2, </w:t>
      </w:r>
      <w:proofErr w:type="spellStart"/>
      <w:r w:rsidRPr="00894345">
        <w:rPr>
          <w:rFonts w:ascii="Palatino Linotype" w:hAnsi="Palatino Linotype"/>
          <w:sz w:val="20"/>
          <w:lang w:eastAsia="ru-RU"/>
        </w:rPr>
        <w:t>Sch</w:t>
      </w:r>
      <w:proofErr w:type="spellEnd"/>
      <w:r w:rsidRPr="00894345">
        <w:rPr>
          <w:rFonts w:ascii="Palatino Linotype" w:hAnsi="Palatino Linotype"/>
          <w:sz w:val="20"/>
          <w:lang w:eastAsia="ru-RU"/>
        </w:rPr>
        <w:t xml:space="preserve">, 7-25, 2-10, 8-20, 7-6, 1-14, 5-2, 9-6, 8-14, 9-11, </w:t>
      </w:r>
      <w:proofErr w:type="spellStart"/>
      <w:r w:rsidRPr="00894345">
        <w:rPr>
          <w:rFonts w:ascii="Palatino Linotype" w:hAnsi="Palatino Linotype"/>
          <w:sz w:val="20"/>
          <w:lang w:eastAsia="ru-RU"/>
        </w:rPr>
        <w:t>Che</w:t>
      </w:r>
      <w:proofErr w:type="spellEnd"/>
      <w:r w:rsidRPr="00894345">
        <w:rPr>
          <w:rFonts w:ascii="Palatino Linotype" w:hAnsi="Palatino Linotype"/>
          <w:sz w:val="20"/>
          <w:lang w:eastAsia="ru-RU"/>
        </w:rPr>
        <w:t xml:space="preserve"> 1, </w:t>
      </w:r>
      <w:proofErr w:type="spellStart"/>
      <w:r w:rsidRPr="00894345">
        <w:rPr>
          <w:rFonts w:ascii="Palatino Linotype" w:hAnsi="Palatino Linotype"/>
          <w:sz w:val="20"/>
          <w:lang w:eastAsia="ru-RU"/>
        </w:rPr>
        <w:t>Che</w:t>
      </w:r>
      <w:proofErr w:type="spellEnd"/>
      <w:r w:rsidRPr="00894345">
        <w:rPr>
          <w:rFonts w:ascii="Palatino Linotype" w:hAnsi="Palatino Linotype"/>
          <w:sz w:val="20"/>
          <w:lang w:eastAsia="ru-RU"/>
        </w:rPr>
        <w:t xml:space="preserve"> 4, Che19/6, Che26/6, </w:t>
      </w:r>
      <w:proofErr w:type="spellStart"/>
      <w:r w:rsidRPr="00894345">
        <w:rPr>
          <w:rFonts w:ascii="Palatino Linotype" w:hAnsi="Palatino Linotype"/>
          <w:sz w:val="20"/>
          <w:lang w:eastAsia="ru-RU"/>
        </w:rPr>
        <w:t>Che</w:t>
      </w:r>
      <w:proofErr w:type="spellEnd"/>
      <w:r w:rsidRPr="00894345">
        <w:rPr>
          <w:rFonts w:ascii="Palatino Linotype" w:hAnsi="Palatino Linotype"/>
          <w:sz w:val="20"/>
          <w:lang w:eastAsia="ru-RU"/>
        </w:rPr>
        <w:t xml:space="preserve"> 31/6, 2001, 2002, 2003, 2004, 2005, 2006, 2007, 2008, 2009, 2010, Pu21(PMG1), Pu21(RMS165), P38(PMG35), Pu21(RMS149), P38(PMT53}, P8(PMG70), P38(PMG671), P38(R151), Pse156,  Pse163(B44b), Pse164, 22, 73. </w:t>
      </w:r>
      <w:proofErr w:type="spellStart"/>
      <w:r w:rsidRPr="00894345">
        <w:rPr>
          <w:rFonts w:ascii="Palatino Linotype" w:hAnsi="Palatino Linotype"/>
          <w:sz w:val="20"/>
          <w:lang w:eastAsia="ru-RU"/>
        </w:rPr>
        <w:t>PaBG</w:t>
      </w:r>
      <w:proofErr w:type="spellEnd"/>
      <w:r w:rsidRPr="00894345">
        <w:rPr>
          <w:rFonts w:ascii="Palatino Linotype" w:hAnsi="Palatino Linotype"/>
          <w:sz w:val="20"/>
          <w:lang w:eastAsia="ru-RU"/>
        </w:rPr>
        <w:t xml:space="preserve"> phage lysed 15 strains: PAO, </w:t>
      </w:r>
      <w:r w:rsidRPr="00894345">
        <w:rPr>
          <w:rFonts w:ascii="Palatino Linotype" w:hAnsi="Palatino Linotype"/>
          <w:color w:val="auto"/>
          <w:sz w:val="20"/>
          <w:lang w:eastAsia="ru-RU"/>
        </w:rPr>
        <w:t xml:space="preserve">ELR2, 7-25, 2-10, 8-20, 1-14, 5-2, 9-11, </w:t>
      </w:r>
      <w:proofErr w:type="spellStart"/>
      <w:r w:rsidRPr="00894345">
        <w:rPr>
          <w:rFonts w:ascii="Palatino Linotype" w:hAnsi="Palatino Linotype"/>
          <w:color w:val="auto"/>
          <w:sz w:val="20"/>
          <w:lang w:eastAsia="ru-RU"/>
        </w:rPr>
        <w:t>Che</w:t>
      </w:r>
      <w:proofErr w:type="spellEnd"/>
      <w:r w:rsidRPr="00894345">
        <w:rPr>
          <w:rFonts w:ascii="Palatino Linotype" w:hAnsi="Palatino Linotype"/>
          <w:color w:val="auto"/>
          <w:sz w:val="20"/>
          <w:lang w:eastAsia="ru-RU"/>
        </w:rPr>
        <w:t xml:space="preserve"> 19/6, </w:t>
      </w:r>
      <w:proofErr w:type="spellStart"/>
      <w:r w:rsidRPr="00894345">
        <w:rPr>
          <w:rFonts w:ascii="Palatino Linotype" w:hAnsi="Palatino Linotype"/>
          <w:color w:val="auto"/>
          <w:sz w:val="20"/>
          <w:lang w:eastAsia="ru-RU"/>
        </w:rPr>
        <w:t>Che</w:t>
      </w:r>
      <w:proofErr w:type="spellEnd"/>
      <w:r w:rsidRPr="00894345">
        <w:rPr>
          <w:rFonts w:ascii="Palatino Linotype" w:hAnsi="Palatino Linotype"/>
          <w:color w:val="auto"/>
          <w:sz w:val="20"/>
          <w:lang w:eastAsia="ru-RU"/>
        </w:rPr>
        <w:t xml:space="preserve"> 26/6, 2001, 2005, 2006, 2007.</w:t>
      </w:r>
    </w:p>
    <w:p w:rsidR="00894345" w:rsidRPr="00894345" w:rsidRDefault="00894345" w:rsidP="00894345">
      <w:pPr>
        <w:spacing w:line="240" w:lineRule="auto"/>
        <w:jc w:val="left"/>
        <w:rPr>
          <w:rFonts w:ascii="Palatino Linotype" w:hAnsi="Palatino Linotype"/>
          <w:color w:val="auto"/>
          <w:sz w:val="20"/>
          <w:lang w:eastAsia="ru-RU"/>
        </w:rPr>
      </w:pPr>
      <w:proofErr w:type="gramStart"/>
      <w:r w:rsidRPr="00894345">
        <w:rPr>
          <w:rFonts w:ascii="Palatino Linotype" w:hAnsi="Palatino Linotype"/>
          <w:color w:val="auto"/>
          <w:sz w:val="20"/>
          <w:lang w:eastAsia="ru-RU"/>
        </w:rPr>
        <w:lastRenderedPageBreak/>
        <w:t>53</w:t>
      </w:r>
      <w:proofErr w:type="gramEnd"/>
      <w:r w:rsidRPr="00894345">
        <w:rPr>
          <w:rFonts w:ascii="Palatino Linotype" w:hAnsi="Palatino Linotype"/>
          <w:color w:val="auto"/>
          <w:sz w:val="20"/>
          <w:lang w:eastAsia="ru-RU"/>
        </w:rPr>
        <w:t xml:space="preserve"> MDR P. aeruginosa strains tested in the laboratory of molecular biology ICBFM SB RAS:</w:t>
      </w:r>
    </w:p>
    <w:p w:rsidR="00894345" w:rsidRPr="00894345" w:rsidRDefault="00894345" w:rsidP="00894345">
      <w:pPr>
        <w:spacing w:line="240" w:lineRule="auto"/>
        <w:jc w:val="left"/>
        <w:rPr>
          <w:rFonts w:ascii="Palatino Linotype" w:hAnsi="Palatino Linotype"/>
          <w:color w:val="auto"/>
          <w:sz w:val="20"/>
          <w:lang w:eastAsia="ru-RU"/>
        </w:rPr>
      </w:pPr>
      <w:r w:rsidRPr="00894345">
        <w:rPr>
          <w:rFonts w:ascii="Palatino Linotype" w:hAnsi="Palatino Linotype"/>
          <w:color w:val="auto"/>
          <w:sz w:val="20"/>
          <w:lang w:eastAsia="ru-RU"/>
        </w:rPr>
        <w:t xml:space="preserve"> 38, 662, 663, 664, 665*, 666*, 667, 668, 669, 670, 671, 712, 1097, 1152,  1654, 1655, 1693, 1697, 1699, 1710, 1711, 1725, 1729, 1758, 1759, 1760, 1764, 1778, 1781, 1783, 1804, 1805, 1806, 1816, 1817, 1818, 1823, 1824, 1828, 1836, 1978, 1979, 1980, 1981, 1982, 2037, 2052, 2065, 2068, 2075, 2080, 2102, 2106.  Only </w:t>
      </w:r>
      <w:proofErr w:type="gramStart"/>
      <w:r w:rsidRPr="00894345">
        <w:rPr>
          <w:rFonts w:ascii="Palatino Linotype" w:hAnsi="Palatino Linotype"/>
          <w:color w:val="auto"/>
          <w:sz w:val="20"/>
          <w:lang w:eastAsia="ru-RU"/>
        </w:rPr>
        <w:t>4</w:t>
      </w:r>
      <w:proofErr w:type="gramEnd"/>
      <w:r w:rsidRPr="00894345">
        <w:rPr>
          <w:rFonts w:ascii="Palatino Linotype" w:hAnsi="Palatino Linotype"/>
          <w:color w:val="auto"/>
          <w:sz w:val="20"/>
          <w:lang w:eastAsia="ru-RU"/>
        </w:rPr>
        <w:t xml:space="preserve"> </w:t>
      </w:r>
      <w:r w:rsidRPr="00894345">
        <w:rPr>
          <w:rFonts w:ascii="Palatino Linotype" w:hAnsi="Palatino Linotype"/>
          <w:i/>
          <w:color w:val="auto"/>
          <w:sz w:val="20"/>
          <w:lang w:eastAsia="ru-RU"/>
        </w:rPr>
        <w:t>P. aeruginosa</w:t>
      </w:r>
      <w:r w:rsidRPr="00894345">
        <w:rPr>
          <w:rFonts w:ascii="Palatino Linotype" w:hAnsi="Palatino Linotype"/>
          <w:color w:val="auto"/>
          <w:sz w:val="20"/>
          <w:lang w:eastAsia="ru-RU"/>
        </w:rPr>
        <w:t xml:space="preserve"> strains (662, 669, 670, 1725</w:t>
      </w:r>
      <w:r w:rsidRPr="00894345">
        <w:rPr>
          <w:rFonts w:ascii="Palatino Linotype" w:eastAsiaTheme="minorHAnsi" w:hAnsi="Palatino Linotype" w:cstheme="minorBidi"/>
          <w:sz w:val="20"/>
          <w:lang w:eastAsia="en-US"/>
        </w:rPr>
        <w:t xml:space="preserve"> were sensitive to bacteriophage </w:t>
      </w:r>
      <w:proofErr w:type="spellStart"/>
      <w:r w:rsidRPr="00894345">
        <w:rPr>
          <w:rFonts w:ascii="Palatino Linotype" w:eastAsiaTheme="minorHAnsi" w:hAnsi="Palatino Linotype" w:cstheme="minorBidi"/>
          <w:sz w:val="20"/>
          <w:lang w:eastAsia="en-US"/>
        </w:rPr>
        <w:t>PaBG</w:t>
      </w:r>
      <w:proofErr w:type="spellEnd"/>
      <w:r w:rsidRPr="00894345">
        <w:rPr>
          <w:rFonts w:ascii="Palatino Linotype" w:hAnsi="Palatino Linotype"/>
          <w:color w:val="auto"/>
          <w:sz w:val="20"/>
          <w:lang w:eastAsia="ru-RU"/>
        </w:rPr>
        <w:t>.</w:t>
      </w:r>
    </w:p>
    <w:p w:rsidR="009E6B1D" w:rsidRDefault="009E6B1D">
      <w:pPr>
        <w:spacing w:line="240" w:lineRule="auto"/>
        <w:rPr>
          <w:rFonts w:ascii="Palatino Linotype" w:hAnsi="Palatino Linotype"/>
          <w:sz w:val="20"/>
        </w:rPr>
      </w:pPr>
    </w:p>
    <w:sectPr w:rsidR="009E6B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E6C"/>
    <w:rsid w:val="000C2A83"/>
    <w:rsid w:val="001812E1"/>
    <w:rsid w:val="001A11B7"/>
    <w:rsid w:val="001C33D3"/>
    <w:rsid w:val="002D1D0F"/>
    <w:rsid w:val="0037549B"/>
    <w:rsid w:val="003D2D3D"/>
    <w:rsid w:val="00450FF2"/>
    <w:rsid w:val="005621D9"/>
    <w:rsid w:val="00677255"/>
    <w:rsid w:val="006D6E28"/>
    <w:rsid w:val="00793223"/>
    <w:rsid w:val="00894345"/>
    <w:rsid w:val="009D4D45"/>
    <w:rsid w:val="009E6B1D"/>
    <w:rsid w:val="00A35E39"/>
    <w:rsid w:val="00A41919"/>
    <w:rsid w:val="00D85E6C"/>
    <w:rsid w:val="00E21DC5"/>
    <w:rsid w:val="00ED7E5B"/>
    <w:rsid w:val="00F32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78002-7844-424B-9600-BF5EE8900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E6C"/>
    <w:pPr>
      <w:spacing w:after="0" w:line="340" w:lineRule="atLeast"/>
      <w:jc w:val="both"/>
    </w:pPr>
    <w:rPr>
      <w:rFonts w:ascii="Times New Roman" w:eastAsia="Times New Roman" w:hAnsi="Times New Roman" w:cs="Times New Roman"/>
      <w:color w:val="000000"/>
      <w:sz w:val="24"/>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DPI41tablecaption">
    <w:name w:val="MDPI_4.1_table_caption"/>
    <w:basedOn w:val="a"/>
    <w:qFormat/>
    <w:rsid w:val="00D85E6C"/>
    <w:pPr>
      <w:adjustRightInd w:val="0"/>
      <w:snapToGrid w:val="0"/>
      <w:spacing w:before="240" w:after="120" w:line="260" w:lineRule="atLeast"/>
      <w:ind w:left="425" w:right="425"/>
    </w:pPr>
    <w:rPr>
      <w:rFonts w:ascii="Palatino Linotype" w:hAnsi="Palatino Linotype"/>
      <w:sz w:val="18"/>
      <w:szCs w:val="22"/>
      <w:lang w:bidi="en-US"/>
    </w:rPr>
  </w:style>
  <w:style w:type="paragraph" w:customStyle="1" w:styleId="MDPI42tablebody">
    <w:name w:val="MDPI_4.2_table_body"/>
    <w:qFormat/>
    <w:rsid w:val="00D85E6C"/>
    <w:pPr>
      <w:adjustRightInd w:val="0"/>
      <w:snapToGrid w:val="0"/>
      <w:spacing w:after="0" w:line="260" w:lineRule="atLeast"/>
      <w:jc w:val="center"/>
    </w:pPr>
    <w:rPr>
      <w:rFonts w:ascii="Palatino Linotype" w:eastAsia="Times New Roman" w:hAnsi="Palatino Linotype" w:cs="Times New Roman"/>
      <w:color w:val="000000"/>
      <w:sz w:val="20"/>
      <w:szCs w:val="20"/>
      <w:lang w:val="en-US" w:eastAsia="de-DE" w:bidi="en-US"/>
    </w:rPr>
  </w:style>
  <w:style w:type="table" w:styleId="a3">
    <w:name w:val="Table Grid"/>
    <w:basedOn w:val="a1"/>
    <w:uiPriority w:val="39"/>
    <w:rsid w:val="00A35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Plain Table 4"/>
    <w:basedOn w:val="a1"/>
    <w:uiPriority w:val="44"/>
    <w:rsid w:val="0079322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
    <w:name w:val="Plain Table 2"/>
    <w:basedOn w:val="a1"/>
    <w:uiPriority w:val="42"/>
    <w:rsid w:val="006D6E2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64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4</Pages>
  <Words>568</Words>
  <Characters>3244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Мама</cp:lastModifiedBy>
  <cp:revision>6</cp:revision>
  <dcterms:created xsi:type="dcterms:W3CDTF">2020-05-26T19:09:00Z</dcterms:created>
  <dcterms:modified xsi:type="dcterms:W3CDTF">2020-05-29T20:03:00Z</dcterms:modified>
</cp:coreProperties>
</file>