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CF53A" w14:textId="77777777" w:rsidR="00C96D75" w:rsidRPr="00464EF8" w:rsidRDefault="00C96D75" w:rsidP="00C96D75">
      <w:pPr>
        <w:pStyle w:val="MDPI21heading1"/>
      </w:pPr>
      <w:r w:rsidRPr="00C96D75">
        <w:t>Supplementary Files</w:t>
      </w:r>
    </w:p>
    <w:p w14:paraId="2628919B" w14:textId="77777777" w:rsidR="00C96D75" w:rsidRPr="00C96D75" w:rsidRDefault="00C96D75" w:rsidP="00C96D75">
      <w:pPr>
        <w:pStyle w:val="MDPI52figure"/>
      </w:pPr>
      <w:r w:rsidRPr="00C96D75">
        <w:rPr>
          <w:noProof/>
        </w:rPr>
        <w:object w:dxaOrig="10848" w:dyaOrig="8580" w14:anchorId="1CC2D2C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89.4pt;height:307.8pt;mso-width-percent:0;mso-height-percent:0;mso-width-percent:0;mso-height-percent:0" o:ole="" filled="t">
            <v:imagedata r:id="rId6" o:title=""/>
          </v:shape>
          <o:OLEObject Type="Embed" ProgID="Prism5.Document" ShapeID="_x0000_i1025" DrawAspect="Content" ObjectID="_1662967025" r:id="rId7"/>
        </w:object>
      </w:r>
    </w:p>
    <w:p w14:paraId="7D66B17C" w14:textId="77777777" w:rsidR="00C96D75" w:rsidRPr="00464EF8" w:rsidRDefault="00C96D75" w:rsidP="00C96D75">
      <w:pPr>
        <w:pStyle w:val="MDPI51figurecaption"/>
        <w:rPr>
          <w:b/>
          <w:noProof/>
        </w:rPr>
      </w:pPr>
      <w:r w:rsidRPr="00C96D75">
        <w:rPr>
          <w:b/>
        </w:rPr>
        <w:t xml:space="preserve">Figure S1. </w:t>
      </w:r>
      <w:r w:rsidRPr="00C96D75">
        <w:rPr>
          <w:bCs/>
        </w:rPr>
        <w:t>Transporters OAT2, OCTN1, OCTN2, PEPT1, PEPT2, and URAT1 show significant uptake of their model substrate.</w:t>
      </w:r>
    </w:p>
    <w:p w14:paraId="67B3DB81" w14:textId="77777777" w:rsidR="00C96D75" w:rsidRPr="00464EF8" w:rsidRDefault="00C96D75" w:rsidP="00C96D75">
      <w:pPr>
        <w:pStyle w:val="MDPI52figure"/>
      </w:pPr>
      <w:r w:rsidRPr="00464EF8">
        <w:rPr>
          <w:noProof/>
        </w:rPr>
        <w:object w:dxaOrig="14110" w:dyaOrig="9410" w14:anchorId="791D80E5">
          <v:shape id="_x0000_i1026" type="#_x0000_t75" alt="" style="width:294pt;height:196.8pt;mso-width-percent:0;mso-height-percent:0;mso-width-percent:0;mso-height-percent:0" o:ole="" filled="t">
            <v:imagedata r:id="rId8" o:title=""/>
          </v:shape>
          <o:OLEObject Type="Embed" ProgID="Prism5.Document" ShapeID="_x0000_i1026" DrawAspect="Content" ObjectID="_1662967026" r:id="rId9"/>
        </w:object>
      </w:r>
    </w:p>
    <w:p w14:paraId="79F8CEA2" w14:textId="77777777" w:rsidR="00C96D75" w:rsidRPr="00C96D75" w:rsidRDefault="00C96D75" w:rsidP="00C96D75">
      <w:pPr>
        <w:pStyle w:val="MDPI51figurecaption"/>
      </w:pPr>
      <w:r w:rsidRPr="00C96D75">
        <w:rPr>
          <w:b/>
          <w:bCs/>
        </w:rPr>
        <w:t>Supplementary Figure S2</w:t>
      </w:r>
      <w:r w:rsidRPr="00C96D75">
        <w:t>. Concentration response curve for the inhibition of [3H]-E1S uptake by S2</w:t>
      </w:r>
    </w:p>
    <w:p w14:paraId="591C16D5" w14:textId="77777777" w:rsidR="00C96D75" w:rsidRPr="00C96D75" w:rsidRDefault="00C96D75" w:rsidP="00C96D75">
      <w:pPr>
        <w:pStyle w:val="MDPI31text"/>
        <w:rPr>
          <w:b/>
        </w:rPr>
      </w:pPr>
      <w:r w:rsidRPr="00C96D75">
        <w:t>IC</w:t>
      </w:r>
      <w:r w:rsidRPr="00C96D75">
        <w:rPr>
          <w:vertAlign w:val="subscript"/>
        </w:rPr>
        <w:t>50</w:t>
      </w:r>
      <w:r w:rsidRPr="00C96D75">
        <w:t xml:space="preserve"> of enalaprilat was estimated at 135 µM. Uptake is depicted as mean ± SD for each data point. Experiment was performed in triplicate.</w:t>
      </w:r>
    </w:p>
    <w:p w14:paraId="25A4DE7E" w14:textId="77777777" w:rsidR="00C96D75" w:rsidRPr="00464EF8" w:rsidRDefault="00C96D75" w:rsidP="00C96D75">
      <w:pPr>
        <w:pStyle w:val="MDPI52figure"/>
      </w:pPr>
      <w:r w:rsidRPr="00464EF8">
        <w:rPr>
          <w:noProof/>
        </w:rPr>
        <w:object w:dxaOrig="12535" w:dyaOrig="9893" w14:anchorId="7BE6D882">
          <v:shape id="_x0000_i1027" type="#_x0000_t75" alt="" style="width:453pt;height:357pt;mso-width-percent:0;mso-height-percent:0;mso-width-percent:0;mso-height-percent:0" o:ole="" filled="t">
            <v:imagedata r:id="rId10" o:title=""/>
          </v:shape>
          <o:OLEObject Type="Embed" ProgID="Prism5.Document" ShapeID="_x0000_i1027" DrawAspect="Content" ObjectID="_1662967027" r:id="rId11"/>
        </w:object>
      </w:r>
    </w:p>
    <w:p w14:paraId="40F85DF1" w14:textId="4369B090" w:rsidR="00C96D75" w:rsidRPr="00464EF8" w:rsidRDefault="00C96D75" w:rsidP="00C96D75">
      <w:pPr>
        <w:pStyle w:val="MDPI51figurecaption"/>
      </w:pPr>
      <w:r w:rsidRPr="00C96D75">
        <w:rPr>
          <w:b/>
        </w:rPr>
        <w:t>Supplementary Figure S</w:t>
      </w:r>
      <w:r w:rsidRPr="00C96D75">
        <w:rPr>
          <w:b/>
        </w:rPr>
        <w:t>3</w:t>
      </w:r>
      <w:r w:rsidR="002600DD">
        <w:rPr>
          <w:b/>
        </w:rPr>
        <w:t>.</w:t>
      </w:r>
      <w:bookmarkStart w:id="0" w:name="_GoBack"/>
      <w:bookmarkEnd w:id="0"/>
      <w:r w:rsidRPr="00C96D75">
        <w:rPr>
          <w:b/>
        </w:rPr>
        <w:t xml:space="preserve"> </w:t>
      </w:r>
      <w:r w:rsidRPr="00C96D75">
        <w:t>Efflux</w:t>
      </w:r>
      <w:r w:rsidRPr="00464EF8">
        <w:t xml:space="preserve"> transporters MRP2, MRP4, P-gp</w:t>
      </w:r>
      <w:r>
        <w:t>,</w:t>
      </w:r>
      <w:r w:rsidRPr="00464EF8">
        <w:t xml:space="preserve"> and BCRP did not show transport of enalaprilat. (</w:t>
      </w:r>
      <w:r w:rsidRPr="003F70C3">
        <w:rPr>
          <w:b/>
        </w:rPr>
        <w:t>A</w:t>
      </w:r>
      <w:r w:rsidRPr="00464EF8">
        <w:t xml:space="preserve">) </w:t>
      </w:r>
      <w:r>
        <w:t>T</w:t>
      </w:r>
      <w:r w:rsidRPr="00464EF8">
        <w:t>ransport of enalaprilat in membrane vesicles expressing MRP2, MRP4, P-gp</w:t>
      </w:r>
      <w:r>
        <w:t>,</w:t>
      </w:r>
      <w:r w:rsidRPr="00464EF8">
        <w:t xml:space="preserve"> or BCRP in the presence of AMP (black bars) or ATP (checked bars). (</w:t>
      </w:r>
      <w:r w:rsidRPr="003F70C3">
        <w:rPr>
          <w:b/>
        </w:rPr>
        <w:t>B</w:t>
      </w:r>
      <w:r w:rsidRPr="00464EF8">
        <w:t>) Transport of enalaprilat in transiently transduced HEK293 cells in different combinations of control, the uptake transporter OAT3</w:t>
      </w:r>
      <w:r>
        <w:t>,</w:t>
      </w:r>
      <w:r w:rsidRPr="00464EF8">
        <w:t xml:space="preserve"> and the efflux transporters MRP4 or P-gp. Transport is expressed in pmol/mg/min and presented as mean ± SEM for each data point. Data were pooled from three independent experiments.</w:t>
      </w:r>
    </w:p>
    <w:p w14:paraId="2C0D605B" w14:textId="77777777" w:rsidR="00277A37" w:rsidRPr="004E5C73" w:rsidRDefault="00277A37" w:rsidP="00093661">
      <w:pPr>
        <w:jc w:val="both"/>
        <w:rPr>
          <w:lang w:val="en-GB"/>
        </w:rPr>
      </w:pPr>
    </w:p>
    <w:p w14:paraId="3974F977" w14:textId="78433469" w:rsidR="004E5C73" w:rsidRPr="004E5C73" w:rsidRDefault="0089059F" w:rsidP="00093661">
      <w:pPr>
        <w:spacing w:line="480" w:lineRule="auto"/>
        <w:jc w:val="both"/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fldChar w:fldCharType="begin"/>
      </w:r>
      <w:r>
        <w:rPr>
          <w:rFonts w:ascii="Calibri Light" w:hAnsi="Calibri Light"/>
          <w:lang w:val="en-GB"/>
        </w:rPr>
        <w:instrText xml:space="preserve"> ADDIN </w:instrText>
      </w:r>
      <w:r>
        <w:rPr>
          <w:rFonts w:ascii="Calibri Light" w:hAnsi="Calibri Light"/>
          <w:lang w:val="en-GB"/>
        </w:rPr>
        <w:fldChar w:fldCharType="end"/>
      </w:r>
    </w:p>
    <w:sectPr w:rsidR="004E5C73" w:rsidRPr="004E5C73" w:rsidSect="00C96D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1AFC2D" w16cex:dateUtc="2020-09-27T09:55:00Z"/>
  <w16cex:commentExtensible w16cex:durableId="231B06F1" w16cex:dateUtc="2020-09-27T10:41:00Z"/>
  <w16cex:commentExtensible w16cex:durableId="231AFE6C" w16cex:dateUtc="2020-09-27T10:05:00Z"/>
  <w16cex:commentExtensible w16cex:durableId="231B048E" w16cex:dateUtc="2020-09-27T10:31:00Z"/>
  <w16cex:commentExtensible w16cex:durableId="231B02BE" w16cex:dateUtc="2020-09-27T10:23:00Z"/>
  <w16cex:commentExtensible w16cex:durableId="231B0543" w16cex:dateUtc="2020-09-27T10:34:00Z"/>
  <w16cex:commentExtensible w16cex:durableId="231B0616" w16cex:dateUtc="2020-09-27T10:37:00Z"/>
  <w16cex:commentExtensible w16cex:durableId="231B061E" w16cex:dateUtc="2020-09-27T10:37:00Z"/>
  <w16cex:commentExtensible w16cex:durableId="231B0654" w16cex:dateUtc="2020-09-27T10:38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37A65"/>
    <w:multiLevelType w:val="hybridMultilevel"/>
    <w:tmpl w:val="ADECE6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27E43"/>
    <w:multiLevelType w:val="hybridMultilevel"/>
    <w:tmpl w:val="42C4B5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C6319C"/>
    <w:multiLevelType w:val="hybridMultilevel"/>
    <w:tmpl w:val="AFAAA85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E24FD2"/>
    <w:multiLevelType w:val="hybridMultilevel"/>
    <w:tmpl w:val="8916A7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CD2758"/>
    <w:multiLevelType w:val="hybridMultilevel"/>
    <w:tmpl w:val="2CC4D60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563F85"/>
    <w:multiLevelType w:val="hybridMultilevel"/>
    <w:tmpl w:val="0F56C98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303627"/>
    <w:multiLevelType w:val="hybridMultilevel"/>
    <w:tmpl w:val="469A080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13744D"/>
    <w:multiLevelType w:val="hybridMultilevel"/>
    <w:tmpl w:val="3E3CE47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815BA8"/>
    <w:multiLevelType w:val="hybridMultilevel"/>
    <w:tmpl w:val="8F0AF5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C0D5D"/>
    <w:multiLevelType w:val="hybridMultilevel"/>
    <w:tmpl w:val="B5E6E2C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E3B02A9"/>
    <w:multiLevelType w:val="hybridMultilevel"/>
    <w:tmpl w:val="5850571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833F58"/>
    <w:multiLevelType w:val="hybridMultilevel"/>
    <w:tmpl w:val="BB3802F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9E0322"/>
    <w:multiLevelType w:val="hybridMultilevel"/>
    <w:tmpl w:val="A38006F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6556B2"/>
    <w:multiLevelType w:val="hybridMultilevel"/>
    <w:tmpl w:val="57EC76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635DF1"/>
    <w:multiLevelType w:val="hybridMultilevel"/>
    <w:tmpl w:val="46A21D3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11"/>
  </w:num>
  <w:num w:numId="5">
    <w:abstractNumId w:val="4"/>
  </w:num>
  <w:num w:numId="6">
    <w:abstractNumId w:val="12"/>
  </w:num>
  <w:num w:numId="7">
    <w:abstractNumId w:val="0"/>
  </w:num>
  <w:num w:numId="8">
    <w:abstractNumId w:val="9"/>
  </w:num>
  <w:num w:numId="9">
    <w:abstractNumId w:val="3"/>
  </w:num>
  <w:num w:numId="10">
    <w:abstractNumId w:val="10"/>
  </w:num>
  <w:num w:numId="11">
    <w:abstractNumId w:val="5"/>
  </w:num>
  <w:num w:numId="12">
    <w:abstractNumId w:val="13"/>
  </w:num>
  <w:num w:numId="13">
    <w:abstractNumId w:val="8"/>
  </w:num>
  <w:num w:numId="14">
    <w:abstractNumId w:val="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Numbere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stftvww55wpr1efvr0pfffn9vtraaavw90d&quot;&gt;Enalapril PK&lt;record-ids&gt;&lt;item&gt;27&lt;/item&gt;&lt;item&gt;30&lt;/item&gt;&lt;item&gt;44&lt;/item&gt;&lt;item&gt;46&lt;/item&gt;&lt;item&gt;56&lt;/item&gt;&lt;item&gt;147&lt;/item&gt;&lt;item&gt;368&lt;/item&gt;&lt;item&gt;382&lt;/item&gt;&lt;item&gt;390&lt;/item&gt;&lt;item&gt;422&lt;/item&gt;&lt;item&gt;423&lt;/item&gt;&lt;item&gt;425&lt;/item&gt;&lt;item&gt;450&lt;/item&gt;&lt;item&gt;451&lt;/item&gt;&lt;item&gt;454&lt;/item&gt;&lt;item&gt;456&lt;/item&gt;&lt;item&gt;457&lt;/item&gt;&lt;item&gt;469&lt;/item&gt;&lt;item&gt;471&lt;/item&gt;&lt;item&gt;473&lt;/item&gt;&lt;item&gt;474&lt;/item&gt;&lt;item&gt;475&lt;/item&gt;&lt;item&gt;476&lt;/item&gt;&lt;item&gt;477&lt;/item&gt;&lt;item&gt;478&lt;/item&gt;&lt;item&gt;483&lt;/item&gt;&lt;item&gt;485&lt;/item&gt;&lt;item&gt;487&lt;/item&gt;&lt;item&gt;488&lt;/item&gt;&lt;item&gt;489&lt;/item&gt;&lt;item&gt;490&lt;/item&gt;&lt;item&gt;492&lt;/item&gt;&lt;item&gt;493&lt;/item&gt;&lt;item&gt;497&lt;/item&gt;&lt;item&gt;499&lt;/item&gt;&lt;item&gt;501&lt;/item&gt;&lt;/record-ids&gt;&lt;/item&gt;&lt;/Libraries&gt;"/>
  </w:docVars>
  <w:rsids>
    <w:rsidRoot w:val="00FE2BEF"/>
    <w:rsid w:val="0000430A"/>
    <w:rsid w:val="00004CA1"/>
    <w:rsid w:val="00005A14"/>
    <w:rsid w:val="000132B2"/>
    <w:rsid w:val="00015468"/>
    <w:rsid w:val="00015C30"/>
    <w:rsid w:val="00020BD0"/>
    <w:rsid w:val="00025292"/>
    <w:rsid w:val="00025794"/>
    <w:rsid w:val="00025EF1"/>
    <w:rsid w:val="00033119"/>
    <w:rsid w:val="00034182"/>
    <w:rsid w:val="00040B97"/>
    <w:rsid w:val="000420CC"/>
    <w:rsid w:val="000430AA"/>
    <w:rsid w:val="0004341B"/>
    <w:rsid w:val="00043EAD"/>
    <w:rsid w:val="000444E1"/>
    <w:rsid w:val="00050BBC"/>
    <w:rsid w:val="000527C5"/>
    <w:rsid w:val="00052B9D"/>
    <w:rsid w:val="000541A7"/>
    <w:rsid w:val="00054EAA"/>
    <w:rsid w:val="0006028B"/>
    <w:rsid w:val="00061471"/>
    <w:rsid w:val="000642F6"/>
    <w:rsid w:val="00070215"/>
    <w:rsid w:val="00082728"/>
    <w:rsid w:val="00083F62"/>
    <w:rsid w:val="0008641D"/>
    <w:rsid w:val="00087D62"/>
    <w:rsid w:val="00090C78"/>
    <w:rsid w:val="00091C16"/>
    <w:rsid w:val="00093661"/>
    <w:rsid w:val="00094F78"/>
    <w:rsid w:val="000A21D2"/>
    <w:rsid w:val="000A385D"/>
    <w:rsid w:val="000C2C88"/>
    <w:rsid w:val="000C32A2"/>
    <w:rsid w:val="000C456A"/>
    <w:rsid w:val="000C5500"/>
    <w:rsid w:val="000D22F2"/>
    <w:rsid w:val="000D6653"/>
    <w:rsid w:val="000E7A76"/>
    <w:rsid w:val="000F1CA3"/>
    <w:rsid w:val="000F2A74"/>
    <w:rsid w:val="0010053E"/>
    <w:rsid w:val="00101156"/>
    <w:rsid w:val="001034AE"/>
    <w:rsid w:val="00111725"/>
    <w:rsid w:val="0011467F"/>
    <w:rsid w:val="001158B3"/>
    <w:rsid w:val="001160CB"/>
    <w:rsid w:val="001170BC"/>
    <w:rsid w:val="00117448"/>
    <w:rsid w:val="00120FF0"/>
    <w:rsid w:val="001216F9"/>
    <w:rsid w:val="00124751"/>
    <w:rsid w:val="00125F08"/>
    <w:rsid w:val="0012648A"/>
    <w:rsid w:val="00126BC2"/>
    <w:rsid w:val="001312DC"/>
    <w:rsid w:val="00131AEB"/>
    <w:rsid w:val="0013393B"/>
    <w:rsid w:val="00133E0B"/>
    <w:rsid w:val="00141092"/>
    <w:rsid w:val="00144065"/>
    <w:rsid w:val="001454C6"/>
    <w:rsid w:val="00150496"/>
    <w:rsid w:val="00151A92"/>
    <w:rsid w:val="00160C2D"/>
    <w:rsid w:val="00161BD2"/>
    <w:rsid w:val="00165A04"/>
    <w:rsid w:val="00167E84"/>
    <w:rsid w:val="00170DE5"/>
    <w:rsid w:val="00172AA9"/>
    <w:rsid w:val="00173A39"/>
    <w:rsid w:val="001744CF"/>
    <w:rsid w:val="00175806"/>
    <w:rsid w:val="00177F9C"/>
    <w:rsid w:val="0018007F"/>
    <w:rsid w:val="001837B6"/>
    <w:rsid w:val="0018627A"/>
    <w:rsid w:val="0018787C"/>
    <w:rsid w:val="00193694"/>
    <w:rsid w:val="00193A33"/>
    <w:rsid w:val="00194D3F"/>
    <w:rsid w:val="00195652"/>
    <w:rsid w:val="001A08F7"/>
    <w:rsid w:val="001B012C"/>
    <w:rsid w:val="001B58F9"/>
    <w:rsid w:val="001C0947"/>
    <w:rsid w:val="001C1A02"/>
    <w:rsid w:val="001C2164"/>
    <w:rsid w:val="001D22DB"/>
    <w:rsid w:val="001D2540"/>
    <w:rsid w:val="001D26DC"/>
    <w:rsid w:val="001D5608"/>
    <w:rsid w:val="001D6406"/>
    <w:rsid w:val="001D6B43"/>
    <w:rsid w:val="001E4415"/>
    <w:rsid w:val="001E6863"/>
    <w:rsid w:val="001F2CFC"/>
    <w:rsid w:val="001F2ECD"/>
    <w:rsid w:val="001F5547"/>
    <w:rsid w:val="002001BE"/>
    <w:rsid w:val="00200C2E"/>
    <w:rsid w:val="00204AD4"/>
    <w:rsid w:val="00207AD2"/>
    <w:rsid w:val="0021445F"/>
    <w:rsid w:val="00215C88"/>
    <w:rsid w:val="00215E5D"/>
    <w:rsid w:val="00215EA8"/>
    <w:rsid w:val="00226581"/>
    <w:rsid w:val="0022753F"/>
    <w:rsid w:val="0023166C"/>
    <w:rsid w:val="00236247"/>
    <w:rsid w:val="0023759F"/>
    <w:rsid w:val="00240E7E"/>
    <w:rsid w:val="00245802"/>
    <w:rsid w:val="00253039"/>
    <w:rsid w:val="00256A1E"/>
    <w:rsid w:val="002600DD"/>
    <w:rsid w:val="00262EB2"/>
    <w:rsid w:val="002738FD"/>
    <w:rsid w:val="00275345"/>
    <w:rsid w:val="002766B8"/>
    <w:rsid w:val="00277A37"/>
    <w:rsid w:val="0028383B"/>
    <w:rsid w:val="002A06EB"/>
    <w:rsid w:val="002A11C7"/>
    <w:rsid w:val="002A57DB"/>
    <w:rsid w:val="002B0C55"/>
    <w:rsid w:val="002B7882"/>
    <w:rsid w:val="002C00E3"/>
    <w:rsid w:val="002C1720"/>
    <w:rsid w:val="002D1F2D"/>
    <w:rsid w:val="002D2AF5"/>
    <w:rsid w:val="002D7385"/>
    <w:rsid w:val="002E00A7"/>
    <w:rsid w:val="002E5965"/>
    <w:rsid w:val="002E7BF7"/>
    <w:rsid w:val="002F0373"/>
    <w:rsid w:val="002F27B5"/>
    <w:rsid w:val="002F6382"/>
    <w:rsid w:val="00304E0E"/>
    <w:rsid w:val="00313FF1"/>
    <w:rsid w:val="00314632"/>
    <w:rsid w:val="003179B9"/>
    <w:rsid w:val="0032076F"/>
    <w:rsid w:val="00322355"/>
    <w:rsid w:val="003242E6"/>
    <w:rsid w:val="0032532E"/>
    <w:rsid w:val="00333BF9"/>
    <w:rsid w:val="00335E1A"/>
    <w:rsid w:val="00335E94"/>
    <w:rsid w:val="003419A5"/>
    <w:rsid w:val="003450C2"/>
    <w:rsid w:val="003461FA"/>
    <w:rsid w:val="00346ADF"/>
    <w:rsid w:val="00353554"/>
    <w:rsid w:val="00357468"/>
    <w:rsid w:val="00362D39"/>
    <w:rsid w:val="00364F93"/>
    <w:rsid w:val="00372E64"/>
    <w:rsid w:val="00376790"/>
    <w:rsid w:val="00381465"/>
    <w:rsid w:val="003874BA"/>
    <w:rsid w:val="00387B26"/>
    <w:rsid w:val="00393B40"/>
    <w:rsid w:val="0039438C"/>
    <w:rsid w:val="00394CD8"/>
    <w:rsid w:val="00397763"/>
    <w:rsid w:val="003A0C70"/>
    <w:rsid w:val="003A1262"/>
    <w:rsid w:val="003A6346"/>
    <w:rsid w:val="003A773F"/>
    <w:rsid w:val="003A7F14"/>
    <w:rsid w:val="003B2CB5"/>
    <w:rsid w:val="003B3DE5"/>
    <w:rsid w:val="003B4AFE"/>
    <w:rsid w:val="003B57DC"/>
    <w:rsid w:val="003B5AF0"/>
    <w:rsid w:val="003C2000"/>
    <w:rsid w:val="003C45C1"/>
    <w:rsid w:val="003C6D1A"/>
    <w:rsid w:val="003D040B"/>
    <w:rsid w:val="003D7B27"/>
    <w:rsid w:val="003E0069"/>
    <w:rsid w:val="003E28E0"/>
    <w:rsid w:val="003E38D4"/>
    <w:rsid w:val="003F20BF"/>
    <w:rsid w:val="0040202D"/>
    <w:rsid w:val="00403190"/>
    <w:rsid w:val="00404E32"/>
    <w:rsid w:val="004052A0"/>
    <w:rsid w:val="004054A0"/>
    <w:rsid w:val="00406D0D"/>
    <w:rsid w:val="00412977"/>
    <w:rsid w:val="00416A1A"/>
    <w:rsid w:val="00416DCC"/>
    <w:rsid w:val="00417E23"/>
    <w:rsid w:val="00420CB4"/>
    <w:rsid w:val="004321EC"/>
    <w:rsid w:val="00434218"/>
    <w:rsid w:val="00434369"/>
    <w:rsid w:val="004404E3"/>
    <w:rsid w:val="0044141F"/>
    <w:rsid w:val="0046052B"/>
    <w:rsid w:val="00460B1E"/>
    <w:rsid w:val="0046167A"/>
    <w:rsid w:val="00461C8D"/>
    <w:rsid w:val="004724DD"/>
    <w:rsid w:val="00473D64"/>
    <w:rsid w:val="00480C49"/>
    <w:rsid w:val="00480C73"/>
    <w:rsid w:val="00481C73"/>
    <w:rsid w:val="00486E0C"/>
    <w:rsid w:val="004951B1"/>
    <w:rsid w:val="00495356"/>
    <w:rsid w:val="004A0A8F"/>
    <w:rsid w:val="004A6E68"/>
    <w:rsid w:val="004A70EF"/>
    <w:rsid w:val="004B5BB2"/>
    <w:rsid w:val="004B7A19"/>
    <w:rsid w:val="004C00A2"/>
    <w:rsid w:val="004C1145"/>
    <w:rsid w:val="004C4A76"/>
    <w:rsid w:val="004C62BA"/>
    <w:rsid w:val="004D257B"/>
    <w:rsid w:val="004E3F2D"/>
    <w:rsid w:val="004E57B6"/>
    <w:rsid w:val="004E5C73"/>
    <w:rsid w:val="004F32E0"/>
    <w:rsid w:val="004F6F19"/>
    <w:rsid w:val="00500061"/>
    <w:rsid w:val="0050041C"/>
    <w:rsid w:val="005006C7"/>
    <w:rsid w:val="00501C41"/>
    <w:rsid w:val="005036E4"/>
    <w:rsid w:val="00505956"/>
    <w:rsid w:val="00505EA6"/>
    <w:rsid w:val="00520098"/>
    <w:rsid w:val="0052035B"/>
    <w:rsid w:val="00522BF6"/>
    <w:rsid w:val="005238DE"/>
    <w:rsid w:val="00526C68"/>
    <w:rsid w:val="00532560"/>
    <w:rsid w:val="0054585C"/>
    <w:rsid w:val="00547F95"/>
    <w:rsid w:val="00551115"/>
    <w:rsid w:val="00554C9D"/>
    <w:rsid w:val="00554FE4"/>
    <w:rsid w:val="00555180"/>
    <w:rsid w:val="005570F4"/>
    <w:rsid w:val="00561192"/>
    <w:rsid w:val="00561731"/>
    <w:rsid w:val="005663CF"/>
    <w:rsid w:val="00570B5A"/>
    <w:rsid w:val="00571323"/>
    <w:rsid w:val="005714E4"/>
    <w:rsid w:val="00572A54"/>
    <w:rsid w:val="005736F2"/>
    <w:rsid w:val="005743D0"/>
    <w:rsid w:val="00582EB2"/>
    <w:rsid w:val="00583110"/>
    <w:rsid w:val="0058312A"/>
    <w:rsid w:val="00583B4E"/>
    <w:rsid w:val="0058601C"/>
    <w:rsid w:val="00594B82"/>
    <w:rsid w:val="005A0BF6"/>
    <w:rsid w:val="005A5FB7"/>
    <w:rsid w:val="005B2969"/>
    <w:rsid w:val="005B2D4C"/>
    <w:rsid w:val="005B2F20"/>
    <w:rsid w:val="005B324B"/>
    <w:rsid w:val="005B3FCF"/>
    <w:rsid w:val="005B5CF5"/>
    <w:rsid w:val="005C0888"/>
    <w:rsid w:val="005C2493"/>
    <w:rsid w:val="005C4029"/>
    <w:rsid w:val="005C5460"/>
    <w:rsid w:val="005C577D"/>
    <w:rsid w:val="005C7741"/>
    <w:rsid w:val="005C7FBD"/>
    <w:rsid w:val="005D7BA4"/>
    <w:rsid w:val="005E558F"/>
    <w:rsid w:val="005F3616"/>
    <w:rsid w:val="005F62F0"/>
    <w:rsid w:val="005F71D2"/>
    <w:rsid w:val="005F7339"/>
    <w:rsid w:val="005F743B"/>
    <w:rsid w:val="005F7CFC"/>
    <w:rsid w:val="00600C17"/>
    <w:rsid w:val="00601EB8"/>
    <w:rsid w:val="00607D79"/>
    <w:rsid w:val="006132CF"/>
    <w:rsid w:val="00615BBE"/>
    <w:rsid w:val="00615C6C"/>
    <w:rsid w:val="00624AFF"/>
    <w:rsid w:val="00625CB3"/>
    <w:rsid w:val="00626C99"/>
    <w:rsid w:val="00626F5F"/>
    <w:rsid w:val="006372A0"/>
    <w:rsid w:val="0064186C"/>
    <w:rsid w:val="00642897"/>
    <w:rsid w:val="00642E01"/>
    <w:rsid w:val="006513C3"/>
    <w:rsid w:val="006537D5"/>
    <w:rsid w:val="00656468"/>
    <w:rsid w:val="00656A99"/>
    <w:rsid w:val="006610C5"/>
    <w:rsid w:val="00663F0E"/>
    <w:rsid w:val="00664A13"/>
    <w:rsid w:val="00686293"/>
    <w:rsid w:val="006877DB"/>
    <w:rsid w:val="006974A0"/>
    <w:rsid w:val="006A2E0C"/>
    <w:rsid w:val="006A6219"/>
    <w:rsid w:val="006A690A"/>
    <w:rsid w:val="006B01A9"/>
    <w:rsid w:val="006B20A4"/>
    <w:rsid w:val="006B5E47"/>
    <w:rsid w:val="006B6781"/>
    <w:rsid w:val="006C43B4"/>
    <w:rsid w:val="006C490C"/>
    <w:rsid w:val="006C4FD8"/>
    <w:rsid w:val="006C6394"/>
    <w:rsid w:val="006C6DAE"/>
    <w:rsid w:val="006D57E1"/>
    <w:rsid w:val="006D59E8"/>
    <w:rsid w:val="006E5A88"/>
    <w:rsid w:val="00706733"/>
    <w:rsid w:val="0070709C"/>
    <w:rsid w:val="00710B8E"/>
    <w:rsid w:val="0071105F"/>
    <w:rsid w:val="00713053"/>
    <w:rsid w:val="00713E6B"/>
    <w:rsid w:val="00720C0B"/>
    <w:rsid w:val="007326AE"/>
    <w:rsid w:val="007328A7"/>
    <w:rsid w:val="00734C4D"/>
    <w:rsid w:val="007368AD"/>
    <w:rsid w:val="00737E4E"/>
    <w:rsid w:val="00745A6B"/>
    <w:rsid w:val="0074611C"/>
    <w:rsid w:val="007464B1"/>
    <w:rsid w:val="00751439"/>
    <w:rsid w:val="00752175"/>
    <w:rsid w:val="00753F45"/>
    <w:rsid w:val="007542AF"/>
    <w:rsid w:val="007601F2"/>
    <w:rsid w:val="0076371A"/>
    <w:rsid w:val="00773281"/>
    <w:rsid w:val="0077635C"/>
    <w:rsid w:val="00777ACA"/>
    <w:rsid w:val="00782045"/>
    <w:rsid w:val="007866DD"/>
    <w:rsid w:val="00792C73"/>
    <w:rsid w:val="00795B7C"/>
    <w:rsid w:val="00795BA9"/>
    <w:rsid w:val="00796F34"/>
    <w:rsid w:val="00797934"/>
    <w:rsid w:val="007A0198"/>
    <w:rsid w:val="007A198C"/>
    <w:rsid w:val="007A1D90"/>
    <w:rsid w:val="007A3DCB"/>
    <w:rsid w:val="007A633E"/>
    <w:rsid w:val="007B08A6"/>
    <w:rsid w:val="007B4444"/>
    <w:rsid w:val="007B50BE"/>
    <w:rsid w:val="007B7FD9"/>
    <w:rsid w:val="007C00AE"/>
    <w:rsid w:val="007C030E"/>
    <w:rsid w:val="007C100F"/>
    <w:rsid w:val="007C1A2A"/>
    <w:rsid w:val="007C60BC"/>
    <w:rsid w:val="007E3CAD"/>
    <w:rsid w:val="007E4A10"/>
    <w:rsid w:val="007F0811"/>
    <w:rsid w:val="007F0E76"/>
    <w:rsid w:val="007F43B8"/>
    <w:rsid w:val="007F6136"/>
    <w:rsid w:val="0080147E"/>
    <w:rsid w:val="00804023"/>
    <w:rsid w:val="0080798D"/>
    <w:rsid w:val="008141FF"/>
    <w:rsid w:val="0082134A"/>
    <w:rsid w:val="00831DC0"/>
    <w:rsid w:val="00832ABB"/>
    <w:rsid w:val="00843D97"/>
    <w:rsid w:val="0084516F"/>
    <w:rsid w:val="0085286A"/>
    <w:rsid w:val="0085571C"/>
    <w:rsid w:val="00862637"/>
    <w:rsid w:val="0086320B"/>
    <w:rsid w:val="00871340"/>
    <w:rsid w:val="0087632E"/>
    <w:rsid w:val="00880262"/>
    <w:rsid w:val="00881940"/>
    <w:rsid w:val="00882F90"/>
    <w:rsid w:val="008830E0"/>
    <w:rsid w:val="00883DCF"/>
    <w:rsid w:val="008852EE"/>
    <w:rsid w:val="0088635D"/>
    <w:rsid w:val="00887693"/>
    <w:rsid w:val="0089059F"/>
    <w:rsid w:val="00890EB7"/>
    <w:rsid w:val="00891B5D"/>
    <w:rsid w:val="008975B1"/>
    <w:rsid w:val="008A1F03"/>
    <w:rsid w:val="008A5934"/>
    <w:rsid w:val="008A6236"/>
    <w:rsid w:val="008A7E01"/>
    <w:rsid w:val="008A7F16"/>
    <w:rsid w:val="008B4F17"/>
    <w:rsid w:val="008B5994"/>
    <w:rsid w:val="008C2977"/>
    <w:rsid w:val="008C3F23"/>
    <w:rsid w:val="008C68EA"/>
    <w:rsid w:val="008D5BE1"/>
    <w:rsid w:val="008D627C"/>
    <w:rsid w:val="008D6A15"/>
    <w:rsid w:val="008E3E56"/>
    <w:rsid w:val="008F31C6"/>
    <w:rsid w:val="00903F3B"/>
    <w:rsid w:val="0091485E"/>
    <w:rsid w:val="00915DEB"/>
    <w:rsid w:val="00916CDB"/>
    <w:rsid w:val="00916F72"/>
    <w:rsid w:val="00917954"/>
    <w:rsid w:val="00937EB1"/>
    <w:rsid w:val="00940256"/>
    <w:rsid w:val="00945EFD"/>
    <w:rsid w:val="009552AE"/>
    <w:rsid w:val="00955A9D"/>
    <w:rsid w:val="00956EC7"/>
    <w:rsid w:val="009641ED"/>
    <w:rsid w:val="00964F47"/>
    <w:rsid w:val="00965388"/>
    <w:rsid w:val="00976C80"/>
    <w:rsid w:val="009914B7"/>
    <w:rsid w:val="009919A3"/>
    <w:rsid w:val="009A3C2B"/>
    <w:rsid w:val="009B1B6E"/>
    <w:rsid w:val="009B5DDD"/>
    <w:rsid w:val="009C16CD"/>
    <w:rsid w:val="009C6DFA"/>
    <w:rsid w:val="009C7F9B"/>
    <w:rsid w:val="009D27AE"/>
    <w:rsid w:val="009D399F"/>
    <w:rsid w:val="009D59FC"/>
    <w:rsid w:val="009D6A6A"/>
    <w:rsid w:val="009D6E53"/>
    <w:rsid w:val="009E1CF2"/>
    <w:rsid w:val="009E5000"/>
    <w:rsid w:val="009E5E45"/>
    <w:rsid w:val="009F5F8F"/>
    <w:rsid w:val="009F66D5"/>
    <w:rsid w:val="00A044AD"/>
    <w:rsid w:val="00A05885"/>
    <w:rsid w:val="00A07437"/>
    <w:rsid w:val="00A104FE"/>
    <w:rsid w:val="00A116C8"/>
    <w:rsid w:val="00A153A9"/>
    <w:rsid w:val="00A160FD"/>
    <w:rsid w:val="00A207CA"/>
    <w:rsid w:val="00A23876"/>
    <w:rsid w:val="00A32EDF"/>
    <w:rsid w:val="00A3315E"/>
    <w:rsid w:val="00A37507"/>
    <w:rsid w:val="00A37A49"/>
    <w:rsid w:val="00A40548"/>
    <w:rsid w:val="00A41075"/>
    <w:rsid w:val="00A42617"/>
    <w:rsid w:val="00A4336E"/>
    <w:rsid w:val="00A455F5"/>
    <w:rsid w:val="00A50D1F"/>
    <w:rsid w:val="00A5281C"/>
    <w:rsid w:val="00A55045"/>
    <w:rsid w:val="00A552BB"/>
    <w:rsid w:val="00A57237"/>
    <w:rsid w:val="00A575BF"/>
    <w:rsid w:val="00A6088A"/>
    <w:rsid w:val="00A6094F"/>
    <w:rsid w:val="00A60B42"/>
    <w:rsid w:val="00A611F2"/>
    <w:rsid w:val="00A6135D"/>
    <w:rsid w:val="00A61891"/>
    <w:rsid w:val="00A666AF"/>
    <w:rsid w:val="00A70C41"/>
    <w:rsid w:val="00A75F17"/>
    <w:rsid w:val="00A77EA3"/>
    <w:rsid w:val="00A84ABA"/>
    <w:rsid w:val="00A86899"/>
    <w:rsid w:val="00A91F2F"/>
    <w:rsid w:val="00A96D5D"/>
    <w:rsid w:val="00AA260A"/>
    <w:rsid w:val="00AA4BEC"/>
    <w:rsid w:val="00AB3B4D"/>
    <w:rsid w:val="00AB5F7E"/>
    <w:rsid w:val="00AB6259"/>
    <w:rsid w:val="00AB70A7"/>
    <w:rsid w:val="00AB721F"/>
    <w:rsid w:val="00AC5C02"/>
    <w:rsid w:val="00AC6539"/>
    <w:rsid w:val="00AD026A"/>
    <w:rsid w:val="00AD31CC"/>
    <w:rsid w:val="00AD3DEB"/>
    <w:rsid w:val="00AD5907"/>
    <w:rsid w:val="00AE1324"/>
    <w:rsid w:val="00AE155A"/>
    <w:rsid w:val="00AE1D00"/>
    <w:rsid w:val="00AE2C50"/>
    <w:rsid w:val="00AE3DD6"/>
    <w:rsid w:val="00AF047D"/>
    <w:rsid w:val="00AF0562"/>
    <w:rsid w:val="00AF20D1"/>
    <w:rsid w:val="00AF4F9C"/>
    <w:rsid w:val="00B000FD"/>
    <w:rsid w:val="00B01E51"/>
    <w:rsid w:val="00B05E99"/>
    <w:rsid w:val="00B128AF"/>
    <w:rsid w:val="00B12F28"/>
    <w:rsid w:val="00B175BB"/>
    <w:rsid w:val="00B20681"/>
    <w:rsid w:val="00B24ABA"/>
    <w:rsid w:val="00B25691"/>
    <w:rsid w:val="00B25788"/>
    <w:rsid w:val="00B27C3B"/>
    <w:rsid w:val="00B315D3"/>
    <w:rsid w:val="00B32A67"/>
    <w:rsid w:val="00B3362F"/>
    <w:rsid w:val="00B36D50"/>
    <w:rsid w:val="00B3783F"/>
    <w:rsid w:val="00B42311"/>
    <w:rsid w:val="00B4372F"/>
    <w:rsid w:val="00B45665"/>
    <w:rsid w:val="00B500F7"/>
    <w:rsid w:val="00B520C0"/>
    <w:rsid w:val="00B536EF"/>
    <w:rsid w:val="00B54B38"/>
    <w:rsid w:val="00B56E0B"/>
    <w:rsid w:val="00B61E52"/>
    <w:rsid w:val="00B65388"/>
    <w:rsid w:val="00B67511"/>
    <w:rsid w:val="00B7251C"/>
    <w:rsid w:val="00B725D3"/>
    <w:rsid w:val="00B758D6"/>
    <w:rsid w:val="00B75EF1"/>
    <w:rsid w:val="00B831D6"/>
    <w:rsid w:val="00B97CBA"/>
    <w:rsid w:val="00BA10C0"/>
    <w:rsid w:val="00BA32A1"/>
    <w:rsid w:val="00BA3B50"/>
    <w:rsid w:val="00BB0F52"/>
    <w:rsid w:val="00BB2444"/>
    <w:rsid w:val="00BB5561"/>
    <w:rsid w:val="00BC0507"/>
    <w:rsid w:val="00BC08C6"/>
    <w:rsid w:val="00BC16DE"/>
    <w:rsid w:val="00BC357F"/>
    <w:rsid w:val="00BC5F7E"/>
    <w:rsid w:val="00BC7F14"/>
    <w:rsid w:val="00BE3B6B"/>
    <w:rsid w:val="00BE4F38"/>
    <w:rsid w:val="00BE5764"/>
    <w:rsid w:val="00BE5EFA"/>
    <w:rsid w:val="00BF15FD"/>
    <w:rsid w:val="00BF72BE"/>
    <w:rsid w:val="00C065EB"/>
    <w:rsid w:val="00C0784E"/>
    <w:rsid w:val="00C07C40"/>
    <w:rsid w:val="00C07C81"/>
    <w:rsid w:val="00C13D0C"/>
    <w:rsid w:val="00C13D53"/>
    <w:rsid w:val="00C21804"/>
    <w:rsid w:val="00C27709"/>
    <w:rsid w:val="00C27931"/>
    <w:rsid w:val="00C30825"/>
    <w:rsid w:val="00C35C9F"/>
    <w:rsid w:val="00C35EE1"/>
    <w:rsid w:val="00C40DB3"/>
    <w:rsid w:val="00C467E7"/>
    <w:rsid w:val="00C53E68"/>
    <w:rsid w:val="00C56977"/>
    <w:rsid w:val="00C575B4"/>
    <w:rsid w:val="00C61B21"/>
    <w:rsid w:val="00C6436A"/>
    <w:rsid w:val="00C67883"/>
    <w:rsid w:val="00C706C3"/>
    <w:rsid w:val="00C71F56"/>
    <w:rsid w:val="00C72279"/>
    <w:rsid w:val="00C7731C"/>
    <w:rsid w:val="00C81ABB"/>
    <w:rsid w:val="00C8280D"/>
    <w:rsid w:val="00C85711"/>
    <w:rsid w:val="00C92BE3"/>
    <w:rsid w:val="00C94828"/>
    <w:rsid w:val="00C94F94"/>
    <w:rsid w:val="00C95D53"/>
    <w:rsid w:val="00C96D75"/>
    <w:rsid w:val="00CB1393"/>
    <w:rsid w:val="00CB27C1"/>
    <w:rsid w:val="00CC0AA4"/>
    <w:rsid w:val="00CC0AB9"/>
    <w:rsid w:val="00CC1FFA"/>
    <w:rsid w:val="00CD43A3"/>
    <w:rsid w:val="00CD689D"/>
    <w:rsid w:val="00CE15EE"/>
    <w:rsid w:val="00CE1BF2"/>
    <w:rsid w:val="00CE6170"/>
    <w:rsid w:val="00CF01A3"/>
    <w:rsid w:val="00CF0EEC"/>
    <w:rsid w:val="00CF10C3"/>
    <w:rsid w:val="00CF2657"/>
    <w:rsid w:val="00CF5420"/>
    <w:rsid w:val="00D044BC"/>
    <w:rsid w:val="00D10E69"/>
    <w:rsid w:val="00D16570"/>
    <w:rsid w:val="00D21E10"/>
    <w:rsid w:val="00D227B8"/>
    <w:rsid w:val="00D236BD"/>
    <w:rsid w:val="00D26A25"/>
    <w:rsid w:val="00D319D1"/>
    <w:rsid w:val="00D32531"/>
    <w:rsid w:val="00D32EFF"/>
    <w:rsid w:val="00D352EE"/>
    <w:rsid w:val="00D35466"/>
    <w:rsid w:val="00D36F5C"/>
    <w:rsid w:val="00D42EB3"/>
    <w:rsid w:val="00D43B37"/>
    <w:rsid w:val="00D47935"/>
    <w:rsid w:val="00D51914"/>
    <w:rsid w:val="00D564A4"/>
    <w:rsid w:val="00D57518"/>
    <w:rsid w:val="00D57A6D"/>
    <w:rsid w:val="00D61F74"/>
    <w:rsid w:val="00D64456"/>
    <w:rsid w:val="00D657DC"/>
    <w:rsid w:val="00D76A3D"/>
    <w:rsid w:val="00D7728F"/>
    <w:rsid w:val="00D807AB"/>
    <w:rsid w:val="00D96B3E"/>
    <w:rsid w:val="00D97C33"/>
    <w:rsid w:val="00DA401F"/>
    <w:rsid w:val="00DA5D46"/>
    <w:rsid w:val="00DA655A"/>
    <w:rsid w:val="00DA7DFD"/>
    <w:rsid w:val="00DB236D"/>
    <w:rsid w:val="00DB3F55"/>
    <w:rsid w:val="00DB48F9"/>
    <w:rsid w:val="00DB5B97"/>
    <w:rsid w:val="00DB5D6E"/>
    <w:rsid w:val="00DC3D3A"/>
    <w:rsid w:val="00DC7615"/>
    <w:rsid w:val="00DC76BB"/>
    <w:rsid w:val="00DD36E5"/>
    <w:rsid w:val="00DD7FAA"/>
    <w:rsid w:val="00DE0E7E"/>
    <w:rsid w:val="00DE5A7B"/>
    <w:rsid w:val="00DF1A5C"/>
    <w:rsid w:val="00DF1C9C"/>
    <w:rsid w:val="00DF2CA5"/>
    <w:rsid w:val="00DF46EC"/>
    <w:rsid w:val="00DF6CD8"/>
    <w:rsid w:val="00E01CF4"/>
    <w:rsid w:val="00E043D9"/>
    <w:rsid w:val="00E05A93"/>
    <w:rsid w:val="00E12461"/>
    <w:rsid w:val="00E17182"/>
    <w:rsid w:val="00E204A0"/>
    <w:rsid w:val="00E212AD"/>
    <w:rsid w:val="00E25A99"/>
    <w:rsid w:val="00E25B53"/>
    <w:rsid w:val="00E27524"/>
    <w:rsid w:val="00E301ED"/>
    <w:rsid w:val="00E3200C"/>
    <w:rsid w:val="00E3415C"/>
    <w:rsid w:val="00E35334"/>
    <w:rsid w:val="00E403DB"/>
    <w:rsid w:val="00E42B94"/>
    <w:rsid w:val="00E44850"/>
    <w:rsid w:val="00E524E9"/>
    <w:rsid w:val="00E543F8"/>
    <w:rsid w:val="00E566C7"/>
    <w:rsid w:val="00E57D29"/>
    <w:rsid w:val="00E667C5"/>
    <w:rsid w:val="00E71039"/>
    <w:rsid w:val="00E716E2"/>
    <w:rsid w:val="00E72CE7"/>
    <w:rsid w:val="00E731FE"/>
    <w:rsid w:val="00E7376E"/>
    <w:rsid w:val="00E83807"/>
    <w:rsid w:val="00E93671"/>
    <w:rsid w:val="00EA0B59"/>
    <w:rsid w:val="00EA2AB7"/>
    <w:rsid w:val="00EA543B"/>
    <w:rsid w:val="00EA760E"/>
    <w:rsid w:val="00EB07E3"/>
    <w:rsid w:val="00EB4D8D"/>
    <w:rsid w:val="00EB6822"/>
    <w:rsid w:val="00EB7502"/>
    <w:rsid w:val="00EC0FAD"/>
    <w:rsid w:val="00ED660C"/>
    <w:rsid w:val="00ED6B4E"/>
    <w:rsid w:val="00F00139"/>
    <w:rsid w:val="00F036AD"/>
    <w:rsid w:val="00F04BE2"/>
    <w:rsid w:val="00F122A9"/>
    <w:rsid w:val="00F140A6"/>
    <w:rsid w:val="00F142A5"/>
    <w:rsid w:val="00F15350"/>
    <w:rsid w:val="00F157BA"/>
    <w:rsid w:val="00F17B91"/>
    <w:rsid w:val="00F2138A"/>
    <w:rsid w:val="00F22DB8"/>
    <w:rsid w:val="00F25297"/>
    <w:rsid w:val="00F27B2A"/>
    <w:rsid w:val="00F32A23"/>
    <w:rsid w:val="00F37577"/>
    <w:rsid w:val="00F513D8"/>
    <w:rsid w:val="00F603D7"/>
    <w:rsid w:val="00F612E6"/>
    <w:rsid w:val="00F6547E"/>
    <w:rsid w:val="00F74591"/>
    <w:rsid w:val="00F81197"/>
    <w:rsid w:val="00F81AA7"/>
    <w:rsid w:val="00F83371"/>
    <w:rsid w:val="00F8548B"/>
    <w:rsid w:val="00FA63C6"/>
    <w:rsid w:val="00FA6BBC"/>
    <w:rsid w:val="00FB07A4"/>
    <w:rsid w:val="00FB1150"/>
    <w:rsid w:val="00FB6D30"/>
    <w:rsid w:val="00FC1152"/>
    <w:rsid w:val="00FC5925"/>
    <w:rsid w:val="00FC777B"/>
    <w:rsid w:val="00FD0DF2"/>
    <w:rsid w:val="00FD3737"/>
    <w:rsid w:val="00FD3AE6"/>
    <w:rsid w:val="00FD5CEE"/>
    <w:rsid w:val="00FE19A3"/>
    <w:rsid w:val="00FE1A34"/>
    <w:rsid w:val="00FE2BEF"/>
    <w:rsid w:val="00FE6057"/>
    <w:rsid w:val="00FE624F"/>
    <w:rsid w:val="00FF1F5F"/>
    <w:rsid w:val="00FF4967"/>
    <w:rsid w:val="00FF575E"/>
    <w:rsid w:val="00FF63D9"/>
    <w:rsid w:val="00FF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760E2B"/>
  <w15:chartTrackingRefBased/>
  <w15:docId w15:val="{EC554612-D046-4039-BAE3-75261C35E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3F23"/>
  </w:style>
  <w:style w:type="paragraph" w:styleId="Heading1">
    <w:name w:val="heading 1"/>
    <w:basedOn w:val="Normal"/>
    <w:next w:val="Normal"/>
    <w:link w:val="Heading1Char"/>
    <w:uiPriority w:val="9"/>
    <w:qFormat/>
    <w:rsid w:val="00460B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26F5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13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0262"/>
    <w:pPr>
      <w:ind w:left="720"/>
      <w:contextualSpacing/>
    </w:pPr>
  </w:style>
  <w:style w:type="table" w:styleId="TableGrid">
    <w:name w:val="Table Grid"/>
    <w:basedOn w:val="TableNormal"/>
    <w:uiPriority w:val="59"/>
    <w:rsid w:val="000C5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1A08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8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8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8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8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08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8F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47935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47935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ED6B4E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626F5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F04BE2"/>
    <w:rPr>
      <w:color w:val="800080" w:themeColor="followed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D26A25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26A25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D26A25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D26A25"/>
    <w:rPr>
      <w:rFonts w:ascii="Calibri" w:hAnsi="Calibri"/>
      <w:noProof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9C6DFA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Revision">
    <w:name w:val="Revision"/>
    <w:hidden/>
    <w:uiPriority w:val="99"/>
    <w:semiHidden/>
    <w:rsid w:val="00313FF1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87134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2D7385"/>
  </w:style>
  <w:style w:type="character" w:customStyle="1" w:styleId="Heading1Char">
    <w:name w:val="Heading 1 Char"/>
    <w:basedOn w:val="DefaultParagraphFont"/>
    <w:link w:val="Heading1"/>
    <w:uiPriority w:val="9"/>
    <w:rsid w:val="00460B1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Titel1">
    <w:name w:val="Titel1"/>
    <w:basedOn w:val="Normal"/>
    <w:rsid w:val="00E301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sc">
    <w:name w:val="desc"/>
    <w:basedOn w:val="Normal"/>
    <w:rsid w:val="00E301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E301ED"/>
  </w:style>
  <w:style w:type="paragraph" w:customStyle="1" w:styleId="details">
    <w:name w:val="details"/>
    <w:basedOn w:val="Normal"/>
    <w:rsid w:val="00E301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jrnl">
    <w:name w:val="jrnl"/>
    <w:basedOn w:val="DefaultParagraphFont"/>
    <w:rsid w:val="00E301ED"/>
  </w:style>
  <w:style w:type="paragraph" w:customStyle="1" w:styleId="links">
    <w:name w:val="links"/>
    <w:basedOn w:val="Normal"/>
    <w:rsid w:val="00E301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ighlight">
    <w:name w:val="highlight"/>
    <w:basedOn w:val="DefaultParagraphFont"/>
    <w:rsid w:val="00E543F8"/>
  </w:style>
  <w:style w:type="character" w:customStyle="1" w:styleId="labs-docsum-authors">
    <w:name w:val="labs-docsum-authors"/>
    <w:basedOn w:val="DefaultParagraphFont"/>
    <w:rsid w:val="000C2C88"/>
  </w:style>
  <w:style w:type="character" w:customStyle="1" w:styleId="title-text">
    <w:name w:val="title-text"/>
    <w:basedOn w:val="DefaultParagraphFont"/>
    <w:rsid w:val="001E6863"/>
  </w:style>
  <w:style w:type="character" w:customStyle="1" w:styleId="st1">
    <w:name w:val="st1"/>
    <w:basedOn w:val="DefaultParagraphFont"/>
    <w:rsid w:val="00B536EF"/>
  </w:style>
  <w:style w:type="paragraph" w:styleId="NoSpacing">
    <w:name w:val="No Spacing"/>
    <w:uiPriority w:val="1"/>
    <w:qFormat/>
    <w:rsid w:val="00615BBE"/>
    <w:pPr>
      <w:spacing w:after="0" w:line="240" w:lineRule="auto"/>
    </w:pPr>
  </w:style>
  <w:style w:type="table" w:styleId="PlainTable3">
    <w:name w:val="Plain Table 3"/>
    <w:basedOn w:val="TableNormal"/>
    <w:uiPriority w:val="43"/>
    <w:rsid w:val="000C456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docsum-authors">
    <w:name w:val="docsum-authors"/>
    <w:basedOn w:val="DefaultParagraphFont"/>
    <w:rsid w:val="0004341B"/>
  </w:style>
  <w:style w:type="paragraph" w:customStyle="1" w:styleId="MDPI31text">
    <w:name w:val="MDPI_3.1_text"/>
    <w:qFormat/>
    <w:rsid w:val="00C96D75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51figurecaption">
    <w:name w:val="MDPI_5.1_figure_caption"/>
    <w:qFormat/>
    <w:rsid w:val="00C96D75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C96D75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21heading1">
    <w:name w:val="MDPI_2.1_heading1"/>
    <w:qFormat/>
    <w:rsid w:val="00C96D75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val="en-US" w:eastAsia="de-DE" w:bidi="en-US"/>
    </w:rPr>
  </w:style>
  <w:style w:type="character" w:customStyle="1" w:styleId="tlid-translation">
    <w:name w:val="tlid-translation"/>
    <w:basedOn w:val="DefaultParagraphFont"/>
    <w:rsid w:val="00C96D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5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2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0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82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20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936882">
                              <w:marLeft w:val="270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910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122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171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46198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7802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47863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2160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84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120897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5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1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986356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9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21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8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28" Type="http://schemas.microsoft.com/office/2018/08/relationships/commentsExtensible" Target="commentsExtensi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2747D-FEF4-4EF4-BB7C-083BE5F7F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144</Words>
  <Characters>804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Smeets, Nori</dc:creator>
  <cp:keywords/>
  <dc:description/>
  <cp:lastModifiedBy>MDPI</cp:lastModifiedBy>
  <cp:revision>6</cp:revision>
  <cp:lastPrinted>2019-11-05T15:09:00Z</cp:lastPrinted>
  <dcterms:created xsi:type="dcterms:W3CDTF">2020-09-28T06:10:00Z</dcterms:created>
  <dcterms:modified xsi:type="dcterms:W3CDTF">2020-09-30T02:28:00Z</dcterms:modified>
</cp:coreProperties>
</file>