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3B4EE" w14:textId="3DA0BCB0" w:rsidR="00AB54F1" w:rsidRPr="00AB54F1" w:rsidRDefault="00AB54F1" w:rsidP="00AB54F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GB"/>
        </w:rPr>
      </w:pPr>
      <w:r w:rsidRPr="00AB5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GB"/>
        </w:rPr>
        <w:t>Supplementary Information S</w:t>
      </w:r>
      <w:r w:rsidR="00EE07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n-GB"/>
        </w:rPr>
        <w:t>2</w:t>
      </w:r>
    </w:p>
    <w:p w14:paraId="19108D63" w14:textId="2B0CC42A" w:rsidR="00AB54F1" w:rsidRPr="00AB54F1" w:rsidRDefault="00AB54F1" w:rsidP="00AB54F1">
      <w:pPr>
        <w:rPr>
          <w:rFonts w:ascii="Times New Roman" w:eastAsia="Times New Roman" w:hAnsi="Times New Roman" w:cs="Times New Roman"/>
          <w:color w:val="000000"/>
          <w:u w:val="single"/>
          <w:lang w:eastAsia="en-GB"/>
        </w:rPr>
      </w:pPr>
    </w:p>
    <w:p w14:paraId="683B7F7A" w14:textId="77777777" w:rsidR="00AB54F1" w:rsidRPr="00AB54F1" w:rsidRDefault="00AB54F1" w:rsidP="00AB54F1">
      <w:pPr>
        <w:rPr>
          <w:rFonts w:ascii="Times New Roman" w:eastAsia="Times New Roman" w:hAnsi="Times New Roman" w:cs="Times New Roman"/>
          <w:lang w:eastAsia="en-GB"/>
        </w:rPr>
      </w:pPr>
    </w:p>
    <w:p w14:paraId="3C50B80C" w14:textId="50A6FDAF" w:rsidR="00AB54F1" w:rsidRDefault="000A7190" w:rsidP="00AB54F1">
      <w:pPr>
        <w:rPr>
          <w:rFonts w:ascii="Times New Roman" w:eastAsia="Times New Roman" w:hAnsi="Times New Roman" w:cs="Times New Roman"/>
          <w:b/>
          <w:bCs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eastAsia="en-GB"/>
        </w:rPr>
        <w:t>Further</w:t>
      </w:r>
      <w:r w:rsidR="00EE0752">
        <w:rPr>
          <w:rFonts w:ascii="Times New Roman" w:eastAsia="Times New Roman" w:hAnsi="Times New Roman" w:cs="Times New Roman"/>
          <w:b/>
          <w:bCs/>
          <w:lang w:eastAsia="en-GB"/>
        </w:rPr>
        <w:t xml:space="preserve"> details f</w:t>
      </w:r>
      <w:r w:rsidR="00AB54F1" w:rsidRPr="00AB54F1">
        <w:rPr>
          <w:rFonts w:ascii="Times New Roman" w:eastAsia="Times New Roman" w:hAnsi="Times New Roman" w:cs="Times New Roman"/>
          <w:b/>
          <w:bCs/>
          <w:lang w:eastAsia="en-GB"/>
        </w:rPr>
        <w:t xml:space="preserve">or </w:t>
      </w:r>
      <w:r w:rsidR="00EE0752">
        <w:rPr>
          <w:rFonts w:ascii="Times New Roman" w:eastAsia="Times New Roman" w:hAnsi="Times New Roman" w:cs="Times New Roman"/>
          <w:b/>
          <w:bCs/>
          <w:lang w:eastAsia="en-GB"/>
        </w:rPr>
        <w:t xml:space="preserve">soil monitoring toolkits </w:t>
      </w:r>
      <w:r w:rsidR="00AB54F1" w:rsidRPr="00AB54F1">
        <w:rPr>
          <w:rFonts w:ascii="Times New Roman" w:eastAsia="Times New Roman" w:hAnsi="Times New Roman" w:cs="Times New Roman"/>
          <w:b/>
          <w:bCs/>
          <w:lang w:eastAsia="en-GB"/>
        </w:rPr>
        <w:t xml:space="preserve">listed in Table </w:t>
      </w:r>
      <w:r w:rsidR="00EE0752">
        <w:rPr>
          <w:rFonts w:ascii="Times New Roman" w:eastAsia="Times New Roman" w:hAnsi="Times New Roman" w:cs="Times New Roman"/>
          <w:b/>
          <w:bCs/>
          <w:lang w:eastAsia="en-GB"/>
        </w:rPr>
        <w:t>4</w:t>
      </w:r>
    </w:p>
    <w:p w14:paraId="5EFF5DAD" w14:textId="77777777" w:rsidR="00314829" w:rsidRPr="00314829" w:rsidRDefault="00314829" w:rsidP="00314829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133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693"/>
        <w:gridCol w:w="1985"/>
        <w:gridCol w:w="1134"/>
        <w:gridCol w:w="708"/>
        <w:gridCol w:w="5387"/>
      </w:tblGrid>
      <w:tr w:rsidR="000A7190" w:rsidRPr="00314829" w14:paraId="4D51C92C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98C2B" w14:textId="77777777" w:rsidR="000A7190" w:rsidRPr="00314829" w:rsidRDefault="000A7190" w:rsidP="003148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Toolkit name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C2B9F" w14:textId="3E196828" w:rsidR="000A7190" w:rsidRPr="00152DED" w:rsidRDefault="000A7190" w:rsidP="003148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Run By / Country located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DDD33" w14:textId="4BEED155" w:rsidR="000A7190" w:rsidRPr="00314829" w:rsidRDefault="000A7190" w:rsidP="003148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Target audience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BD081" w14:textId="486AF6A4" w:rsidR="000A7190" w:rsidRPr="00314829" w:rsidRDefault="000A7190" w:rsidP="003148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App/online platform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AE30C" w14:textId="58F84B3B" w:rsidR="000A7190" w:rsidRPr="00314829" w:rsidRDefault="000A7190" w:rsidP="003148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Open access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4F256" w14:textId="77777777" w:rsidR="000A7190" w:rsidRPr="00314829" w:rsidRDefault="000A7190" w:rsidP="003148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Other notes</w:t>
            </w:r>
          </w:p>
        </w:tc>
      </w:tr>
      <w:tr w:rsidR="000A7190" w:rsidRPr="00314829" w14:paraId="77E75890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F879B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SoilMentor</w:t>
            </w:r>
            <w:proofErr w:type="spell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9FB2" w14:textId="15E80401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SectorMentor</w:t>
            </w:r>
            <w:proofErr w:type="spellEnd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Vidacycle</w:t>
            </w:r>
            <w:proofErr w:type="spellEnd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Chile/UK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CC470E" w14:textId="664D3D3C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Regenerative 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CE9324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FA89E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47563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Subscription service for long term monitoring of soil health</w:t>
            </w:r>
          </w:p>
          <w:p w14:paraId="2AB83573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062C15FC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D79B6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MO DIRT Soil Health Survey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23C0A" w14:textId="00EE6047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Missouri </w:t>
            </w:r>
            <w:proofErr w:type="spellStart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EPSCoR</w:t>
            </w:r>
            <w:proofErr w:type="spellEnd"/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; USA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2182C9" w14:textId="3D4A79A9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Not targeted specifically at farmers, but inclusive of agricultural land sampling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334FF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34DFDE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D418F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Citizen science project funded by the US National Science Foundation.</w:t>
            </w:r>
          </w:p>
          <w:p w14:paraId="0248D2BC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No longer active but manuals are still available</w:t>
            </w:r>
          </w:p>
          <w:p w14:paraId="3EC92A39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&gt;800 users 2015- 2017</w:t>
            </w:r>
          </w:p>
          <w:p w14:paraId="4665A1D4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Included in person training sessions.</w:t>
            </w:r>
          </w:p>
          <w:p w14:paraId="43FE19AF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1A84837C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41BFE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Quality Test Kit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DB90A" w14:textId="53F022F6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Natural Resources Conservation Service Soils, USDA; USA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54FE77" w14:textId="4A71DFB1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2EC27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1A7499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80905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Manual includes all tests and instructions for steps to build much of the equipment needed from scratch.</w:t>
            </w:r>
          </w:p>
          <w:p w14:paraId="0B7ECCD3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38C0B0F8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4F4CD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Health Test Bucket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15F61" w14:textId="3E7A26CA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Natural Resources Conservation Service Soils, USDA; USA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142CE" w14:textId="6BDC9104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Educators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CAD5C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351B3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23179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List of all equipment and costs available on website</w:t>
            </w:r>
          </w:p>
        </w:tc>
      </w:tr>
      <w:tr w:rsidR="000A7190" w:rsidRPr="00314829" w14:paraId="083BB904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1F4E8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Soils Cross-Cutting Project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5247F" w14:textId="6F2ED624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Collaborative Crop Research Programme; South Africa / USA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28E71C" w14:textId="7BDE1959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Smallholding farmers in East/Southern Africa &amp; organisations working in their communities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36C9E7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C8D9D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1B30D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Focus on sustainable soil management alongside agricultural intensification</w:t>
            </w:r>
          </w:p>
          <w:p w14:paraId="543ECC98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449D1ECA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5811A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Health Extension Toolkit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A1D35" w14:textId="77777777" w:rsidR="000A7190" w:rsidRPr="00152DED" w:rsidRDefault="000A7190" w:rsidP="00762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Sugar Research Australia; Australia</w:t>
            </w:r>
          </w:p>
          <w:p w14:paraId="43ADD6CC" w14:textId="77777777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4FBA06" w14:textId="1877FCAA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Agronomists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022F8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A2CB5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1EED5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Currently in testing phase </w:t>
            </w:r>
          </w:p>
          <w:p w14:paraId="1B742D95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- Designed for use </w:t>
            </w:r>
            <w:proofErr w:type="gramStart"/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in  collaboration</w:t>
            </w:r>
            <w:proofErr w:type="gramEnd"/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with farmers in measuring soil health. </w:t>
            </w:r>
          </w:p>
          <w:p w14:paraId="53057C8D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Intended to generate interest in sugarcane soil health and promote discussion amongst farmers.</w:t>
            </w:r>
          </w:p>
          <w:p w14:paraId="14881BBF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4BFE5618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B31242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Navigator DSS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7B911" w14:textId="349F7D74" w:rsidR="000A7190" w:rsidRPr="00152DED" w:rsidRDefault="000A7190" w:rsidP="007624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LANDMARK; the Netherlands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A1B49B" w14:textId="78F1F0EC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A60FF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7E370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2D2080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Uses soil health data to allow farmers to make sustainable management decisions. </w:t>
            </w:r>
          </w:p>
          <w:p w14:paraId="464475B0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Does not offer guidance on how to undergo tests, only analyses data available from them to give an overall picture of soil health. </w:t>
            </w:r>
          </w:p>
          <w:p w14:paraId="4B63BAB4" w14:textId="77777777" w:rsidR="000A7190" w:rsidRPr="00314829" w:rsidRDefault="000A7190" w:rsidP="007624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21BCE2BF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9B43A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SQAPP</w:t>
            </w:r>
          </w:p>
          <w:p w14:paraId="7BC40948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3B3C9" w14:textId="1AAC9062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Wageningen University &amp; ISRIC-World Soil Information; NL.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8A047" w14:textId="720EE1F3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97F4A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C4F5E7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A6559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 development (beta-release October 2020)</w:t>
            </w:r>
          </w:p>
          <w:p w14:paraId="4AAEFDA5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- Provides location specific soil quality data across the metrics listed, without individual testing</w:t>
            </w:r>
          </w:p>
          <w:p w14:paraId="36457597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784E54B1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537866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Cool Farm Tool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051FA" w14:textId="692BC342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CFA; 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2E28F" w14:textId="45A1E5A8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 &amp; Corporations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A4325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EA8F2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44933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Intended to encourage sustainable farm management</w:t>
            </w:r>
          </w:p>
          <w:p w14:paraId="27B8D19E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Does not offer guidance on how to undergo tests, only analyses data available from them to give an overall picture of how to improve each metric.</w:t>
            </w:r>
          </w:p>
        </w:tc>
      </w:tr>
      <w:tr w:rsidR="000A7190" w:rsidRPr="00314829" w14:paraId="2FFE430F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3F047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Health Scorecard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C55D6" w14:textId="4EEEBC01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AHDB; 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F2360" w14:textId="362700BF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CDAEA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70FF6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C18BF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 development </w:t>
            </w:r>
          </w:p>
        </w:tc>
      </w:tr>
      <w:tr w:rsidR="000A7190" w:rsidRPr="00314829" w14:paraId="6A8DE0EF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5F70F6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Wisconsin Soil Health Scorecard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66830" w14:textId="37AF43F6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UW-Madison Centre for Integrated Agricultural Systems; USA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A11FE" w14:textId="1490274E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10EDE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54536E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19BAC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Many different scorecards are available across the US.</w:t>
            </w:r>
          </w:p>
        </w:tc>
      </w:tr>
      <w:tr w:rsidR="000A7190" w:rsidRPr="00314829" w14:paraId="5E6A2696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B2DA7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Soil Structure Assessment Kit</w:t>
            </w:r>
          </w:p>
          <w:p w14:paraId="42135109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2DA8D" w14:textId="59CF06C9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VRO; Australia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D8F9D" w14:textId="18D52DA1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3B4AE2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B49992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424DE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Specific to red duplex soils</w:t>
            </w:r>
          </w:p>
          <w:p w14:paraId="31B746A5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Intended to allow assessment and monitoring of soil structure while increasing knowledge of the soil and how management practices alter its quality.</w:t>
            </w:r>
          </w:p>
          <w:p w14:paraId="5F1DF44B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Manual available free online</w:t>
            </w:r>
          </w:p>
          <w:p w14:paraId="1B31BE9C" w14:textId="77777777" w:rsidR="000A7190" w:rsidRPr="00314829" w:rsidRDefault="000A7190" w:rsidP="00F7521D">
            <w:pPr>
              <w:spacing w:after="240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2BE02DC2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72003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Yara Farmers Toolbox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DE024" w14:textId="44DE4B46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ara</w:t>
            </w: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Norway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7B7001" w14:textId="4950FF60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498FA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ED74A8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A10F99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Lab analysis of soil sample</w:t>
            </w:r>
          </w:p>
        </w:tc>
      </w:tr>
      <w:tr w:rsidR="000A7190" w:rsidRPr="00314829" w14:paraId="6267B928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848C3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Earthworm Watch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34190" w14:textId="3433E250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Earthwatch Europe; 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5CD71" w14:textId="72369083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General public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74782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?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BF2FCC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9A2C3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Citizen science project</w:t>
            </w:r>
          </w:p>
          <w:p w14:paraId="1A060436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Part of a completed research project so no longer active</w:t>
            </w:r>
          </w:p>
          <w:p w14:paraId="73DC3846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393935EC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72ABE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OPAL Explore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4C3AC" w14:textId="457DE6B6" w:rsidR="000A7190" w:rsidRPr="00152DED" w:rsidRDefault="000A7190" w:rsidP="00F752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Imperial College London; 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A0549B" w14:textId="0835E97B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General public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A85F1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13AE8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D8D47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Citizen science project</w:t>
            </w:r>
          </w:p>
          <w:p w14:paraId="4A31C312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Part of a completed research project so no longer active</w:t>
            </w:r>
          </w:p>
          <w:p w14:paraId="7215610D" w14:textId="77777777" w:rsidR="000A7190" w:rsidRPr="00314829" w:rsidRDefault="000A7190" w:rsidP="00F752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0A7190" w:rsidRPr="00314829" w14:paraId="6FEE5D39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65E7F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Atlas of Biological Work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AB252" w14:textId="0D2B87D0" w:rsidR="000A7190" w:rsidRPr="00152DED" w:rsidRDefault="000A7190" w:rsidP="00152DE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Soil Carbon Coalition; US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2CD58" w14:textId="33052D23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General public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C67E9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2B1F4D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Y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C95A7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Citizen science project focusing on the sharing of global soil health and watershed function data.</w:t>
            </w:r>
          </w:p>
          <w:p w14:paraId="0CE608DA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Ongoing</w:t>
            </w:r>
          </w:p>
        </w:tc>
      </w:tr>
      <w:tr w:rsidR="000A7190" w:rsidRPr="00314829" w14:paraId="1A500EC2" w14:textId="77777777" w:rsidTr="00023575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B3F3B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The Soil Carbon Project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16DFA" w14:textId="5A05EBE9" w:rsidR="000A7190" w:rsidRPr="00152DED" w:rsidRDefault="000A7190" w:rsidP="00152DE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152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 Farm Carbon Cutting Toolkit Community; UK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8C29DD" w14:textId="2F422B65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Farmers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ED913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4AAD48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674E7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Citizen science project</w:t>
            </w:r>
          </w:p>
          <w:p w14:paraId="7C1FA246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Combination of ‘in field’ and laboratory testing</w:t>
            </w:r>
          </w:p>
          <w:p w14:paraId="64A147E5" w14:textId="77777777" w:rsidR="000A7190" w:rsidRPr="00314829" w:rsidRDefault="000A7190" w:rsidP="00152D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3148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 Fully subscribed, no longer taking participants, but ongoing</w:t>
            </w:r>
          </w:p>
        </w:tc>
      </w:tr>
    </w:tbl>
    <w:p w14:paraId="08ECDEC4" w14:textId="77777777" w:rsidR="00314829" w:rsidRPr="00AB54F1" w:rsidRDefault="00314829" w:rsidP="00AB54F1">
      <w:pPr>
        <w:rPr>
          <w:rFonts w:ascii="Times New Roman" w:eastAsia="Times New Roman" w:hAnsi="Times New Roman" w:cs="Times New Roman"/>
          <w:b/>
          <w:bCs/>
          <w:lang w:eastAsia="en-GB"/>
        </w:rPr>
      </w:pPr>
    </w:p>
    <w:sectPr w:rsidR="00314829" w:rsidRPr="00AB54F1" w:rsidSect="0097182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A3FAE"/>
    <w:multiLevelType w:val="multilevel"/>
    <w:tmpl w:val="5F440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low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F1"/>
    <w:rsid w:val="00023575"/>
    <w:rsid w:val="000A7190"/>
    <w:rsid w:val="000B1473"/>
    <w:rsid w:val="00152DED"/>
    <w:rsid w:val="00314829"/>
    <w:rsid w:val="00394165"/>
    <w:rsid w:val="004000EE"/>
    <w:rsid w:val="00592D70"/>
    <w:rsid w:val="006379E2"/>
    <w:rsid w:val="00694994"/>
    <w:rsid w:val="00741422"/>
    <w:rsid w:val="00762498"/>
    <w:rsid w:val="0087060A"/>
    <w:rsid w:val="00873DA6"/>
    <w:rsid w:val="008F07A4"/>
    <w:rsid w:val="0095041A"/>
    <w:rsid w:val="0097182B"/>
    <w:rsid w:val="00AB54F1"/>
    <w:rsid w:val="00BA67BE"/>
    <w:rsid w:val="00EE0752"/>
    <w:rsid w:val="00F7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A85FA"/>
  <w15:chartTrackingRefBased/>
  <w15:docId w15:val="{5CBF9BEB-6F54-074A-9D36-44309D38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4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AB54F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4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60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0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Head</dc:creator>
  <cp:keywords/>
  <dc:description/>
  <cp:lastModifiedBy>Josephine Head</cp:lastModifiedBy>
  <cp:revision>12</cp:revision>
  <dcterms:created xsi:type="dcterms:W3CDTF">2020-10-25T20:54:00Z</dcterms:created>
  <dcterms:modified xsi:type="dcterms:W3CDTF">2020-11-24T15:15:00Z</dcterms:modified>
</cp:coreProperties>
</file>