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C8D5EC" w14:textId="77777777" w:rsidR="003856C7" w:rsidRPr="00FA3AEE" w:rsidRDefault="003856C7" w:rsidP="003856C7">
      <w:pPr>
        <w:autoSpaceDE w:val="0"/>
        <w:autoSpaceDN w:val="0"/>
        <w:adjustRightInd w:val="0"/>
        <w:spacing w:line="360" w:lineRule="auto"/>
        <w:rPr>
          <w:rFonts w:ascii="Palatino Linotype" w:hAnsi="Palatino Linotype"/>
          <w:b/>
          <w:sz w:val="24"/>
          <w:szCs w:val="24"/>
        </w:rPr>
      </w:pPr>
    </w:p>
    <w:p w14:paraId="2BC3B426" w14:textId="66BC999C" w:rsidR="003856C7" w:rsidRPr="00FA3AEE" w:rsidRDefault="003856C7" w:rsidP="003856C7">
      <w:pPr>
        <w:autoSpaceDE w:val="0"/>
        <w:autoSpaceDN w:val="0"/>
        <w:adjustRightInd w:val="0"/>
        <w:spacing w:line="360" w:lineRule="auto"/>
        <w:rPr>
          <w:rFonts w:ascii="Palatino Linotype" w:hAnsi="Palatino Linotype"/>
          <w:b/>
          <w:bCs/>
          <w:sz w:val="20"/>
          <w:szCs w:val="20"/>
        </w:rPr>
      </w:pPr>
      <w:r w:rsidRPr="00FA3AEE">
        <w:rPr>
          <w:rFonts w:ascii="Palatino Linotype" w:hAnsi="Palatino Linotype"/>
          <w:b/>
          <w:sz w:val="20"/>
          <w:szCs w:val="20"/>
        </w:rPr>
        <w:t>Supplementary Table 1.</w:t>
      </w:r>
      <w:r w:rsidRPr="00FA3AEE">
        <w:rPr>
          <w:rFonts w:ascii="Palatino Linotype" w:hAnsi="Palatino Linotype"/>
          <w:sz w:val="20"/>
          <w:szCs w:val="20"/>
        </w:rPr>
        <w:t xml:space="preserve"> Serum aminotransferases and CK levels at baseline, after 8 weeks and 13 weeks of </w:t>
      </w:r>
      <w:r w:rsidRPr="00FA3AEE">
        <w:rPr>
          <w:rFonts w:ascii="Palatino Linotype" w:hAnsi="Palatino Linotype"/>
          <w:sz w:val="20"/>
          <w:szCs w:val="20"/>
          <w:lang w:val="en-GB"/>
        </w:rPr>
        <w:t>supplementation</w:t>
      </w:r>
    </w:p>
    <w:tbl>
      <w:tblPr>
        <w:tblW w:w="15924" w:type="dxa"/>
        <w:tblInd w:w="-993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985"/>
        <w:gridCol w:w="2126"/>
        <w:gridCol w:w="2126"/>
        <w:gridCol w:w="2126"/>
        <w:gridCol w:w="2126"/>
        <w:gridCol w:w="2126"/>
        <w:gridCol w:w="757"/>
        <w:gridCol w:w="708"/>
        <w:gridCol w:w="709"/>
      </w:tblGrid>
      <w:tr w:rsidR="003856C7" w:rsidRPr="00FA3AEE" w14:paraId="34179771" w14:textId="77777777" w:rsidTr="00AE55CE">
        <w:trPr>
          <w:trHeight w:val="421"/>
        </w:trPr>
        <w:tc>
          <w:tcPr>
            <w:tcW w:w="1135" w:type="dxa"/>
            <w:vMerge w:val="restart"/>
            <w:tcBorders>
              <w:top w:val="single" w:sz="4" w:space="0" w:color="auto"/>
            </w:tcBorders>
            <w:vAlign w:val="bottom"/>
            <w:hideMark/>
          </w:tcPr>
          <w:p w14:paraId="0DE2E17C" w14:textId="77777777" w:rsidR="003856C7" w:rsidRPr="00FA3AEE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Variable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F1170E" w14:textId="77777777" w:rsidR="003856C7" w:rsidRPr="00FA3AEE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  <w:p w14:paraId="630E5916" w14:textId="77777777" w:rsidR="003856C7" w:rsidRPr="00FA3AEE" w:rsidRDefault="003856C7" w:rsidP="00AE55C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Placebo (</w:t>
            </w:r>
            <w:r w:rsidRPr="004E1845">
              <w:rPr>
                <w:rFonts w:ascii="Palatino Linotype" w:eastAsia="Times New Roman" w:hAnsi="Palatino Linotype"/>
                <w:i/>
                <w:iCs/>
                <w:sz w:val="20"/>
                <w:szCs w:val="20"/>
              </w:rPr>
              <w:t>n</w:t>
            </w:r>
            <w:r w:rsidR="00706E92" w:rsidRPr="00FA3AEE">
              <w:rPr>
                <w:rFonts w:ascii="Palatino Linotype" w:eastAsia="Times New Roman" w:hAnsi="Palatino Linotype"/>
                <w:sz w:val="20"/>
                <w:szCs w:val="20"/>
              </w:rPr>
              <w:t xml:space="preserve"> </w:t>
            </w: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=</w:t>
            </w:r>
            <w:r w:rsidR="00706E92" w:rsidRPr="00FA3AEE">
              <w:rPr>
                <w:rFonts w:ascii="Palatino Linotype" w:eastAsia="Times New Roman" w:hAnsi="Palatino Linotype"/>
                <w:sz w:val="20"/>
                <w:szCs w:val="20"/>
              </w:rPr>
              <w:t xml:space="preserve"> </w:t>
            </w: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44)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387C9B80" w14:textId="77777777" w:rsidR="003856C7" w:rsidRPr="00FA3AEE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FA3AEE">
              <w:rPr>
                <w:rFonts w:ascii="Palatino Linotype" w:hAnsi="Palatino Linotype"/>
                <w:sz w:val="20"/>
                <w:szCs w:val="20"/>
              </w:rPr>
              <w:t>D</w:t>
            </w:r>
            <w:r w:rsidR="00937745" w:rsidRPr="00FA3AEE">
              <w:rPr>
                <w:rFonts w:ascii="Palatino Linotype" w:hAnsi="Palatino Linotype"/>
                <w:sz w:val="20"/>
                <w:szCs w:val="20"/>
              </w:rPr>
              <w:t>ietary supplement</w:t>
            </w:r>
            <w:r w:rsidRPr="00FA3AEE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(</w:t>
            </w:r>
            <w:r w:rsidRPr="004E1845">
              <w:rPr>
                <w:rFonts w:ascii="Palatino Linotype" w:eastAsia="Times New Roman" w:hAnsi="Palatino Linotype"/>
                <w:i/>
                <w:iCs/>
                <w:sz w:val="20"/>
                <w:szCs w:val="20"/>
              </w:rPr>
              <w:t>n</w:t>
            </w:r>
            <w:r w:rsidR="00706E92" w:rsidRPr="00FA3AEE">
              <w:rPr>
                <w:rFonts w:ascii="Palatino Linotype" w:eastAsia="Times New Roman" w:hAnsi="Palatino Linotype"/>
                <w:sz w:val="20"/>
                <w:szCs w:val="20"/>
              </w:rPr>
              <w:t xml:space="preserve"> </w:t>
            </w: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=</w:t>
            </w:r>
            <w:r w:rsidR="00706E92" w:rsidRPr="00FA3AEE">
              <w:rPr>
                <w:rFonts w:ascii="Palatino Linotype" w:eastAsia="Times New Roman" w:hAnsi="Palatino Linotype"/>
                <w:sz w:val="20"/>
                <w:szCs w:val="20"/>
              </w:rPr>
              <w:t xml:space="preserve"> </w:t>
            </w: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37)</w:t>
            </w:r>
          </w:p>
        </w:tc>
        <w:tc>
          <w:tcPr>
            <w:tcW w:w="217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1F6656AB" w14:textId="7EEF6231" w:rsidR="003856C7" w:rsidRPr="00FA3AEE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ANOVA</w:t>
            </w:r>
            <w:r w:rsidR="008E2D38">
              <w:rPr>
                <w:rFonts w:ascii="Palatino Linotype" w:eastAsia="Times New Roman" w:hAnsi="Palatino Linotype"/>
                <w:sz w:val="20"/>
                <w:szCs w:val="20"/>
              </w:rPr>
              <w:t xml:space="preserve"> (</w:t>
            </w:r>
            <w:r w:rsidR="008E2D38" w:rsidRPr="008E2D38">
              <w:rPr>
                <w:rFonts w:ascii="Palatino Linotype" w:eastAsia="Times New Roman" w:hAnsi="Palatino Linotype"/>
                <w:i/>
                <w:iCs/>
                <w:sz w:val="20"/>
                <w:szCs w:val="20"/>
              </w:rPr>
              <w:t>p</w:t>
            </w:r>
            <w:r w:rsidR="008E2D38">
              <w:rPr>
                <w:rFonts w:ascii="Palatino Linotype" w:eastAsia="Times New Roman" w:hAnsi="Palatino Linotype"/>
                <w:sz w:val="20"/>
                <w:szCs w:val="20"/>
              </w:rPr>
              <w:t>)</w:t>
            </w:r>
          </w:p>
        </w:tc>
      </w:tr>
      <w:tr w:rsidR="003856C7" w:rsidRPr="00FA3AEE" w14:paraId="111E227A" w14:textId="77777777" w:rsidTr="00AE55CE">
        <w:trPr>
          <w:trHeight w:val="421"/>
        </w:trPr>
        <w:tc>
          <w:tcPr>
            <w:tcW w:w="1135" w:type="dxa"/>
            <w:vMerge/>
            <w:tcBorders>
              <w:bottom w:val="single" w:sz="4" w:space="0" w:color="auto"/>
              <w:right w:val="nil"/>
            </w:tcBorders>
            <w:vAlign w:val="center"/>
            <w:hideMark/>
          </w:tcPr>
          <w:p w14:paraId="0819A22C" w14:textId="77777777" w:rsidR="003856C7" w:rsidRPr="00FA3AEE" w:rsidRDefault="003856C7" w:rsidP="00AE55CE">
            <w:pPr>
              <w:spacing w:after="0" w:line="256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A6F1679" w14:textId="77777777" w:rsidR="003856C7" w:rsidRPr="00FA3AEE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Baseline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2BE0B67" w14:textId="77777777" w:rsidR="003856C7" w:rsidRPr="00FA3AEE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  <w:highlight w:val="yellow"/>
              </w:rPr>
            </w:pP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8 weeks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FC85A63" w14:textId="77777777" w:rsidR="003856C7" w:rsidRPr="00FA3AEE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13 weeks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4407E6D" w14:textId="77777777" w:rsidR="003856C7" w:rsidRPr="00FA3AEE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Baseline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93EFC2D" w14:textId="77777777" w:rsidR="003856C7" w:rsidRPr="00FA3AEE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8 weeks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05D4FB9" w14:textId="77777777" w:rsidR="003856C7" w:rsidRPr="00FA3AEE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13 weeks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6C82BF9" w14:textId="77777777" w:rsidR="003856C7" w:rsidRPr="00FA3AEE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T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84BB90A" w14:textId="77777777" w:rsidR="003856C7" w:rsidRPr="00FA3AEE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C0684B7" w14:textId="77777777" w:rsidR="003856C7" w:rsidRPr="00FA3AEE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T x S</w:t>
            </w:r>
          </w:p>
        </w:tc>
      </w:tr>
      <w:tr w:rsidR="003856C7" w:rsidRPr="00FA3AEE" w14:paraId="15B29947" w14:textId="77777777" w:rsidTr="00AE55CE">
        <w:trPr>
          <w:trHeight w:val="421"/>
        </w:trPr>
        <w:tc>
          <w:tcPr>
            <w:tcW w:w="1135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4C1D5EA3" w14:textId="77777777" w:rsidR="003856C7" w:rsidRPr="00FA3AEE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  <w:p w14:paraId="1DC47586" w14:textId="77777777" w:rsidR="003856C7" w:rsidRPr="00FA3AEE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 xml:space="preserve">ALT </w:t>
            </w:r>
            <w:r w:rsidRPr="00FA3AEE">
              <w:rPr>
                <w:rFonts w:ascii="Palatino Linotype" w:hAnsi="Palatino Linotype"/>
                <w:sz w:val="20"/>
                <w:szCs w:val="20"/>
              </w:rPr>
              <w:t>(U/L)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4DD5526" w14:textId="77777777" w:rsidR="003856C7" w:rsidRPr="00FA3AEE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FA3AEE">
              <w:rPr>
                <w:rFonts w:ascii="Palatino Linotype" w:hAnsi="Palatino Linotype"/>
                <w:sz w:val="20"/>
                <w:szCs w:val="20"/>
              </w:rPr>
              <w:t>22.60</w:t>
            </w:r>
            <w:r w:rsidR="00706E92" w:rsidRPr="00FA3AEE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±</w:t>
            </w:r>
            <w:r w:rsidR="00706E92" w:rsidRPr="00FA3AEE">
              <w:rPr>
                <w:rFonts w:ascii="Palatino Linotype" w:eastAsia="Times New Roman" w:hAnsi="Palatino Linotype"/>
                <w:sz w:val="20"/>
                <w:szCs w:val="20"/>
              </w:rPr>
              <w:t xml:space="preserve"> </w:t>
            </w: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0.94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A184084" w14:textId="77777777" w:rsidR="003856C7" w:rsidRPr="00FA3AEE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FA3AEE">
              <w:rPr>
                <w:rFonts w:ascii="Palatino Linotype" w:hAnsi="Palatino Linotype"/>
                <w:sz w:val="20"/>
                <w:szCs w:val="20"/>
              </w:rPr>
              <w:t>21.91</w:t>
            </w:r>
            <w:r w:rsidR="00706E92" w:rsidRPr="00FA3AEE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±</w:t>
            </w:r>
            <w:r w:rsidR="00706E92" w:rsidRPr="00FA3AEE">
              <w:rPr>
                <w:rFonts w:ascii="Palatino Linotype" w:eastAsia="Times New Roman" w:hAnsi="Palatino Linotype"/>
                <w:sz w:val="20"/>
                <w:szCs w:val="20"/>
              </w:rPr>
              <w:t xml:space="preserve"> </w:t>
            </w: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0.93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F6FB3C9" w14:textId="77777777" w:rsidR="003856C7" w:rsidRPr="00FA3AEE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FA3AEE">
              <w:rPr>
                <w:rFonts w:ascii="Palatino Linotype" w:hAnsi="Palatino Linotype"/>
                <w:sz w:val="20"/>
                <w:szCs w:val="20"/>
              </w:rPr>
              <w:t>22.13</w:t>
            </w:r>
            <w:r w:rsidR="00706E92" w:rsidRPr="00FA3AEE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±</w:t>
            </w:r>
            <w:r w:rsidR="00706E92" w:rsidRPr="00FA3AEE">
              <w:rPr>
                <w:rFonts w:ascii="Palatino Linotype" w:eastAsia="Times New Roman" w:hAnsi="Palatino Linotype"/>
                <w:sz w:val="20"/>
                <w:szCs w:val="20"/>
              </w:rPr>
              <w:t xml:space="preserve"> </w:t>
            </w: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0.96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B5109D3" w14:textId="77777777" w:rsidR="003856C7" w:rsidRPr="00FA3AEE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FA3AEE">
              <w:rPr>
                <w:rFonts w:ascii="Palatino Linotype" w:hAnsi="Palatino Linotype"/>
                <w:sz w:val="20"/>
                <w:szCs w:val="20"/>
              </w:rPr>
              <w:t>21.22</w:t>
            </w:r>
            <w:r w:rsidR="00706E92" w:rsidRPr="00FA3AEE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±</w:t>
            </w:r>
            <w:r w:rsidR="00706E92" w:rsidRPr="00FA3AEE">
              <w:rPr>
                <w:rFonts w:ascii="Palatino Linotype" w:eastAsia="Times New Roman" w:hAnsi="Palatino Linotype"/>
                <w:sz w:val="20"/>
                <w:szCs w:val="20"/>
              </w:rPr>
              <w:t xml:space="preserve"> </w:t>
            </w: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1.02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F2BB65" w14:textId="77777777" w:rsidR="003856C7" w:rsidRPr="00FA3AEE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FA3AEE">
              <w:rPr>
                <w:rFonts w:ascii="Palatino Linotype" w:hAnsi="Palatino Linotype"/>
                <w:sz w:val="20"/>
                <w:szCs w:val="20"/>
              </w:rPr>
              <w:t>19.24</w:t>
            </w:r>
            <w:r w:rsidR="00706E92" w:rsidRPr="00FA3AEE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±</w:t>
            </w:r>
            <w:r w:rsidR="00706E92" w:rsidRPr="00FA3AEE">
              <w:rPr>
                <w:rFonts w:ascii="Palatino Linotype" w:eastAsia="Times New Roman" w:hAnsi="Palatino Linotype"/>
                <w:sz w:val="20"/>
                <w:szCs w:val="20"/>
              </w:rPr>
              <w:t xml:space="preserve"> </w:t>
            </w: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1.01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10BE011" w14:textId="77777777" w:rsidR="003856C7" w:rsidRPr="00FA3AEE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FA3AEE">
              <w:rPr>
                <w:rFonts w:ascii="Palatino Linotype" w:hAnsi="Palatino Linotype"/>
                <w:sz w:val="20"/>
                <w:szCs w:val="20"/>
              </w:rPr>
              <w:t>19.03</w:t>
            </w:r>
            <w:r w:rsidR="00706E92" w:rsidRPr="00FA3AEE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±</w:t>
            </w:r>
            <w:r w:rsidR="00706E92" w:rsidRPr="00FA3AEE">
              <w:rPr>
                <w:rFonts w:ascii="Palatino Linotype" w:eastAsia="Times New Roman" w:hAnsi="Palatino Linotype"/>
                <w:sz w:val="20"/>
                <w:szCs w:val="20"/>
              </w:rPr>
              <w:t xml:space="preserve"> </w:t>
            </w: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1.04</w:t>
            </w:r>
            <w:r w:rsidRPr="00FA3AEE">
              <w:rPr>
                <w:rFonts w:ascii="Palatino Linotype" w:eastAsia="Times New Roman" w:hAnsi="Palatino Linotype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F9FC5DD" w14:textId="77777777" w:rsidR="003856C7" w:rsidRPr="004E1845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4E1845">
              <w:rPr>
                <w:rFonts w:ascii="Palatino Linotype" w:eastAsia="Times New Roman" w:hAnsi="Palatino Linotype"/>
                <w:sz w:val="20"/>
                <w:szCs w:val="20"/>
              </w:rPr>
              <w:t>0.049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F769962" w14:textId="77777777" w:rsidR="003856C7" w:rsidRPr="004E1845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4E1845">
              <w:rPr>
                <w:rFonts w:ascii="Palatino Linotype" w:eastAsia="Times New Roman" w:hAnsi="Palatino Linotype"/>
                <w:sz w:val="20"/>
                <w:szCs w:val="20"/>
              </w:rPr>
              <w:t>0.049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3E7263C" w14:textId="77777777" w:rsidR="003856C7" w:rsidRPr="00FA3AEE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0.357</w:t>
            </w:r>
          </w:p>
        </w:tc>
      </w:tr>
      <w:tr w:rsidR="003856C7" w:rsidRPr="00FA3AEE" w14:paraId="148A6C94" w14:textId="77777777" w:rsidTr="00AE55CE">
        <w:trPr>
          <w:trHeight w:val="411"/>
        </w:trPr>
        <w:tc>
          <w:tcPr>
            <w:tcW w:w="1135" w:type="dxa"/>
            <w:tcBorders>
              <w:top w:val="nil"/>
              <w:bottom w:val="nil"/>
              <w:right w:val="nil"/>
            </w:tcBorders>
            <w:vAlign w:val="bottom"/>
          </w:tcPr>
          <w:p w14:paraId="7FAEE539" w14:textId="77777777" w:rsidR="003856C7" w:rsidRPr="00FA3AEE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</w:p>
          <w:p w14:paraId="739CB0E4" w14:textId="77777777" w:rsidR="003856C7" w:rsidRPr="00FA3AEE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AST</w:t>
            </w:r>
            <w:r w:rsidRPr="00FA3AEE">
              <w:rPr>
                <w:rFonts w:ascii="Palatino Linotype" w:hAnsi="Palatino Linotype"/>
                <w:sz w:val="20"/>
                <w:szCs w:val="20"/>
              </w:rPr>
              <w:t>(U/</w:t>
            </w:r>
            <w:proofErr w:type="gramStart"/>
            <w:r w:rsidRPr="00FA3AEE">
              <w:rPr>
                <w:rFonts w:ascii="Palatino Linotype" w:hAnsi="Palatino Linotype"/>
                <w:sz w:val="20"/>
                <w:szCs w:val="20"/>
              </w:rPr>
              <w:t>L)</w:t>
            </w:r>
            <w:r w:rsidRPr="00FA3AEE">
              <w:rPr>
                <w:rFonts w:ascii="Palatino Linotype" w:hAnsi="Palatino Linotype"/>
                <w:sz w:val="20"/>
                <w:szCs w:val="20"/>
                <w:vertAlign w:val="superscript"/>
              </w:rPr>
              <w:t>†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3B1E53" w14:textId="77777777" w:rsidR="003856C7" w:rsidRPr="00FA3AEE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24.10 (22.59</w:t>
            </w:r>
            <w:r w:rsidR="00706E92" w:rsidRPr="00FA3AEE">
              <w:rPr>
                <w:rFonts w:ascii="Palatino Linotype" w:eastAsia="Times New Roman" w:hAnsi="Palatino Linotype"/>
                <w:sz w:val="20"/>
                <w:szCs w:val="20"/>
              </w:rPr>
              <w:t xml:space="preserve"> </w:t>
            </w: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-</w:t>
            </w:r>
            <w:r w:rsidR="00706E92" w:rsidRPr="00FA3AEE">
              <w:rPr>
                <w:rFonts w:ascii="Palatino Linotype" w:eastAsia="Times New Roman" w:hAnsi="Palatino Linotype"/>
                <w:sz w:val="20"/>
                <w:szCs w:val="20"/>
              </w:rPr>
              <w:t xml:space="preserve"> </w:t>
            </w: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25.70)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074DF7" w14:textId="77777777" w:rsidR="003856C7" w:rsidRPr="00FA3AEE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  <w:highlight w:val="yellow"/>
              </w:rPr>
            </w:pP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23.55 (21.93</w:t>
            </w:r>
            <w:r w:rsidR="00706E92" w:rsidRPr="00FA3AEE">
              <w:rPr>
                <w:rFonts w:ascii="Palatino Linotype" w:eastAsia="Times New Roman" w:hAnsi="Palatino Linotype"/>
                <w:sz w:val="20"/>
                <w:szCs w:val="20"/>
              </w:rPr>
              <w:t xml:space="preserve"> </w:t>
            </w: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-</w:t>
            </w:r>
            <w:r w:rsidR="00706E92" w:rsidRPr="00FA3AEE">
              <w:rPr>
                <w:rFonts w:ascii="Palatino Linotype" w:eastAsia="Times New Roman" w:hAnsi="Palatino Linotype"/>
                <w:sz w:val="20"/>
                <w:szCs w:val="20"/>
              </w:rPr>
              <w:t xml:space="preserve"> </w:t>
            </w: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25.29)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46C136" w14:textId="77777777" w:rsidR="003856C7" w:rsidRPr="00FA3AEE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21.63 (20.09</w:t>
            </w:r>
            <w:r w:rsidR="00706E92" w:rsidRPr="00FA3AEE">
              <w:rPr>
                <w:rFonts w:ascii="Palatino Linotype" w:eastAsia="Times New Roman" w:hAnsi="Palatino Linotype"/>
                <w:sz w:val="20"/>
                <w:szCs w:val="20"/>
              </w:rPr>
              <w:t xml:space="preserve"> </w:t>
            </w: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-</w:t>
            </w:r>
            <w:r w:rsidR="00706E92" w:rsidRPr="00FA3AEE">
              <w:rPr>
                <w:rFonts w:ascii="Palatino Linotype" w:eastAsia="Times New Roman" w:hAnsi="Palatino Linotype"/>
                <w:sz w:val="20"/>
                <w:szCs w:val="20"/>
              </w:rPr>
              <w:t xml:space="preserve"> </w:t>
            </w:r>
            <w:proofErr w:type="gramStart"/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23.28)</w:t>
            </w:r>
            <w:r w:rsidRPr="00FA3AEE">
              <w:rPr>
                <w:rFonts w:ascii="Palatino Linotype" w:eastAsia="Times New Roman" w:hAnsi="Palatino Linotype"/>
                <w:sz w:val="20"/>
                <w:szCs w:val="20"/>
                <w:vertAlign w:val="superscript"/>
              </w:rPr>
              <w:t>*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F3591" w14:textId="77777777" w:rsidR="003856C7" w:rsidRPr="00FA3AEE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23.11 (21.53</w:t>
            </w:r>
            <w:r w:rsidR="00706E92" w:rsidRPr="00FA3AEE">
              <w:rPr>
                <w:rFonts w:ascii="Palatino Linotype" w:eastAsia="Times New Roman" w:hAnsi="Palatino Linotype"/>
                <w:sz w:val="20"/>
                <w:szCs w:val="20"/>
              </w:rPr>
              <w:t xml:space="preserve"> </w:t>
            </w: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-</w:t>
            </w:r>
            <w:r w:rsidR="00706E92" w:rsidRPr="00FA3AEE">
              <w:rPr>
                <w:rFonts w:ascii="Palatino Linotype" w:eastAsia="Times New Roman" w:hAnsi="Palatino Linotype"/>
                <w:sz w:val="20"/>
                <w:szCs w:val="20"/>
              </w:rPr>
              <w:t xml:space="preserve"> </w:t>
            </w: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24.77)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6ECBE" w14:textId="77777777" w:rsidR="003856C7" w:rsidRPr="00FA3AEE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  <w:highlight w:val="yellow"/>
              </w:rPr>
            </w:pP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22.28 (20.56</w:t>
            </w:r>
            <w:r w:rsidR="00706E92" w:rsidRPr="00FA3AEE">
              <w:rPr>
                <w:rFonts w:ascii="Palatino Linotype" w:eastAsia="Times New Roman" w:hAnsi="Palatino Linotype"/>
                <w:sz w:val="20"/>
                <w:szCs w:val="20"/>
              </w:rPr>
              <w:t xml:space="preserve"> </w:t>
            </w: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-</w:t>
            </w:r>
            <w:r w:rsidR="00706E92" w:rsidRPr="00FA3AEE">
              <w:rPr>
                <w:rFonts w:ascii="Palatino Linotype" w:eastAsia="Times New Roman" w:hAnsi="Palatino Linotype"/>
                <w:sz w:val="20"/>
                <w:szCs w:val="20"/>
              </w:rPr>
              <w:t xml:space="preserve"> </w:t>
            </w: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24.10)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5129B" w14:textId="77777777" w:rsidR="003856C7" w:rsidRPr="00FA3AEE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  <w:lang w:val="sr-Latn-RS"/>
              </w:rPr>
            </w:pP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19.68 (18.20</w:t>
            </w:r>
            <w:r w:rsidR="00706E92" w:rsidRPr="00FA3AEE">
              <w:rPr>
                <w:rFonts w:ascii="Palatino Linotype" w:eastAsia="Times New Roman" w:hAnsi="Palatino Linotype"/>
                <w:sz w:val="20"/>
                <w:szCs w:val="20"/>
              </w:rPr>
              <w:t xml:space="preserve"> </w:t>
            </w: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-21.</w:t>
            </w:r>
            <w:proofErr w:type="gramStart"/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33)</w:t>
            </w:r>
            <w:r w:rsidRPr="00FA3AEE">
              <w:rPr>
                <w:rFonts w:ascii="Palatino Linotype" w:eastAsia="Times New Roman" w:hAnsi="Palatino Linotype"/>
                <w:sz w:val="20"/>
                <w:szCs w:val="20"/>
                <w:vertAlign w:val="superscript"/>
                <w:lang w:val="sr-Latn-RS"/>
              </w:rPr>
              <w:t>*</w:t>
            </w:r>
            <w:proofErr w:type="gramEnd"/>
            <w:r w:rsidRPr="00FA3AEE">
              <w:rPr>
                <w:rFonts w:ascii="Palatino Linotype" w:eastAsia="Times New Roman" w:hAnsi="Palatino Linotype"/>
                <w:sz w:val="20"/>
                <w:szCs w:val="20"/>
                <w:vertAlign w:val="superscript"/>
                <w:lang w:val="sr-Latn-RS"/>
              </w:rPr>
              <w:t>*</w:t>
            </w:r>
            <w:r w:rsidRPr="00FA3AEE">
              <w:rPr>
                <w:rFonts w:ascii="Palatino Linotype" w:hAnsi="Palatino Linotype"/>
                <w:sz w:val="20"/>
                <w:szCs w:val="20"/>
                <w:vertAlign w:val="superscript"/>
              </w:rPr>
              <w:t xml:space="preserve"> #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7BF7E" w14:textId="77777777" w:rsidR="003856C7" w:rsidRPr="004E1845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4E1845">
              <w:rPr>
                <w:rFonts w:ascii="Palatino Linotype" w:eastAsia="Times New Roman" w:hAnsi="Palatino Linotype"/>
                <w:sz w:val="20"/>
                <w:szCs w:val="20"/>
              </w:rPr>
              <w:t>0.000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A0FED" w14:textId="77777777" w:rsidR="003856C7" w:rsidRPr="004E1845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4E1845">
              <w:rPr>
                <w:rFonts w:ascii="Palatino Linotype" w:eastAsia="Times New Roman" w:hAnsi="Palatino Linotype"/>
                <w:sz w:val="20"/>
                <w:szCs w:val="20"/>
              </w:rPr>
              <w:t>0.641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C1D80E" w14:textId="77777777" w:rsidR="003856C7" w:rsidRPr="00FA3AEE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>0.120</w:t>
            </w:r>
          </w:p>
        </w:tc>
      </w:tr>
      <w:tr w:rsidR="003856C7" w:rsidRPr="00FA3AEE" w14:paraId="662FCDDD" w14:textId="77777777" w:rsidTr="00AE55CE">
        <w:trPr>
          <w:trHeight w:val="351"/>
        </w:trPr>
        <w:tc>
          <w:tcPr>
            <w:tcW w:w="1135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14:paraId="1D7414ED" w14:textId="77777777" w:rsidR="003856C7" w:rsidRPr="00FA3AEE" w:rsidRDefault="003856C7" w:rsidP="00AE55CE">
            <w:pPr>
              <w:spacing w:after="0" w:line="240" w:lineRule="auto"/>
              <w:rPr>
                <w:rFonts w:ascii="Palatino Linotype" w:eastAsia="Times New Roman" w:hAnsi="Palatino Linotype"/>
                <w:sz w:val="20"/>
                <w:szCs w:val="20"/>
              </w:rPr>
            </w:pPr>
            <w:r w:rsidRPr="00FA3AEE">
              <w:rPr>
                <w:rFonts w:ascii="Palatino Linotype" w:eastAsia="Times New Roman" w:hAnsi="Palatino Linotype"/>
                <w:sz w:val="20"/>
                <w:szCs w:val="20"/>
              </w:rPr>
              <w:t xml:space="preserve">CK </w:t>
            </w:r>
            <w:r w:rsidRPr="00FA3AEE">
              <w:rPr>
                <w:rFonts w:ascii="Palatino Linotype" w:hAnsi="Palatino Linotype"/>
                <w:sz w:val="20"/>
                <w:szCs w:val="20"/>
              </w:rPr>
              <w:t>(U/</w:t>
            </w:r>
            <w:proofErr w:type="gramStart"/>
            <w:r w:rsidRPr="00FA3AEE">
              <w:rPr>
                <w:rFonts w:ascii="Palatino Linotype" w:hAnsi="Palatino Linotype"/>
                <w:sz w:val="20"/>
                <w:szCs w:val="20"/>
              </w:rPr>
              <w:t>L)</w:t>
            </w:r>
            <w:r w:rsidRPr="00FA3AEE">
              <w:rPr>
                <w:rFonts w:ascii="Palatino Linotype" w:hAnsi="Palatino Linotype"/>
                <w:sz w:val="20"/>
                <w:szCs w:val="20"/>
                <w:vertAlign w:val="superscript"/>
              </w:rPr>
              <w:t>†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53938E" w14:textId="77777777" w:rsidR="003856C7" w:rsidRPr="00FA3AEE" w:rsidRDefault="003856C7" w:rsidP="00AE55CE">
            <w:pPr>
              <w:spacing w:after="0" w:line="240" w:lineRule="auto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FA3AEE">
              <w:rPr>
                <w:rFonts w:ascii="Palatino Linotype" w:hAnsi="Palatino Linotype"/>
                <w:sz w:val="20"/>
                <w:szCs w:val="20"/>
              </w:rPr>
              <w:t>99.54 (83.37</w:t>
            </w:r>
            <w:r w:rsidR="00706E92" w:rsidRPr="00FA3AEE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FA3AEE">
              <w:rPr>
                <w:rFonts w:ascii="Palatino Linotype" w:hAnsi="Palatino Linotype"/>
                <w:sz w:val="20"/>
                <w:szCs w:val="20"/>
                <w:lang w:val="sr-Latn-RS"/>
              </w:rPr>
              <w:t>-118.85</w:t>
            </w:r>
            <w:r w:rsidRPr="00FA3AE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505EB0" w14:textId="77777777" w:rsidR="003856C7" w:rsidRPr="00FA3AEE" w:rsidRDefault="003856C7" w:rsidP="00AE55CE">
            <w:pPr>
              <w:spacing w:after="0" w:line="240" w:lineRule="auto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FA3AEE">
              <w:rPr>
                <w:rFonts w:ascii="Palatino Linotype" w:hAnsi="Palatino Linotype"/>
                <w:sz w:val="20"/>
                <w:szCs w:val="20"/>
              </w:rPr>
              <w:t>111.94 (93.11</w:t>
            </w:r>
            <w:r w:rsidR="00706E92" w:rsidRPr="00FA3AEE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FA3AEE">
              <w:rPr>
                <w:rFonts w:ascii="Palatino Linotype" w:hAnsi="Palatino Linotype"/>
                <w:sz w:val="20"/>
                <w:szCs w:val="20"/>
                <w:lang w:val="sr-Latn-RS"/>
              </w:rPr>
              <w:t>-</w:t>
            </w:r>
            <w:r w:rsidR="00706E92" w:rsidRPr="00FA3AEE">
              <w:rPr>
                <w:rFonts w:ascii="Palatino Linotype" w:hAnsi="Palatino Linotype"/>
                <w:sz w:val="20"/>
                <w:szCs w:val="20"/>
                <w:lang w:val="sr-Latn-RS"/>
              </w:rPr>
              <w:t xml:space="preserve"> </w:t>
            </w:r>
            <w:r w:rsidRPr="00FA3AEE">
              <w:rPr>
                <w:rFonts w:ascii="Palatino Linotype" w:hAnsi="Palatino Linotype"/>
                <w:sz w:val="20"/>
                <w:szCs w:val="20"/>
                <w:lang w:val="sr-Latn-RS"/>
              </w:rPr>
              <w:t>134.28</w:t>
            </w:r>
            <w:r w:rsidRPr="00FA3AE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4D774E" w14:textId="77777777" w:rsidR="003856C7" w:rsidRPr="00FA3AEE" w:rsidRDefault="003856C7" w:rsidP="00AE55C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  <w:p w14:paraId="1AE6BE5C" w14:textId="77777777" w:rsidR="003856C7" w:rsidRPr="00FA3AEE" w:rsidRDefault="003856C7" w:rsidP="00AE55CE">
            <w:pPr>
              <w:spacing w:after="0" w:line="240" w:lineRule="auto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FA3AEE">
              <w:rPr>
                <w:rFonts w:ascii="Palatino Linotype" w:hAnsi="Palatino Linotype"/>
                <w:sz w:val="20"/>
                <w:szCs w:val="20"/>
              </w:rPr>
              <w:t>105.93 (88.92</w:t>
            </w:r>
            <w:r w:rsidR="00706E92" w:rsidRPr="00FA3AEE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FA3AEE">
              <w:rPr>
                <w:rFonts w:ascii="Palatino Linotype" w:hAnsi="Palatino Linotype"/>
                <w:sz w:val="20"/>
                <w:szCs w:val="20"/>
                <w:lang w:val="sr-Latn-RS"/>
              </w:rPr>
              <w:t>-</w:t>
            </w:r>
            <w:r w:rsidR="00706E92" w:rsidRPr="00FA3AEE">
              <w:rPr>
                <w:rFonts w:ascii="Palatino Linotype" w:hAnsi="Palatino Linotype"/>
                <w:sz w:val="20"/>
                <w:szCs w:val="20"/>
                <w:lang w:val="sr-Latn-RS"/>
              </w:rPr>
              <w:t xml:space="preserve"> </w:t>
            </w:r>
            <w:r w:rsidRPr="00FA3AEE">
              <w:rPr>
                <w:rFonts w:ascii="Palatino Linotype" w:hAnsi="Palatino Linotype"/>
                <w:sz w:val="20"/>
                <w:szCs w:val="20"/>
                <w:lang w:val="sr-Latn-RS"/>
              </w:rPr>
              <w:t>126.18</w:t>
            </w:r>
            <w:r w:rsidRPr="00FA3AE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218CCA" w14:textId="77777777" w:rsidR="003856C7" w:rsidRPr="00FA3AEE" w:rsidRDefault="003856C7" w:rsidP="00AE55CE">
            <w:pPr>
              <w:spacing w:after="0" w:line="240" w:lineRule="auto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FA3AEE">
              <w:rPr>
                <w:rFonts w:ascii="Palatino Linotype" w:hAnsi="Palatino Linotype"/>
                <w:sz w:val="20"/>
                <w:szCs w:val="20"/>
              </w:rPr>
              <w:t>107.15 (88.10</w:t>
            </w:r>
            <w:r w:rsidR="00706E92" w:rsidRPr="00FA3AEE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FA3AEE">
              <w:rPr>
                <w:rFonts w:ascii="Palatino Linotype" w:hAnsi="Palatino Linotype"/>
                <w:sz w:val="20"/>
                <w:szCs w:val="20"/>
                <w:lang w:val="sr-Latn-RS"/>
              </w:rPr>
              <w:t>-</w:t>
            </w:r>
            <w:r w:rsidR="00706E92" w:rsidRPr="00FA3AEE">
              <w:rPr>
                <w:rFonts w:ascii="Palatino Linotype" w:hAnsi="Palatino Linotype"/>
                <w:sz w:val="20"/>
                <w:szCs w:val="20"/>
                <w:lang w:val="sr-Latn-RS"/>
              </w:rPr>
              <w:t xml:space="preserve"> </w:t>
            </w:r>
            <w:r w:rsidRPr="00FA3AEE">
              <w:rPr>
                <w:rFonts w:ascii="Palatino Linotype" w:hAnsi="Palatino Linotype"/>
                <w:sz w:val="20"/>
                <w:szCs w:val="20"/>
                <w:lang w:val="sr-Latn-RS"/>
              </w:rPr>
              <w:t>130.02</w:t>
            </w:r>
            <w:r w:rsidRPr="00FA3AE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22F228" w14:textId="77777777" w:rsidR="003856C7" w:rsidRPr="00FA3AEE" w:rsidRDefault="003856C7" w:rsidP="00AE55CE">
            <w:pPr>
              <w:spacing w:after="0" w:line="240" w:lineRule="auto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FA3AEE">
              <w:rPr>
                <w:rFonts w:ascii="Palatino Linotype" w:hAnsi="Palatino Linotype"/>
                <w:sz w:val="20"/>
                <w:szCs w:val="20"/>
              </w:rPr>
              <w:t>105.68 (86.50</w:t>
            </w:r>
            <w:r w:rsidR="00706E92" w:rsidRPr="00FA3AEE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FA3AEE">
              <w:rPr>
                <w:rFonts w:ascii="Palatino Linotype" w:hAnsi="Palatino Linotype"/>
                <w:sz w:val="20"/>
                <w:szCs w:val="20"/>
                <w:lang w:val="sr-Latn-RS"/>
              </w:rPr>
              <w:t>-</w:t>
            </w:r>
            <w:r w:rsidR="00706E92" w:rsidRPr="00FA3AEE">
              <w:rPr>
                <w:rFonts w:ascii="Palatino Linotype" w:hAnsi="Palatino Linotype"/>
                <w:sz w:val="20"/>
                <w:szCs w:val="20"/>
                <w:lang w:val="sr-Latn-RS"/>
              </w:rPr>
              <w:t xml:space="preserve"> </w:t>
            </w:r>
            <w:r w:rsidRPr="00FA3AEE">
              <w:rPr>
                <w:rFonts w:ascii="Palatino Linotype" w:hAnsi="Palatino Linotype"/>
                <w:sz w:val="20"/>
                <w:szCs w:val="20"/>
                <w:lang w:val="sr-Latn-RS"/>
              </w:rPr>
              <w:t>128.82</w:t>
            </w:r>
            <w:r w:rsidRPr="00FA3AE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B0BB08" w14:textId="77777777" w:rsidR="003856C7" w:rsidRPr="00FA3AEE" w:rsidRDefault="003856C7" w:rsidP="00AE55CE">
            <w:pPr>
              <w:spacing w:after="0" w:line="240" w:lineRule="auto"/>
              <w:rPr>
                <w:rFonts w:ascii="Palatino Linotype" w:hAnsi="Palatino Linotype"/>
                <w:sz w:val="20"/>
                <w:szCs w:val="20"/>
              </w:rPr>
            </w:pPr>
          </w:p>
          <w:p w14:paraId="0903D4DC" w14:textId="77777777" w:rsidR="003856C7" w:rsidRPr="00FA3AEE" w:rsidRDefault="003856C7" w:rsidP="00AE55CE">
            <w:pPr>
              <w:spacing w:after="0" w:line="240" w:lineRule="auto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FA3AEE">
              <w:rPr>
                <w:rFonts w:ascii="Palatino Linotype" w:hAnsi="Palatino Linotype"/>
                <w:sz w:val="20"/>
                <w:szCs w:val="20"/>
              </w:rPr>
              <w:t>98.17 (81.28</w:t>
            </w:r>
            <w:r w:rsidR="00706E92" w:rsidRPr="00FA3AEE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FA3AEE">
              <w:rPr>
                <w:rFonts w:ascii="Palatino Linotype" w:hAnsi="Palatino Linotype"/>
                <w:sz w:val="20"/>
                <w:szCs w:val="20"/>
                <w:lang w:val="sr-Latn-RS"/>
              </w:rPr>
              <w:t>-</w:t>
            </w:r>
            <w:r w:rsidR="00706E92" w:rsidRPr="00FA3AEE">
              <w:rPr>
                <w:rFonts w:ascii="Palatino Linotype" w:hAnsi="Palatino Linotype"/>
                <w:sz w:val="20"/>
                <w:szCs w:val="20"/>
                <w:lang w:val="sr-Latn-RS"/>
              </w:rPr>
              <w:t xml:space="preserve"> </w:t>
            </w:r>
            <w:r w:rsidRPr="00FA3AEE">
              <w:rPr>
                <w:rFonts w:ascii="Palatino Linotype" w:hAnsi="Palatino Linotype"/>
                <w:sz w:val="20"/>
                <w:szCs w:val="20"/>
                <w:lang w:val="sr-Latn-RS"/>
              </w:rPr>
              <w:t>118.85</w:t>
            </w:r>
            <w:r w:rsidRPr="00FA3AEE">
              <w:rPr>
                <w:rFonts w:ascii="Palatino Linotype" w:hAnsi="Palatino Linotype"/>
                <w:sz w:val="20"/>
                <w:szCs w:val="20"/>
              </w:rPr>
              <w:t>)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09C32D" w14:textId="77777777" w:rsidR="003856C7" w:rsidRPr="00FA3AEE" w:rsidRDefault="003856C7" w:rsidP="00AE55CE">
            <w:pPr>
              <w:spacing w:after="0" w:line="240" w:lineRule="auto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FA3AEE">
              <w:rPr>
                <w:rFonts w:ascii="Palatino Linotype" w:hAnsi="Palatino Linotype"/>
                <w:color w:val="000000"/>
                <w:sz w:val="20"/>
                <w:szCs w:val="20"/>
              </w:rPr>
              <w:t>0.529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918B95" w14:textId="77777777" w:rsidR="003856C7" w:rsidRPr="00FA3AEE" w:rsidRDefault="003856C7" w:rsidP="00AE55CE">
            <w:pPr>
              <w:spacing w:after="0" w:line="240" w:lineRule="auto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FA3AEE">
              <w:rPr>
                <w:rFonts w:ascii="Palatino Linotype" w:hAnsi="Palatino Linotype"/>
                <w:color w:val="000000"/>
                <w:sz w:val="20"/>
                <w:szCs w:val="20"/>
              </w:rPr>
              <w:t>0.858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A4C53E" w14:textId="77777777" w:rsidR="003856C7" w:rsidRPr="00FA3AEE" w:rsidRDefault="003856C7" w:rsidP="00AE55CE">
            <w:pPr>
              <w:spacing w:after="0" w:line="240" w:lineRule="auto"/>
              <w:rPr>
                <w:rFonts w:ascii="Palatino Linotype" w:hAnsi="Palatino Linotype"/>
                <w:color w:val="000000"/>
                <w:sz w:val="20"/>
                <w:szCs w:val="20"/>
              </w:rPr>
            </w:pPr>
            <w:r w:rsidRPr="00FA3AEE">
              <w:rPr>
                <w:rFonts w:ascii="Palatino Linotype" w:hAnsi="Palatino Linotype"/>
                <w:color w:val="000000"/>
                <w:sz w:val="20"/>
                <w:szCs w:val="20"/>
              </w:rPr>
              <w:t>0.413</w:t>
            </w:r>
          </w:p>
        </w:tc>
      </w:tr>
    </w:tbl>
    <w:p w14:paraId="35F21E87" w14:textId="77777777" w:rsidR="00FA3AEE" w:rsidRPr="00FA3AEE" w:rsidRDefault="00FA3AEE" w:rsidP="00FA3AEE">
      <w:pPr>
        <w:spacing w:after="0" w:line="240" w:lineRule="auto"/>
        <w:jc w:val="both"/>
        <w:rPr>
          <w:rFonts w:ascii="Palatino Linotype" w:hAnsi="Palatino Linotype"/>
          <w:sz w:val="24"/>
          <w:szCs w:val="24"/>
          <w:lang w:val="sr-Latn-RS"/>
        </w:rPr>
      </w:pPr>
    </w:p>
    <w:p w14:paraId="4783DE24" w14:textId="1455AD9D" w:rsidR="003856C7" w:rsidRPr="00FA3AEE" w:rsidRDefault="003856C7" w:rsidP="00FA3AEE">
      <w:pPr>
        <w:spacing w:after="0" w:line="240" w:lineRule="auto"/>
        <w:jc w:val="both"/>
        <w:rPr>
          <w:rFonts w:ascii="Palatino Linotype" w:hAnsi="Palatino Linotype"/>
          <w:sz w:val="18"/>
          <w:szCs w:val="18"/>
        </w:rPr>
      </w:pPr>
      <w:r w:rsidRPr="00FA3AEE">
        <w:rPr>
          <w:rFonts w:ascii="Palatino Linotype" w:hAnsi="Palatino Linotype"/>
          <w:sz w:val="18"/>
          <w:szCs w:val="18"/>
        </w:rPr>
        <w:t xml:space="preserve">Values are shown as </w:t>
      </w:r>
      <w:proofErr w:type="spellStart"/>
      <w:r w:rsidRPr="00FA3AEE">
        <w:rPr>
          <w:rFonts w:ascii="Palatino Linotype" w:hAnsi="Palatino Linotype"/>
          <w:sz w:val="18"/>
          <w:szCs w:val="18"/>
        </w:rPr>
        <w:t>mean±SEM</w:t>
      </w:r>
      <w:proofErr w:type="spellEnd"/>
      <w:r w:rsidRPr="00FA3AEE">
        <w:rPr>
          <w:rFonts w:ascii="Palatino Linotype" w:hAnsi="Palatino Linotype"/>
          <w:sz w:val="18"/>
          <w:szCs w:val="18"/>
        </w:rPr>
        <w:t xml:space="preserve"> or † geometric mean values (95th confidence interval), as appropriate. T-time, S-supplementation, T </w:t>
      </w:r>
      <w:r w:rsidRPr="00FA3AEE">
        <w:rPr>
          <w:rFonts w:ascii="Palatino Linotype" w:eastAsia="MinionMath-Capt" w:hAnsi="Palatino Linotype"/>
          <w:sz w:val="18"/>
          <w:szCs w:val="18"/>
        </w:rPr>
        <w:t xml:space="preserve">× </w:t>
      </w:r>
      <w:r w:rsidRPr="00FA3AEE">
        <w:rPr>
          <w:rFonts w:ascii="Palatino Linotype" w:hAnsi="Palatino Linotype"/>
          <w:sz w:val="18"/>
          <w:szCs w:val="18"/>
        </w:rPr>
        <w:t xml:space="preserve">S-time and supplementation interaction effect; </w:t>
      </w:r>
      <w:r w:rsidRPr="00FA3AEE">
        <w:rPr>
          <w:rStyle w:val="Hyperlink"/>
          <w:rFonts w:ascii="Palatino Linotype" w:hAnsi="Palatino Linotype"/>
          <w:color w:val="auto"/>
          <w:sz w:val="18"/>
          <w:szCs w:val="18"/>
          <w:u w:val="none"/>
        </w:rPr>
        <w:t>ALT: Alanine aminotransferase</w:t>
      </w:r>
      <w:r w:rsidRPr="00FA3AEE">
        <w:rPr>
          <w:rFonts w:ascii="Palatino Linotype" w:hAnsi="Palatino Linotype"/>
          <w:sz w:val="18"/>
          <w:szCs w:val="18"/>
        </w:rPr>
        <w:t xml:space="preserve">; AST: </w:t>
      </w:r>
      <w:r w:rsidRPr="00FA3AEE">
        <w:rPr>
          <w:rStyle w:val="Hyperlink"/>
          <w:rFonts w:ascii="Palatino Linotype" w:hAnsi="Palatino Linotype"/>
          <w:color w:val="auto"/>
          <w:sz w:val="18"/>
          <w:szCs w:val="18"/>
          <w:u w:val="none"/>
        </w:rPr>
        <w:t>Aspartate aminotransferase</w:t>
      </w:r>
      <w:r w:rsidRPr="00FA3AEE">
        <w:rPr>
          <w:rFonts w:ascii="Palatino Linotype" w:hAnsi="Palatino Linotype"/>
          <w:sz w:val="18"/>
          <w:szCs w:val="18"/>
        </w:rPr>
        <w:t>; CK: Creatine phosphokinase.</w:t>
      </w:r>
    </w:p>
    <w:p w14:paraId="28EDE0B9" w14:textId="223C066D" w:rsidR="003856C7" w:rsidRPr="00FA3AEE" w:rsidRDefault="003856C7" w:rsidP="00FA3AEE">
      <w:pPr>
        <w:spacing w:after="0" w:line="240" w:lineRule="auto"/>
        <w:jc w:val="both"/>
        <w:rPr>
          <w:rFonts w:ascii="Palatino Linotype" w:hAnsi="Palatino Linotype"/>
          <w:bCs/>
          <w:sz w:val="18"/>
          <w:szCs w:val="18"/>
          <w:lang w:val="en-GB"/>
        </w:rPr>
      </w:pPr>
      <w:r w:rsidRPr="00FA3AEE">
        <w:rPr>
          <w:rFonts w:ascii="Palatino Linotype" w:hAnsi="Palatino Linotype"/>
          <w:sz w:val="18"/>
          <w:szCs w:val="18"/>
        </w:rPr>
        <w:t>*p</w:t>
      </w:r>
      <w:r w:rsidR="00706E92" w:rsidRPr="00FA3AEE">
        <w:rPr>
          <w:rFonts w:ascii="Palatino Linotype" w:hAnsi="Palatino Linotype"/>
          <w:sz w:val="18"/>
          <w:szCs w:val="18"/>
        </w:rPr>
        <w:t xml:space="preserve"> </w:t>
      </w:r>
      <w:r w:rsidRPr="00FA3AEE">
        <w:rPr>
          <w:rFonts w:ascii="Palatino Linotype" w:hAnsi="Palatino Linotype"/>
          <w:sz w:val="18"/>
          <w:szCs w:val="18"/>
        </w:rPr>
        <w:t>&lt;</w:t>
      </w:r>
      <w:r w:rsidR="00706E92" w:rsidRPr="00FA3AEE">
        <w:rPr>
          <w:rFonts w:ascii="Palatino Linotype" w:hAnsi="Palatino Linotype"/>
          <w:sz w:val="18"/>
          <w:szCs w:val="18"/>
        </w:rPr>
        <w:t xml:space="preserve"> </w:t>
      </w:r>
      <w:r w:rsidRPr="00FA3AEE">
        <w:rPr>
          <w:rFonts w:ascii="Palatino Linotype" w:hAnsi="Palatino Linotype"/>
          <w:sz w:val="18"/>
          <w:szCs w:val="18"/>
        </w:rPr>
        <w:t>0.05, **p</w:t>
      </w:r>
      <w:r w:rsidR="00706E92" w:rsidRPr="00FA3AEE">
        <w:rPr>
          <w:rFonts w:ascii="Palatino Linotype" w:hAnsi="Palatino Linotype"/>
          <w:sz w:val="18"/>
          <w:szCs w:val="18"/>
        </w:rPr>
        <w:t xml:space="preserve"> </w:t>
      </w:r>
      <w:r w:rsidRPr="00FA3AEE">
        <w:rPr>
          <w:rFonts w:ascii="Palatino Linotype" w:hAnsi="Palatino Linotype"/>
          <w:sz w:val="18"/>
          <w:szCs w:val="18"/>
        </w:rPr>
        <w:t>&lt;</w:t>
      </w:r>
      <w:r w:rsidR="00706E92" w:rsidRPr="00FA3AEE">
        <w:rPr>
          <w:rFonts w:ascii="Palatino Linotype" w:hAnsi="Palatino Linotype"/>
          <w:sz w:val="18"/>
          <w:szCs w:val="18"/>
        </w:rPr>
        <w:t xml:space="preserve"> </w:t>
      </w:r>
      <w:r w:rsidRPr="00FA3AEE">
        <w:rPr>
          <w:rFonts w:ascii="Palatino Linotype" w:hAnsi="Palatino Linotype"/>
          <w:sz w:val="18"/>
          <w:szCs w:val="18"/>
        </w:rPr>
        <w:t>0.01, ***p</w:t>
      </w:r>
      <w:r w:rsidR="00706E92" w:rsidRPr="00FA3AEE">
        <w:rPr>
          <w:rFonts w:ascii="Palatino Linotype" w:hAnsi="Palatino Linotype"/>
          <w:sz w:val="18"/>
          <w:szCs w:val="18"/>
        </w:rPr>
        <w:t xml:space="preserve"> </w:t>
      </w:r>
      <w:r w:rsidRPr="00FA3AEE">
        <w:rPr>
          <w:rFonts w:ascii="Palatino Linotype" w:hAnsi="Palatino Linotype"/>
          <w:sz w:val="18"/>
          <w:szCs w:val="18"/>
        </w:rPr>
        <w:t>&lt;</w:t>
      </w:r>
      <w:r w:rsidR="00706E92" w:rsidRPr="00FA3AEE">
        <w:rPr>
          <w:rFonts w:ascii="Palatino Linotype" w:hAnsi="Palatino Linotype"/>
          <w:sz w:val="18"/>
          <w:szCs w:val="18"/>
        </w:rPr>
        <w:t xml:space="preserve"> </w:t>
      </w:r>
      <w:r w:rsidRPr="00FA3AEE">
        <w:rPr>
          <w:rFonts w:ascii="Palatino Linotype" w:hAnsi="Palatino Linotype"/>
          <w:sz w:val="18"/>
          <w:szCs w:val="18"/>
        </w:rPr>
        <w:t>0.001 compared to baseline, # p</w:t>
      </w:r>
      <w:r w:rsidR="00706E92" w:rsidRPr="00FA3AEE">
        <w:rPr>
          <w:rFonts w:ascii="Palatino Linotype" w:hAnsi="Palatino Linotype"/>
          <w:sz w:val="18"/>
          <w:szCs w:val="18"/>
        </w:rPr>
        <w:t xml:space="preserve"> </w:t>
      </w:r>
      <w:r w:rsidRPr="00FA3AEE">
        <w:rPr>
          <w:rFonts w:ascii="Palatino Linotype" w:hAnsi="Palatino Linotype"/>
          <w:sz w:val="18"/>
          <w:szCs w:val="18"/>
        </w:rPr>
        <w:t>&lt;</w:t>
      </w:r>
      <w:r w:rsidR="00706E92" w:rsidRPr="00FA3AEE">
        <w:rPr>
          <w:rFonts w:ascii="Palatino Linotype" w:hAnsi="Palatino Linotype"/>
          <w:sz w:val="18"/>
          <w:szCs w:val="18"/>
        </w:rPr>
        <w:t xml:space="preserve"> </w:t>
      </w:r>
      <w:r w:rsidRPr="00FA3AEE">
        <w:rPr>
          <w:rFonts w:ascii="Palatino Linotype" w:hAnsi="Palatino Linotype"/>
          <w:sz w:val="18"/>
          <w:szCs w:val="18"/>
        </w:rPr>
        <w:t xml:space="preserve">0.05 versus 8 weeks </w:t>
      </w:r>
      <w:r w:rsidRPr="00FA3AEE">
        <w:rPr>
          <w:rFonts w:ascii="Palatino Linotype" w:hAnsi="Palatino Linotype"/>
          <w:bCs/>
          <w:sz w:val="18"/>
          <w:szCs w:val="18"/>
          <w:lang w:val="en-GB"/>
        </w:rPr>
        <w:t>(</w:t>
      </w:r>
      <w:proofErr w:type="spellStart"/>
      <w:r w:rsidRPr="00FA3AEE">
        <w:rPr>
          <w:rFonts w:ascii="Palatino Linotype" w:hAnsi="Palatino Linotype"/>
          <w:i/>
          <w:sz w:val="18"/>
          <w:szCs w:val="18"/>
          <w:lang w:val="es-CO"/>
        </w:rPr>
        <w:t>post-hoc</w:t>
      </w:r>
      <w:proofErr w:type="spellEnd"/>
      <w:r w:rsidRPr="00FA3AEE">
        <w:rPr>
          <w:rFonts w:ascii="Palatino Linotype" w:hAnsi="Palatino Linotype"/>
          <w:sz w:val="18"/>
          <w:szCs w:val="18"/>
          <w:lang w:val="es-CO"/>
        </w:rPr>
        <w:t xml:space="preserve"> </w:t>
      </w:r>
      <w:r w:rsidRPr="00FA3AEE">
        <w:rPr>
          <w:rFonts w:ascii="Palatino Linotype" w:hAnsi="Palatino Linotype"/>
          <w:bCs/>
          <w:sz w:val="18"/>
          <w:szCs w:val="18"/>
          <w:lang w:val="en-GB"/>
        </w:rPr>
        <w:t>pairwise comparisons with Bonferroni correction).</w:t>
      </w:r>
    </w:p>
    <w:sectPr w:rsidR="003856C7" w:rsidRPr="00FA3AEE" w:rsidSect="00C800FD">
      <w:pgSz w:w="16838" w:h="11906" w:orient="landscape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8B3624" w14:textId="77777777" w:rsidR="0074708E" w:rsidRDefault="0074708E" w:rsidP="002D1BBB">
      <w:pPr>
        <w:spacing w:after="0" w:line="240" w:lineRule="auto"/>
      </w:pPr>
      <w:r>
        <w:separator/>
      </w:r>
    </w:p>
  </w:endnote>
  <w:endnote w:type="continuationSeparator" w:id="0">
    <w:p w14:paraId="0A5E49FF" w14:textId="77777777" w:rsidR="0074708E" w:rsidRDefault="0074708E" w:rsidP="002D1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Math-Capt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9BB3C6" w14:textId="77777777" w:rsidR="0074708E" w:rsidRDefault="0074708E" w:rsidP="002D1BBB">
      <w:pPr>
        <w:spacing w:after="0" w:line="240" w:lineRule="auto"/>
      </w:pPr>
      <w:r>
        <w:separator/>
      </w:r>
    </w:p>
  </w:footnote>
  <w:footnote w:type="continuationSeparator" w:id="0">
    <w:p w14:paraId="5E8FD2E8" w14:textId="77777777" w:rsidR="0074708E" w:rsidRDefault="0074708E" w:rsidP="002D1B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051B7"/>
    <w:multiLevelType w:val="hybridMultilevel"/>
    <w:tmpl w:val="BE44AD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A638D1"/>
    <w:multiLevelType w:val="multilevel"/>
    <w:tmpl w:val="B9AEF2C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4FDF68F6"/>
    <w:multiLevelType w:val="hybridMultilevel"/>
    <w:tmpl w:val="0F84B4EE"/>
    <w:lvl w:ilvl="0" w:tplc="50CE639E">
      <w:numFmt w:val="bullet"/>
      <w:suff w:val="nothing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B64FA9"/>
    <w:multiLevelType w:val="hybridMultilevel"/>
    <w:tmpl w:val="BE9C14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695554"/>
    <w:multiLevelType w:val="multilevel"/>
    <w:tmpl w:val="A1D86D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5" w15:restartNumberingAfterBreak="0">
    <w:nsid w:val="793A6612"/>
    <w:multiLevelType w:val="multilevel"/>
    <w:tmpl w:val="E440F3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2B1"/>
    <w:rsid w:val="00002983"/>
    <w:rsid w:val="00003216"/>
    <w:rsid w:val="000161AA"/>
    <w:rsid w:val="00023DAB"/>
    <w:rsid w:val="00023E21"/>
    <w:rsid w:val="00030A4C"/>
    <w:rsid w:val="0003175A"/>
    <w:rsid w:val="00034AA3"/>
    <w:rsid w:val="00036672"/>
    <w:rsid w:val="000374F4"/>
    <w:rsid w:val="00044D2D"/>
    <w:rsid w:val="00045433"/>
    <w:rsid w:val="0004738A"/>
    <w:rsid w:val="00050B74"/>
    <w:rsid w:val="00062D17"/>
    <w:rsid w:val="00065D34"/>
    <w:rsid w:val="00066994"/>
    <w:rsid w:val="00074623"/>
    <w:rsid w:val="00082047"/>
    <w:rsid w:val="0008282C"/>
    <w:rsid w:val="00083E95"/>
    <w:rsid w:val="0008646E"/>
    <w:rsid w:val="00087A7B"/>
    <w:rsid w:val="000938AD"/>
    <w:rsid w:val="00094B5B"/>
    <w:rsid w:val="000959AD"/>
    <w:rsid w:val="000963CF"/>
    <w:rsid w:val="000A3254"/>
    <w:rsid w:val="000A36C5"/>
    <w:rsid w:val="000A7264"/>
    <w:rsid w:val="000A7E27"/>
    <w:rsid w:val="000A7FDC"/>
    <w:rsid w:val="000B2DDA"/>
    <w:rsid w:val="000B31FA"/>
    <w:rsid w:val="000B3832"/>
    <w:rsid w:val="000B5058"/>
    <w:rsid w:val="000C27DB"/>
    <w:rsid w:val="000C29A5"/>
    <w:rsid w:val="000C2DE1"/>
    <w:rsid w:val="000C6A6E"/>
    <w:rsid w:val="000D1FD0"/>
    <w:rsid w:val="000D5505"/>
    <w:rsid w:val="000E0654"/>
    <w:rsid w:val="000E1FC0"/>
    <w:rsid w:val="000E29A8"/>
    <w:rsid w:val="000F176A"/>
    <w:rsid w:val="000F3C55"/>
    <w:rsid w:val="000F6379"/>
    <w:rsid w:val="00102FC5"/>
    <w:rsid w:val="001045BE"/>
    <w:rsid w:val="001063E9"/>
    <w:rsid w:val="00106D9C"/>
    <w:rsid w:val="00107F2F"/>
    <w:rsid w:val="001118A0"/>
    <w:rsid w:val="00111FCD"/>
    <w:rsid w:val="00111FE5"/>
    <w:rsid w:val="001160EF"/>
    <w:rsid w:val="001225DE"/>
    <w:rsid w:val="00131C9B"/>
    <w:rsid w:val="00136E3A"/>
    <w:rsid w:val="00140F84"/>
    <w:rsid w:val="00144E36"/>
    <w:rsid w:val="00160C46"/>
    <w:rsid w:val="00167015"/>
    <w:rsid w:val="00167F35"/>
    <w:rsid w:val="0017036B"/>
    <w:rsid w:val="00172A33"/>
    <w:rsid w:val="001751EA"/>
    <w:rsid w:val="00176478"/>
    <w:rsid w:val="001764BB"/>
    <w:rsid w:val="0018002B"/>
    <w:rsid w:val="001842F7"/>
    <w:rsid w:val="0018545D"/>
    <w:rsid w:val="001865AD"/>
    <w:rsid w:val="001877D2"/>
    <w:rsid w:val="001903AB"/>
    <w:rsid w:val="00192810"/>
    <w:rsid w:val="0019795A"/>
    <w:rsid w:val="001A5C57"/>
    <w:rsid w:val="001A6164"/>
    <w:rsid w:val="001A7E3D"/>
    <w:rsid w:val="001C4355"/>
    <w:rsid w:val="001C5C2F"/>
    <w:rsid w:val="001D195E"/>
    <w:rsid w:val="001D5770"/>
    <w:rsid w:val="001D585A"/>
    <w:rsid w:val="001D72A3"/>
    <w:rsid w:val="001E0F5A"/>
    <w:rsid w:val="001E18DC"/>
    <w:rsid w:val="001E56CF"/>
    <w:rsid w:val="001E5807"/>
    <w:rsid w:val="001E5FFC"/>
    <w:rsid w:val="001F168B"/>
    <w:rsid w:val="001F1D6E"/>
    <w:rsid w:val="001F5A95"/>
    <w:rsid w:val="001F6288"/>
    <w:rsid w:val="001F6E79"/>
    <w:rsid w:val="00200AA1"/>
    <w:rsid w:val="00207362"/>
    <w:rsid w:val="002101B4"/>
    <w:rsid w:val="002108F9"/>
    <w:rsid w:val="00211037"/>
    <w:rsid w:val="00211266"/>
    <w:rsid w:val="00212FF7"/>
    <w:rsid w:val="002219EC"/>
    <w:rsid w:val="00222BB0"/>
    <w:rsid w:val="00226F70"/>
    <w:rsid w:val="002359D6"/>
    <w:rsid w:val="002524A4"/>
    <w:rsid w:val="00255100"/>
    <w:rsid w:val="00255E5C"/>
    <w:rsid w:val="00262ED2"/>
    <w:rsid w:val="00264EFB"/>
    <w:rsid w:val="0027236F"/>
    <w:rsid w:val="00272C3D"/>
    <w:rsid w:val="00281CF4"/>
    <w:rsid w:val="00283385"/>
    <w:rsid w:val="00286432"/>
    <w:rsid w:val="00291F08"/>
    <w:rsid w:val="00294A7B"/>
    <w:rsid w:val="002A0244"/>
    <w:rsid w:val="002A2195"/>
    <w:rsid w:val="002A71C1"/>
    <w:rsid w:val="002A73CD"/>
    <w:rsid w:val="002A74A9"/>
    <w:rsid w:val="002B2042"/>
    <w:rsid w:val="002B2D8C"/>
    <w:rsid w:val="002C266D"/>
    <w:rsid w:val="002D1BBB"/>
    <w:rsid w:val="002E772C"/>
    <w:rsid w:val="002E7A83"/>
    <w:rsid w:val="002F1D4F"/>
    <w:rsid w:val="002F4AF4"/>
    <w:rsid w:val="002F641F"/>
    <w:rsid w:val="00300988"/>
    <w:rsid w:val="00301AD3"/>
    <w:rsid w:val="003025EF"/>
    <w:rsid w:val="0030490B"/>
    <w:rsid w:val="00305CBE"/>
    <w:rsid w:val="0031438D"/>
    <w:rsid w:val="0031573E"/>
    <w:rsid w:val="00315C23"/>
    <w:rsid w:val="00316E8A"/>
    <w:rsid w:val="00320A79"/>
    <w:rsid w:val="00330B35"/>
    <w:rsid w:val="00331FFE"/>
    <w:rsid w:val="003338C2"/>
    <w:rsid w:val="003367F9"/>
    <w:rsid w:val="0034094D"/>
    <w:rsid w:val="00340B7B"/>
    <w:rsid w:val="00341CBD"/>
    <w:rsid w:val="0034257F"/>
    <w:rsid w:val="00343249"/>
    <w:rsid w:val="00345479"/>
    <w:rsid w:val="00355B36"/>
    <w:rsid w:val="00357985"/>
    <w:rsid w:val="00357FD1"/>
    <w:rsid w:val="0036033A"/>
    <w:rsid w:val="003635AE"/>
    <w:rsid w:val="00364F1C"/>
    <w:rsid w:val="00372156"/>
    <w:rsid w:val="0037262C"/>
    <w:rsid w:val="00375546"/>
    <w:rsid w:val="00377E25"/>
    <w:rsid w:val="00381FDA"/>
    <w:rsid w:val="003856C7"/>
    <w:rsid w:val="00385CC4"/>
    <w:rsid w:val="00386EAC"/>
    <w:rsid w:val="00393AC7"/>
    <w:rsid w:val="00393B49"/>
    <w:rsid w:val="003952AB"/>
    <w:rsid w:val="003A0FE2"/>
    <w:rsid w:val="003B1565"/>
    <w:rsid w:val="003B2047"/>
    <w:rsid w:val="003B3D3E"/>
    <w:rsid w:val="003C022F"/>
    <w:rsid w:val="003C0CB6"/>
    <w:rsid w:val="003C4893"/>
    <w:rsid w:val="003C5914"/>
    <w:rsid w:val="003C659D"/>
    <w:rsid w:val="003D0476"/>
    <w:rsid w:val="003D1496"/>
    <w:rsid w:val="003D1FAE"/>
    <w:rsid w:val="003D4B9C"/>
    <w:rsid w:val="003D50F7"/>
    <w:rsid w:val="003D52E9"/>
    <w:rsid w:val="003E2FB1"/>
    <w:rsid w:val="003E7610"/>
    <w:rsid w:val="003F0868"/>
    <w:rsid w:val="003F2C44"/>
    <w:rsid w:val="003F2EB1"/>
    <w:rsid w:val="0040225E"/>
    <w:rsid w:val="00403F3A"/>
    <w:rsid w:val="0040400C"/>
    <w:rsid w:val="004061BF"/>
    <w:rsid w:val="00406257"/>
    <w:rsid w:val="004074EE"/>
    <w:rsid w:val="00422725"/>
    <w:rsid w:val="0042279A"/>
    <w:rsid w:val="00426FF9"/>
    <w:rsid w:val="004305BE"/>
    <w:rsid w:val="00433B3F"/>
    <w:rsid w:val="004378C1"/>
    <w:rsid w:val="00441BFD"/>
    <w:rsid w:val="00444B5F"/>
    <w:rsid w:val="004476C1"/>
    <w:rsid w:val="0044795F"/>
    <w:rsid w:val="00447A58"/>
    <w:rsid w:val="004512FF"/>
    <w:rsid w:val="00451B58"/>
    <w:rsid w:val="004570F8"/>
    <w:rsid w:val="00461D7A"/>
    <w:rsid w:val="00463616"/>
    <w:rsid w:val="00466C5C"/>
    <w:rsid w:val="00470E51"/>
    <w:rsid w:val="0047187E"/>
    <w:rsid w:val="00486C58"/>
    <w:rsid w:val="004904DE"/>
    <w:rsid w:val="004956BE"/>
    <w:rsid w:val="004A0EFC"/>
    <w:rsid w:val="004A4072"/>
    <w:rsid w:val="004A5D0A"/>
    <w:rsid w:val="004B1AFA"/>
    <w:rsid w:val="004B4EBE"/>
    <w:rsid w:val="004B5B34"/>
    <w:rsid w:val="004C1960"/>
    <w:rsid w:val="004C1EDD"/>
    <w:rsid w:val="004C425C"/>
    <w:rsid w:val="004D0ED4"/>
    <w:rsid w:val="004D49BA"/>
    <w:rsid w:val="004D4AF9"/>
    <w:rsid w:val="004D6974"/>
    <w:rsid w:val="004D6F11"/>
    <w:rsid w:val="004E0317"/>
    <w:rsid w:val="004E1845"/>
    <w:rsid w:val="004E4880"/>
    <w:rsid w:val="004E67E7"/>
    <w:rsid w:val="004E76E6"/>
    <w:rsid w:val="004F580C"/>
    <w:rsid w:val="00502C11"/>
    <w:rsid w:val="005036D6"/>
    <w:rsid w:val="005067B9"/>
    <w:rsid w:val="00511C73"/>
    <w:rsid w:val="005155D3"/>
    <w:rsid w:val="0051633D"/>
    <w:rsid w:val="005268ED"/>
    <w:rsid w:val="00526C8A"/>
    <w:rsid w:val="005271F4"/>
    <w:rsid w:val="0053360E"/>
    <w:rsid w:val="005345B3"/>
    <w:rsid w:val="00537B35"/>
    <w:rsid w:val="00542832"/>
    <w:rsid w:val="0054292D"/>
    <w:rsid w:val="0054610B"/>
    <w:rsid w:val="0055157E"/>
    <w:rsid w:val="005602A5"/>
    <w:rsid w:val="00560F8A"/>
    <w:rsid w:val="005638E0"/>
    <w:rsid w:val="00565BF7"/>
    <w:rsid w:val="00566A5F"/>
    <w:rsid w:val="005707FD"/>
    <w:rsid w:val="005725DC"/>
    <w:rsid w:val="00574618"/>
    <w:rsid w:val="00585B5C"/>
    <w:rsid w:val="0058698C"/>
    <w:rsid w:val="005877E1"/>
    <w:rsid w:val="005910A6"/>
    <w:rsid w:val="00594530"/>
    <w:rsid w:val="005A1024"/>
    <w:rsid w:val="005A393C"/>
    <w:rsid w:val="005B414D"/>
    <w:rsid w:val="005C4A39"/>
    <w:rsid w:val="005C68A7"/>
    <w:rsid w:val="005C743B"/>
    <w:rsid w:val="005C7C00"/>
    <w:rsid w:val="005D37F7"/>
    <w:rsid w:val="005D59AD"/>
    <w:rsid w:val="005D6216"/>
    <w:rsid w:val="005E6E05"/>
    <w:rsid w:val="005F02B1"/>
    <w:rsid w:val="005F078D"/>
    <w:rsid w:val="005F2238"/>
    <w:rsid w:val="005F23EF"/>
    <w:rsid w:val="005F5C04"/>
    <w:rsid w:val="00600BB8"/>
    <w:rsid w:val="0060555B"/>
    <w:rsid w:val="00607E4A"/>
    <w:rsid w:val="006220FB"/>
    <w:rsid w:val="00626688"/>
    <w:rsid w:val="00627CA3"/>
    <w:rsid w:val="00627D7C"/>
    <w:rsid w:val="00630C23"/>
    <w:rsid w:val="00631B4C"/>
    <w:rsid w:val="00634112"/>
    <w:rsid w:val="00634A40"/>
    <w:rsid w:val="00640457"/>
    <w:rsid w:val="0064107F"/>
    <w:rsid w:val="00647EE8"/>
    <w:rsid w:val="006545C9"/>
    <w:rsid w:val="00657257"/>
    <w:rsid w:val="00661E29"/>
    <w:rsid w:val="006666E9"/>
    <w:rsid w:val="0066745D"/>
    <w:rsid w:val="00667846"/>
    <w:rsid w:val="00670810"/>
    <w:rsid w:val="006726C6"/>
    <w:rsid w:val="00673DB1"/>
    <w:rsid w:val="00681121"/>
    <w:rsid w:val="0068126F"/>
    <w:rsid w:val="006924A9"/>
    <w:rsid w:val="00695A26"/>
    <w:rsid w:val="006A0FE3"/>
    <w:rsid w:val="006A2587"/>
    <w:rsid w:val="006A4E6D"/>
    <w:rsid w:val="006A5A48"/>
    <w:rsid w:val="006B4A4B"/>
    <w:rsid w:val="006B4D3B"/>
    <w:rsid w:val="006B58F8"/>
    <w:rsid w:val="006C3C7D"/>
    <w:rsid w:val="006D2D38"/>
    <w:rsid w:val="006D341A"/>
    <w:rsid w:val="006D4FCB"/>
    <w:rsid w:val="006D729C"/>
    <w:rsid w:val="006E081D"/>
    <w:rsid w:val="006E3567"/>
    <w:rsid w:val="006E6936"/>
    <w:rsid w:val="006E69DF"/>
    <w:rsid w:val="006F06FB"/>
    <w:rsid w:val="006F262C"/>
    <w:rsid w:val="006F26B3"/>
    <w:rsid w:val="006F4C53"/>
    <w:rsid w:val="006F4CD8"/>
    <w:rsid w:val="006F5259"/>
    <w:rsid w:val="006F67B4"/>
    <w:rsid w:val="006F6C7F"/>
    <w:rsid w:val="0070361D"/>
    <w:rsid w:val="00704D17"/>
    <w:rsid w:val="00706E92"/>
    <w:rsid w:val="007107F2"/>
    <w:rsid w:val="0072097A"/>
    <w:rsid w:val="00726BE0"/>
    <w:rsid w:val="00732647"/>
    <w:rsid w:val="0073500C"/>
    <w:rsid w:val="0073505E"/>
    <w:rsid w:val="00740252"/>
    <w:rsid w:val="007432D5"/>
    <w:rsid w:val="007451F1"/>
    <w:rsid w:val="0074708E"/>
    <w:rsid w:val="0076022B"/>
    <w:rsid w:val="0076426E"/>
    <w:rsid w:val="00764E49"/>
    <w:rsid w:val="0077378A"/>
    <w:rsid w:val="00773CE4"/>
    <w:rsid w:val="00777CB6"/>
    <w:rsid w:val="007808A3"/>
    <w:rsid w:val="007840DB"/>
    <w:rsid w:val="00785F63"/>
    <w:rsid w:val="007861C0"/>
    <w:rsid w:val="00790362"/>
    <w:rsid w:val="00793753"/>
    <w:rsid w:val="00795E23"/>
    <w:rsid w:val="007A31FD"/>
    <w:rsid w:val="007A39CD"/>
    <w:rsid w:val="007A5049"/>
    <w:rsid w:val="007A5C23"/>
    <w:rsid w:val="007A6947"/>
    <w:rsid w:val="007B18DB"/>
    <w:rsid w:val="007B3309"/>
    <w:rsid w:val="007B703E"/>
    <w:rsid w:val="007B7523"/>
    <w:rsid w:val="007C0A26"/>
    <w:rsid w:val="007C1D1B"/>
    <w:rsid w:val="007D1050"/>
    <w:rsid w:val="007D39BA"/>
    <w:rsid w:val="007D3A34"/>
    <w:rsid w:val="007E4ED6"/>
    <w:rsid w:val="007F346B"/>
    <w:rsid w:val="007F6195"/>
    <w:rsid w:val="00802D1D"/>
    <w:rsid w:val="0080335B"/>
    <w:rsid w:val="00813218"/>
    <w:rsid w:val="00815A58"/>
    <w:rsid w:val="00817528"/>
    <w:rsid w:val="008202C0"/>
    <w:rsid w:val="00821F4D"/>
    <w:rsid w:val="008352DC"/>
    <w:rsid w:val="0083682B"/>
    <w:rsid w:val="0084723A"/>
    <w:rsid w:val="00847430"/>
    <w:rsid w:val="00852197"/>
    <w:rsid w:val="00852A9A"/>
    <w:rsid w:val="00854366"/>
    <w:rsid w:val="00855CCB"/>
    <w:rsid w:val="00862BBF"/>
    <w:rsid w:val="00866673"/>
    <w:rsid w:val="00872964"/>
    <w:rsid w:val="008845EE"/>
    <w:rsid w:val="00886A52"/>
    <w:rsid w:val="00890D00"/>
    <w:rsid w:val="008921D8"/>
    <w:rsid w:val="008A6EF3"/>
    <w:rsid w:val="008B06D7"/>
    <w:rsid w:val="008B16E1"/>
    <w:rsid w:val="008B32D9"/>
    <w:rsid w:val="008B54DF"/>
    <w:rsid w:val="008C561A"/>
    <w:rsid w:val="008C769A"/>
    <w:rsid w:val="008D2BAA"/>
    <w:rsid w:val="008D55C7"/>
    <w:rsid w:val="008E0488"/>
    <w:rsid w:val="008E0CEB"/>
    <w:rsid w:val="008E1AC0"/>
    <w:rsid w:val="008E2D38"/>
    <w:rsid w:val="008E3EDC"/>
    <w:rsid w:val="008F28C5"/>
    <w:rsid w:val="008F6706"/>
    <w:rsid w:val="00900B69"/>
    <w:rsid w:val="00900F44"/>
    <w:rsid w:val="00904303"/>
    <w:rsid w:val="009158A7"/>
    <w:rsid w:val="00920A0E"/>
    <w:rsid w:val="009229B0"/>
    <w:rsid w:val="0092326E"/>
    <w:rsid w:val="009252FD"/>
    <w:rsid w:val="00937745"/>
    <w:rsid w:val="00945D9E"/>
    <w:rsid w:val="009461CB"/>
    <w:rsid w:val="009469ED"/>
    <w:rsid w:val="00950AEC"/>
    <w:rsid w:val="00950B1C"/>
    <w:rsid w:val="00952658"/>
    <w:rsid w:val="00953D38"/>
    <w:rsid w:val="009579F7"/>
    <w:rsid w:val="00957C48"/>
    <w:rsid w:val="0097140F"/>
    <w:rsid w:val="009716CA"/>
    <w:rsid w:val="00974005"/>
    <w:rsid w:val="00974C69"/>
    <w:rsid w:val="00994768"/>
    <w:rsid w:val="0099643B"/>
    <w:rsid w:val="00996A58"/>
    <w:rsid w:val="00997F98"/>
    <w:rsid w:val="009A14B7"/>
    <w:rsid w:val="009A4D6C"/>
    <w:rsid w:val="009A73AB"/>
    <w:rsid w:val="009B3F46"/>
    <w:rsid w:val="009C57C8"/>
    <w:rsid w:val="009C6898"/>
    <w:rsid w:val="009D1713"/>
    <w:rsid w:val="009D1858"/>
    <w:rsid w:val="009D218B"/>
    <w:rsid w:val="009D22B4"/>
    <w:rsid w:val="009D72CB"/>
    <w:rsid w:val="009F0CAC"/>
    <w:rsid w:val="009F4484"/>
    <w:rsid w:val="009F46D3"/>
    <w:rsid w:val="009F505D"/>
    <w:rsid w:val="00A022F8"/>
    <w:rsid w:val="00A029DE"/>
    <w:rsid w:val="00A031CD"/>
    <w:rsid w:val="00A044A3"/>
    <w:rsid w:val="00A14130"/>
    <w:rsid w:val="00A20904"/>
    <w:rsid w:val="00A21813"/>
    <w:rsid w:val="00A219D8"/>
    <w:rsid w:val="00A233F5"/>
    <w:rsid w:val="00A23B77"/>
    <w:rsid w:val="00A253B9"/>
    <w:rsid w:val="00A25D78"/>
    <w:rsid w:val="00A27CCE"/>
    <w:rsid w:val="00A37D75"/>
    <w:rsid w:val="00A45E8D"/>
    <w:rsid w:val="00A51E67"/>
    <w:rsid w:val="00A546D6"/>
    <w:rsid w:val="00A576B9"/>
    <w:rsid w:val="00A7311F"/>
    <w:rsid w:val="00A85E13"/>
    <w:rsid w:val="00A92887"/>
    <w:rsid w:val="00AA1002"/>
    <w:rsid w:val="00AA1260"/>
    <w:rsid w:val="00AA39C1"/>
    <w:rsid w:val="00AA3A1F"/>
    <w:rsid w:val="00AA42C0"/>
    <w:rsid w:val="00AB0564"/>
    <w:rsid w:val="00AB3038"/>
    <w:rsid w:val="00AB445E"/>
    <w:rsid w:val="00AB45EB"/>
    <w:rsid w:val="00AB5E60"/>
    <w:rsid w:val="00AB6D02"/>
    <w:rsid w:val="00AD0237"/>
    <w:rsid w:val="00AD41D9"/>
    <w:rsid w:val="00AE1B1F"/>
    <w:rsid w:val="00AE55CE"/>
    <w:rsid w:val="00AE7D52"/>
    <w:rsid w:val="00B0554A"/>
    <w:rsid w:val="00B05C18"/>
    <w:rsid w:val="00B06122"/>
    <w:rsid w:val="00B06847"/>
    <w:rsid w:val="00B076F5"/>
    <w:rsid w:val="00B10A96"/>
    <w:rsid w:val="00B1113D"/>
    <w:rsid w:val="00B15DCA"/>
    <w:rsid w:val="00B21B7C"/>
    <w:rsid w:val="00B26D80"/>
    <w:rsid w:val="00B34A95"/>
    <w:rsid w:val="00B35FD3"/>
    <w:rsid w:val="00B410BA"/>
    <w:rsid w:val="00B41AF4"/>
    <w:rsid w:val="00B41EE0"/>
    <w:rsid w:val="00B4674F"/>
    <w:rsid w:val="00B50003"/>
    <w:rsid w:val="00B509D3"/>
    <w:rsid w:val="00B5722D"/>
    <w:rsid w:val="00B61704"/>
    <w:rsid w:val="00B6390B"/>
    <w:rsid w:val="00B64108"/>
    <w:rsid w:val="00B66039"/>
    <w:rsid w:val="00B66889"/>
    <w:rsid w:val="00B66A6F"/>
    <w:rsid w:val="00B71818"/>
    <w:rsid w:val="00B72BB4"/>
    <w:rsid w:val="00B74EA2"/>
    <w:rsid w:val="00B75281"/>
    <w:rsid w:val="00B75BEB"/>
    <w:rsid w:val="00B81B21"/>
    <w:rsid w:val="00B81C5C"/>
    <w:rsid w:val="00B83846"/>
    <w:rsid w:val="00B86748"/>
    <w:rsid w:val="00B87360"/>
    <w:rsid w:val="00B879B9"/>
    <w:rsid w:val="00B90F81"/>
    <w:rsid w:val="00B96459"/>
    <w:rsid w:val="00BA3AEC"/>
    <w:rsid w:val="00BA6267"/>
    <w:rsid w:val="00BA78C1"/>
    <w:rsid w:val="00BB14AA"/>
    <w:rsid w:val="00BB196C"/>
    <w:rsid w:val="00BB67A9"/>
    <w:rsid w:val="00BC2614"/>
    <w:rsid w:val="00BC4D72"/>
    <w:rsid w:val="00BC6E9C"/>
    <w:rsid w:val="00BD1498"/>
    <w:rsid w:val="00BD54E4"/>
    <w:rsid w:val="00BE3292"/>
    <w:rsid w:val="00BE62C8"/>
    <w:rsid w:val="00BF3803"/>
    <w:rsid w:val="00BF3A12"/>
    <w:rsid w:val="00BF3C6C"/>
    <w:rsid w:val="00BF4AFA"/>
    <w:rsid w:val="00BF6537"/>
    <w:rsid w:val="00BF7510"/>
    <w:rsid w:val="00C02159"/>
    <w:rsid w:val="00C0679A"/>
    <w:rsid w:val="00C1042C"/>
    <w:rsid w:val="00C12F0F"/>
    <w:rsid w:val="00C1435F"/>
    <w:rsid w:val="00C1684D"/>
    <w:rsid w:val="00C201A6"/>
    <w:rsid w:val="00C2031E"/>
    <w:rsid w:val="00C22D75"/>
    <w:rsid w:val="00C26E4A"/>
    <w:rsid w:val="00C2747A"/>
    <w:rsid w:val="00C3203B"/>
    <w:rsid w:val="00C33E38"/>
    <w:rsid w:val="00C36CAB"/>
    <w:rsid w:val="00C425EB"/>
    <w:rsid w:val="00C42718"/>
    <w:rsid w:val="00C45D20"/>
    <w:rsid w:val="00C53A98"/>
    <w:rsid w:val="00C57FF1"/>
    <w:rsid w:val="00C61984"/>
    <w:rsid w:val="00C629E0"/>
    <w:rsid w:val="00C658E4"/>
    <w:rsid w:val="00C663C5"/>
    <w:rsid w:val="00C67583"/>
    <w:rsid w:val="00C67CCF"/>
    <w:rsid w:val="00C67EE3"/>
    <w:rsid w:val="00C67EF7"/>
    <w:rsid w:val="00C754DF"/>
    <w:rsid w:val="00C76D12"/>
    <w:rsid w:val="00C777B8"/>
    <w:rsid w:val="00C800FD"/>
    <w:rsid w:val="00C85AD1"/>
    <w:rsid w:val="00C863B1"/>
    <w:rsid w:val="00C944CD"/>
    <w:rsid w:val="00C95397"/>
    <w:rsid w:val="00CA50ED"/>
    <w:rsid w:val="00CB5FE0"/>
    <w:rsid w:val="00CB7AB5"/>
    <w:rsid w:val="00CC7B77"/>
    <w:rsid w:val="00CF2786"/>
    <w:rsid w:val="00CF41B7"/>
    <w:rsid w:val="00D00B1F"/>
    <w:rsid w:val="00D0154D"/>
    <w:rsid w:val="00D11B81"/>
    <w:rsid w:val="00D14783"/>
    <w:rsid w:val="00D16CB1"/>
    <w:rsid w:val="00D17D79"/>
    <w:rsid w:val="00D2251C"/>
    <w:rsid w:val="00D2540B"/>
    <w:rsid w:val="00D265AA"/>
    <w:rsid w:val="00D32238"/>
    <w:rsid w:val="00D33146"/>
    <w:rsid w:val="00D3365F"/>
    <w:rsid w:val="00D33EF9"/>
    <w:rsid w:val="00D40F80"/>
    <w:rsid w:val="00D45C27"/>
    <w:rsid w:val="00D473C3"/>
    <w:rsid w:val="00D47560"/>
    <w:rsid w:val="00D51F36"/>
    <w:rsid w:val="00D54179"/>
    <w:rsid w:val="00D567C5"/>
    <w:rsid w:val="00D60B77"/>
    <w:rsid w:val="00D626B0"/>
    <w:rsid w:val="00D67209"/>
    <w:rsid w:val="00D67FCA"/>
    <w:rsid w:val="00D87D15"/>
    <w:rsid w:val="00D90B09"/>
    <w:rsid w:val="00D95307"/>
    <w:rsid w:val="00DA0336"/>
    <w:rsid w:val="00DA2EB6"/>
    <w:rsid w:val="00DA5BFC"/>
    <w:rsid w:val="00DB074C"/>
    <w:rsid w:val="00DB1867"/>
    <w:rsid w:val="00DB3A8F"/>
    <w:rsid w:val="00DB4ED3"/>
    <w:rsid w:val="00DB6B34"/>
    <w:rsid w:val="00DC08ED"/>
    <w:rsid w:val="00DC0C43"/>
    <w:rsid w:val="00DC3011"/>
    <w:rsid w:val="00DD1CE3"/>
    <w:rsid w:val="00DD38C5"/>
    <w:rsid w:val="00DE0755"/>
    <w:rsid w:val="00DE4A2F"/>
    <w:rsid w:val="00DE4ABE"/>
    <w:rsid w:val="00DE5875"/>
    <w:rsid w:val="00DE58A7"/>
    <w:rsid w:val="00DE7D3F"/>
    <w:rsid w:val="00E00DD5"/>
    <w:rsid w:val="00E02AD2"/>
    <w:rsid w:val="00E06BEB"/>
    <w:rsid w:val="00E105AF"/>
    <w:rsid w:val="00E106C1"/>
    <w:rsid w:val="00E2782D"/>
    <w:rsid w:val="00E30740"/>
    <w:rsid w:val="00E307F9"/>
    <w:rsid w:val="00E335AC"/>
    <w:rsid w:val="00E37E71"/>
    <w:rsid w:val="00E43BEA"/>
    <w:rsid w:val="00E44CA0"/>
    <w:rsid w:val="00E553E2"/>
    <w:rsid w:val="00E607D1"/>
    <w:rsid w:val="00E61C4F"/>
    <w:rsid w:val="00E6527A"/>
    <w:rsid w:val="00E668A1"/>
    <w:rsid w:val="00E672DD"/>
    <w:rsid w:val="00E70AB4"/>
    <w:rsid w:val="00E807B0"/>
    <w:rsid w:val="00E81331"/>
    <w:rsid w:val="00E86139"/>
    <w:rsid w:val="00E94782"/>
    <w:rsid w:val="00E97275"/>
    <w:rsid w:val="00EA5A15"/>
    <w:rsid w:val="00EB0784"/>
    <w:rsid w:val="00EB105E"/>
    <w:rsid w:val="00EB21C9"/>
    <w:rsid w:val="00EB3568"/>
    <w:rsid w:val="00EB58AA"/>
    <w:rsid w:val="00EB58B4"/>
    <w:rsid w:val="00EC09CF"/>
    <w:rsid w:val="00EC2875"/>
    <w:rsid w:val="00EC29AA"/>
    <w:rsid w:val="00ED2743"/>
    <w:rsid w:val="00EE31C6"/>
    <w:rsid w:val="00EE41F6"/>
    <w:rsid w:val="00EE423C"/>
    <w:rsid w:val="00EE6E81"/>
    <w:rsid w:val="00EF32FA"/>
    <w:rsid w:val="00EF6395"/>
    <w:rsid w:val="00EF64B2"/>
    <w:rsid w:val="00F02AF4"/>
    <w:rsid w:val="00F03387"/>
    <w:rsid w:val="00F123AD"/>
    <w:rsid w:val="00F17AFD"/>
    <w:rsid w:val="00F2017A"/>
    <w:rsid w:val="00F277D1"/>
    <w:rsid w:val="00F31698"/>
    <w:rsid w:val="00F41288"/>
    <w:rsid w:val="00F44006"/>
    <w:rsid w:val="00F46012"/>
    <w:rsid w:val="00F46E6A"/>
    <w:rsid w:val="00F527CD"/>
    <w:rsid w:val="00F54644"/>
    <w:rsid w:val="00F55E54"/>
    <w:rsid w:val="00F5780F"/>
    <w:rsid w:val="00F60987"/>
    <w:rsid w:val="00F609EF"/>
    <w:rsid w:val="00F60A98"/>
    <w:rsid w:val="00F63515"/>
    <w:rsid w:val="00F653D4"/>
    <w:rsid w:val="00F661A6"/>
    <w:rsid w:val="00F66762"/>
    <w:rsid w:val="00F7032F"/>
    <w:rsid w:val="00F73677"/>
    <w:rsid w:val="00F756B9"/>
    <w:rsid w:val="00F75815"/>
    <w:rsid w:val="00F806B2"/>
    <w:rsid w:val="00F85B96"/>
    <w:rsid w:val="00F86F60"/>
    <w:rsid w:val="00F90D98"/>
    <w:rsid w:val="00F9153F"/>
    <w:rsid w:val="00F97796"/>
    <w:rsid w:val="00FA2C5C"/>
    <w:rsid w:val="00FA3AEE"/>
    <w:rsid w:val="00FA3C3E"/>
    <w:rsid w:val="00FA5F4B"/>
    <w:rsid w:val="00FB0CD3"/>
    <w:rsid w:val="00FC20F6"/>
    <w:rsid w:val="00FC2964"/>
    <w:rsid w:val="00FC676C"/>
    <w:rsid w:val="00FD1735"/>
    <w:rsid w:val="00FD1A66"/>
    <w:rsid w:val="00FD407E"/>
    <w:rsid w:val="00FD51EC"/>
    <w:rsid w:val="00FD5349"/>
    <w:rsid w:val="00FD53DD"/>
    <w:rsid w:val="00FD54EA"/>
    <w:rsid w:val="00FD6E7A"/>
    <w:rsid w:val="00FE042B"/>
    <w:rsid w:val="00FE23C5"/>
    <w:rsid w:val="00FE6532"/>
    <w:rsid w:val="00FF2D86"/>
    <w:rsid w:val="00FF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AF417"/>
  <w15:docId w15:val="{7D132E22-5DE0-4606-8267-2967F5BA0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02B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-size-large">
    <w:name w:val="a-size-large"/>
    <w:rsid w:val="00106D9C"/>
  </w:style>
  <w:style w:type="paragraph" w:styleId="BalloonText">
    <w:name w:val="Balloon Text"/>
    <w:basedOn w:val="Normal"/>
    <w:link w:val="BalloonTextChar"/>
    <w:uiPriority w:val="99"/>
    <w:semiHidden/>
    <w:unhideWhenUsed/>
    <w:rsid w:val="00106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6D9C"/>
    <w:rPr>
      <w:rFonts w:ascii="Tahoma" w:eastAsia="Calibri" w:hAnsi="Tahoma" w:cs="Tahoma"/>
      <w:sz w:val="16"/>
      <w:szCs w:val="16"/>
      <w:lang w:val="en-US"/>
    </w:rPr>
  </w:style>
  <w:style w:type="character" w:customStyle="1" w:styleId="st">
    <w:name w:val="st"/>
    <w:rsid w:val="001C4355"/>
  </w:style>
  <w:style w:type="character" w:styleId="Emphasis">
    <w:name w:val="Emphasis"/>
    <w:uiPriority w:val="20"/>
    <w:qFormat/>
    <w:rsid w:val="008A6EF3"/>
    <w:rPr>
      <w:i/>
      <w:iCs/>
    </w:rPr>
  </w:style>
  <w:style w:type="character" w:customStyle="1" w:styleId="shorttext">
    <w:name w:val="short_text"/>
    <w:rsid w:val="00A14130"/>
  </w:style>
  <w:style w:type="paragraph" w:styleId="Header">
    <w:name w:val="header"/>
    <w:basedOn w:val="Normal"/>
    <w:link w:val="HeaderChar"/>
    <w:uiPriority w:val="99"/>
    <w:unhideWhenUsed/>
    <w:rsid w:val="002D1B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2D1BBB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D1B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2D1BBB"/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426FF9"/>
    <w:pPr>
      <w:ind w:left="720"/>
      <w:contextualSpacing/>
    </w:pPr>
  </w:style>
  <w:style w:type="paragraph" w:styleId="Bibliography">
    <w:name w:val="Bibliography"/>
    <w:basedOn w:val="Normal"/>
    <w:next w:val="Normal"/>
    <w:uiPriority w:val="37"/>
    <w:unhideWhenUsed/>
    <w:rsid w:val="000374F4"/>
    <w:pPr>
      <w:tabs>
        <w:tab w:val="left" w:pos="504"/>
      </w:tabs>
      <w:spacing w:after="240" w:line="240" w:lineRule="auto"/>
      <w:ind w:left="504" w:hanging="504"/>
    </w:pPr>
  </w:style>
  <w:style w:type="character" w:styleId="Hyperlink">
    <w:name w:val="Hyperlink"/>
    <w:uiPriority w:val="99"/>
    <w:unhideWhenUsed/>
    <w:rsid w:val="00866673"/>
    <w:rPr>
      <w:color w:val="0000FF"/>
      <w:u w:val="single"/>
    </w:rPr>
  </w:style>
  <w:style w:type="character" w:customStyle="1" w:styleId="stix">
    <w:name w:val="stix"/>
    <w:basedOn w:val="DefaultParagraphFont"/>
    <w:rsid w:val="00167F35"/>
  </w:style>
  <w:style w:type="character" w:customStyle="1" w:styleId="highlight">
    <w:name w:val="highlight"/>
    <w:basedOn w:val="DefaultParagraphFont"/>
    <w:rsid w:val="00211037"/>
  </w:style>
  <w:style w:type="character" w:customStyle="1" w:styleId="UnresolvedMention1">
    <w:name w:val="Unresolved Mention1"/>
    <w:uiPriority w:val="99"/>
    <w:semiHidden/>
    <w:unhideWhenUsed/>
    <w:rsid w:val="003F0868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22D75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A27CCE"/>
  </w:style>
  <w:style w:type="character" w:customStyle="1" w:styleId="cit">
    <w:name w:val="cit"/>
    <w:basedOn w:val="DefaultParagraphFont"/>
    <w:rsid w:val="0064107F"/>
  </w:style>
  <w:style w:type="character" w:customStyle="1" w:styleId="yiv6201804047ydp56e4c748fipmark">
    <w:name w:val="yiv6201804047ydp56e4c748fipmark"/>
    <w:basedOn w:val="DefaultParagraphFont"/>
    <w:rsid w:val="00A044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33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6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7ADFB-F17A-4030-89DB-382EA2AD6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Miodrag Ostojic</dc:creator>
  <cp:lastModifiedBy>Milica Ciric</cp:lastModifiedBy>
  <cp:revision>8</cp:revision>
  <dcterms:created xsi:type="dcterms:W3CDTF">2020-08-10T13:55:00Z</dcterms:created>
  <dcterms:modified xsi:type="dcterms:W3CDTF">2021-03-09T11:13:00Z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zotero-version="5.0.81"&gt;&lt;session id="7Gu4E1rX"/&gt;&lt;style id="http://www.zotero.org/styles/the-korean-journal-of-internal-medicine" hasBibliography="1" bibliographyStyleHasBeenSet="1"/&gt;&lt;prefs&gt;&lt;pref name="fieldType" value="Field"/&gt;&lt;/pre</vt:lpwstr>
  </property>
  <property fmtid="{D5CDD505-2E9C-101B-9397-08002B2CF9AE}" pid="3" name="ZOTERO_PREF_2">
    <vt:lpwstr>fs&gt;&lt;/data&gt;</vt:lpwstr>
  </property>
</Properties>
</file>