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2FCB44" w14:textId="77777777" w:rsidR="003438F8" w:rsidRDefault="003438F8" w:rsidP="008E5123">
      <w:pPr>
        <w:spacing w:line="480" w:lineRule="auto"/>
        <w:jc w:val="center"/>
        <w:rPr>
          <w:b/>
          <w:sz w:val="28"/>
        </w:rPr>
      </w:pPr>
      <w:bookmarkStart w:id="0" w:name="_Hlk32866087"/>
      <w:r w:rsidRPr="00F57B99">
        <w:rPr>
          <w:b/>
          <w:sz w:val="28"/>
        </w:rPr>
        <w:t>Poly</w:t>
      </w:r>
      <w:r>
        <w:rPr>
          <w:b/>
          <w:sz w:val="28"/>
        </w:rPr>
        <w:t>(n-isopropylacrylamide) Hydrogel for Diving/Surfacing Device</w:t>
      </w:r>
      <w:bookmarkEnd w:id="0"/>
    </w:p>
    <w:p w14:paraId="0995B145" w14:textId="77777777" w:rsidR="003438F8" w:rsidRPr="007831CB" w:rsidRDefault="003438F8" w:rsidP="008E5123">
      <w:pPr>
        <w:spacing w:line="480" w:lineRule="auto"/>
        <w:rPr>
          <w:b/>
        </w:rPr>
      </w:pPr>
      <w:r w:rsidRPr="007831CB">
        <w:rPr>
          <w:b/>
        </w:rPr>
        <w:t>Jung Gi Choi</w:t>
      </w:r>
      <w:r w:rsidRPr="007831CB">
        <w:rPr>
          <w:b/>
          <w:vertAlign w:val="superscript"/>
        </w:rPr>
        <w:t>1</w:t>
      </w:r>
      <w:r w:rsidRPr="007831CB">
        <w:rPr>
          <w:b/>
        </w:rPr>
        <w:t xml:space="preserve">, </w:t>
      </w:r>
      <w:proofErr w:type="spellStart"/>
      <w:r w:rsidRPr="007831CB">
        <w:rPr>
          <w:b/>
        </w:rPr>
        <w:t>Hocheol</w:t>
      </w:r>
      <w:proofErr w:type="spellEnd"/>
      <w:r w:rsidRPr="007831CB">
        <w:rPr>
          <w:b/>
        </w:rPr>
        <w:t xml:space="preserve"> Gwac</w:t>
      </w:r>
      <w:r w:rsidRPr="007831CB">
        <w:rPr>
          <w:b/>
          <w:vertAlign w:val="superscript"/>
        </w:rPr>
        <w:t>1</w:t>
      </w:r>
      <w:r w:rsidRPr="007831CB">
        <w:rPr>
          <w:b/>
        </w:rPr>
        <w:t xml:space="preserve">, </w:t>
      </w:r>
      <w:proofErr w:type="spellStart"/>
      <w:r w:rsidRPr="007831CB">
        <w:rPr>
          <w:b/>
        </w:rPr>
        <w:t>Yongwoo</w:t>
      </w:r>
      <w:proofErr w:type="spellEnd"/>
      <w:r w:rsidRPr="007831CB">
        <w:rPr>
          <w:b/>
        </w:rPr>
        <w:t xml:space="preserve"> Jang</w:t>
      </w:r>
      <w:r w:rsidRPr="007831CB">
        <w:rPr>
          <w:b/>
          <w:vertAlign w:val="superscript"/>
        </w:rPr>
        <w:t>1</w:t>
      </w:r>
      <w:r w:rsidRPr="007831CB">
        <w:rPr>
          <w:b/>
        </w:rPr>
        <w:t>, Christopher Richards</w:t>
      </w:r>
      <w:r w:rsidRPr="007831CB">
        <w:rPr>
          <w:b/>
          <w:vertAlign w:val="superscript"/>
        </w:rPr>
        <w:t>2</w:t>
      </w:r>
      <w:r w:rsidRPr="007831CB">
        <w:rPr>
          <w:b/>
        </w:rPr>
        <w:t>, Holly Warren</w:t>
      </w:r>
      <w:r w:rsidRPr="007831CB">
        <w:rPr>
          <w:b/>
          <w:vertAlign w:val="superscript"/>
        </w:rPr>
        <w:t>2</w:t>
      </w:r>
      <w:r w:rsidRPr="007831CB">
        <w:rPr>
          <w:b/>
        </w:rPr>
        <w:t>, Geoffrey. M. Spinks</w:t>
      </w:r>
      <w:r w:rsidRPr="007831CB">
        <w:rPr>
          <w:b/>
          <w:vertAlign w:val="superscript"/>
        </w:rPr>
        <w:t>2</w:t>
      </w:r>
      <w:r w:rsidRPr="007831CB">
        <w:rPr>
          <w:b/>
        </w:rPr>
        <w:t xml:space="preserve">*, </w:t>
      </w:r>
      <w:proofErr w:type="spellStart"/>
      <w:r w:rsidRPr="007831CB">
        <w:rPr>
          <w:b/>
        </w:rPr>
        <w:t>Seon</w:t>
      </w:r>
      <w:proofErr w:type="spellEnd"/>
      <w:r w:rsidRPr="007831CB">
        <w:rPr>
          <w:b/>
        </w:rPr>
        <w:t xml:space="preserve"> </w:t>
      </w:r>
      <w:proofErr w:type="spellStart"/>
      <w:r w:rsidRPr="007831CB">
        <w:rPr>
          <w:b/>
        </w:rPr>
        <w:t>Jeong</w:t>
      </w:r>
      <w:proofErr w:type="spellEnd"/>
      <w:r w:rsidRPr="007831CB">
        <w:rPr>
          <w:b/>
        </w:rPr>
        <w:t xml:space="preserve"> Kim</w:t>
      </w:r>
      <w:r w:rsidRPr="007831CB">
        <w:rPr>
          <w:b/>
          <w:vertAlign w:val="superscript"/>
        </w:rPr>
        <w:t>1</w:t>
      </w:r>
      <w:r w:rsidRPr="007831CB">
        <w:rPr>
          <w:b/>
        </w:rPr>
        <w:t>*</w:t>
      </w:r>
    </w:p>
    <w:p w14:paraId="4EBE5512" w14:textId="77777777" w:rsidR="003438F8" w:rsidRPr="007831CB" w:rsidRDefault="003438F8" w:rsidP="008E5123">
      <w:pPr>
        <w:pStyle w:val="IOPAff"/>
        <w:spacing w:line="480" w:lineRule="auto"/>
      </w:pPr>
      <w:r>
        <w:rPr>
          <w:vertAlign w:val="superscript"/>
        </w:rPr>
        <w:t xml:space="preserve">1 </w:t>
      </w:r>
      <w:r w:rsidRPr="007831CB">
        <w:rPr>
          <w:rFonts w:eastAsia="ScalaSansLF-Regular"/>
          <w:lang w:val="en-US" w:eastAsia="ko-KR"/>
        </w:rPr>
        <w:t xml:space="preserve">Center for Self-powered Actuation and Department of Biomedical Engineering, </w:t>
      </w:r>
      <w:proofErr w:type="spellStart"/>
      <w:r w:rsidRPr="007831CB">
        <w:rPr>
          <w:rFonts w:eastAsia="ScalaSansLF-Regular"/>
          <w:lang w:val="en-US" w:eastAsia="ko-KR"/>
        </w:rPr>
        <w:t>Hanyang</w:t>
      </w:r>
      <w:proofErr w:type="spellEnd"/>
      <w:r w:rsidRPr="007831CB">
        <w:rPr>
          <w:rFonts w:eastAsia="ScalaSansLF-Regular"/>
          <w:lang w:val="en-US" w:eastAsia="ko-KR"/>
        </w:rPr>
        <w:t xml:space="preserve"> University, Seoul 04736, South </w:t>
      </w:r>
      <w:proofErr w:type="gramStart"/>
      <w:r w:rsidRPr="007831CB">
        <w:rPr>
          <w:rFonts w:eastAsia="ScalaSansLF-Regular"/>
          <w:lang w:val="en-US" w:eastAsia="ko-KR"/>
        </w:rPr>
        <w:t>Korea.</w:t>
      </w:r>
      <w:r w:rsidRPr="00270174">
        <w:t>.</w:t>
      </w:r>
      <w:proofErr w:type="gramEnd"/>
    </w:p>
    <w:p w14:paraId="76D2656F" w14:textId="77777777" w:rsidR="003438F8" w:rsidRDefault="003438F8" w:rsidP="008E5123">
      <w:pPr>
        <w:pStyle w:val="IOPAff"/>
        <w:spacing w:line="480" w:lineRule="auto"/>
      </w:pPr>
      <w:r>
        <w:rPr>
          <w:vertAlign w:val="superscript"/>
        </w:rPr>
        <w:t xml:space="preserve">2 </w:t>
      </w:r>
      <w:bookmarkStart w:id="1" w:name="_Hlk40723809"/>
      <w:r w:rsidRPr="00A9778F">
        <w:rPr>
          <w:rFonts w:eastAsia="ScalaSansLF-Regular"/>
          <w:lang w:val="en-US" w:eastAsia="ko-KR"/>
        </w:rPr>
        <w:t xml:space="preserve">Australian Institute for Innovative Materials, </w:t>
      </w:r>
      <w:r w:rsidRPr="00A9778F">
        <w:t>ARC Centre of Excellence</w:t>
      </w:r>
      <w:r w:rsidRPr="00270174">
        <w:t xml:space="preserve"> for </w:t>
      </w:r>
      <w:proofErr w:type="spellStart"/>
      <w:r w:rsidRPr="00270174">
        <w:t>Electromaterials</w:t>
      </w:r>
      <w:proofErr w:type="spellEnd"/>
      <w:r w:rsidRPr="00270174">
        <w:t xml:space="preserve"> Science, University of Wollongong, Wollongong, New South Wales 2522, Australia.</w:t>
      </w:r>
      <w:bookmarkEnd w:id="1"/>
    </w:p>
    <w:p w14:paraId="008A419F" w14:textId="77777777" w:rsidR="003438F8" w:rsidRDefault="003438F8" w:rsidP="008E5123">
      <w:pPr>
        <w:pStyle w:val="IOPAff"/>
        <w:spacing w:line="480" w:lineRule="auto"/>
      </w:pPr>
    </w:p>
    <w:p w14:paraId="5304329F" w14:textId="6F266822" w:rsidR="003438F8" w:rsidRDefault="003438F8" w:rsidP="008E5123">
      <w:pPr>
        <w:pStyle w:val="IOPAff"/>
        <w:spacing w:line="480" w:lineRule="auto"/>
      </w:pPr>
      <w:r>
        <w:t xml:space="preserve">E-mail: </w:t>
      </w:r>
      <w:r w:rsidRPr="007831CB">
        <w:t xml:space="preserve">sjk@hanyang.ac.kr; </w:t>
      </w:r>
      <w:r w:rsidR="004A7DAA" w:rsidRPr="004A7DAA">
        <w:t>gspinks@uow.edu.au</w:t>
      </w:r>
    </w:p>
    <w:p w14:paraId="4CE8865A" w14:textId="77777777" w:rsidR="00E643D9" w:rsidRDefault="00E643D9" w:rsidP="00E643D9">
      <w:pPr>
        <w:jc w:val="center"/>
      </w:pPr>
    </w:p>
    <w:p w14:paraId="625ABFEF" w14:textId="77777777" w:rsidR="00E643D9" w:rsidRDefault="00E643D9" w:rsidP="00E643D9">
      <w:pPr>
        <w:jc w:val="center"/>
      </w:pPr>
    </w:p>
    <w:p w14:paraId="70558D47" w14:textId="77777777" w:rsidR="00E643D9" w:rsidRDefault="00E643D9" w:rsidP="00E643D9">
      <w:pPr>
        <w:jc w:val="center"/>
      </w:pPr>
    </w:p>
    <w:p w14:paraId="4C889E0F" w14:textId="4E821B13" w:rsidR="004A7DAA" w:rsidRDefault="00E643D9" w:rsidP="00E643D9">
      <w:pPr>
        <w:jc w:val="center"/>
        <w:rPr>
          <w:rFonts w:ascii="Times New Roman" w:hAnsi="Times New Roman" w:cs="Times New Roman"/>
          <w:sz w:val="18"/>
          <w:szCs w:val="18"/>
        </w:rPr>
      </w:pPr>
      <w:r w:rsidRPr="005568F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DBD68B" wp14:editId="48265240">
                <wp:simplePos x="0" y="0"/>
                <wp:positionH relativeFrom="margin">
                  <wp:align>left</wp:align>
                </wp:positionH>
                <wp:positionV relativeFrom="paragraph">
                  <wp:posOffset>3413760</wp:posOffset>
                </wp:positionV>
                <wp:extent cx="5387546" cy="646331"/>
                <wp:effectExtent l="0" t="0" r="0" b="0"/>
                <wp:wrapNone/>
                <wp:docPr id="3" name="Text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FF7341C-8E3B-4257-8070-2E69FD87266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7546" cy="64633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450B60" w14:textId="77777777" w:rsidR="00F003CA" w:rsidRPr="005568FF" w:rsidRDefault="00F003CA" w:rsidP="004A7DA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C1EA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Figure S1</w:t>
                            </w:r>
                            <w:r w:rsidRPr="005568F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. Raman spectrum of PNIPAM hydrogel.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DBD68B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0;margin-top:268.8pt;width:424.2pt;height:50.9pt;z-index:25167360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" filled="f" stroked="f">
                <v:textbox style="mso-fit-shape-to-text:t">
                  <w:txbxContent>
                    <w:p w14:paraId="1D450B60" w14:textId="77777777" w:rsidR="00F003CA" w:rsidRPr="005568FF" w:rsidRDefault="00F003CA" w:rsidP="004A7DA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C1EA7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</w:rPr>
                        <w:t>Figure S1</w:t>
                      </w:r>
                      <w:r w:rsidRPr="005568F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</w:rPr>
                        <w:t>. Raman spectrum of PNIPAM hydrogel.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963FEEE" wp14:editId="568E1988">
            <wp:extent cx="3764280" cy="3332706"/>
            <wp:effectExtent l="0" t="0" r="7620" b="127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072" cy="3347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250B">
        <w:br w:type="page"/>
      </w:r>
      <w:r w:rsidR="004A7DAA">
        <w:rPr>
          <w:noProof/>
        </w:rPr>
        <w:lastRenderedPageBreak/>
        <w:drawing>
          <wp:anchor distT="0" distB="0" distL="114300" distR="114300" simplePos="0" relativeHeight="251674624" behindDoc="0" locked="0" layoutInCell="1" allowOverlap="1" wp14:anchorId="29F494F2" wp14:editId="253B92C8">
            <wp:simplePos x="0" y="0"/>
            <wp:positionH relativeFrom="margin">
              <wp:align>center</wp:align>
            </wp:positionH>
            <wp:positionV relativeFrom="paragraph">
              <wp:posOffset>3908</wp:posOffset>
            </wp:positionV>
            <wp:extent cx="3809909" cy="3378108"/>
            <wp:effectExtent l="0" t="0" r="635" b="0"/>
            <wp:wrapNone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18" t="7686" r="12885"/>
                    <a:stretch/>
                  </pic:blipFill>
                  <pic:spPr bwMode="auto">
                    <a:xfrm>
                      <a:off x="0" y="0"/>
                      <a:ext cx="3809909" cy="3378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7DAA" w:rsidRPr="008C1EA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E2951C" wp14:editId="4912AEA0">
                <wp:simplePos x="0" y="0"/>
                <wp:positionH relativeFrom="margin">
                  <wp:align>right</wp:align>
                </wp:positionH>
                <wp:positionV relativeFrom="paragraph">
                  <wp:posOffset>3474720</wp:posOffset>
                </wp:positionV>
                <wp:extent cx="5730240" cy="646331"/>
                <wp:effectExtent l="0" t="0" r="0" b="0"/>
                <wp:wrapNone/>
                <wp:docPr id="5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0240" cy="64633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CFB6869" w14:textId="7690C520" w:rsidR="00F003CA" w:rsidRPr="008E5123" w:rsidRDefault="00F003CA" w:rsidP="004A7DA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E512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Figure S</w:t>
                            </w:r>
                            <w:r w:rsidR="00AC250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2</w:t>
                            </w:r>
                            <w:r w:rsidRPr="008E5123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 xml:space="preserve">. The strain-stress curve of PNIPAM hydrogel. The modulus is </w:t>
                            </w:r>
                            <w:r w:rsidRPr="008E5123">
                              <w:rPr>
                                <w:rFonts w:ascii="Times New Roman" w:eastAsia="굴림" w:hAnsi="Times New Roman" w:cs="Times New Roman"/>
                                <w:color w:val="222222"/>
                                <w:sz w:val="24"/>
                                <w:szCs w:val="24"/>
                              </w:rPr>
                              <w:t>2.11 kPa and it is broken at almost 32 % strain.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E2951C" id="_x0000_s1027" type="#_x0000_t202" style="position:absolute;left:0;text-align:left;margin-left:400pt;margin-top:273.6pt;width:451.2pt;height:50.9pt;z-index:25167052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" filled="f" stroked="f">
                <v:textbox style="mso-fit-shape-to-text:t">
                  <w:txbxContent>
                    <w:p w14:paraId="1CFB6869" w14:textId="7690C520" w:rsidR="00F003CA" w:rsidRPr="008E5123" w:rsidRDefault="00F003CA" w:rsidP="004A7DA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E512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</w:rPr>
                        <w:t>Figure S</w:t>
                      </w:r>
                      <w:r w:rsidR="00AC250B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</w:rPr>
                        <w:t>2</w:t>
                      </w:r>
                      <w:r w:rsidRPr="008E5123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</w:rPr>
                        <w:t xml:space="preserve">. The strain-stress curve of PNIPAM hydrogel. The modulus is </w:t>
                      </w:r>
                      <w:r w:rsidRPr="008E5123">
                        <w:rPr>
                          <w:rFonts w:ascii="Times New Roman" w:eastAsia="굴림" w:hAnsi="Times New Roman" w:cs="Times New Roman"/>
                          <w:color w:val="222222"/>
                          <w:sz w:val="24"/>
                          <w:szCs w:val="24"/>
                        </w:rPr>
                        <w:t>2.11 kPa and it is broken at almost 32 % strain.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A7DAA">
        <w:br w:type="page"/>
      </w:r>
    </w:p>
    <w:p w14:paraId="4AA4E810" w14:textId="695A702C" w:rsidR="004A7DAA" w:rsidRDefault="00E643D9" w:rsidP="00E643D9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ko-KR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ko-KR"/>
        </w:rPr>
        <w:lastRenderedPageBreak/>
        <w:drawing>
          <wp:inline distT="0" distB="0" distL="0" distR="0" wp14:anchorId="4D8E2A11" wp14:editId="206D8E17">
            <wp:extent cx="3841157" cy="3261360"/>
            <wp:effectExtent l="0" t="0" r="6985" b="0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2272" cy="3270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7DAA" w:rsidRPr="008C1EA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3A1B7E" wp14:editId="1881D6CF">
                <wp:simplePos x="0" y="0"/>
                <wp:positionH relativeFrom="margin">
                  <wp:align>right</wp:align>
                </wp:positionH>
                <wp:positionV relativeFrom="paragraph">
                  <wp:posOffset>3319976</wp:posOffset>
                </wp:positionV>
                <wp:extent cx="5730240" cy="646331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0240" cy="64633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07EB08" w14:textId="075A145B" w:rsidR="00F003CA" w:rsidRPr="008C1EA7" w:rsidRDefault="00F003CA" w:rsidP="004A7DA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C1EA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Figure S</w:t>
                            </w:r>
                            <w:r w:rsidR="00AC250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3</w:t>
                            </w:r>
                            <w:r w:rsidRPr="008C1EA7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 xml:space="preserve">. The first cycle of diving/surfacing of PNIPAM/Magnetite composite stimulated by </w:t>
                            </w:r>
                            <w:proofErr w:type="gramStart"/>
                            <w:r w:rsidRPr="008C1EA7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ultrasound</w:t>
                            </w:r>
                            <w:proofErr w:type="gram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B3A1B7E" id="_x0000_s1028" type="#_x0000_t202" style="position:absolute;left:0;text-align:left;margin-left:400pt;margin-top:261.4pt;width:451.2pt;height:50.9pt;z-index:25166848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" filled="f" stroked="f">
                <v:textbox style="mso-fit-shape-to-text:t">
                  <w:txbxContent>
                    <w:p w14:paraId="6A07EB08" w14:textId="075A145B" w:rsidR="00F003CA" w:rsidRPr="008C1EA7" w:rsidRDefault="00F003CA" w:rsidP="004A7DA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C1EA7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</w:rPr>
                        <w:t>Figure S</w:t>
                      </w:r>
                      <w:r w:rsidR="00AC250B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</w:rPr>
                        <w:t>3</w:t>
                      </w:r>
                      <w:r w:rsidRPr="008C1EA7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</w:rPr>
                        <w:t xml:space="preserve">. The first cycle of diving/surfacing of PNIPAM/Magnetite composite stimulated by </w:t>
                      </w:r>
                      <w:proofErr w:type="gramStart"/>
                      <w:r w:rsidRPr="008C1EA7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</w:rPr>
                        <w:t>ultrasound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4A7DAA">
        <w:rPr>
          <w:rFonts w:ascii="Times New Roman" w:hAnsi="Times New Roman" w:cs="Times New Roman"/>
          <w:b/>
          <w:bCs/>
          <w:sz w:val="24"/>
          <w:szCs w:val="24"/>
          <w:lang w:eastAsia="ko-KR"/>
        </w:rPr>
        <w:br w:type="page"/>
      </w:r>
    </w:p>
    <w:p w14:paraId="31702EA1" w14:textId="4ECA86DF" w:rsidR="00160880" w:rsidRDefault="00C40045" w:rsidP="008E5123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  <w:lang w:eastAsia="ko-KR"/>
        </w:rPr>
        <w:lastRenderedPageBreak/>
        <w:t>V</w:t>
      </w:r>
      <w:r>
        <w:rPr>
          <w:rFonts w:ascii="Times New Roman" w:hAnsi="Times New Roman" w:cs="Times New Roman"/>
          <w:b/>
          <w:bCs/>
          <w:sz w:val="24"/>
          <w:szCs w:val="24"/>
          <w:lang w:eastAsia="ko-KR"/>
        </w:rPr>
        <w:t>elocity of Hydrogel</w:t>
      </w:r>
    </w:p>
    <w:p w14:paraId="6680DCC9" w14:textId="1783B75B" w:rsidR="00160880" w:rsidRPr="0020630C" w:rsidRDefault="00D47DFF" w:rsidP="008E5123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Net force effecting the hydrogel in water is summation of gravity, buoyancy, and drag force. </w:t>
      </w:r>
      <w:r w:rsidR="00C6762F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When all forces are balanced, net force is 0 N. Therefore, i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t can be written as formula (</w:t>
      </w:r>
      <w:r w:rsidR="00EA3D87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a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1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) and (</w:t>
      </w:r>
      <w:r w:rsidR="00EA3D87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a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2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). </w:t>
      </w:r>
    </w:p>
    <w:p w14:paraId="0D491B61" w14:textId="2128110E" w:rsidR="00D47DFF" w:rsidRPr="0020630C" w:rsidRDefault="00D47DFF" w:rsidP="008E5123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ko-KR"/>
        </w:rPr>
        <w:t>W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hen the hydrogel diving, </w:t>
      </w:r>
    </w:p>
    <w:p w14:paraId="192307A7" w14:textId="534B4D53" w:rsidR="00D47DFF" w:rsidRPr="0020630C" w:rsidRDefault="00D47DFF" w:rsidP="008E5123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B + F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- mg = 0  (</w:t>
      </w:r>
      <w:r w:rsidR="00EA3D87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a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1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)</w:t>
      </w:r>
    </w:p>
    <w:p w14:paraId="1645CF3D" w14:textId="759453EC" w:rsidR="00D47DFF" w:rsidRPr="0020630C" w:rsidRDefault="00D47DFF" w:rsidP="008E5123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ko-KR"/>
        </w:rPr>
        <w:t>W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hen the hydrogel surfacing,</w:t>
      </w:r>
    </w:p>
    <w:p w14:paraId="271B0A5F" w14:textId="294A0CBE" w:rsidR="00D47DFF" w:rsidRPr="0020630C" w:rsidRDefault="00D47DFF" w:rsidP="008E5123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B - F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- mg = 0  (</w:t>
      </w:r>
      <w:r w:rsidR="00EA3D87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a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2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)</w:t>
      </w:r>
    </w:p>
    <w:p w14:paraId="5C5EF3F1" w14:textId="77777777" w:rsidR="00C229B2" w:rsidRPr="0020630C" w:rsidRDefault="00D47DFF" w:rsidP="008E5123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ko-KR"/>
        </w:rPr>
        <w:t>B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is the buoyancy force, F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 xml:space="preserve">d 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is drag force, m is the mass of hydrogel, and g is gravitational acceleration</w:t>
      </w:r>
      <w:r w:rsidR="00C229B2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.</w:t>
      </w:r>
    </w:p>
    <w:p w14:paraId="1677E63A" w14:textId="130B3BCE" w:rsidR="00D47DFF" w:rsidRPr="0020630C" w:rsidRDefault="00C229B2" w:rsidP="008E5123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When </w:t>
      </w:r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f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is the density of fluid,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</w:t>
      </w:r>
      <w:proofErr w:type="spellStart"/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p</w:t>
      </w:r>
      <w:proofErr w:type="spellEnd"/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is the density of hydrogel,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V is the volume of hydrogel, v is velocity of hydrogel, A is cross sectional area of the hydrogel, and C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d</w:t>
      </w:r>
      <w:r w:rsidR="00D47DFF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is drag coefficient,</w:t>
      </w:r>
    </w:p>
    <w:p w14:paraId="488F8F74" w14:textId="7DC70255" w:rsidR="00C229B2" w:rsidRPr="0020630C" w:rsidRDefault="00C229B2" w:rsidP="008E5123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Buoyancy can be calculated by B = </w:t>
      </w:r>
      <w:proofErr w:type="spellStart"/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="00C6762F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f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Vg</w:t>
      </w:r>
      <w:proofErr w:type="spellEnd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, and drag force also be calculated as </w:t>
      </w:r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="00C6762F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f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v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ko-KR"/>
        </w:rPr>
        <w:t>2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AC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/2.</w:t>
      </w:r>
    </w:p>
    <w:p w14:paraId="2A2141A3" w14:textId="402C414E" w:rsidR="005766BB" w:rsidRPr="0020630C" w:rsidRDefault="00C229B2" w:rsidP="008E5123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ko-KR"/>
        </w:rPr>
        <w:t>T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herefore, when diving of the hydrogel,</w:t>
      </w:r>
      <w:r w:rsidR="005766BB" w:rsidRPr="0020630C"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ko-KR"/>
        </w:rPr>
        <w:t xml:space="preserve"> </w:t>
      </w:r>
    </w:p>
    <w:p w14:paraId="0E3258F2" w14:textId="1AD26019" w:rsidR="00C229B2" w:rsidRPr="0020630C" w:rsidRDefault="00363601" w:rsidP="008E5123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proofErr w:type="spellStart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f</w:t>
      </w:r>
      <w:r w:rsidR="00C229B2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Vg</w:t>
      </w:r>
      <w:proofErr w:type="spellEnd"/>
      <w:r w:rsidR="00C229B2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+ 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f</w:t>
      </w:r>
      <w:r w:rsidR="00C229B2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v</w:t>
      </w:r>
      <w:r w:rsidR="00C229B2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ko-KR"/>
        </w:rPr>
        <w:t>2</w:t>
      </w:r>
      <w:r w:rsidR="00C229B2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AC</w:t>
      </w:r>
      <w:r w:rsidR="00C229B2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d</w:t>
      </w:r>
      <w:r w:rsidR="00C229B2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/2 – mg = 0</w:t>
      </w:r>
    </w:p>
    <w:p w14:paraId="09CEA567" w14:textId="40523D87" w:rsidR="00C229B2" w:rsidRPr="0020630C" w:rsidRDefault="00C229B2" w:rsidP="008E5123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ko-KR"/>
        </w:rPr>
        <w:t>v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ko-KR"/>
        </w:rPr>
        <w:t>2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= 2(mg- </w:t>
      </w:r>
      <w:proofErr w:type="spellStart"/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f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Vg</w:t>
      </w:r>
      <w:proofErr w:type="spellEnd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)/</w:t>
      </w:r>
      <w:proofErr w:type="spellStart"/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f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AC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d</w:t>
      </w:r>
      <w:proofErr w:type="spellEnd"/>
    </w:p>
    <w:p w14:paraId="3C864DBD" w14:textId="62FFAB27" w:rsidR="00D47DFF" w:rsidRPr="0020630C" w:rsidRDefault="00C229B2" w:rsidP="008E5123">
      <w:pPr>
        <w:spacing w:line="480" w:lineRule="auto"/>
        <w:ind w:firstLine="240"/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</w:pP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= </w:t>
      </w:r>
      <w:r w:rsidR="00F20A14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2g(m-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</w:t>
      </w:r>
      <w:proofErr w:type="spellStart"/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f</w:t>
      </w:r>
      <w:r w:rsidR="00F20A14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V</w:t>
      </w:r>
      <w:proofErr w:type="spellEnd"/>
      <w:r w:rsidR="00F20A14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)/</w:t>
      </w:r>
      <w:proofErr w:type="spellStart"/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f</w:t>
      </w:r>
      <w:r w:rsidR="00F20A14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AC</w:t>
      </w:r>
      <w:r w:rsidR="00F20A14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d</w:t>
      </w:r>
      <w:proofErr w:type="spellEnd"/>
    </w:p>
    <w:p w14:paraId="34B68FA6" w14:textId="2158C51A" w:rsidR="00637857" w:rsidRPr="0020630C" w:rsidRDefault="00F20A14" w:rsidP="008E5123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ko-KR"/>
        </w:rPr>
      </w:pP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v = {2g(m-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</w:t>
      </w:r>
      <w:proofErr w:type="spellStart"/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f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V</w:t>
      </w:r>
      <w:proofErr w:type="spellEnd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)/</w:t>
      </w:r>
      <w:proofErr w:type="spellStart"/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f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AC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d</w:t>
      </w:r>
      <w:proofErr w:type="spellEnd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}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ko-KR"/>
        </w:rPr>
        <w:t>1/2</w:t>
      </w:r>
    </w:p>
    <w:p w14:paraId="4E87F245" w14:textId="37EA49DA" w:rsidR="00C6762F" w:rsidRPr="0020630C" w:rsidRDefault="00C6762F" w:rsidP="008E5123">
      <w:pPr>
        <w:spacing w:line="480" w:lineRule="auto"/>
        <w:ind w:firstLineChars="50" w:firstLine="1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ko-KR"/>
        </w:rPr>
        <w:t>B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ecause m =</w:t>
      </w:r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</w:t>
      </w:r>
      <w:proofErr w:type="spellStart"/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p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V</w:t>
      </w:r>
      <w:proofErr w:type="spellEnd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,</w:t>
      </w:r>
    </w:p>
    <w:p w14:paraId="1E5FC975" w14:textId="1147D74A" w:rsidR="00637857" w:rsidRPr="0020630C" w:rsidRDefault="00C6762F" w:rsidP="008E5123">
      <w:pPr>
        <w:spacing w:line="480" w:lineRule="auto"/>
        <w:ind w:firstLineChars="50" w:firstLine="120"/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ko-KR"/>
        </w:rPr>
      </w:pP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v 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= {2g(</w:t>
      </w:r>
      <w:proofErr w:type="spellStart"/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p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V</w:t>
      </w:r>
      <w:proofErr w:type="spellEnd"/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- </w:t>
      </w:r>
      <w:proofErr w:type="spellStart"/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f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V</w:t>
      </w:r>
      <w:proofErr w:type="spellEnd"/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)/</w:t>
      </w:r>
      <w:proofErr w:type="spellStart"/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ρ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f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AC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d</w:t>
      </w:r>
      <w:proofErr w:type="spellEnd"/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}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ko-KR"/>
        </w:rPr>
        <w:t>1/2</w:t>
      </w:r>
    </w:p>
    <w:p w14:paraId="6105D13A" w14:textId="0236658F" w:rsidR="00637857" w:rsidRPr="0020630C" w:rsidRDefault="00637857" w:rsidP="008E5123">
      <w:pPr>
        <w:spacing w:line="480" w:lineRule="auto"/>
        <w:ind w:firstLineChars="50" w:firstLine="120"/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ko-KR"/>
        </w:rPr>
      </w:pP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lastRenderedPageBreak/>
        <w:t>= {2gV(</w:t>
      </w:r>
      <w:proofErr w:type="spellStart"/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p</w:t>
      </w:r>
      <w:proofErr w:type="spellEnd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- </w:t>
      </w:r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f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)/</w:t>
      </w:r>
      <w:proofErr w:type="spellStart"/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f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AC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d</w:t>
      </w:r>
      <w:proofErr w:type="spellEnd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}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ko-KR"/>
        </w:rPr>
        <w:t>1/2</w:t>
      </w:r>
    </w:p>
    <w:p w14:paraId="54DB2BB3" w14:textId="77777777" w:rsidR="00C6762F" w:rsidRPr="0020630C" w:rsidRDefault="00C6762F" w:rsidP="008E5123">
      <w:pPr>
        <w:spacing w:line="480" w:lineRule="auto"/>
        <w:ind w:firstLineChars="50" w:firstLine="120"/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ko-KR"/>
        </w:rPr>
      </w:pPr>
    </w:p>
    <w:p w14:paraId="6E6BF594" w14:textId="4719CFE6" w:rsidR="00F20A14" w:rsidRPr="0020630C" w:rsidRDefault="00F20A14" w:rsidP="008E5123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ko-KR"/>
        </w:rPr>
        <w:t>W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hen surfacing of hydrogel</w:t>
      </w:r>
    </w:p>
    <w:p w14:paraId="36DAEC61" w14:textId="4F98FE48" w:rsidR="00637857" w:rsidRPr="0020630C" w:rsidRDefault="00363601" w:rsidP="008E5123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proofErr w:type="spellStart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f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Vg</w:t>
      </w:r>
      <w:proofErr w:type="spellEnd"/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- 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f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v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ko-KR"/>
        </w:rPr>
        <w:t>2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AC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d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/2 – mg = 0</w:t>
      </w:r>
    </w:p>
    <w:p w14:paraId="07AB247A" w14:textId="194CD623" w:rsidR="00637857" w:rsidRPr="0020630C" w:rsidRDefault="00637857" w:rsidP="008E5123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ko-KR"/>
        </w:rPr>
        <w:t>v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ko-KR"/>
        </w:rPr>
        <w:t>2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= 2(</w:t>
      </w:r>
      <w:proofErr w:type="spellStart"/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f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Vg</w:t>
      </w:r>
      <w:proofErr w:type="spellEnd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-mg)/</w:t>
      </w:r>
      <w:proofErr w:type="spellStart"/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f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AC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d</w:t>
      </w:r>
      <w:proofErr w:type="spellEnd"/>
    </w:p>
    <w:p w14:paraId="4BA30AA0" w14:textId="1C48DC44" w:rsidR="00637857" w:rsidRPr="0020630C" w:rsidRDefault="00637857" w:rsidP="008E5123">
      <w:pPr>
        <w:spacing w:line="480" w:lineRule="auto"/>
        <w:ind w:firstLine="240"/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</w:pP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= 2g(</w:t>
      </w:r>
      <w:proofErr w:type="spellStart"/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f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V</w:t>
      </w:r>
      <w:proofErr w:type="spellEnd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-m)/</w:t>
      </w:r>
      <w:proofErr w:type="spellStart"/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f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AC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d</w:t>
      </w:r>
      <w:proofErr w:type="spellEnd"/>
    </w:p>
    <w:p w14:paraId="48DB7FB4" w14:textId="55DC6B94" w:rsidR="00637857" w:rsidRPr="0020630C" w:rsidRDefault="00637857" w:rsidP="008E5123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ko-KR"/>
        </w:rPr>
      </w:pP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v = {2g(</w:t>
      </w:r>
      <w:proofErr w:type="spellStart"/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f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V</w:t>
      </w:r>
      <w:proofErr w:type="spellEnd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-m)/</w:t>
      </w:r>
      <w:proofErr w:type="spellStart"/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f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AC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d</w:t>
      </w:r>
      <w:proofErr w:type="spellEnd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}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ko-KR"/>
        </w:rPr>
        <w:t>1/2</w:t>
      </w:r>
    </w:p>
    <w:p w14:paraId="78C204B6" w14:textId="4F7D5E33" w:rsidR="00C6762F" w:rsidRPr="0020630C" w:rsidRDefault="00C6762F" w:rsidP="00C6762F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ko-KR"/>
        </w:rPr>
        <w:t>B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ecause m = </w:t>
      </w:r>
      <w:proofErr w:type="spellStart"/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p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V</w:t>
      </w:r>
      <w:proofErr w:type="spellEnd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,</w:t>
      </w:r>
    </w:p>
    <w:p w14:paraId="27BF0597" w14:textId="18D5BC23" w:rsidR="00637857" w:rsidRPr="0020630C" w:rsidRDefault="00C6762F" w:rsidP="00C6762F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ko-KR"/>
        </w:rPr>
      </w:pP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v 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= {2g(</w:t>
      </w:r>
      <w:proofErr w:type="spellStart"/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f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V</w:t>
      </w:r>
      <w:proofErr w:type="spellEnd"/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- </w:t>
      </w:r>
      <w:proofErr w:type="spellStart"/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p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V</w:t>
      </w:r>
      <w:proofErr w:type="spellEnd"/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)/</w:t>
      </w:r>
      <w:proofErr w:type="spellStart"/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f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AC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d</w:t>
      </w:r>
      <w:proofErr w:type="spellEnd"/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}</w:t>
      </w:r>
      <w:r w:rsidR="00637857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ko-KR"/>
        </w:rPr>
        <w:t>1/2</w:t>
      </w:r>
    </w:p>
    <w:p w14:paraId="66464C97" w14:textId="7D82301A" w:rsidR="00637857" w:rsidRPr="0020630C" w:rsidRDefault="00637857" w:rsidP="008E5123">
      <w:pPr>
        <w:spacing w:line="480" w:lineRule="auto"/>
        <w:ind w:firstLineChars="50" w:firstLine="120"/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ko-KR"/>
        </w:rPr>
      </w:pP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= {2gV(</w:t>
      </w:r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 xml:space="preserve">f </w:t>
      </w:r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–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</w:t>
      </w:r>
      <w:proofErr w:type="spellStart"/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p</w:t>
      </w:r>
      <w:proofErr w:type="spellEnd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)/</w:t>
      </w:r>
      <w:proofErr w:type="spellStart"/>
      <w:r w:rsidR="00363601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f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AC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d</w:t>
      </w:r>
      <w:proofErr w:type="spellEnd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}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ko-KR"/>
        </w:rPr>
        <w:t>1/2</w:t>
      </w:r>
    </w:p>
    <w:p w14:paraId="4826FCA1" w14:textId="77777777" w:rsidR="003C736D" w:rsidRPr="0020630C" w:rsidRDefault="00EA3D87" w:rsidP="008E5123">
      <w:pPr>
        <w:spacing w:line="48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br w:type="page"/>
      </w:r>
      <w:r w:rsidR="003C736D" w:rsidRPr="0020630C"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4"/>
          <w:lang w:eastAsia="ko-KR"/>
        </w:rPr>
        <w:lastRenderedPageBreak/>
        <w:t>S</w:t>
      </w:r>
      <w:r w:rsidR="003C736D" w:rsidRPr="002063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ko-KR"/>
        </w:rPr>
        <w:t>welling Ratio</w:t>
      </w:r>
    </w:p>
    <w:p w14:paraId="1AB67685" w14:textId="77777777" w:rsidR="003C736D" w:rsidRPr="0020630C" w:rsidRDefault="003C736D" w:rsidP="008E5123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Swelling ratio of hydrogels were calculated by formula (b).</w:t>
      </w:r>
    </w:p>
    <w:p w14:paraId="64ED9179" w14:textId="77777777" w:rsidR="003C736D" w:rsidRPr="0020630C" w:rsidRDefault="003C736D" w:rsidP="008E5123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SR = (m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 xml:space="preserve">s 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-m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)/m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 xml:space="preserve">d  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(b)</w:t>
      </w:r>
    </w:p>
    <w:p w14:paraId="08F2C1E7" w14:textId="77777777" w:rsidR="003C736D" w:rsidRPr="0020630C" w:rsidRDefault="003C736D" w:rsidP="008E5123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SR is the swelling ratio, 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s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is the mass of the hydrogel after fully swelling, 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is the mass of dried hydrogel.</w:t>
      </w:r>
    </w:p>
    <w:p w14:paraId="0B2ABAD9" w14:textId="64056075" w:rsidR="003C736D" w:rsidRPr="0020630C" w:rsidRDefault="003C736D" w:rsidP="008E5123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br w:type="page"/>
      </w:r>
    </w:p>
    <w:p w14:paraId="31C27682" w14:textId="1156979E" w:rsidR="008C3DD4" w:rsidRPr="0020630C" w:rsidRDefault="003C736D" w:rsidP="008E5123">
      <w:pPr>
        <w:spacing w:line="48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ko-KR"/>
        </w:rPr>
        <w:lastRenderedPageBreak/>
        <w:t>Density</w:t>
      </w:r>
      <w:r w:rsidR="00363601" w:rsidRPr="002063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ko-KR"/>
        </w:rPr>
        <w:t xml:space="preserve"> of PNIPAM Hydrogel</w:t>
      </w:r>
    </w:p>
    <w:p w14:paraId="46654774" w14:textId="6211830E" w:rsidR="002F2CBA" w:rsidRPr="0020630C" w:rsidRDefault="002F2CBA" w:rsidP="008E5123">
      <w:pPr>
        <w:pStyle w:val="IOPH1"/>
        <w:spacing w:line="480" w:lineRule="auto"/>
        <w:jc w:val="both"/>
        <w:rPr>
          <w:rStyle w:val="IOPTextChar"/>
          <w:b w:val="0"/>
          <w:bCs/>
          <w:color w:val="000000" w:themeColor="text1"/>
          <w:sz w:val="24"/>
          <w:szCs w:val="24"/>
          <w:lang w:eastAsia="ko-KR"/>
        </w:rPr>
      </w:pPr>
      <w:r w:rsidRPr="0020630C">
        <w:rPr>
          <w:rStyle w:val="IOPTextChar"/>
          <w:b w:val="0"/>
          <w:bCs/>
          <w:color w:val="000000" w:themeColor="text1"/>
          <w:sz w:val="24"/>
          <w:szCs w:val="24"/>
          <w:lang w:eastAsia="ko-KR"/>
        </w:rPr>
        <w:t>Density of PNIPAM gel was measured by pycnometer. The density was measured by formula (c).</w:t>
      </w:r>
    </w:p>
    <w:p w14:paraId="36730C73" w14:textId="4E0CCC68" w:rsidR="002F2CBA" w:rsidRPr="0020630C" w:rsidRDefault="002F2CBA" w:rsidP="008E5123">
      <w:pPr>
        <w:pStyle w:val="IOPH1"/>
        <w:spacing w:line="480" w:lineRule="auto"/>
        <w:jc w:val="both"/>
        <w:rPr>
          <w:rStyle w:val="IOPTextChar"/>
          <w:b w:val="0"/>
          <w:bCs/>
          <w:color w:val="000000" w:themeColor="text1"/>
          <w:sz w:val="24"/>
          <w:szCs w:val="24"/>
          <w:lang w:eastAsia="ko-KR"/>
        </w:rPr>
      </w:pPr>
      <w:proofErr w:type="spellStart"/>
      <w:r w:rsidRPr="0020630C">
        <w:rPr>
          <w:rStyle w:val="IOPTextChar"/>
          <w:b w:val="0"/>
          <w:bCs/>
          <w:color w:val="000000" w:themeColor="text1"/>
          <w:sz w:val="24"/>
          <w:szCs w:val="24"/>
          <w:lang w:eastAsia="ko-KR"/>
        </w:rPr>
        <w:t>D</w:t>
      </w:r>
      <w:r w:rsidR="00363601" w:rsidRPr="0020630C">
        <w:rPr>
          <w:rStyle w:val="IOPTextChar"/>
          <w:b w:val="0"/>
          <w:bCs/>
          <w:color w:val="000000" w:themeColor="text1"/>
          <w:sz w:val="24"/>
          <w:szCs w:val="24"/>
          <w:vertAlign w:val="subscript"/>
          <w:lang w:eastAsia="ko-KR"/>
        </w:rPr>
        <w:t>p</w:t>
      </w:r>
      <w:proofErr w:type="spellEnd"/>
      <w:r w:rsidR="00363601" w:rsidRPr="0020630C">
        <w:rPr>
          <w:rStyle w:val="IOPTextChar"/>
          <w:b w:val="0"/>
          <w:bCs/>
          <w:color w:val="000000" w:themeColor="text1"/>
          <w:sz w:val="24"/>
          <w:szCs w:val="24"/>
          <w:lang w:eastAsia="ko-KR"/>
        </w:rPr>
        <w:t xml:space="preserve"> = </w:t>
      </w:r>
      <w:proofErr w:type="spellStart"/>
      <w:r w:rsidR="00BA75B1" w:rsidRPr="0020630C">
        <w:rPr>
          <w:rStyle w:val="IOPTextChar"/>
          <w:b w:val="0"/>
          <w:bCs/>
          <w:color w:val="000000" w:themeColor="text1"/>
          <w:sz w:val="24"/>
          <w:szCs w:val="24"/>
          <w:lang w:eastAsia="ko-KR"/>
        </w:rPr>
        <w:t>D</w:t>
      </w:r>
      <w:r w:rsidRPr="0020630C">
        <w:rPr>
          <w:rStyle w:val="IOPTextChar"/>
          <w:b w:val="0"/>
          <w:bCs/>
          <w:color w:val="000000" w:themeColor="text1"/>
          <w:sz w:val="24"/>
          <w:szCs w:val="24"/>
          <w:vertAlign w:val="subscript"/>
          <w:lang w:eastAsia="ko-KR"/>
        </w:rPr>
        <w:t>w</w:t>
      </w:r>
      <w:r w:rsidR="00717B9A" w:rsidRPr="0020630C">
        <w:rPr>
          <w:rStyle w:val="IOPTextChar"/>
          <w:b w:val="0"/>
          <w:bCs/>
          <w:color w:val="000000" w:themeColor="text1"/>
          <w:sz w:val="24"/>
          <w:szCs w:val="24"/>
          <w:lang w:eastAsia="ko-KR"/>
        </w:rPr>
        <w:t>m</w:t>
      </w:r>
      <w:r w:rsidR="00717B9A" w:rsidRPr="0020630C">
        <w:rPr>
          <w:rStyle w:val="IOPTextChar"/>
          <w:b w:val="0"/>
          <w:bCs/>
          <w:color w:val="000000" w:themeColor="text1"/>
          <w:sz w:val="24"/>
          <w:szCs w:val="24"/>
          <w:vertAlign w:val="subscript"/>
          <w:lang w:eastAsia="ko-KR"/>
        </w:rPr>
        <w:t>p</w:t>
      </w:r>
      <w:proofErr w:type="spellEnd"/>
      <w:r w:rsidR="00717B9A" w:rsidRPr="0020630C">
        <w:rPr>
          <w:rStyle w:val="IOPTextChar"/>
          <w:b w:val="0"/>
          <w:bCs/>
          <w:color w:val="000000" w:themeColor="text1"/>
          <w:sz w:val="24"/>
          <w:szCs w:val="24"/>
          <w:lang w:eastAsia="ko-KR"/>
        </w:rPr>
        <w:t>/</w:t>
      </w:r>
      <w:r w:rsidR="005766BB" w:rsidRPr="0020630C">
        <w:rPr>
          <w:rStyle w:val="IOPTextChar"/>
          <w:b w:val="0"/>
          <w:bCs/>
          <w:color w:val="000000" w:themeColor="text1"/>
          <w:sz w:val="24"/>
          <w:szCs w:val="24"/>
          <w:lang w:eastAsia="ko-KR"/>
        </w:rPr>
        <w:t>(</w:t>
      </w:r>
      <w:r w:rsidRPr="0020630C">
        <w:rPr>
          <w:rStyle w:val="IOPTextChar"/>
          <w:b w:val="0"/>
          <w:bCs/>
          <w:color w:val="000000" w:themeColor="text1"/>
          <w:sz w:val="24"/>
          <w:szCs w:val="24"/>
          <w:lang w:eastAsia="ko-KR"/>
        </w:rPr>
        <w:t>m</w:t>
      </w:r>
      <w:r w:rsidRPr="0020630C">
        <w:rPr>
          <w:rStyle w:val="IOPTextChar"/>
          <w:b w:val="0"/>
          <w:bCs/>
          <w:color w:val="000000" w:themeColor="text1"/>
          <w:sz w:val="24"/>
          <w:szCs w:val="24"/>
          <w:vertAlign w:val="subscript"/>
          <w:lang w:eastAsia="ko-KR"/>
        </w:rPr>
        <w:t>1</w:t>
      </w:r>
      <w:r w:rsidRPr="0020630C">
        <w:rPr>
          <w:rStyle w:val="IOPTextChar"/>
          <w:b w:val="0"/>
          <w:bCs/>
          <w:color w:val="000000" w:themeColor="text1"/>
          <w:sz w:val="24"/>
          <w:szCs w:val="24"/>
          <w:lang w:eastAsia="ko-KR"/>
        </w:rPr>
        <w:t>-</w:t>
      </w:r>
      <w:r w:rsidR="00FA7476" w:rsidRPr="0020630C">
        <w:rPr>
          <w:rStyle w:val="IOPTextChar"/>
          <w:b w:val="0"/>
          <w:bCs/>
          <w:color w:val="000000" w:themeColor="text1"/>
          <w:sz w:val="24"/>
          <w:szCs w:val="24"/>
          <w:lang w:eastAsia="ko-KR"/>
        </w:rPr>
        <w:t>m</w:t>
      </w:r>
      <w:r w:rsidR="00FA7476" w:rsidRPr="0020630C">
        <w:rPr>
          <w:rStyle w:val="IOPTextChar"/>
          <w:b w:val="0"/>
          <w:bCs/>
          <w:color w:val="000000" w:themeColor="text1"/>
          <w:sz w:val="24"/>
          <w:szCs w:val="24"/>
          <w:vertAlign w:val="subscript"/>
          <w:lang w:eastAsia="ko-KR"/>
        </w:rPr>
        <w:t>2</w:t>
      </w:r>
      <w:r w:rsidR="00FA7476" w:rsidRPr="0020630C">
        <w:rPr>
          <w:rStyle w:val="IOPTextChar"/>
          <w:b w:val="0"/>
          <w:bCs/>
          <w:color w:val="000000" w:themeColor="text1"/>
          <w:sz w:val="24"/>
          <w:szCs w:val="24"/>
          <w:lang w:eastAsia="ko-KR"/>
        </w:rPr>
        <w:t>+</w:t>
      </w:r>
      <w:r w:rsidRPr="0020630C">
        <w:rPr>
          <w:rStyle w:val="IOPTextChar"/>
          <w:b w:val="0"/>
          <w:bCs/>
          <w:color w:val="000000" w:themeColor="text1"/>
          <w:sz w:val="24"/>
          <w:szCs w:val="24"/>
          <w:lang w:eastAsia="ko-KR"/>
        </w:rPr>
        <w:t>m</w:t>
      </w:r>
      <w:r w:rsidR="00FA7476" w:rsidRPr="0020630C">
        <w:rPr>
          <w:rStyle w:val="IOPTextChar"/>
          <w:b w:val="0"/>
          <w:bCs/>
          <w:color w:val="000000" w:themeColor="text1"/>
          <w:sz w:val="24"/>
          <w:szCs w:val="24"/>
          <w:vertAlign w:val="subscript"/>
          <w:lang w:eastAsia="ko-KR"/>
        </w:rPr>
        <w:t>p</w:t>
      </w:r>
      <w:r w:rsidR="005766BB" w:rsidRPr="0020630C">
        <w:rPr>
          <w:rStyle w:val="IOPTextChar"/>
          <w:b w:val="0"/>
          <w:bCs/>
          <w:color w:val="000000" w:themeColor="text1"/>
          <w:sz w:val="24"/>
          <w:szCs w:val="24"/>
          <w:lang w:eastAsia="ko-KR"/>
        </w:rPr>
        <w:t>)</w:t>
      </w:r>
      <w:r w:rsidR="00FA7476" w:rsidRPr="0020630C">
        <w:rPr>
          <w:rStyle w:val="IOPTextChar"/>
          <w:b w:val="0"/>
          <w:bCs/>
          <w:color w:val="000000" w:themeColor="text1"/>
          <w:sz w:val="24"/>
          <w:szCs w:val="24"/>
          <w:lang w:eastAsia="ko-KR"/>
        </w:rPr>
        <w:t xml:space="preserve">  </w:t>
      </w:r>
      <w:r w:rsidRPr="0020630C">
        <w:rPr>
          <w:rStyle w:val="IOPTextChar"/>
          <w:b w:val="0"/>
          <w:bCs/>
          <w:color w:val="000000" w:themeColor="text1"/>
          <w:sz w:val="24"/>
          <w:szCs w:val="24"/>
          <w:lang w:eastAsia="ko-KR"/>
        </w:rPr>
        <w:t>(c)</w:t>
      </w:r>
    </w:p>
    <w:p w14:paraId="76B17369" w14:textId="5C800E6A" w:rsidR="002F2CBA" w:rsidRPr="0020630C" w:rsidRDefault="002F2CBA" w:rsidP="008E5123">
      <w:pPr>
        <w:pStyle w:val="IOPH1"/>
        <w:spacing w:line="480" w:lineRule="auto"/>
        <w:jc w:val="both"/>
        <w:rPr>
          <w:rStyle w:val="IOPTextChar"/>
          <w:b w:val="0"/>
          <w:bCs/>
          <w:color w:val="000000" w:themeColor="text1"/>
          <w:sz w:val="24"/>
          <w:szCs w:val="24"/>
          <w:lang w:eastAsia="ko-KR"/>
        </w:rPr>
      </w:pPr>
      <w:r w:rsidRPr="0020630C">
        <w:rPr>
          <w:rStyle w:val="IOPTextChar"/>
          <w:b w:val="0"/>
          <w:bCs/>
          <w:color w:val="000000" w:themeColor="text1"/>
          <w:sz w:val="24"/>
          <w:szCs w:val="24"/>
          <w:lang w:eastAsia="ko-KR"/>
        </w:rPr>
        <w:t xml:space="preserve">The </w:t>
      </w:r>
      <w:proofErr w:type="spellStart"/>
      <w:r w:rsidR="00FA7476" w:rsidRPr="0020630C">
        <w:rPr>
          <w:rStyle w:val="IOPTextChar"/>
          <w:b w:val="0"/>
          <w:bCs/>
          <w:color w:val="000000" w:themeColor="text1"/>
          <w:sz w:val="24"/>
          <w:szCs w:val="24"/>
          <w:lang w:eastAsia="ko-KR"/>
        </w:rPr>
        <w:t>D</w:t>
      </w:r>
      <w:r w:rsidR="00363601" w:rsidRPr="0020630C">
        <w:rPr>
          <w:rStyle w:val="IOPTextChar"/>
          <w:b w:val="0"/>
          <w:bCs/>
          <w:color w:val="000000" w:themeColor="text1"/>
          <w:sz w:val="24"/>
          <w:szCs w:val="24"/>
          <w:vertAlign w:val="subscript"/>
          <w:lang w:eastAsia="ko-KR"/>
        </w:rPr>
        <w:t>p</w:t>
      </w:r>
      <w:proofErr w:type="spellEnd"/>
      <w:r w:rsidRPr="0020630C">
        <w:rPr>
          <w:rStyle w:val="IOPTextChar"/>
          <w:b w:val="0"/>
          <w:bCs/>
          <w:color w:val="000000" w:themeColor="text1"/>
          <w:sz w:val="24"/>
          <w:szCs w:val="24"/>
          <w:lang w:eastAsia="ko-KR"/>
        </w:rPr>
        <w:t xml:space="preserve"> is density of PNIPAM </w:t>
      </w:r>
      <w:r w:rsidR="00363601" w:rsidRPr="0020630C">
        <w:rPr>
          <w:rStyle w:val="IOPTextChar"/>
          <w:b w:val="0"/>
          <w:bCs/>
          <w:color w:val="000000" w:themeColor="text1"/>
          <w:sz w:val="24"/>
          <w:szCs w:val="24"/>
          <w:lang w:eastAsia="ko-KR"/>
        </w:rPr>
        <w:t>hydrog</w:t>
      </w:r>
      <w:r w:rsidRPr="0020630C">
        <w:rPr>
          <w:rStyle w:val="IOPTextChar"/>
          <w:b w:val="0"/>
          <w:bCs/>
          <w:color w:val="000000" w:themeColor="text1"/>
          <w:sz w:val="24"/>
          <w:szCs w:val="24"/>
          <w:lang w:eastAsia="ko-KR"/>
        </w:rPr>
        <w:t xml:space="preserve">el, </w:t>
      </w:r>
      <w:proofErr w:type="spellStart"/>
      <w:r w:rsidR="00BA75B1" w:rsidRPr="0020630C">
        <w:rPr>
          <w:rStyle w:val="IOPTextChar"/>
          <w:b w:val="0"/>
          <w:bCs/>
          <w:color w:val="000000" w:themeColor="text1"/>
          <w:sz w:val="24"/>
          <w:szCs w:val="24"/>
          <w:lang w:eastAsia="ko-KR"/>
        </w:rPr>
        <w:t>D</w:t>
      </w:r>
      <w:r w:rsidRPr="0020630C">
        <w:rPr>
          <w:rStyle w:val="IOPTextChar"/>
          <w:b w:val="0"/>
          <w:bCs/>
          <w:color w:val="000000" w:themeColor="text1"/>
          <w:sz w:val="24"/>
          <w:szCs w:val="24"/>
          <w:vertAlign w:val="subscript"/>
          <w:lang w:eastAsia="ko-KR"/>
        </w:rPr>
        <w:t>w</w:t>
      </w:r>
      <w:proofErr w:type="spellEnd"/>
      <w:r w:rsidRPr="0020630C">
        <w:rPr>
          <w:rStyle w:val="IOPTextChar"/>
          <w:b w:val="0"/>
          <w:bCs/>
          <w:color w:val="000000" w:themeColor="text1"/>
          <w:sz w:val="24"/>
          <w:szCs w:val="24"/>
          <w:lang w:eastAsia="ko-KR"/>
        </w:rPr>
        <w:t xml:space="preserve"> is density of water, </w:t>
      </w:r>
      <w:proofErr w:type="spellStart"/>
      <w:r w:rsidRPr="0020630C">
        <w:rPr>
          <w:rStyle w:val="IOPTextChar"/>
          <w:b w:val="0"/>
          <w:bCs/>
          <w:color w:val="000000" w:themeColor="text1"/>
          <w:sz w:val="24"/>
          <w:szCs w:val="24"/>
          <w:lang w:eastAsia="ko-KR"/>
        </w:rPr>
        <w:t>m</w:t>
      </w:r>
      <w:r w:rsidRPr="0020630C">
        <w:rPr>
          <w:rStyle w:val="IOPTextChar"/>
          <w:b w:val="0"/>
          <w:bCs/>
          <w:color w:val="000000" w:themeColor="text1"/>
          <w:sz w:val="24"/>
          <w:szCs w:val="24"/>
          <w:vertAlign w:val="subscript"/>
          <w:lang w:eastAsia="ko-KR"/>
        </w:rPr>
        <w:t>p</w:t>
      </w:r>
      <w:proofErr w:type="spellEnd"/>
      <w:r w:rsidRPr="0020630C">
        <w:rPr>
          <w:rStyle w:val="IOPTextChar"/>
          <w:b w:val="0"/>
          <w:bCs/>
          <w:color w:val="000000" w:themeColor="text1"/>
          <w:sz w:val="24"/>
          <w:szCs w:val="24"/>
          <w:lang w:eastAsia="ko-KR"/>
        </w:rPr>
        <w:t xml:space="preserve"> is the mass of fully swelled PNIPAM gel. The m</w:t>
      </w:r>
      <w:r w:rsidRPr="0020630C">
        <w:rPr>
          <w:rStyle w:val="IOPTextChar"/>
          <w:b w:val="0"/>
          <w:bCs/>
          <w:color w:val="000000" w:themeColor="text1"/>
          <w:sz w:val="24"/>
          <w:szCs w:val="24"/>
          <w:vertAlign w:val="subscript"/>
          <w:lang w:eastAsia="ko-KR"/>
        </w:rPr>
        <w:t>1</w:t>
      </w:r>
      <w:r w:rsidRPr="0020630C">
        <w:rPr>
          <w:rStyle w:val="IOPTextChar"/>
          <w:b w:val="0"/>
          <w:bCs/>
          <w:color w:val="000000" w:themeColor="text1"/>
          <w:sz w:val="24"/>
          <w:szCs w:val="24"/>
          <w:lang w:eastAsia="ko-KR"/>
        </w:rPr>
        <w:t xml:space="preserve"> is the mass of pycnometer filled with water, and m</w:t>
      </w:r>
      <w:r w:rsidRPr="0020630C">
        <w:rPr>
          <w:rStyle w:val="IOPTextChar"/>
          <w:b w:val="0"/>
          <w:bCs/>
          <w:color w:val="000000" w:themeColor="text1"/>
          <w:sz w:val="24"/>
          <w:szCs w:val="24"/>
          <w:vertAlign w:val="subscript"/>
          <w:lang w:eastAsia="ko-KR"/>
        </w:rPr>
        <w:t>2</w:t>
      </w:r>
      <w:r w:rsidRPr="0020630C">
        <w:rPr>
          <w:rStyle w:val="IOPTextChar"/>
          <w:b w:val="0"/>
          <w:bCs/>
          <w:color w:val="000000" w:themeColor="text1"/>
          <w:sz w:val="24"/>
          <w:szCs w:val="24"/>
          <w:lang w:eastAsia="ko-KR"/>
        </w:rPr>
        <w:t xml:space="preserve"> is the mass of the pycnometer filled with gel and water. </w:t>
      </w:r>
    </w:p>
    <w:p w14:paraId="4636F4A0" w14:textId="07DD45CA" w:rsidR="00FA7476" w:rsidRPr="0020630C" w:rsidRDefault="00FA7476" w:rsidP="008E5123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Formula (c) is induced as followed:</w:t>
      </w:r>
    </w:p>
    <w:p w14:paraId="417F7D2A" w14:textId="1940F71C" w:rsidR="00FA7476" w:rsidRPr="0020630C" w:rsidRDefault="00FA7476" w:rsidP="005766B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</w:p>
    <w:p w14:paraId="6A4F0372" w14:textId="01C9F407" w:rsidR="00FA7476" w:rsidRPr="0020630C" w:rsidRDefault="00FA7476" w:rsidP="008E5123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When </w:t>
      </w:r>
      <w:proofErr w:type="spellStart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V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p</w:t>
      </w:r>
      <w:proofErr w:type="spellEnd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is the volume of PNIPAM gel, </w:t>
      </w:r>
    </w:p>
    <w:p w14:paraId="3BA35628" w14:textId="2F430013" w:rsidR="00FA7476" w:rsidRPr="0020630C" w:rsidRDefault="00FA7476" w:rsidP="008E5123">
      <w:pPr>
        <w:pStyle w:val="a5"/>
        <w:numPr>
          <w:ilvl w:val="0"/>
          <w:numId w:val="4"/>
        </w:numPr>
        <w:spacing w:line="480" w:lineRule="auto"/>
        <w:ind w:leftChars="0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proofErr w:type="spellStart"/>
      <w:r w:rsidRPr="0020630C"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ko-KR"/>
        </w:rPr>
        <w:t>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p</w:t>
      </w:r>
      <w:proofErr w:type="spellEnd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 xml:space="preserve"> 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= </w:t>
      </w:r>
      <w:proofErr w:type="spellStart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p</w:t>
      </w:r>
      <w:proofErr w:type="spellEnd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/</w:t>
      </w:r>
      <w:proofErr w:type="spellStart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V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p</w:t>
      </w:r>
      <w:proofErr w:type="spellEnd"/>
    </w:p>
    <w:p w14:paraId="2234592D" w14:textId="1E2A86F3" w:rsidR="00BA75B1" w:rsidRPr="0020630C" w:rsidRDefault="00BA75B1" w:rsidP="00363601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When PNIPAM gel placed in full filled pycnometer, the same volume of water is pushed out. Therefore, </w:t>
      </w:r>
      <w:r w:rsidR="00717B9A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w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hen </w:t>
      </w:r>
      <w:proofErr w:type="spellStart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V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w</w:t>
      </w:r>
      <w:proofErr w:type="spellEnd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is the volume of pushed water, 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w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is the mass of pushed water</w:t>
      </w:r>
      <w:r w:rsidR="00717B9A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, and</w:t>
      </w:r>
      <w:r w:rsidR="00717B9A" w:rsidRPr="0020630C">
        <w:rPr>
          <w:rStyle w:val="IOPTextChar"/>
          <w:bCs/>
          <w:color w:val="000000" w:themeColor="text1"/>
          <w:sz w:val="24"/>
          <w:szCs w:val="24"/>
          <w:lang w:eastAsia="ko-KR"/>
        </w:rPr>
        <w:t xml:space="preserve"> m</w:t>
      </w:r>
      <w:r w:rsidR="00717B9A" w:rsidRPr="0020630C">
        <w:rPr>
          <w:rStyle w:val="IOPTextChar"/>
          <w:bCs/>
          <w:color w:val="000000" w:themeColor="text1"/>
          <w:sz w:val="24"/>
          <w:szCs w:val="24"/>
          <w:vertAlign w:val="subscript"/>
          <w:lang w:eastAsia="ko-KR"/>
        </w:rPr>
        <w:t xml:space="preserve">0 </w:t>
      </w:r>
      <w:r w:rsidR="00717B9A" w:rsidRPr="0020630C">
        <w:rPr>
          <w:rStyle w:val="IOPTextChar"/>
          <w:bCs/>
          <w:color w:val="000000" w:themeColor="text1"/>
          <w:sz w:val="24"/>
          <w:szCs w:val="24"/>
          <w:lang w:eastAsia="ko-KR"/>
        </w:rPr>
        <w:t>is the mass of pycnometer without water and gel,</w:t>
      </w:r>
      <w:r w:rsidR="00982693" w:rsidRPr="0020630C">
        <w:rPr>
          <w:rStyle w:val="IOPTextChar"/>
          <w:bCs/>
          <w:color w:val="000000" w:themeColor="text1"/>
          <w:sz w:val="24"/>
          <w:szCs w:val="24"/>
          <w:lang w:eastAsia="ko-KR"/>
        </w:rPr>
        <w:t xml:space="preserve"> </w:t>
      </w:r>
      <w:proofErr w:type="spellStart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V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p</w:t>
      </w:r>
      <w:proofErr w:type="spellEnd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is calculated as followed:</w:t>
      </w:r>
    </w:p>
    <w:p w14:paraId="3FD3C2AB" w14:textId="77777777" w:rsidR="00BA75B1" w:rsidRPr="0020630C" w:rsidRDefault="00BA75B1" w:rsidP="008E5123">
      <w:pPr>
        <w:pStyle w:val="a5"/>
        <w:numPr>
          <w:ilvl w:val="0"/>
          <w:numId w:val="4"/>
        </w:numPr>
        <w:spacing w:line="480" w:lineRule="auto"/>
        <w:ind w:leftChars="0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proofErr w:type="spellStart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V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p</w:t>
      </w:r>
      <w:proofErr w:type="spellEnd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= </w:t>
      </w:r>
      <w:proofErr w:type="spellStart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V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w</w:t>
      </w:r>
      <w:proofErr w:type="spellEnd"/>
    </w:p>
    <w:p w14:paraId="61A8E487" w14:textId="77777777" w:rsidR="00BA75B1" w:rsidRPr="0020630C" w:rsidRDefault="00BA75B1" w:rsidP="008E5123">
      <w:pPr>
        <w:pStyle w:val="a5"/>
        <w:spacing w:line="480" w:lineRule="auto"/>
        <w:ind w:leftChars="0" w:left="760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  =</w:t>
      </w:r>
      <w:r w:rsidR="00FA7476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w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/</w:t>
      </w:r>
      <w:proofErr w:type="spellStart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w</w:t>
      </w:r>
      <w:proofErr w:type="spellEnd"/>
    </w:p>
    <w:p w14:paraId="1D4D7003" w14:textId="6C79F35D" w:rsidR="00BA75B1" w:rsidRPr="0020630C" w:rsidRDefault="00BA75B1" w:rsidP="008E5123">
      <w:pPr>
        <w:pStyle w:val="a5"/>
        <w:spacing w:line="480" w:lineRule="auto"/>
        <w:ind w:leftChars="0" w:left="760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  =</w:t>
      </w:r>
      <w:r w:rsidR="005766BB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{</w:t>
      </w:r>
      <w:r w:rsidR="00717B9A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(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1</w:t>
      </w:r>
      <w:r w:rsidR="00717B9A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-m</w:t>
      </w:r>
      <w:r w:rsidR="00717B9A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0</w:t>
      </w:r>
      <w:r w:rsidR="00717B9A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)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-(m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2</w:t>
      </w:r>
      <w:r w:rsidR="00717B9A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-m</w:t>
      </w:r>
      <w:r w:rsidR="00717B9A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0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-m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p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)</w:t>
      </w:r>
      <w:r w:rsidR="005766BB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}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/</w:t>
      </w:r>
      <w:proofErr w:type="spellStart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w</w:t>
      </w:r>
      <w:proofErr w:type="spellEnd"/>
    </w:p>
    <w:p w14:paraId="2732E49F" w14:textId="17EEC67D" w:rsidR="00BA75B1" w:rsidRPr="0020630C" w:rsidRDefault="00BA75B1" w:rsidP="008E5123">
      <w:pPr>
        <w:pStyle w:val="a5"/>
        <w:spacing w:line="480" w:lineRule="auto"/>
        <w:ind w:leftChars="0" w:left="760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  = </w:t>
      </w:r>
      <w:r w:rsidR="005766BB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(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1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-m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2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+m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p</w:t>
      </w:r>
      <w:r w:rsidR="005766BB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)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/</w:t>
      </w:r>
      <w:proofErr w:type="spellStart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w</w:t>
      </w:r>
      <w:proofErr w:type="spellEnd"/>
    </w:p>
    <w:p w14:paraId="5552F3E9" w14:textId="2672C63B" w:rsidR="00BA75B1" w:rsidRPr="0020630C" w:rsidRDefault="00BA75B1" w:rsidP="008E5123">
      <w:pPr>
        <w:pStyle w:val="a5"/>
        <w:numPr>
          <w:ilvl w:val="0"/>
          <w:numId w:val="4"/>
        </w:numPr>
        <w:spacing w:line="480" w:lineRule="auto"/>
        <w:ind w:leftChars="0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proofErr w:type="spellStart"/>
      <w:r w:rsidRPr="0020630C"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ko-KR"/>
        </w:rPr>
        <w:t>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p</w:t>
      </w:r>
      <w:proofErr w:type="spellEnd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= </w:t>
      </w:r>
      <w:proofErr w:type="spellStart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p</w:t>
      </w:r>
      <w:proofErr w:type="spellEnd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/</w:t>
      </w:r>
      <w:proofErr w:type="spellStart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V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p</w:t>
      </w:r>
      <w:proofErr w:type="spellEnd"/>
    </w:p>
    <w:p w14:paraId="32BB2E4F" w14:textId="7454C611" w:rsidR="00BA75B1" w:rsidRPr="0020630C" w:rsidRDefault="00BA75B1" w:rsidP="005766BB">
      <w:pPr>
        <w:pStyle w:val="a5"/>
        <w:spacing w:line="480" w:lineRule="auto"/>
        <w:ind w:leftChars="0" w:left="760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  =</w:t>
      </w:r>
      <w:r w:rsidR="00717B9A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</w:t>
      </w:r>
      <w:proofErr w:type="spellStart"/>
      <w:r w:rsidR="00717B9A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m</w:t>
      </w:r>
      <w:r w:rsidR="00717B9A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p</w:t>
      </w:r>
      <w:proofErr w:type="spellEnd"/>
      <w:r w:rsidR="00717B9A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/</w:t>
      </w:r>
      <w:r w:rsidR="005766BB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{(</w:t>
      </w:r>
      <w:r w:rsidR="00717B9A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m</w:t>
      </w:r>
      <w:r w:rsidR="00717B9A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1</w:t>
      </w:r>
      <w:r w:rsidR="00717B9A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-m</w:t>
      </w:r>
      <w:r w:rsidR="00717B9A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2</w:t>
      </w:r>
      <w:r w:rsidR="00717B9A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+m</w:t>
      </w:r>
      <w:r w:rsidR="00717B9A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p</w:t>
      </w:r>
      <w:r w:rsidR="005766BB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)</w:t>
      </w:r>
      <w:r w:rsidR="00717B9A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/</w:t>
      </w:r>
      <w:proofErr w:type="spellStart"/>
      <w:r w:rsidR="00717B9A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="00717B9A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w</w:t>
      </w:r>
      <w:proofErr w:type="spellEnd"/>
      <w:r w:rsidR="005766BB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}</w:t>
      </w:r>
    </w:p>
    <w:p w14:paraId="6A972E1B" w14:textId="14DF9A8D" w:rsidR="00AC2602" w:rsidRPr="0020630C" w:rsidRDefault="00717B9A" w:rsidP="008E5123">
      <w:pPr>
        <w:pStyle w:val="a5"/>
        <w:spacing w:line="480" w:lineRule="auto"/>
        <w:ind w:leftChars="0" w:left="760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ko-KR"/>
        </w:rPr>
        <w:t xml:space="preserve"> 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 =</w:t>
      </w:r>
      <w:proofErr w:type="spellStart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w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p</w:t>
      </w:r>
      <w:proofErr w:type="spellEnd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/</w:t>
      </w:r>
      <w:r w:rsidR="005766BB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(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1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-m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2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+m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p</w:t>
      </w:r>
      <w:r w:rsidR="005766BB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)</w:t>
      </w:r>
    </w:p>
    <w:p w14:paraId="6CDBF2D1" w14:textId="6D34AB86" w:rsidR="008E5123" w:rsidRPr="0020630C" w:rsidRDefault="00AC2602" w:rsidP="008E5123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br w:type="page"/>
      </w:r>
      <w:r w:rsidR="008E5123" w:rsidRPr="0020630C"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4"/>
          <w:lang w:eastAsia="ko-KR"/>
        </w:rPr>
        <w:lastRenderedPageBreak/>
        <w:t>D</w:t>
      </w:r>
      <w:r w:rsidR="008E5123" w:rsidRPr="002063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ko-KR"/>
        </w:rPr>
        <w:t>ensity Change of Hydrogel</w:t>
      </w:r>
    </w:p>
    <w:p w14:paraId="4CFF21AE" w14:textId="77777777" w:rsidR="008E5123" w:rsidRPr="0020630C" w:rsidRDefault="008E5123" w:rsidP="008E5123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ko-KR"/>
        </w:rPr>
        <w:t>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ensity of hydrogel was controlled by swelling ratio change. Relationship between swelling ratio change and density change is induced as followed:</w:t>
      </w:r>
    </w:p>
    <w:p w14:paraId="72BBDD76" w14:textId="77777777" w:rsidR="008E5123" w:rsidRPr="0020630C" w:rsidRDefault="008E5123" w:rsidP="008E5123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when, SR is the swelling ratio, D is the density of swollen hydrogel, V is the volume of swollen hydrogel, 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is the mass of dried hydrogel, 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s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is the mass of hydrogel after swelling,</w:t>
      </w:r>
    </w:p>
    <w:p w14:paraId="2C2BDC1F" w14:textId="77777777" w:rsidR="008E5123" w:rsidRPr="0020630C" w:rsidRDefault="008E5123" w:rsidP="008E5123">
      <w:pPr>
        <w:pStyle w:val="a5"/>
        <w:numPr>
          <w:ilvl w:val="0"/>
          <w:numId w:val="3"/>
        </w:numPr>
        <w:spacing w:line="480" w:lineRule="auto"/>
        <w:ind w:leftChars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ko-KR"/>
        </w:rPr>
        <w:t>S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R= (m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s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-m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)/m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d</w:t>
      </w:r>
    </w:p>
    <w:p w14:paraId="29A86C9A" w14:textId="77777777" w:rsidR="008E5123" w:rsidRPr="0020630C" w:rsidRDefault="008E5123" w:rsidP="008E5123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ko-KR"/>
        </w:rPr>
        <w:t xml:space="preserve"> 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       = 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s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/m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– 1</w:t>
      </w:r>
    </w:p>
    <w:p w14:paraId="3D5B1388" w14:textId="77777777" w:rsidR="008E5123" w:rsidRPr="0020630C" w:rsidRDefault="008E5123" w:rsidP="008E5123">
      <w:pPr>
        <w:spacing w:line="480" w:lineRule="auto"/>
        <w:ind w:firstLineChars="450" w:firstLine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ko-KR"/>
        </w:rPr>
        <w:t>T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herefore, 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s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= 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(SR+1)</w:t>
      </w:r>
    </w:p>
    <w:p w14:paraId="6A091C19" w14:textId="77777777" w:rsidR="008E5123" w:rsidRPr="0020630C" w:rsidRDefault="008E5123" w:rsidP="008E5123">
      <w:pPr>
        <w:pStyle w:val="a5"/>
        <w:numPr>
          <w:ilvl w:val="0"/>
          <w:numId w:val="3"/>
        </w:numPr>
        <w:spacing w:line="480" w:lineRule="auto"/>
        <w:ind w:leftChars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ko-KR"/>
        </w:rPr>
        <w:t>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= 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s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/V</w:t>
      </w:r>
    </w:p>
    <w:p w14:paraId="7A87E729" w14:textId="77777777" w:rsidR="008E5123" w:rsidRPr="0020630C" w:rsidRDefault="008E5123" w:rsidP="008E5123">
      <w:pPr>
        <w:pStyle w:val="a5"/>
        <w:spacing w:line="480" w:lineRule="auto"/>
        <w:ind w:leftChars="0" w:left="760" w:firstLine="2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= 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(SR+1)/V </w:t>
      </w:r>
    </w:p>
    <w:p w14:paraId="4ABC084E" w14:textId="77777777" w:rsidR="008E5123" w:rsidRPr="0020630C" w:rsidRDefault="008E5123" w:rsidP="008E5123">
      <w:pPr>
        <w:pStyle w:val="a5"/>
        <w:numPr>
          <w:ilvl w:val="0"/>
          <w:numId w:val="3"/>
        </w:numPr>
        <w:spacing w:line="480" w:lineRule="auto"/>
        <w:ind w:leftChars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2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/D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1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= {m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(SR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2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+1)/V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2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}/{m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(SR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1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+1)/V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1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}</w:t>
      </w:r>
    </w:p>
    <w:p w14:paraId="2A976E48" w14:textId="77777777" w:rsidR="008E5123" w:rsidRPr="0020630C" w:rsidRDefault="008E5123" w:rsidP="008E5123">
      <w:pPr>
        <w:pStyle w:val="a5"/>
        <w:spacing w:line="480" w:lineRule="auto"/>
        <w:ind w:leftChars="0" w:left="7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ko-KR"/>
        </w:rPr>
        <w:t xml:space="preserve"> 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    = (SR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2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+1)V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1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/(SR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1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+1)V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2</w:t>
      </w:r>
    </w:p>
    <w:p w14:paraId="0E6E80BF" w14:textId="77777777" w:rsidR="008E5123" w:rsidRPr="0020630C" w:rsidRDefault="008E5123" w:rsidP="008E5123">
      <w:pPr>
        <w:pStyle w:val="a5"/>
        <w:spacing w:line="480" w:lineRule="auto"/>
        <w:ind w:leftChars="0" w:left="7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ko-KR"/>
        </w:rPr>
        <w:t xml:space="preserve"> 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    = {(SR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2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+1)/(SR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1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+1)} * (V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1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/V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2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)</w:t>
      </w:r>
    </w:p>
    <w:p w14:paraId="404DE8E4" w14:textId="77777777" w:rsidR="008E5123" w:rsidRPr="0020630C" w:rsidRDefault="008E5123" w:rsidP="008E5123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ko-KR"/>
        </w:rPr>
        <w:t>W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hen 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2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/D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1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&lt; 1, the density is decreased.</w:t>
      </w:r>
    </w:p>
    <w:p w14:paraId="07EC53F0" w14:textId="77777777" w:rsidR="008E5123" w:rsidRPr="0020630C" w:rsidRDefault="008E5123" w:rsidP="008E5123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ko-KR"/>
        </w:rPr>
        <w:t>T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herefore, if </w:t>
      </w:r>
      <w:bookmarkStart w:id="2" w:name="_Hlk49851265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(SR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1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+1)/(SR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2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+1) &gt; V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1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/V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eastAsia="ko-KR"/>
        </w:rPr>
        <w:t>2</w:t>
      </w:r>
      <w:bookmarkEnd w:id="2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, the density is decreased after swelling ratio change.</w:t>
      </w:r>
    </w:p>
    <w:p w14:paraId="37CDE1F8" w14:textId="4E09200E" w:rsidR="00717B9A" w:rsidRPr="0020630C" w:rsidRDefault="008E5123" w:rsidP="008E5123">
      <w:pPr>
        <w:spacing w:line="48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ko-KR"/>
        </w:rPr>
        <w:br w:type="page"/>
      </w:r>
      <w:r w:rsidRPr="002063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ko-KR"/>
        </w:rPr>
        <w:lastRenderedPageBreak/>
        <w:t>C</w:t>
      </w:r>
      <w:r w:rsidR="00AC2602" w:rsidRPr="002063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ko-KR"/>
        </w:rPr>
        <w:t>ost of the device</w:t>
      </w:r>
    </w:p>
    <w:p w14:paraId="25EF4FFA" w14:textId="225430CA" w:rsidR="00AC2602" w:rsidRPr="0020630C" w:rsidRDefault="001209BB" w:rsidP="008E5123">
      <w:pPr>
        <w:pStyle w:val="a5"/>
        <w:spacing w:line="480" w:lineRule="auto"/>
        <w:ind w:leftChars="0" w:left="760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0.4</w:t>
      </w:r>
      <w:r w:rsidR="00AC2602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g of PNIPAM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(21.036 USD)</w:t>
      </w:r>
      <w:r w:rsidR="00AC2602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, 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0.04</w:t>
      </w:r>
      <w:r w:rsidR="00AC2602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g of N,N’-</w:t>
      </w:r>
      <w:proofErr w:type="spellStart"/>
      <w:r w:rsidR="00AC2602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met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h</w:t>
      </w:r>
      <w:r w:rsidR="00AC2602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ylenebisacrylamide</w:t>
      </w:r>
      <w:proofErr w:type="spellEnd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(0.088 USD), 0.01 g of </w:t>
      </w:r>
      <w:proofErr w:type="spellStart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irgacure</w:t>
      </w:r>
      <w:proofErr w:type="spellEnd"/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2959(0.046 USD), and 1 ml of chloroform(</w:t>
      </w:r>
      <w:r w:rsidR="007B3EB6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0.131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USD) were used to fabricate 80 mm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ko-KR"/>
        </w:rPr>
        <w:t>3</w:t>
      </w:r>
      <w:r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of the device.</w:t>
      </w:r>
      <w:r w:rsidR="007B3EB6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Therefore, the cost of 100 mm</w:t>
      </w:r>
      <w:r w:rsidR="007B3EB6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ko-KR"/>
        </w:rPr>
        <w:t>3</w:t>
      </w:r>
      <w:r w:rsidR="007B3EB6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of the device is 26.62 USD.</w:t>
      </w:r>
      <w:r w:rsidR="00F003CA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Almost 720 mm</w:t>
      </w:r>
      <w:r w:rsidR="00F003CA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ko-KR"/>
        </w:rPr>
        <w:t xml:space="preserve">3 </w:t>
      </w:r>
      <w:r w:rsidR="00F003CA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of</w:t>
      </w:r>
      <w:r w:rsidR="00F003CA" w:rsidRPr="0020630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eastAsia="ko-KR"/>
        </w:rPr>
        <w:t xml:space="preserve"> </w:t>
      </w:r>
      <w:r w:rsidR="00F003CA" w:rsidRPr="0020630C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PNIPAM gel was used at experiment in Figure 5.</w:t>
      </w:r>
    </w:p>
    <w:sectPr w:rsidR="00AC2602" w:rsidRPr="0020630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71904C" w14:textId="77777777" w:rsidR="00113CA8" w:rsidRDefault="00113CA8" w:rsidP="00694CED">
      <w:pPr>
        <w:spacing w:after="0" w:line="240" w:lineRule="auto"/>
      </w:pPr>
      <w:r>
        <w:separator/>
      </w:r>
    </w:p>
  </w:endnote>
  <w:endnote w:type="continuationSeparator" w:id="0">
    <w:p w14:paraId="44E9F5A3" w14:textId="77777777" w:rsidR="00113CA8" w:rsidRDefault="00113CA8" w:rsidP="00694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ScalaSansLF-Regular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4581BD" w14:textId="77777777" w:rsidR="00113CA8" w:rsidRDefault="00113CA8" w:rsidP="00694CED">
      <w:pPr>
        <w:spacing w:after="0" w:line="240" w:lineRule="auto"/>
      </w:pPr>
      <w:r>
        <w:separator/>
      </w:r>
    </w:p>
  </w:footnote>
  <w:footnote w:type="continuationSeparator" w:id="0">
    <w:p w14:paraId="3E2AAAAD" w14:textId="77777777" w:rsidR="00113CA8" w:rsidRDefault="00113CA8" w:rsidP="00694C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460821"/>
    <w:multiLevelType w:val="hybridMultilevel"/>
    <w:tmpl w:val="90442512"/>
    <w:lvl w:ilvl="0" w:tplc="29143ABC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DDD6066"/>
    <w:multiLevelType w:val="hybridMultilevel"/>
    <w:tmpl w:val="6D4C5FBC"/>
    <w:lvl w:ilvl="0" w:tplc="5D34E84C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253A4ECD"/>
    <w:multiLevelType w:val="hybridMultilevel"/>
    <w:tmpl w:val="4DD8A72C"/>
    <w:lvl w:ilvl="0" w:tplc="2942387C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62837724"/>
    <w:multiLevelType w:val="hybridMultilevel"/>
    <w:tmpl w:val="076CF3C4"/>
    <w:lvl w:ilvl="0" w:tplc="0994F64A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8F8"/>
    <w:rsid w:val="00010E13"/>
    <w:rsid w:val="00085CEA"/>
    <w:rsid w:val="000F331C"/>
    <w:rsid w:val="00113CA8"/>
    <w:rsid w:val="00117021"/>
    <w:rsid w:val="001209BB"/>
    <w:rsid w:val="001603CE"/>
    <w:rsid w:val="00160880"/>
    <w:rsid w:val="001A1F08"/>
    <w:rsid w:val="001D30B1"/>
    <w:rsid w:val="0020630C"/>
    <w:rsid w:val="002F2CBA"/>
    <w:rsid w:val="00325A6F"/>
    <w:rsid w:val="003438F8"/>
    <w:rsid w:val="00363601"/>
    <w:rsid w:val="0037793A"/>
    <w:rsid w:val="003B676A"/>
    <w:rsid w:val="003C736D"/>
    <w:rsid w:val="0047319D"/>
    <w:rsid w:val="004A7DAA"/>
    <w:rsid w:val="00504511"/>
    <w:rsid w:val="005568FF"/>
    <w:rsid w:val="005766BB"/>
    <w:rsid w:val="005E5C69"/>
    <w:rsid w:val="005F6D30"/>
    <w:rsid w:val="00637857"/>
    <w:rsid w:val="00694A26"/>
    <w:rsid w:val="00694CED"/>
    <w:rsid w:val="00705223"/>
    <w:rsid w:val="00717B9A"/>
    <w:rsid w:val="00751F2C"/>
    <w:rsid w:val="00772D39"/>
    <w:rsid w:val="0078392F"/>
    <w:rsid w:val="0079095E"/>
    <w:rsid w:val="00790E1C"/>
    <w:rsid w:val="007A001C"/>
    <w:rsid w:val="007B3EB6"/>
    <w:rsid w:val="008B6CB5"/>
    <w:rsid w:val="008C1EA7"/>
    <w:rsid w:val="008C3DD4"/>
    <w:rsid w:val="008C750C"/>
    <w:rsid w:val="008E5123"/>
    <w:rsid w:val="00982693"/>
    <w:rsid w:val="009F3D30"/>
    <w:rsid w:val="00A95D24"/>
    <w:rsid w:val="00AC250B"/>
    <w:rsid w:val="00AC2602"/>
    <w:rsid w:val="00BA75B1"/>
    <w:rsid w:val="00C229B2"/>
    <w:rsid w:val="00C40045"/>
    <w:rsid w:val="00C6762F"/>
    <w:rsid w:val="00C929F4"/>
    <w:rsid w:val="00CC0423"/>
    <w:rsid w:val="00CC2EB2"/>
    <w:rsid w:val="00CD29D8"/>
    <w:rsid w:val="00CF69F4"/>
    <w:rsid w:val="00D47DFF"/>
    <w:rsid w:val="00D66881"/>
    <w:rsid w:val="00DC0B1C"/>
    <w:rsid w:val="00E31DBB"/>
    <w:rsid w:val="00E643D9"/>
    <w:rsid w:val="00EA26E6"/>
    <w:rsid w:val="00EA3D87"/>
    <w:rsid w:val="00F003CA"/>
    <w:rsid w:val="00F20A14"/>
    <w:rsid w:val="00FA7476"/>
    <w:rsid w:val="00FE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31FADD"/>
  <w15:chartTrackingRefBased/>
  <w15:docId w15:val="{00523A09-E36F-4275-A9FE-584B4D138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438F8"/>
    <w:pPr>
      <w:jc w:val="left"/>
    </w:pPr>
    <w:rPr>
      <w:kern w:val="0"/>
      <w:sz w:val="22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OPAff">
    <w:name w:val="IOPAff"/>
    <w:basedOn w:val="a"/>
    <w:link w:val="IOPAffChar"/>
    <w:qFormat/>
    <w:rsid w:val="003438F8"/>
    <w:pPr>
      <w:spacing w:after="0"/>
      <w:ind w:right="2552"/>
    </w:pPr>
    <w:rPr>
      <w:rFonts w:ascii="Times New Roman" w:hAnsi="Times New Roman" w:cs="Times New Roman"/>
      <w:sz w:val="18"/>
      <w:szCs w:val="18"/>
    </w:rPr>
  </w:style>
  <w:style w:type="character" w:customStyle="1" w:styleId="IOPAffChar">
    <w:name w:val="IOPAff Char"/>
    <w:basedOn w:val="a0"/>
    <w:link w:val="IOPAff"/>
    <w:rsid w:val="003438F8"/>
    <w:rPr>
      <w:rFonts w:ascii="Times New Roman" w:hAnsi="Times New Roman" w:cs="Times New Roman"/>
      <w:kern w:val="0"/>
      <w:sz w:val="18"/>
      <w:szCs w:val="18"/>
      <w:lang w:val="en-GB" w:eastAsia="en-US"/>
    </w:rPr>
  </w:style>
  <w:style w:type="paragraph" w:styleId="a3">
    <w:name w:val="header"/>
    <w:basedOn w:val="a"/>
    <w:link w:val="Char"/>
    <w:uiPriority w:val="99"/>
    <w:unhideWhenUsed/>
    <w:rsid w:val="00694CE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94CED"/>
    <w:rPr>
      <w:kern w:val="0"/>
      <w:sz w:val="22"/>
      <w:lang w:val="en-GB" w:eastAsia="en-US"/>
    </w:rPr>
  </w:style>
  <w:style w:type="paragraph" w:styleId="a4">
    <w:name w:val="footer"/>
    <w:basedOn w:val="a"/>
    <w:link w:val="Char0"/>
    <w:uiPriority w:val="99"/>
    <w:unhideWhenUsed/>
    <w:rsid w:val="00694CE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94CED"/>
    <w:rPr>
      <w:kern w:val="0"/>
      <w:sz w:val="22"/>
      <w:lang w:val="en-GB" w:eastAsia="en-US"/>
    </w:rPr>
  </w:style>
  <w:style w:type="paragraph" w:styleId="a5">
    <w:name w:val="List Paragraph"/>
    <w:basedOn w:val="a"/>
    <w:uiPriority w:val="34"/>
    <w:qFormat/>
    <w:rsid w:val="000F331C"/>
    <w:pPr>
      <w:ind w:leftChars="400" w:left="800"/>
    </w:pPr>
  </w:style>
  <w:style w:type="paragraph" w:styleId="a6">
    <w:name w:val="Balloon Text"/>
    <w:basedOn w:val="a"/>
    <w:link w:val="Char1"/>
    <w:uiPriority w:val="99"/>
    <w:semiHidden/>
    <w:unhideWhenUsed/>
    <w:rsid w:val="003B676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3B676A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  <w:style w:type="paragraph" w:customStyle="1" w:styleId="IOPH1">
    <w:name w:val="IOPH1"/>
    <w:basedOn w:val="IOPAff"/>
    <w:link w:val="IOPH1Char"/>
    <w:qFormat/>
    <w:rsid w:val="002F2CBA"/>
    <w:pPr>
      <w:spacing w:before="200" w:after="120"/>
      <w:ind w:right="0"/>
    </w:pPr>
    <w:rPr>
      <w:b/>
    </w:rPr>
  </w:style>
  <w:style w:type="character" w:customStyle="1" w:styleId="IOPH1Char">
    <w:name w:val="IOPH1 Char"/>
    <w:basedOn w:val="IOPAffChar"/>
    <w:link w:val="IOPH1"/>
    <w:rsid w:val="002F2CBA"/>
    <w:rPr>
      <w:rFonts w:ascii="Times New Roman" w:hAnsi="Times New Roman" w:cs="Times New Roman"/>
      <w:b/>
      <w:kern w:val="0"/>
      <w:sz w:val="18"/>
      <w:szCs w:val="18"/>
      <w:lang w:val="en-GB" w:eastAsia="en-US"/>
    </w:rPr>
  </w:style>
  <w:style w:type="paragraph" w:customStyle="1" w:styleId="IOPText">
    <w:name w:val="IOPText"/>
    <w:basedOn w:val="a"/>
    <w:link w:val="IOPTextChar"/>
    <w:qFormat/>
    <w:rsid w:val="002F2CBA"/>
    <w:pPr>
      <w:spacing w:after="0"/>
      <w:ind w:firstLine="227"/>
      <w:jc w:val="both"/>
    </w:pPr>
    <w:rPr>
      <w:rFonts w:ascii="Times New Roman" w:hAnsi="Times New Roman"/>
      <w:sz w:val="20"/>
    </w:rPr>
  </w:style>
  <w:style w:type="character" w:customStyle="1" w:styleId="IOPTextChar">
    <w:name w:val="IOPText Char"/>
    <w:basedOn w:val="a0"/>
    <w:link w:val="IOPText"/>
    <w:rsid w:val="002F2CBA"/>
    <w:rPr>
      <w:rFonts w:ascii="Times New Roman" w:hAnsi="Times New Roman"/>
      <w:kern w:val="0"/>
      <w:lang w:val="en-GB" w:eastAsia="en-US"/>
    </w:rPr>
  </w:style>
  <w:style w:type="character" w:styleId="a7">
    <w:name w:val="annotation reference"/>
    <w:basedOn w:val="a0"/>
    <w:uiPriority w:val="99"/>
    <w:semiHidden/>
    <w:unhideWhenUsed/>
    <w:rsid w:val="00FE1588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1588"/>
  </w:style>
  <w:style w:type="character" w:customStyle="1" w:styleId="Char2">
    <w:name w:val="메모 텍스트 Char"/>
    <w:basedOn w:val="a0"/>
    <w:link w:val="a8"/>
    <w:uiPriority w:val="99"/>
    <w:semiHidden/>
    <w:rsid w:val="00FE1588"/>
    <w:rPr>
      <w:kern w:val="0"/>
      <w:sz w:val="22"/>
      <w:lang w:val="en-GB" w:eastAsia="en-US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1588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FE1588"/>
    <w:rPr>
      <w:b/>
      <w:bCs/>
      <w:kern w:val="0"/>
      <w:sz w:val="22"/>
      <w:lang w:val="en-GB" w:eastAsia="en-US"/>
    </w:rPr>
  </w:style>
  <w:style w:type="character" w:styleId="aa">
    <w:name w:val="Hyperlink"/>
    <w:basedOn w:val="a0"/>
    <w:uiPriority w:val="99"/>
    <w:unhideWhenUsed/>
    <w:rsid w:val="004A7DAA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4A7D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D700F-3BE0-47F7-816D-474E5D992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1936</TotalTime>
  <Pages>9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최 정기</dc:creator>
  <cp:keywords/>
  <dc:description/>
  <cp:lastModifiedBy>최정기</cp:lastModifiedBy>
  <cp:revision>41</cp:revision>
  <dcterms:created xsi:type="dcterms:W3CDTF">2020-08-24T09:21:00Z</dcterms:created>
  <dcterms:modified xsi:type="dcterms:W3CDTF">2021-02-18T07:19:00Z</dcterms:modified>
</cp:coreProperties>
</file>