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BD336CB" w14:textId="77777777" w:rsidR="00474FB8" w:rsidRDefault="00474FB8" w:rsidP="00474FB8">
      <w:pPr>
        <w:pStyle w:val="MDPI11articletype"/>
        <w:rPr>
          <w:rFonts w:eastAsia="Palatino Linotype"/>
        </w:rPr>
      </w:pPr>
      <w:r w:rsidRPr="00FF4C95">
        <w:rPr>
          <w:rFonts w:eastAsia="Palatino Linotype"/>
        </w:rPr>
        <w:t>Supplementary Materials</w:t>
      </w:r>
    </w:p>
    <w:p w14:paraId="5D5ED594" w14:textId="77777777" w:rsidR="00474FB8" w:rsidRPr="005E0068" w:rsidRDefault="00474FB8" w:rsidP="00474FB8">
      <w:pPr>
        <w:pStyle w:val="MDPI12title"/>
      </w:pPr>
      <w:r w:rsidRPr="005E0068">
        <w:t xml:space="preserve">An All-In-One Transcriptome-Based Assay to Identify Therapy-Guiding Genomic Aberrations in </w:t>
      </w:r>
      <w:proofErr w:type="spellStart"/>
      <w:r w:rsidRPr="005E0068">
        <w:t>Non</w:t>
      </w:r>
      <w:r>
        <w:t>s</w:t>
      </w:r>
      <w:r w:rsidRPr="005E0068">
        <w:t>mall</w:t>
      </w:r>
      <w:proofErr w:type="spellEnd"/>
      <w:r w:rsidRPr="005E0068">
        <w:t xml:space="preserve"> Cell Lung Cancer Patients</w:t>
      </w:r>
    </w:p>
    <w:p w14:paraId="1A3464B6" w14:textId="78339813" w:rsidR="00474FB8" w:rsidRPr="006B3125" w:rsidRDefault="00474FB8" w:rsidP="00474FB8">
      <w:pPr>
        <w:pStyle w:val="MDPI13authornames"/>
        <w:rPr>
          <w:color w:val="auto"/>
          <w:lang w:val="nl-NL" w:eastAsia="zh-CN"/>
        </w:rPr>
      </w:pPr>
      <w:proofErr w:type="spellStart"/>
      <w:r w:rsidRPr="00474FB8">
        <w:t>Jiacong</w:t>
      </w:r>
      <w:proofErr w:type="spellEnd"/>
      <w:r w:rsidRPr="00474FB8">
        <w:t xml:space="preserve"> Wei, Anna A. </w:t>
      </w:r>
      <w:proofErr w:type="spellStart"/>
      <w:r w:rsidRPr="00474FB8">
        <w:t>Rybczynska</w:t>
      </w:r>
      <w:proofErr w:type="spellEnd"/>
      <w:r w:rsidRPr="00474FB8">
        <w:t xml:space="preserve">, Pei Meng, </w:t>
      </w:r>
      <w:proofErr w:type="spellStart"/>
      <w:r w:rsidRPr="00474FB8">
        <w:t>Martijn</w:t>
      </w:r>
      <w:proofErr w:type="spellEnd"/>
      <w:r w:rsidRPr="00474FB8">
        <w:t xml:space="preserve"> Terpstra, Ali Saber, </w:t>
      </w:r>
      <w:proofErr w:type="spellStart"/>
      <w:r w:rsidRPr="00474FB8">
        <w:t>Jantine</w:t>
      </w:r>
      <w:proofErr w:type="spellEnd"/>
      <w:r w:rsidRPr="00474FB8">
        <w:t xml:space="preserve"> </w:t>
      </w:r>
      <w:proofErr w:type="spellStart"/>
      <w:r w:rsidRPr="00474FB8">
        <w:t>Sietzema</w:t>
      </w:r>
      <w:proofErr w:type="spellEnd"/>
      <w:r w:rsidRPr="00474FB8">
        <w:t xml:space="preserve">, Wim </w:t>
      </w:r>
      <w:proofErr w:type="spellStart"/>
      <w:r w:rsidRPr="00474FB8">
        <w:t>Timens</w:t>
      </w:r>
      <w:proofErr w:type="spellEnd"/>
      <w:r w:rsidRPr="00474FB8">
        <w:t xml:space="preserve">, Ed </w:t>
      </w:r>
      <w:proofErr w:type="spellStart"/>
      <w:r w:rsidRPr="00474FB8">
        <w:t>Schuuring</w:t>
      </w:r>
      <w:proofErr w:type="spellEnd"/>
      <w:r w:rsidRPr="00474FB8">
        <w:t xml:space="preserve">, T. Jeroen N. </w:t>
      </w:r>
      <w:proofErr w:type="spellStart"/>
      <w:r w:rsidRPr="00474FB8">
        <w:t>Hiltermann</w:t>
      </w:r>
      <w:proofErr w:type="spellEnd"/>
      <w:r w:rsidRPr="00474FB8">
        <w:t>,</w:t>
      </w:r>
      <w:r>
        <w:t xml:space="preserve"> </w:t>
      </w:r>
      <w:r>
        <w:br/>
      </w:r>
      <w:r w:rsidRPr="003B43E4">
        <w:t xml:space="preserve">Harry. </w:t>
      </w:r>
      <w:r w:rsidRPr="006B3125">
        <w:rPr>
          <w:lang w:val="nl-NL"/>
        </w:rPr>
        <w:t xml:space="preserve">J.M. Groen, Anthonie J. van der Wekken, Anke van den Berg </w:t>
      </w:r>
      <w:proofErr w:type="spellStart"/>
      <w:r w:rsidRPr="006B3125">
        <w:rPr>
          <w:lang w:val="nl-NL"/>
        </w:rPr>
        <w:t>and</w:t>
      </w:r>
      <w:proofErr w:type="spellEnd"/>
      <w:r w:rsidRPr="006B3125">
        <w:rPr>
          <w:lang w:val="nl-NL"/>
        </w:rPr>
        <w:t xml:space="preserve"> Klaas Kok</w:t>
      </w:r>
    </w:p>
    <w:p w14:paraId="0A2DF2BA" w14:textId="77777777" w:rsidR="004614DE" w:rsidRPr="00075D86" w:rsidRDefault="004614DE" w:rsidP="00474FB8">
      <w:pPr>
        <w:pStyle w:val="MDPI52figure"/>
        <w:rPr>
          <w:rFonts w:eastAsiaTheme="minorEastAsia"/>
          <w:sz w:val="20"/>
          <w:lang w:eastAsia="zh-CN"/>
        </w:rPr>
      </w:pPr>
      <w:r w:rsidRPr="00075D86">
        <w:rPr>
          <w:noProof/>
          <w:lang w:eastAsia="zh-CN"/>
        </w:rPr>
        <w:drawing>
          <wp:inline distT="0" distB="0" distL="0" distR="0" wp14:anchorId="2AB80DF5" wp14:editId="71FC45A5">
            <wp:extent cx="6156357" cy="2561095"/>
            <wp:effectExtent l="0" t="0" r="3175" b="4445"/>
            <wp:docPr id="1" name="Picture 1" descr="Afbeelding met schermafbeelding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fbeelding met schermafbeelding&#10;&#10;Automatisch gegenereerde beschrijvi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990" b="28409"/>
                    <a:stretch/>
                  </pic:blipFill>
                  <pic:spPr bwMode="auto">
                    <a:xfrm>
                      <a:off x="0" y="0"/>
                      <a:ext cx="6168038" cy="2565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C58631" w14:textId="52423199" w:rsidR="004614DE" w:rsidRPr="004D0FB0" w:rsidRDefault="00474FB8" w:rsidP="00474FB8">
      <w:pPr>
        <w:pStyle w:val="MDPI51figurecaption"/>
      </w:pPr>
      <w:r w:rsidRPr="00474FB8">
        <w:rPr>
          <w:b/>
        </w:rPr>
        <w:t xml:space="preserve">Figure </w:t>
      </w:r>
      <w:r>
        <w:rPr>
          <w:b/>
        </w:rPr>
        <w:t>S</w:t>
      </w:r>
      <w:r w:rsidRPr="00474FB8">
        <w:rPr>
          <w:b/>
        </w:rPr>
        <w:t xml:space="preserve">1. </w:t>
      </w:r>
      <w:r w:rsidR="004614DE" w:rsidRPr="004D0FB0">
        <w:t xml:space="preserve">IGV screenshot of EGFR exon 19 with some correctly aligned reads with additional </w:t>
      </w:r>
      <w:proofErr w:type="gramStart"/>
      <w:r w:rsidR="004614DE" w:rsidRPr="004D0FB0">
        <w:t>soft-clipping</w:t>
      </w:r>
      <w:proofErr w:type="gramEnd"/>
      <w:r w:rsidR="004614DE" w:rsidRPr="004D0FB0">
        <w:t xml:space="preserve"> reads as a result of exon 19 deletion in P22. The total coverage was 38, with 2 reads with a deletion showing the correct alignment and 11 reads with an exon 19 deletion for whi</w:t>
      </w:r>
      <w:r>
        <w:t>ch the reads were miss-aligned.</w:t>
      </w:r>
    </w:p>
    <w:p w14:paraId="708B17C3" w14:textId="77777777" w:rsidR="00145831" w:rsidRDefault="00145831">
      <w:pPr>
        <w:spacing w:line="240" w:lineRule="auto"/>
        <w:jc w:val="left"/>
        <w:rPr>
          <w:rFonts w:ascii="Palatino Linotype" w:eastAsiaTheme="minorEastAsia" w:hAnsi="Palatino Linotype"/>
          <w:b/>
          <w:sz w:val="20"/>
          <w:lang w:eastAsia="zh-CN"/>
        </w:rPr>
      </w:pPr>
      <w:r>
        <w:rPr>
          <w:rFonts w:ascii="Palatino Linotype" w:eastAsiaTheme="minorEastAsia" w:hAnsi="Palatino Linotype"/>
          <w:b/>
          <w:sz w:val="20"/>
          <w:lang w:eastAsia="zh-CN"/>
        </w:rPr>
        <w:br w:type="page"/>
      </w:r>
    </w:p>
    <w:p w14:paraId="5B2423BD" w14:textId="77777777" w:rsidR="00145831" w:rsidRDefault="00145831" w:rsidP="00474FB8">
      <w:pPr>
        <w:pStyle w:val="MDPI52figure"/>
        <w:rPr>
          <w:rFonts w:eastAsiaTheme="minorEastAsia"/>
          <w:lang w:eastAsia="zh-CN"/>
        </w:rPr>
      </w:pPr>
      <w:r>
        <w:rPr>
          <w:rFonts w:eastAsiaTheme="minorEastAsia"/>
          <w:noProof/>
          <w:lang w:eastAsia="zh-CN"/>
        </w:rPr>
        <w:lastRenderedPageBreak/>
        <w:drawing>
          <wp:inline distT="0" distB="0" distL="0" distR="0" wp14:anchorId="2F3174A1" wp14:editId="50DC0005">
            <wp:extent cx="7074816" cy="2452906"/>
            <wp:effectExtent l="0" t="0" r="0" b="0"/>
            <wp:docPr id="2" name="Afbeelding 2" descr="Afbeelding met schermafbeelding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fbeelding 2" descr="Afbeelding met schermafbeelding&#10;&#10;Automatisch gegenereerde beschrijvi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099415" cy="2461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A5F0F3" w14:textId="77777777" w:rsidR="00145831" w:rsidRPr="00145831" w:rsidRDefault="00145831" w:rsidP="00145831">
      <w:pPr>
        <w:spacing w:line="240" w:lineRule="auto"/>
        <w:jc w:val="left"/>
        <w:rPr>
          <w:rFonts w:ascii="Palatino Linotype" w:eastAsiaTheme="minorEastAsia" w:hAnsi="Palatino Linotype"/>
          <w:bCs/>
          <w:sz w:val="20"/>
          <w:lang w:eastAsia="zh-CN"/>
        </w:rPr>
      </w:pPr>
      <w:r w:rsidRPr="00145831">
        <w:rPr>
          <w:rFonts w:ascii="Palatino Linotype" w:eastAsiaTheme="minorEastAsia" w:hAnsi="Palatino Linotype"/>
          <w:bCs/>
          <w:sz w:val="20"/>
          <w:lang w:val="en-GB" w:eastAsia="zh-CN"/>
        </w:rPr>
        <w:t xml:space="preserve">Forward adapter sequence </w:t>
      </w:r>
    </w:p>
    <w:p w14:paraId="5A9DEBAF" w14:textId="0166590F" w:rsidR="00145831" w:rsidRPr="00474FB8" w:rsidRDefault="00145831" w:rsidP="00145831">
      <w:pPr>
        <w:spacing w:line="240" w:lineRule="auto"/>
        <w:jc w:val="left"/>
        <w:rPr>
          <w:rFonts w:ascii="Palatino Linotype" w:eastAsiaTheme="minorEastAsia" w:hAnsi="Palatino Linotype"/>
          <w:bCs/>
          <w:sz w:val="20"/>
          <w:lang w:eastAsia="zh-CN"/>
        </w:rPr>
      </w:pPr>
      <w:r w:rsidRPr="00145831">
        <w:rPr>
          <w:rFonts w:ascii="Palatino Linotype" w:eastAsiaTheme="minorEastAsia" w:hAnsi="Palatino Linotype"/>
          <w:bCs/>
          <w:sz w:val="20"/>
          <w:lang w:val="en-GB" w:eastAsia="zh-CN"/>
        </w:rPr>
        <w:t>5’</w:t>
      </w:r>
      <w:r w:rsidRPr="00145831">
        <w:rPr>
          <w:rFonts w:ascii="Palatino Linotype" w:eastAsiaTheme="minorEastAsia" w:hAnsi="Palatino Linotype"/>
          <w:bCs/>
          <w:i/>
          <w:iCs/>
          <w:sz w:val="20"/>
          <w:lang w:val="en-GB" w:eastAsia="zh-CN"/>
        </w:rPr>
        <w:t>AATGATACGGCGACCACCGAGATCTACAC</w:t>
      </w:r>
      <w:r w:rsidRPr="00145831">
        <w:rPr>
          <w:rFonts w:ascii="Palatino Linotype" w:eastAsiaTheme="minorEastAsia" w:hAnsi="Palatino Linotype"/>
          <w:bCs/>
          <w:sz w:val="20"/>
          <w:lang w:val="en-GB" w:eastAsia="zh-CN"/>
        </w:rPr>
        <w:t>AGAGCACACGTCTGAACTCCAGTCACX</w:t>
      </w:r>
      <w:r w:rsidRPr="00145831">
        <w:rPr>
          <w:rFonts w:ascii="Palatino Linotype" w:eastAsiaTheme="minorEastAsia" w:hAnsi="Palatino Linotype"/>
          <w:bCs/>
          <w:sz w:val="20"/>
          <w:vertAlign w:val="subscript"/>
          <w:lang w:val="en-GB" w:eastAsia="zh-CN"/>
        </w:rPr>
        <w:t>8</w:t>
      </w:r>
      <w:r w:rsidRPr="00145831">
        <w:rPr>
          <w:rFonts w:ascii="Palatino Linotype" w:eastAsiaTheme="minorEastAsia" w:hAnsi="Palatino Linotype"/>
          <w:bCs/>
          <w:sz w:val="20"/>
          <w:lang w:val="en-GB" w:eastAsia="zh-CN"/>
        </w:rPr>
        <w:t>N</w:t>
      </w:r>
      <w:r w:rsidRPr="00145831">
        <w:rPr>
          <w:rFonts w:ascii="Palatino Linotype" w:eastAsiaTheme="minorEastAsia" w:hAnsi="Palatino Linotype"/>
          <w:bCs/>
          <w:sz w:val="20"/>
          <w:vertAlign w:val="subscript"/>
          <w:lang w:val="en-GB" w:eastAsia="zh-CN"/>
        </w:rPr>
        <w:t>6</w:t>
      </w:r>
      <w:r w:rsidRPr="00145831">
        <w:rPr>
          <w:rFonts w:ascii="Palatino Linotype" w:eastAsiaTheme="minorEastAsia" w:hAnsi="Palatino Linotype"/>
          <w:bCs/>
          <w:sz w:val="20"/>
          <w:lang w:val="en-GB" w:eastAsia="zh-CN"/>
        </w:rPr>
        <w:t xml:space="preserve"> TCTTTCCCTACACGACGCTCTTCCGATCT(N</w:t>
      </w:r>
      <w:r w:rsidRPr="00145831">
        <w:rPr>
          <w:rFonts w:ascii="Palatino Linotype" w:eastAsiaTheme="minorEastAsia" w:hAnsi="Palatino Linotype"/>
          <w:bCs/>
          <w:sz w:val="20"/>
          <w:vertAlign w:val="subscript"/>
          <w:lang w:val="en-GB" w:eastAsia="zh-CN"/>
        </w:rPr>
        <w:t>40</w:t>
      </w:r>
      <w:r w:rsidRPr="00145831">
        <w:rPr>
          <w:rFonts w:ascii="Palatino Linotype" w:eastAsiaTheme="minorEastAsia" w:hAnsi="Palatino Linotype"/>
          <w:bCs/>
          <w:sz w:val="20"/>
          <w:lang w:val="en-GB" w:eastAsia="zh-CN"/>
        </w:rPr>
        <w:t>)</w:t>
      </w:r>
    </w:p>
    <w:p w14:paraId="578E9351" w14:textId="4E7341A1" w:rsidR="00145831" w:rsidRPr="00474FB8" w:rsidRDefault="00145831" w:rsidP="00145831">
      <w:pPr>
        <w:spacing w:line="240" w:lineRule="auto"/>
        <w:jc w:val="left"/>
        <w:rPr>
          <w:rFonts w:ascii="Palatino Linotype" w:eastAsiaTheme="minorEastAsia" w:hAnsi="Palatino Linotype"/>
          <w:bCs/>
          <w:sz w:val="20"/>
          <w:lang w:eastAsia="zh-CN"/>
        </w:rPr>
      </w:pPr>
      <w:r w:rsidRPr="00145831">
        <w:rPr>
          <w:rFonts w:ascii="Palatino Linotype" w:eastAsiaTheme="minorEastAsia" w:hAnsi="Palatino Linotype"/>
          <w:bCs/>
          <w:sz w:val="20"/>
          <w:lang w:val="en-GB" w:eastAsia="zh-CN"/>
        </w:rPr>
        <w:t>Reversed adapter sequence</w:t>
      </w:r>
      <w:r w:rsidRPr="00145831">
        <w:rPr>
          <w:rFonts w:ascii="Palatino Linotype" w:eastAsiaTheme="minorEastAsia" w:hAnsi="Palatino Linotype"/>
          <w:bCs/>
          <w:sz w:val="20"/>
          <w:lang w:val="en-GB" w:eastAsia="zh-CN"/>
        </w:rPr>
        <w:br/>
        <w:t>5’-(N</w:t>
      </w:r>
      <w:r w:rsidRPr="00145831">
        <w:rPr>
          <w:rFonts w:ascii="Palatino Linotype" w:eastAsiaTheme="minorEastAsia" w:hAnsi="Palatino Linotype"/>
          <w:bCs/>
          <w:sz w:val="20"/>
          <w:vertAlign w:val="subscript"/>
          <w:lang w:val="en-GB" w:eastAsia="zh-CN"/>
        </w:rPr>
        <w:t>40</w:t>
      </w:r>
      <w:r w:rsidRPr="00145831">
        <w:rPr>
          <w:rFonts w:ascii="Palatino Linotype" w:eastAsiaTheme="minorEastAsia" w:hAnsi="Palatino Linotype"/>
          <w:bCs/>
          <w:sz w:val="20"/>
          <w:lang w:val="en-GB" w:eastAsia="zh-CN"/>
        </w:rPr>
        <w:t>)</w:t>
      </w:r>
      <w:r w:rsidRPr="00145831">
        <w:rPr>
          <w:rFonts w:ascii="Palatino Linotype" w:eastAsiaTheme="minorEastAsia" w:hAnsi="Palatino Linotype"/>
          <w:bCs/>
          <w:sz w:val="20"/>
          <w:lang w:eastAsia="zh-CN"/>
        </w:rPr>
        <w:t xml:space="preserve"> AGATCGGAAGAGCACACGTC </w:t>
      </w:r>
      <w:r w:rsidRPr="00145831">
        <w:rPr>
          <w:rFonts w:ascii="Palatino Linotype" w:eastAsiaTheme="minorEastAsia" w:hAnsi="Palatino Linotype"/>
          <w:bCs/>
          <w:i/>
          <w:iCs/>
          <w:sz w:val="20"/>
          <w:lang w:eastAsia="zh-CN"/>
        </w:rPr>
        <w:t>ATCTCGTATGCCGTCTTCTGCTTG</w:t>
      </w:r>
      <w:r w:rsidRPr="00145831">
        <w:rPr>
          <w:rFonts w:ascii="Palatino Linotype" w:eastAsiaTheme="minorEastAsia" w:hAnsi="Palatino Linotype"/>
          <w:bCs/>
          <w:sz w:val="20"/>
          <w:lang w:eastAsia="zh-CN"/>
        </w:rPr>
        <w:t xml:space="preserve"> 3’</w:t>
      </w:r>
    </w:p>
    <w:p w14:paraId="559B8ABA" w14:textId="776778B4" w:rsidR="00145831" w:rsidRPr="00145831" w:rsidRDefault="00145831" w:rsidP="00145831">
      <w:pPr>
        <w:spacing w:line="240" w:lineRule="auto"/>
        <w:jc w:val="left"/>
        <w:rPr>
          <w:rFonts w:ascii="Palatino Linotype" w:eastAsiaTheme="minorEastAsia" w:hAnsi="Palatino Linotype"/>
          <w:bCs/>
          <w:sz w:val="20"/>
          <w:lang w:eastAsia="zh-CN"/>
        </w:rPr>
      </w:pPr>
      <w:r w:rsidRPr="00145831">
        <w:rPr>
          <w:rFonts w:ascii="Palatino Linotype" w:eastAsiaTheme="minorEastAsia" w:hAnsi="Palatino Linotype"/>
          <w:bCs/>
          <w:sz w:val="20"/>
          <w:lang w:val="en-GB" w:eastAsia="zh-CN"/>
        </w:rPr>
        <w:t>Italic:  PCR primers</w:t>
      </w:r>
    </w:p>
    <w:p w14:paraId="4B25ECDE" w14:textId="77777777" w:rsidR="00145831" w:rsidRPr="00145831" w:rsidRDefault="00145831" w:rsidP="00145831">
      <w:pPr>
        <w:spacing w:line="240" w:lineRule="auto"/>
        <w:jc w:val="left"/>
        <w:rPr>
          <w:rFonts w:ascii="Palatino Linotype" w:eastAsiaTheme="minorEastAsia" w:hAnsi="Palatino Linotype"/>
          <w:bCs/>
          <w:sz w:val="20"/>
          <w:lang w:eastAsia="zh-CN"/>
        </w:rPr>
      </w:pPr>
      <w:r w:rsidRPr="00145831">
        <w:rPr>
          <w:rFonts w:ascii="Palatino Linotype" w:eastAsiaTheme="minorEastAsia" w:hAnsi="Palatino Linotype"/>
          <w:bCs/>
          <w:sz w:val="20"/>
          <w:lang w:val="en-GB" w:eastAsia="zh-CN"/>
        </w:rPr>
        <w:t>X</w:t>
      </w:r>
      <w:r w:rsidRPr="00145831">
        <w:rPr>
          <w:rFonts w:ascii="Palatino Linotype" w:eastAsiaTheme="minorEastAsia" w:hAnsi="Palatino Linotype"/>
          <w:bCs/>
          <w:sz w:val="20"/>
          <w:vertAlign w:val="subscript"/>
          <w:lang w:val="en-GB" w:eastAsia="zh-CN"/>
        </w:rPr>
        <w:t>8</w:t>
      </w:r>
      <w:r w:rsidRPr="00145831">
        <w:rPr>
          <w:rFonts w:ascii="Palatino Linotype" w:eastAsiaTheme="minorEastAsia" w:hAnsi="Palatino Linotype"/>
          <w:bCs/>
          <w:sz w:val="20"/>
          <w:lang w:val="en-GB" w:eastAsia="zh-CN"/>
        </w:rPr>
        <w:t>:       sample specific barcode</w:t>
      </w:r>
    </w:p>
    <w:p w14:paraId="08FCDEB0" w14:textId="77777777" w:rsidR="00145831" w:rsidRPr="00145831" w:rsidRDefault="00145831" w:rsidP="00145831">
      <w:pPr>
        <w:spacing w:line="240" w:lineRule="auto"/>
        <w:jc w:val="left"/>
        <w:rPr>
          <w:rFonts w:ascii="Palatino Linotype" w:eastAsiaTheme="minorEastAsia" w:hAnsi="Palatino Linotype"/>
          <w:bCs/>
          <w:sz w:val="20"/>
          <w:lang w:eastAsia="zh-CN"/>
        </w:rPr>
      </w:pPr>
      <w:r w:rsidRPr="00145831">
        <w:rPr>
          <w:rFonts w:ascii="Palatino Linotype" w:eastAsiaTheme="minorEastAsia" w:hAnsi="Palatino Linotype"/>
          <w:bCs/>
          <w:sz w:val="20"/>
          <w:lang w:val="en-GB" w:eastAsia="zh-CN"/>
        </w:rPr>
        <w:t>N</w:t>
      </w:r>
      <w:r w:rsidRPr="00145831">
        <w:rPr>
          <w:rFonts w:ascii="Palatino Linotype" w:eastAsiaTheme="minorEastAsia" w:hAnsi="Palatino Linotype"/>
          <w:bCs/>
          <w:sz w:val="20"/>
          <w:vertAlign w:val="subscript"/>
          <w:lang w:val="en-GB" w:eastAsia="zh-CN"/>
        </w:rPr>
        <w:t>6</w:t>
      </w:r>
      <w:r w:rsidRPr="00145831">
        <w:rPr>
          <w:rFonts w:ascii="Palatino Linotype" w:eastAsiaTheme="minorEastAsia" w:hAnsi="Palatino Linotype"/>
          <w:bCs/>
          <w:sz w:val="20"/>
          <w:lang w:val="en-GB" w:eastAsia="zh-CN"/>
        </w:rPr>
        <w:t>:      unique molecular identifier</w:t>
      </w:r>
    </w:p>
    <w:p w14:paraId="67F7B7D6" w14:textId="77777777" w:rsidR="00145831" w:rsidRPr="00145831" w:rsidRDefault="00145831" w:rsidP="00145831">
      <w:pPr>
        <w:spacing w:line="240" w:lineRule="auto"/>
        <w:jc w:val="left"/>
        <w:rPr>
          <w:rFonts w:ascii="Palatino Linotype" w:eastAsiaTheme="minorEastAsia" w:hAnsi="Palatino Linotype"/>
          <w:bCs/>
          <w:sz w:val="20"/>
          <w:lang w:eastAsia="zh-CN"/>
        </w:rPr>
      </w:pPr>
      <w:r w:rsidRPr="00145831">
        <w:rPr>
          <w:rFonts w:ascii="Palatino Linotype" w:eastAsiaTheme="minorEastAsia" w:hAnsi="Palatino Linotype"/>
          <w:bCs/>
          <w:sz w:val="20"/>
          <w:lang w:val="en-GB" w:eastAsia="zh-CN"/>
        </w:rPr>
        <w:t>N</w:t>
      </w:r>
      <w:r w:rsidRPr="00145831">
        <w:rPr>
          <w:rFonts w:ascii="Palatino Linotype" w:eastAsiaTheme="minorEastAsia" w:hAnsi="Palatino Linotype"/>
          <w:bCs/>
          <w:sz w:val="20"/>
          <w:vertAlign w:val="subscript"/>
          <w:lang w:val="en-GB" w:eastAsia="zh-CN"/>
        </w:rPr>
        <w:t>40</w:t>
      </w:r>
      <w:r w:rsidRPr="00145831">
        <w:rPr>
          <w:rFonts w:ascii="Palatino Linotype" w:eastAsiaTheme="minorEastAsia" w:hAnsi="Palatino Linotype"/>
          <w:bCs/>
          <w:sz w:val="20"/>
          <w:lang w:val="en-GB" w:eastAsia="zh-CN"/>
        </w:rPr>
        <w:t>:     mutation hotspot-specific landing-probe</w:t>
      </w:r>
    </w:p>
    <w:p w14:paraId="72AC8974" w14:textId="36A9ABA3" w:rsidR="00145831" w:rsidRDefault="00145831" w:rsidP="00145831">
      <w:pPr>
        <w:spacing w:line="240" w:lineRule="auto"/>
        <w:jc w:val="left"/>
        <w:rPr>
          <w:rFonts w:ascii="Palatino Linotype" w:eastAsiaTheme="minorEastAsia" w:hAnsi="Palatino Linotype"/>
          <w:bCs/>
          <w:sz w:val="20"/>
          <w:lang w:val="en-GB" w:eastAsia="zh-CN"/>
        </w:rPr>
      </w:pPr>
      <w:r w:rsidRPr="00145831">
        <w:rPr>
          <w:rFonts w:ascii="Palatino Linotype" w:eastAsiaTheme="minorEastAsia" w:hAnsi="Palatino Linotype"/>
          <w:bCs/>
          <w:sz w:val="20"/>
          <w:lang w:val="en-GB" w:eastAsia="zh-CN"/>
        </w:rPr>
        <w:t>…</w:t>
      </w:r>
      <w:proofErr w:type="gramStart"/>
      <w:r w:rsidRPr="00145831">
        <w:rPr>
          <w:rFonts w:ascii="Palatino Linotype" w:eastAsiaTheme="minorEastAsia" w:hAnsi="Palatino Linotype"/>
          <w:bCs/>
          <w:sz w:val="20"/>
          <w:lang w:val="en-GB" w:eastAsia="zh-CN"/>
        </w:rPr>
        <w:t>…..</w:t>
      </w:r>
      <w:proofErr w:type="gramEnd"/>
      <w:r w:rsidRPr="00145831">
        <w:rPr>
          <w:rFonts w:ascii="Palatino Linotype" w:eastAsiaTheme="minorEastAsia" w:hAnsi="Palatino Linotype"/>
          <w:bCs/>
          <w:sz w:val="20"/>
          <w:lang w:val="en-GB" w:eastAsia="zh-CN"/>
        </w:rPr>
        <w:t>:  genomic segment to be sequenced</w:t>
      </w:r>
    </w:p>
    <w:p w14:paraId="271893DE" w14:textId="494EB421" w:rsidR="00474FB8" w:rsidRDefault="00474FB8" w:rsidP="00474FB8">
      <w:pPr>
        <w:pStyle w:val="MDPI41tablecaption"/>
        <w:rPr>
          <w:rFonts w:eastAsiaTheme="minorEastAsia"/>
          <w:lang w:val="en-GB" w:eastAsia="zh-CN"/>
        </w:rPr>
      </w:pPr>
      <w:r w:rsidRPr="00474FB8">
        <w:rPr>
          <w:rFonts w:eastAsiaTheme="minorEastAsia"/>
          <w:b/>
          <w:lang w:val="en-GB" w:eastAsia="zh-CN"/>
        </w:rPr>
        <w:t xml:space="preserve">Figure S2. </w:t>
      </w:r>
      <w:r w:rsidR="00145831" w:rsidRPr="004D0FB0">
        <w:rPr>
          <w:rFonts w:eastAsiaTheme="minorEastAsia"/>
          <w:lang w:val="en-GB" w:eastAsia="zh-CN"/>
        </w:rPr>
        <w:t>Schematic presentation of the final cDNA fragments of the sequence libraries. Various components of the adapter sequences are indicated, with the full sequence of the adapters given below the figure.</w:t>
      </w:r>
      <w:r>
        <w:rPr>
          <w:rFonts w:eastAsiaTheme="minorEastAsia"/>
          <w:lang w:val="en-GB" w:eastAsia="zh-CN"/>
        </w:rPr>
        <w:br w:type="page"/>
      </w:r>
    </w:p>
    <w:p w14:paraId="04A711F3" w14:textId="46A3B288" w:rsidR="00DC4D07" w:rsidRPr="00474FB8" w:rsidRDefault="00474FB8" w:rsidP="00474FB8">
      <w:pPr>
        <w:pStyle w:val="MDPI41tablecaption"/>
        <w:jc w:val="center"/>
        <w:rPr>
          <w:rFonts w:eastAsiaTheme="minorEastAsia"/>
          <w:b/>
          <w:szCs w:val="20"/>
          <w:lang w:eastAsia="zh-CN"/>
        </w:rPr>
      </w:pPr>
      <w:r w:rsidRPr="00474FB8">
        <w:rPr>
          <w:rFonts w:eastAsiaTheme="minorEastAsia"/>
          <w:b/>
          <w:lang w:eastAsia="zh-CN"/>
        </w:rPr>
        <w:lastRenderedPageBreak/>
        <w:t xml:space="preserve">Table </w:t>
      </w:r>
      <w:r>
        <w:rPr>
          <w:rFonts w:eastAsiaTheme="minorEastAsia"/>
          <w:b/>
          <w:lang w:eastAsia="zh-CN"/>
        </w:rPr>
        <w:t>S</w:t>
      </w:r>
      <w:r w:rsidRPr="00474FB8">
        <w:rPr>
          <w:rFonts w:eastAsiaTheme="minorEastAsia"/>
          <w:b/>
          <w:lang w:eastAsia="zh-CN"/>
        </w:rPr>
        <w:t xml:space="preserve">1. </w:t>
      </w:r>
      <w:r w:rsidR="003A3B4D" w:rsidRPr="004D0FB0">
        <w:rPr>
          <w:rFonts w:eastAsiaTheme="minorEastAsia"/>
          <w:lang w:eastAsia="zh-CN"/>
        </w:rPr>
        <w:t xml:space="preserve">QC data of our all-in-one </w:t>
      </w:r>
      <w:proofErr w:type="gramStart"/>
      <w:r w:rsidR="003A3B4D" w:rsidRPr="004D0FB0">
        <w:rPr>
          <w:rFonts w:eastAsiaTheme="minorEastAsia"/>
          <w:lang w:eastAsia="zh-CN"/>
        </w:rPr>
        <w:t>transcriptome-based</w:t>
      </w:r>
      <w:proofErr w:type="gramEnd"/>
      <w:r w:rsidR="003A3B4D" w:rsidRPr="004D0FB0">
        <w:rPr>
          <w:rFonts w:eastAsiaTheme="minorEastAsia"/>
          <w:lang w:eastAsia="zh-CN"/>
        </w:rPr>
        <w:t xml:space="preserve"> NGS assay</w:t>
      </w:r>
      <w:r>
        <w:rPr>
          <w:rFonts w:eastAsiaTheme="minorEastAsia"/>
          <w:lang w:eastAsia="zh-CN"/>
        </w:rPr>
        <w:t>.</w:t>
      </w:r>
    </w:p>
    <w:tbl>
      <w:tblPr>
        <w:tblW w:w="13477" w:type="dxa"/>
        <w:jc w:val="center"/>
        <w:shd w:val="clear" w:color="000000" w:fill="FFFFFF"/>
        <w:tblLayout w:type="fixed"/>
        <w:tblLook w:val="04A0" w:firstRow="1" w:lastRow="0" w:firstColumn="1" w:lastColumn="0" w:noHBand="0" w:noVBand="1"/>
      </w:tblPr>
      <w:tblGrid>
        <w:gridCol w:w="940"/>
        <w:gridCol w:w="774"/>
        <w:gridCol w:w="1094"/>
        <w:gridCol w:w="680"/>
        <w:gridCol w:w="940"/>
        <w:gridCol w:w="521"/>
        <w:gridCol w:w="667"/>
        <w:gridCol w:w="730"/>
        <w:gridCol w:w="1203"/>
        <w:gridCol w:w="1800"/>
        <w:gridCol w:w="850"/>
        <w:gridCol w:w="1060"/>
        <w:gridCol w:w="556"/>
        <w:gridCol w:w="1100"/>
        <w:gridCol w:w="562"/>
      </w:tblGrid>
      <w:tr w:rsidR="00474FB8" w:rsidRPr="00474FB8" w14:paraId="3DE6ED16" w14:textId="77777777" w:rsidTr="00474FB8">
        <w:trPr>
          <w:tblHeader/>
          <w:jc w:val="center"/>
        </w:trPr>
        <w:tc>
          <w:tcPr>
            <w:tcW w:w="940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</w:tcPr>
          <w:p w14:paraId="7478BAB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eastAsiaTheme="minorEastAsia" w:hAnsi="Palatino Linotype"/>
                <w:b/>
                <w:bCs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eastAsiaTheme="minorEastAsia" w:hAnsi="Palatino Linotype"/>
                <w:b/>
                <w:bCs/>
                <w:sz w:val="16"/>
                <w:szCs w:val="16"/>
                <w:lang w:eastAsia="zh-CN"/>
              </w:rPr>
              <w:t>Sample ID</w:t>
            </w:r>
          </w:p>
        </w:tc>
        <w:tc>
          <w:tcPr>
            <w:tcW w:w="774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</w:tcPr>
          <w:p w14:paraId="56A0DD2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Design</w:t>
            </w:r>
          </w:p>
        </w:tc>
        <w:tc>
          <w:tcPr>
            <w:tcW w:w="1094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</w:tcPr>
          <w:p w14:paraId="7450B14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Origin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56ADCCA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Year of FFPE</w:t>
            </w:r>
          </w:p>
        </w:tc>
        <w:tc>
          <w:tcPr>
            <w:tcW w:w="940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6491172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RNA Input</w:t>
            </w:r>
            <w:r w:rsidRPr="00474FB8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br/>
              <w:t>(ng)</w:t>
            </w:r>
          </w:p>
        </w:tc>
        <w:tc>
          <w:tcPr>
            <w:tcW w:w="521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2D332AD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DV</w:t>
            </w:r>
            <w:r w:rsidRPr="00474FB8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br/>
              <w:t>200</w:t>
            </w:r>
          </w:p>
        </w:tc>
        <w:tc>
          <w:tcPr>
            <w:tcW w:w="667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1F000A06" w14:textId="225C011E" w:rsidR="00DC4D07" w:rsidRPr="00474FB8" w:rsidRDefault="00BC527B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  <w:r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Ct</w:t>
            </w:r>
            <w:r w:rsidR="003A3B4D" w:rsidRPr="00474FB8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br/>
            </w:r>
            <w:r w:rsidR="00474FB8" w:rsidRPr="00474FB8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Value</w:t>
            </w:r>
          </w:p>
        </w:tc>
        <w:tc>
          <w:tcPr>
            <w:tcW w:w="730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5F8D425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Ampl</w:t>
            </w:r>
            <w:proofErr w:type="spellEnd"/>
            <w:r w:rsidRPr="00474FB8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. Cycles</w:t>
            </w:r>
          </w:p>
        </w:tc>
        <w:tc>
          <w:tcPr>
            <w:tcW w:w="1203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49364231" w14:textId="2A3012D2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Tapestation</w:t>
            </w:r>
            <w:proofErr w:type="spellEnd"/>
            <w:r w:rsidRPr="00474FB8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 xml:space="preserve"> Average Size </w:t>
            </w:r>
            <w:r w:rsidR="00474FB8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(</w:t>
            </w:r>
            <w:r w:rsidRPr="00474FB8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bp</w:t>
            </w:r>
            <w:r w:rsidR="00474FB8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)</w:t>
            </w:r>
          </w:p>
        </w:tc>
        <w:tc>
          <w:tcPr>
            <w:tcW w:w="1800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41963C0D" w14:textId="482749AF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 xml:space="preserve">Kapa qPCR on Library Molarity </w:t>
            </w:r>
            <w:r w:rsidR="00474FB8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(</w:t>
            </w:r>
            <w:proofErr w:type="spellStart"/>
            <w:r w:rsidRPr="00474FB8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pmol</w:t>
            </w:r>
            <w:proofErr w:type="spellEnd"/>
            <w:r w:rsidRPr="00474FB8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/l</w:t>
            </w:r>
            <w:r w:rsidR="00474FB8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)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3B8A87E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Panel Version</w:t>
            </w:r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4C8D7AB2" w14:textId="6171081D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 xml:space="preserve">Clean </w:t>
            </w:r>
            <w:r w:rsidR="00474FB8" w:rsidRPr="00474FB8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Reads</w:t>
            </w:r>
          </w:p>
        </w:tc>
        <w:tc>
          <w:tcPr>
            <w:tcW w:w="556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</w:tcPr>
          <w:p w14:paraId="6AA8D23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Q20</w:t>
            </w:r>
          </w:p>
        </w:tc>
        <w:tc>
          <w:tcPr>
            <w:tcW w:w="1100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69952965" w14:textId="1CB4736C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 xml:space="preserve">Unique </w:t>
            </w:r>
            <w:r w:rsidR="00474FB8" w:rsidRPr="00474FB8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 xml:space="preserve">Reads </w:t>
            </w:r>
            <w:r w:rsidRPr="00474FB8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 xml:space="preserve">on </w:t>
            </w:r>
            <w:r w:rsidR="00474FB8" w:rsidRPr="00474FB8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Target</w:t>
            </w:r>
          </w:p>
        </w:tc>
        <w:tc>
          <w:tcPr>
            <w:tcW w:w="562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</w:tcPr>
          <w:p w14:paraId="1A62085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U%</w:t>
            </w:r>
          </w:p>
        </w:tc>
      </w:tr>
      <w:tr w:rsidR="00474FB8" w:rsidRPr="00474FB8" w14:paraId="04F7762B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F224C0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A549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1CB2C4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1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A6EEFD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cell line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CF5017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E455E8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6488BC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nd</w:t>
            </w:r>
            <w:proofErr w:type="spellEnd"/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828361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28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9B05C3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28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DCF4D0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508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4C9E5B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nd</w:t>
            </w:r>
            <w:proofErr w:type="spellEnd"/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307EB33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D1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7AD0F2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3,101,968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52A44E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99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1A1F23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284,952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CD5E67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9%</w:t>
            </w:r>
          </w:p>
        </w:tc>
      </w:tr>
      <w:tr w:rsidR="00474FB8" w:rsidRPr="00474FB8" w14:paraId="31957F93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47D0AA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H1299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C0EFAB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1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5B4377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cell line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DC077B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BBD9D1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121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441687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nd</w:t>
            </w:r>
            <w:proofErr w:type="spellEnd"/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C5215B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25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4170D6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25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36AFE9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429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AB6BC1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nd</w:t>
            </w:r>
            <w:proofErr w:type="spellEnd"/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2F5A2C7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D1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16801C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2,927,998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E1A275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99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C64C10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321,756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04CE90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11%</w:t>
            </w:r>
          </w:p>
        </w:tc>
      </w:tr>
      <w:tr w:rsidR="00474FB8" w:rsidRPr="00474FB8" w14:paraId="0886986D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F4BFAC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H1650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0E1607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1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13F895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cell line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D84474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6AEB6D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200*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7A87C3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nd</w:t>
            </w:r>
            <w:proofErr w:type="spellEnd"/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5B13ED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26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BC48C2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27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E42A4E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415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DBC932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nd</w:t>
            </w:r>
            <w:proofErr w:type="spellEnd"/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1664F37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D1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9DBEE1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1,235,674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54A09D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97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467CE3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97,845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D5E5F9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8%</w:t>
            </w:r>
          </w:p>
        </w:tc>
      </w:tr>
      <w:tr w:rsidR="00474FB8" w:rsidRPr="00474FB8" w14:paraId="645E37D8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E923C4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H1975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B1F4FD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1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B4732C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cell line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5744BF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9943C9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6E56D9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nd</w:t>
            </w:r>
            <w:proofErr w:type="spellEnd"/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AA9C93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27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E9925E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28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44F464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508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049448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nd</w:t>
            </w:r>
            <w:proofErr w:type="spellEnd"/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35D6C46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D1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B38DF8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1,440,484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FE44EE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99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4B2EBD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235,397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F0EC31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16%</w:t>
            </w:r>
          </w:p>
        </w:tc>
      </w:tr>
      <w:tr w:rsidR="00474FB8" w:rsidRPr="00474FB8" w14:paraId="5B5BAC39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D913D0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H2228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7DFDE9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269EEB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cell line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4F6AE8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691592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200*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11689F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nd</w:t>
            </w:r>
            <w:proofErr w:type="spellEnd"/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8B8476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21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098703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22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314FAF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436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6ECB69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nd</w:t>
            </w:r>
            <w:proofErr w:type="spellEnd"/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7226798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D1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912123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2,640,582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5522C9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99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C85577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222,701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278B24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8%</w:t>
            </w:r>
          </w:p>
        </w:tc>
      </w:tr>
      <w:tr w:rsidR="00474FB8" w:rsidRPr="00474FB8" w14:paraId="0C044199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6EAF88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H596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F4D032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87E93C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cell line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AF93F3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6FB2B1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CB048A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1E0E75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28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C17F44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29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E035BC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370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1E4B12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449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6D6D8A3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E5C913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2,548,806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03AA83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555292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1,262,964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F18230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50%</w:t>
            </w:r>
          </w:p>
        </w:tc>
      </w:tr>
      <w:tr w:rsidR="00474FB8" w:rsidRPr="00474FB8" w14:paraId="4751E104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A5548D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H820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4D8847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15FE9E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cell line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79D471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7BD271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E910F6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99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E095DF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22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8662A8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24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27BB6C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451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F1E8E8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3,699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324EECB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8DD371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1,993,700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997A08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96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8F580A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618,358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D566AF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31%</w:t>
            </w:r>
          </w:p>
        </w:tc>
      </w:tr>
      <w:tr w:rsidR="00474FB8" w:rsidRPr="00474FB8" w14:paraId="15767C24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B32302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HCT116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F6DBF2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1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04C02F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cell line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F1B24A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F5A3A5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188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37CF85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nd</w:t>
            </w:r>
            <w:proofErr w:type="spellEnd"/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C51030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21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AEE8F1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22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CF54EB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487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9DA5E3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nd</w:t>
            </w:r>
            <w:proofErr w:type="spellEnd"/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295DF8C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D1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51D504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1,908,568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09E25F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99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E232A9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289,423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62646C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15%</w:t>
            </w:r>
          </w:p>
        </w:tc>
      </w:tr>
      <w:tr w:rsidR="00474FB8" w:rsidRPr="00474FB8" w14:paraId="3A355518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D8532D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Hs746T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9FD348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1D6179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cell line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D52990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4C641D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4D9D0A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97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3279B8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22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185A8D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24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FAA79A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466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A092F3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3,932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1D662CE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3D44E8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1,852,642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2D6C53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95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4581C1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639,210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33B04D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35%</w:t>
            </w:r>
          </w:p>
        </w:tc>
      </w:tr>
      <w:tr w:rsidR="00474FB8" w:rsidRPr="00474FB8" w14:paraId="1D120CA3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B0E3AF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KM12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BF9910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03E0F0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cell line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7D2D2E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DF11E6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6289B1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94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ED22E8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23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0509A5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24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F3E8BA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491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D810D9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2,946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3AF2437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B1363F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2,394,708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1EE702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351E41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792,640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7A7D7E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33%</w:t>
            </w:r>
          </w:p>
        </w:tc>
      </w:tr>
      <w:tr w:rsidR="00474FB8" w:rsidRPr="00474FB8" w14:paraId="3C56AF6D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87B95A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KOPN-8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82898E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87EDE6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cell line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628469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228781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59368B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99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324F8F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21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C6FF65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24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E49726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457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2B7496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6,548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6C88397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111F29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1,855,904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894224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99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5F504E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201,459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3CA8B8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11%</w:t>
            </w:r>
          </w:p>
        </w:tc>
      </w:tr>
      <w:tr w:rsidR="00474FB8" w:rsidRPr="00474FB8" w14:paraId="68E13F2B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494C13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P01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9C6166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F57488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287848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3F4A63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137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B9A083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90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F3902B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25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929E1D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26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6C9301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458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F46FDD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1,032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6184AA8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98F928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2,502,766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3F429F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8F9DC8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199,647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48E79B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8%</w:t>
            </w:r>
          </w:p>
        </w:tc>
      </w:tr>
      <w:tr w:rsidR="00474FB8" w:rsidRPr="00474FB8" w14:paraId="39A465BD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44149F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P02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7BF271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B4AF36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5684E5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2015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D91778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0A36AC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51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844545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27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0649E1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30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F10D3C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328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39A79A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3,865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383AB4A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F30ECC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1,747,596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2F7F85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DFEF2F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36,593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8BC44B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2%</w:t>
            </w:r>
          </w:p>
        </w:tc>
      </w:tr>
      <w:tr w:rsidR="00474FB8" w:rsidRPr="00474FB8" w14:paraId="1B84733A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2DFCDE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P03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EEB641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1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76AED4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C1D24A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2015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5147B6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DCE081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nd</w:t>
            </w:r>
            <w:proofErr w:type="spellEnd"/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41A0C2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29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6507F1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32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9298B0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356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9C738F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nd</w:t>
            </w:r>
            <w:proofErr w:type="spellEnd"/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4AE09EF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D1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63F37A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3,765,136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246FE4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97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8959FE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67,381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F23CD3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2%</w:t>
            </w:r>
          </w:p>
        </w:tc>
      </w:tr>
      <w:tr w:rsidR="00474FB8" w:rsidRPr="00474FB8" w14:paraId="0ECFE893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3452D0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P04_S1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FDDE8F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3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F3E5F9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6E6B96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2017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C63036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D854FB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26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E510C0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24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646765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25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8373B6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372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9EFB18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693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1B7AFF6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D3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8A41CE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3,193,166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AF6B77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5EA3F3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221,944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68887D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7%</w:t>
            </w:r>
          </w:p>
        </w:tc>
      </w:tr>
      <w:tr w:rsidR="00474FB8" w:rsidRPr="00474FB8" w14:paraId="472AF669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919FBF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P04_S2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4E4CF4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3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8F1DE9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1F53F5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88BC97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5BBCFE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88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124120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22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FD3B3F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23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7AAD68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459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FF4D8C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2,976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0F2E0F8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D3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517A7A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3,896,308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788AA0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99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0EFDD6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1,331,315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D0EADB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34%</w:t>
            </w:r>
          </w:p>
        </w:tc>
      </w:tr>
      <w:tr w:rsidR="00474FB8" w:rsidRPr="00474FB8" w14:paraId="464263AB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63BE51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P05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2CFD5F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A4FD97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457872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CE9790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200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3D3E2E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17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2B53D1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26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DF6896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29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601342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364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73A241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4,450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2C8860F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6FD14A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1,960,866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60D856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FC4D37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167,871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CF10B1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9%</w:t>
            </w:r>
          </w:p>
        </w:tc>
      </w:tr>
      <w:tr w:rsidR="00474FB8" w:rsidRPr="00474FB8" w14:paraId="7F68B17F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BF65E8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P06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5953ED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1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9991AE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1AA8E8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2016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72A8CC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666E5C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37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4894A4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29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1F3308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32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9988D0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338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C66CF9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nd</w:t>
            </w:r>
            <w:proofErr w:type="spellEnd"/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3F366E2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D1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62CC51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1,606,174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E91743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97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D246E0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23,351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99DA25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1%</w:t>
            </w:r>
          </w:p>
        </w:tc>
      </w:tr>
      <w:tr w:rsidR="00474FB8" w:rsidRPr="00474FB8" w14:paraId="3619A5F9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E6E5E8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P07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B2E4C8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A3A698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DF01AE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2016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F44806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1FEFEF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65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E88BDE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25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EEADF4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26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3855B6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379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E111EE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1,270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51DAF6F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840DE9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2,219,310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BA7E23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29DCA3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41,696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A62A9D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2%</w:t>
            </w:r>
          </w:p>
        </w:tc>
      </w:tr>
      <w:tr w:rsidR="00474FB8" w:rsidRPr="00474FB8" w14:paraId="1FD663E4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101135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P08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15051F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1663F2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A90EEA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2016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520DE8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904C02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67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64D328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25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A971C2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26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2202B8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359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733DE8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nd</w:t>
            </w:r>
            <w:proofErr w:type="spellEnd"/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7BED735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D1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F6F435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4,665,964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A78812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97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BFEC53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178,860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7E10DA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4%</w:t>
            </w:r>
          </w:p>
        </w:tc>
      </w:tr>
      <w:tr w:rsidR="00474FB8" w:rsidRPr="00474FB8" w14:paraId="10C7A4C3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EC2E49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P09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5C848A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F96FEF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EBFFF3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2017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6AF486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D7AA78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38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57A0B1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23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60910E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25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4DB59B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324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E0CD65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1,104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7D875E7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D3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D3F97C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2,802,770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BAE8F1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2B3A75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308,991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12698F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11%</w:t>
            </w:r>
          </w:p>
        </w:tc>
      </w:tr>
      <w:tr w:rsidR="00474FB8" w:rsidRPr="00474FB8" w14:paraId="6667CE53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6087C9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P10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E9FBB9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0EB6AF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2725B0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2017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81B978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590EA6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36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37DAC3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24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7448D4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25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BED9C3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349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58EAA4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234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1D26ED3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D3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96709C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2,408,928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0EF1D5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0456AC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76,990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21EE5E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3%</w:t>
            </w:r>
          </w:p>
        </w:tc>
      </w:tr>
      <w:tr w:rsidR="00474FB8" w:rsidRPr="00474FB8" w14:paraId="139E46CF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763317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P11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36CE6C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3DF91D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2EA4AF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2017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14A63C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DE2D42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81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1F10C7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27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777411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29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507DFE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346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A245EC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1,396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0054E04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32D7B9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2,318,920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2EAD0E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55D2AF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79,747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246725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3%</w:t>
            </w:r>
          </w:p>
        </w:tc>
      </w:tr>
      <w:tr w:rsidR="00474FB8" w:rsidRPr="00474FB8" w14:paraId="758E32C0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A0F31C4" w14:textId="7332A32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P13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3F4F96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80FDB87" w14:textId="197EC795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365831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861DF6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DC4E73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89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5E6C63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21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14E8C9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22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D742C3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476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CD0E5A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2,763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250780B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D3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BE13A0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2,605,532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A7CFB8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7CB79F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1,297,907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411AFB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50%</w:t>
            </w:r>
          </w:p>
        </w:tc>
      </w:tr>
      <w:tr w:rsidR="00474FB8" w:rsidRPr="00474FB8" w14:paraId="36BC9B0C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D7C42DA" w14:textId="78A9F9CA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P14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31D661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9E2190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1E6326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7294B1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633E81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86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05A8BB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22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CAE1C5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24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E82B01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462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6AA44E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2,176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3D218CD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B24B57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2,197,688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A51D01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FA9285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600,434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77CB87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27%</w:t>
            </w:r>
          </w:p>
        </w:tc>
      </w:tr>
      <w:tr w:rsidR="00474FB8" w:rsidRPr="00474FB8" w14:paraId="3F27B77E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D1A97C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P15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03DD85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1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FA1E8D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16E223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2014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922CAC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304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6CB173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40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846F67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28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56A30B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32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5DC7FA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358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719FDF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nd</w:t>
            </w:r>
            <w:proofErr w:type="spellEnd"/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2B30AD8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D1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57E8BE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2,827,802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2CA180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97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E0888B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79,865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8722CA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3%</w:t>
            </w:r>
          </w:p>
        </w:tc>
      </w:tr>
      <w:tr w:rsidR="00474FB8" w:rsidRPr="00474FB8" w14:paraId="2CCEA074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1B738C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P16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D0A52F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01D560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07AEA6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2017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67FDF7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25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2ACB4E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50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6A5694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24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2C55ED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25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8D4ADA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411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216E56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87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636BF61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D3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FCD91E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16,938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C6201F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6F20E0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1,223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F12518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7%</w:t>
            </w:r>
          </w:p>
        </w:tc>
      </w:tr>
      <w:tr w:rsidR="00474FB8" w:rsidRPr="00474FB8" w14:paraId="2292CD23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DEE581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P17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BB6049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1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0DA91A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C11D4F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2014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323A46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195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967D93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57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005EBB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25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E310DF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25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AF2B7C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369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C81CB6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nd</w:t>
            </w:r>
            <w:proofErr w:type="spellEnd"/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6A63F98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D1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86910E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315,038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1BA4BB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97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2F8084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79,759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0630A6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25%</w:t>
            </w:r>
          </w:p>
        </w:tc>
      </w:tr>
      <w:tr w:rsidR="00474FB8" w:rsidRPr="00474FB8" w14:paraId="3442DF69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4D488B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P18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88D958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AADDC4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Frozen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AE80B7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30C001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E6C268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86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60E0CE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23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4113B2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25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416329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447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29F76F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2,681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6AA4A13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8C9F55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4,500,346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6D5676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3EC32E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466,598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76AB8D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10%</w:t>
            </w:r>
          </w:p>
        </w:tc>
      </w:tr>
      <w:tr w:rsidR="00474FB8" w:rsidRPr="00474FB8" w14:paraId="7E17C790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48192E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P19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9EDF7B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944359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8C8B81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2017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74B738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49C7AE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47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222EC5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24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0D1C74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25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AD7E54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372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783F53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309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4C6314B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D3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01DE91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2,796,480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68353C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7318C8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81,208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2E9CAD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3%</w:t>
            </w:r>
          </w:p>
        </w:tc>
      </w:tr>
      <w:tr w:rsidR="00474FB8" w:rsidRPr="00474FB8" w14:paraId="58AC13B3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14FCC4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P21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D5BDE0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860F16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A1AE8B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2017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55EB9E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432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E0FA63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34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967919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27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54A693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29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2B31E8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337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CA7CA3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1,403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1C053BE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FD8E9C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2,261,980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F8D931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54FE53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80,234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5195A5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4%</w:t>
            </w:r>
          </w:p>
        </w:tc>
      </w:tr>
      <w:tr w:rsidR="00474FB8" w:rsidRPr="00474FB8" w14:paraId="17814590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C7C8E2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P22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167072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88A1C7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573BF8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2014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48768E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500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9D004A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69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C4ECD3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24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6227A7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26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3C0DA6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353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887A3F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2,648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66A93E6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5CCA85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1,638,530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76251F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1F04EF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86,309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B11734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5%</w:t>
            </w:r>
          </w:p>
        </w:tc>
      </w:tr>
      <w:tr w:rsidR="00474FB8" w:rsidRPr="00474FB8" w14:paraId="1AD73F84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556711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P23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03C652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8016A0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94E495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2015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B5F850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500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A7F979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44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BE7563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28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4E37E9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30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67BE49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343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9FDFD4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478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5FEA670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E7E85E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2,544,046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6E2CD8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5F35DC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19,638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4617BC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1%</w:t>
            </w:r>
          </w:p>
        </w:tc>
      </w:tr>
      <w:tr w:rsidR="00474FB8" w:rsidRPr="00474FB8" w14:paraId="059B58E7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EAC6ED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P25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824F74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1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D307D4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843A02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2015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563E65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487655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71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94802D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26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AA0CC9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29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5D58D5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364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C9BAC8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nd</w:t>
            </w:r>
            <w:proofErr w:type="spellEnd"/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7B35944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D1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18713B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3,346,274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60CCAF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96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3D3645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139,373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FBDF63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4%</w:t>
            </w:r>
          </w:p>
        </w:tc>
      </w:tr>
      <w:tr w:rsidR="00474FB8" w:rsidRPr="00474FB8" w14:paraId="05008DE0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3AE3CE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P26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E626EF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147AA6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56240B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2014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5595E8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500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08C6E2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nd</w:t>
            </w:r>
            <w:proofErr w:type="spellEnd"/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669E96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29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82B6F6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32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55DB21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341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6864BF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nd</w:t>
            </w:r>
            <w:proofErr w:type="spellEnd"/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591DF9C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D1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E0360F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3,134,408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2AAD2B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96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E63B11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59,613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18DB90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2%</w:t>
            </w:r>
          </w:p>
        </w:tc>
      </w:tr>
      <w:tr w:rsidR="00474FB8" w:rsidRPr="00474FB8" w14:paraId="353F7139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14F8AA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P28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3876FC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3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DD70A5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DB49EF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2017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5446BF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380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CEF8A1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38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C91BBF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24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DE4FF9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25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52E56A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344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DBEA51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309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75D1846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D3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1D1641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1,990,944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8F8DBB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E1282E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88,560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735C7D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4%</w:t>
            </w:r>
          </w:p>
        </w:tc>
      </w:tr>
      <w:tr w:rsidR="00474FB8" w:rsidRPr="00474FB8" w14:paraId="1E85F4B5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DE7587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P29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F38E4D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4B07E6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1EEDF6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2014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3FD816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F5955F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nd</w:t>
            </w:r>
            <w:proofErr w:type="spellEnd"/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1436B2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29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27368A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32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082973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343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CEF52C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nd</w:t>
            </w:r>
            <w:proofErr w:type="spellEnd"/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4447483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D1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DA9B74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2,811,104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2E9D89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97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0270DF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75,307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54FB95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3%</w:t>
            </w:r>
          </w:p>
        </w:tc>
      </w:tr>
      <w:tr w:rsidR="00474FB8" w:rsidRPr="00474FB8" w14:paraId="3C84D80B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4097CC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lastRenderedPageBreak/>
              <w:t>P31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B049A8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1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AA9551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D32D6C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2014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265A42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05801B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66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B46287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25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D8A268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28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7F5F59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356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1DAAFA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nd</w:t>
            </w:r>
            <w:proofErr w:type="spellEnd"/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5D91ED7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D1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250C15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2,009,752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F169DF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97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1B6173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211,390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1A6868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11%</w:t>
            </w:r>
          </w:p>
        </w:tc>
      </w:tr>
      <w:tr w:rsidR="00474FB8" w:rsidRPr="00474FB8" w14:paraId="558A4544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F60EB6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P32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43373E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4F1780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E97411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2011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BAA172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500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7472BA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32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062828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28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E356AB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29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24C2F9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394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FC9D13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135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2C6D5C9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A85ECA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812,936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ED601F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99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317300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4,915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B9A9D1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1%</w:t>
            </w:r>
          </w:p>
        </w:tc>
      </w:tr>
      <w:tr w:rsidR="00474FB8" w:rsidRPr="00474FB8" w14:paraId="1A0D3550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490127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P33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621A4D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3BCBF3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B0174C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2012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1E9EC8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623E90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58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AAED62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28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059991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30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853C14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361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02BAA0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990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6626762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C909FE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1,856,548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353F91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7872DB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21,902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7F26B5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1%</w:t>
            </w:r>
          </w:p>
        </w:tc>
      </w:tr>
      <w:tr w:rsidR="00474FB8" w:rsidRPr="00474FB8" w14:paraId="036A3D37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7C2FAD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P34_S1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E1D7CC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C485EA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F649C7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2013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1D2581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D8B523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76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4DEB1B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25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E55D72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27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E2C138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351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BF57DB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2,729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63E4388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55A9B7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2,117,588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00A218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FB626D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78,515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9FBFEC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4%</w:t>
            </w:r>
          </w:p>
        </w:tc>
      </w:tr>
      <w:tr w:rsidR="00474FB8" w:rsidRPr="00474FB8" w14:paraId="3AF1AD2A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DBB127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P34_S1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CBF3A0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F21717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Frozen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109A23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99FF6B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160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8C9685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82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1B4689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11DF97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21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5F75CE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489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DB42FF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nd</w:t>
            </w:r>
            <w:proofErr w:type="spellEnd"/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14A0B7A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D1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4B144F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5,066,278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FB0DC9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96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F0BE46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455,287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646F35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9%</w:t>
            </w:r>
          </w:p>
        </w:tc>
      </w:tr>
      <w:tr w:rsidR="00474FB8" w:rsidRPr="00474FB8" w14:paraId="03A06D09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48D015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P34_S2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078713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79B4CC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BDE32C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2013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64FFD0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5ABAAF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70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5CBD93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24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859185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25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D081AD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350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AF9DA3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2,633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3E35F18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67EED8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2,347,452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E6B441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97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41EE27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145,018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FE3DCF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6%</w:t>
            </w:r>
          </w:p>
        </w:tc>
      </w:tr>
      <w:tr w:rsidR="00474FB8" w:rsidRPr="00474FB8" w14:paraId="0BAB56B3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C83B76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P35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420C38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3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7FA510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903A02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B2503B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60C58D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81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2B86C3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21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81C8AF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22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A0C11C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425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C12D64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3,333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09B383F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D3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6D96AB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3,312,072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DE0219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97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A74496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1,276,594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A32030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39%</w:t>
            </w:r>
          </w:p>
        </w:tc>
      </w:tr>
      <w:tr w:rsidR="00474FB8" w:rsidRPr="00474FB8" w14:paraId="50D0F52A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729D01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P36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A21E67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194303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D0A698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380094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1F0FEC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93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56BCAD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21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350DE0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22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061FF5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461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A8E90B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3,320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5A53897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1CD642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2,353,046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F8943A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FF4482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1,037,592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98224F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44%</w:t>
            </w:r>
          </w:p>
        </w:tc>
      </w:tr>
      <w:tr w:rsidR="00474FB8" w:rsidRPr="00474FB8" w14:paraId="5C5D8B3D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B5A398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P37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F5CDD4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8A10D4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586867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4E1C69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48B971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21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A31501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25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0D93A7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26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8A40FF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432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90452F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1,002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45EE98A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D62315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2,407,286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B0C33D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97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E2EB45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232,418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0C8A48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10%</w:t>
            </w:r>
          </w:p>
        </w:tc>
      </w:tr>
      <w:tr w:rsidR="00474FB8" w:rsidRPr="00474FB8" w14:paraId="62B99054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BB3911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P38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2D1980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DC18C9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53AA2F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2014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589E99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6D3313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55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F14632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24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C2C83E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26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2CDA36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340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602F99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4,444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6B2D044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909A7C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1,873,690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275651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CB4E6B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107,167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30505B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6%</w:t>
            </w:r>
          </w:p>
        </w:tc>
      </w:tr>
      <w:tr w:rsidR="00474FB8" w:rsidRPr="00474FB8" w14:paraId="2D0DB7A8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3E2C59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P39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DC36BA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D06B7A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5C1039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2014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8B2D9D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05B28B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65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4354BF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27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BAF527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28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FFC5B8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359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F4F327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1,551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2C4FC77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BA3D79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1,847,672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79311B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01AE94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57,088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37510A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3%</w:t>
            </w:r>
          </w:p>
        </w:tc>
      </w:tr>
      <w:tr w:rsidR="00474FB8" w:rsidRPr="00474FB8" w14:paraId="0E3DDF82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24B76B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P40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415CCF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364864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27F65B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2014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C6F2D3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500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026BFA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68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992F1E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27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55750E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28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1C6D4C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376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3DCC41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571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775C317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6E2DDE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2,233,814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868A76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1EA561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42,301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5F54AA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2%</w:t>
            </w:r>
          </w:p>
        </w:tc>
      </w:tr>
      <w:tr w:rsidR="00474FB8" w:rsidRPr="00474FB8" w14:paraId="6A2940E7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6B434D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P41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A5C52A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2DAD69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067FCB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2015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056840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380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2138C9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nd</w:t>
            </w:r>
            <w:proofErr w:type="spellEnd"/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305F98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27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742035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30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A85DD0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333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C7DC5A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nd</w:t>
            </w:r>
            <w:proofErr w:type="spellEnd"/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0015D0E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D1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FFCBB6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1,617,424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DAF790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97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FC2D1A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67,491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FF1612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4%</w:t>
            </w:r>
          </w:p>
        </w:tc>
      </w:tr>
      <w:tr w:rsidR="00474FB8" w:rsidRPr="00474FB8" w14:paraId="10B6A150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BABC40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P42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78CC9F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F2BE44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1E0C3A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6BE5A9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FA6684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53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DFAB38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24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5C5E5B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26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40A3C4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401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7B73C5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2,352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4B93D46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148C08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2,769,332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F0DA7B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9E91B8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599,272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ED2313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22%</w:t>
            </w:r>
          </w:p>
        </w:tc>
      </w:tr>
      <w:tr w:rsidR="00DC4D07" w:rsidRPr="00474FB8" w14:paraId="313E5003" w14:textId="77777777" w:rsidTr="00474FB8">
        <w:trPr>
          <w:jc w:val="center"/>
        </w:trPr>
        <w:tc>
          <w:tcPr>
            <w:tcW w:w="134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</w:tcPr>
          <w:p w14:paraId="495732A2" w14:textId="25BD9A52" w:rsidR="00DC4D07" w:rsidRPr="00474FB8" w:rsidRDefault="00BC527B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Control Samples</w:t>
            </w:r>
          </w:p>
        </w:tc>
      </w:tr>
      <w:tr w:rsidR="00474FB8" w:rsidRPr="00474FB8" w14:paraId="01BCE4E4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E9050C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KM12</w:t>
            </w:r>
            <w:r w:rsidRPr="00474FB8">
              <w:rPr>
                <w:rFonts w:ascii="Palatino Linotype" w:hAnsi="Palatino Linotype"/>
                <w:color w:val="auto"/>
                <w:sz w:val="16"/>
                <w:szCs w:val="16"/>
                <w:vertAlign w:val="superscript"/>
                <w:lang w:eastAsia="zh-CN"/>
              </w:rPr>
              <w:t>a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1783D1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CCC377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cell line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1783B6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C8BA53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44E6E8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96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FF1EE0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24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F447D7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26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18E4E0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487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B53DF1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1,978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0BA28E4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639560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2,155,384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0A5CCF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96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3B40C3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253,719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D44C16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12%</w:t>
            </w:r>
          </w:p>
        </w:tc>
      </w:tr>
      <w:tr w:rsidR="00474FB8" w:rsidRPr="00474FB8" w14:paraId="50EAD2E0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6A5A92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KM12</w:t>
            </w:r>
            <w:r w:rsidRPr="00474FB8">
              <w:rPr>
                <w:rFonts w:ascii="Palatino Linotype" w:hAnsi="Palatino Linotype"/>
                <w:color w:val="auto"/>
                <w:sz w:val="16"/>
                <w:szCs w:val="16"/>
                <w:vertAlign w:val="superscript"/>
                <w:lang w:eastAsia="zh-CN"/>
              </w:rPr>
              <w:t>a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C577BC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334C27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cell line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A14E6A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EE29BC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67F9AE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96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865854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26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9B7B37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28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76CA39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460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DCBA22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2,625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4818A00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3BF77D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2,329,356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366654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96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A472DC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148,920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7B409D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6%</w:t>
            </w:r>
          </w:p>
        </w:tc>
      </w:tr>
      <w:tr w:rsidR="00474FB8" w:rsidRPr="00474FB8" w14:paraId="061C6436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BA8BDC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P34_S1</w:t>
            </w:r>
            <w:r w:rsidRPr="00474FB8">
              <w:rPr>
                <w:rFonts w:ascii="Palatino Linotype" w:hAnsi="Palatino Linotype"/>
                <w:color w:val="auto"/>
                <w:sz w:val="16"/>
                <w:szCs w:val="16"/>
                <w:vertAlign w:val="superscript"/>
                <w:lang w:eastAsia="zh-CN"/>
              </w:rPr>
              <w:t>a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38481E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D78979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Frozen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65C74D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3FC298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BD2522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80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EA64C6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23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CCEDC8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24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6EEBBF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436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FAD26C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3,338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30B48CE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98E958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1,925,044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E0BD99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96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7A7B63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482,731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805806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25%</w:t>
            </w:r>
          </w:p>
        </w:tc>
      </w:tr>
      <w:tr w:rsidR="00474FB8" w:rsidRPr="00474FB8" w14:paraId="79C410C3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A3D2F4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P34_S1</w:t>
            </w:r>
            <w:r w:rsidRPr="00474FB8">
              <w:rPr>
                <w:rFonts w:ascii="Palatino Linotype" w:hAnsi="Palatino Linotype"/>
                <w:color w:val="auto"/>
                <w:sz w:val="16"/>
                <w:szCs w:val="16"/>
                <w:vertAlign w:val="superscript"/>
                <w:lang w:eastAsia="zh-CN"/>
              </w:rPr>
              <w:t>a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84B917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618071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Frozen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2D542D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A7310F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B5FD20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81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608B2F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25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6C609C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28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67176D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426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9E94A1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6,751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45CBED0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B50365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1,979,056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F41DF4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96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D1EA22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188,064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B40387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10%</w:t>
            </w:r>
          </w:p>
        </w:tc>
      </w:tr>
      <w:tr w:rsidR="00474FB8" w:rsidRPr="00474FB8" w14:paraId="7D160692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1C4049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P42</w:t>
            </w:r>
            <w:r w:rsidRPr="00474FB8">
              <w:rPr>
                <w:rFonts w:ascii="Palatino Linotype" w:hAnsi="Palatino Linotype"/>
                <w:color w:val="auto"/>
                <w:sz w:val="16"/>
                <w:szCs w:val="16"/>
                <w:vertAlign w:val="superscript"/>
                <w:lang w:eastAsia="zh-CN"/>
              </w:rPr>
              <w:t>a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7F2244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F675E0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B8F64B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717E4F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AB70CB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51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B701C4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26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6FAA2E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28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848EF4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404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10F814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2,814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2AE06E5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EF6EE9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1,952,360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22C7DB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96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FDF7B0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139,801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B7F48B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7%</w:t>
            </w:r>
          </w:p>
        </w:tc>
      </w:tr>
      <w:tr w:rsidR="00474FB8" w:rsidRPr="00474FB8" w14:paraId="27F0A5BF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1070AA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P42</w:t>
            </w:r>
            <w:r w:rsidRPr="00474FB8">
              <w:rPr>
                <w:rFonts w:ascii="Palatino Linotype" w:hAnsi="Palatino Linotype"/>
                <w:color w:val="auto"/>
                <w:sz w:val="16"/>
                <w:szCs w:val="16"/>
                <w:vertAlign w:val="superscript"/>
                <w:lang w:eastAsia="zh-CN"/>
              </w:rPr>
              <w:t>a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631373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920CEF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AB0AF3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73F014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72136C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45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03FEB7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27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F38959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28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8CF6A2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462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828C2D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474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5EC6CBF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B8C1FE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2,052,066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9B15C0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96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4235FD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49,665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C208DE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2%</w:t>
            </w:r>
          </w:p>
        </w:tc>
      </w:tr>
      <w:tr w:rsidR="00474FB8" w:rsidRPr="00474FB8" w14:paraId="18C5E3D2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613472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P31</w:t>
            </w:r>
            <w:r w:rsidRPr="00474FB8">
              <w:rPr>
                <w:rFonts w:ascii="Palatino Linotype" w:hAnsi="Palatino Linotype"/>
                <w:color w:val="auto"/>
                <w:sz w:val="16"/>
                <w:szCs w:val="16"/>
                <w:vertAlign w:val="superscript"/>
                <w:lang w:eastAsia="zh-CN"/>
              </w:rPr>
              <w:t>b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C9DC14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B0C319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DD6FFD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2014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C21A55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1D1948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66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03D1F9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26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3F0F3E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28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DCA239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387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EC4FC1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1,229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46074E0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149365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2,120,348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0B577C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CBFCEA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66,964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568991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3%</w:t>
            </w:r>
          </w:p>
        </w:tc>
      </w:tr>
      <w:tr w:rsidR="00474FB8" w:rsidRPr="00474FB8" w14:paraId="6BE7C84C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AC1A84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P15</w:t>
            </w:r>
            <w:r w:rsidRPr="00474FB8">
              <w:rPr>
                <w:rFonts w:ascii="Palatino Linotype" w:hAnsi="Palatino Linotype"/>
                <w:color w:val="auto"/>
                <w:sz w:val="16"/>
                <w:szCs w:val="16"/>
                <w:vertAlign w:val="superscript"/>
                <w:lang w:eastAsia="zh-CN"/>
              </w:rPr>
              <w:t>b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262C14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19EA8A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EB9B88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2014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5E82DE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735556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43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41B090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25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C35D72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27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88C31A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372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55909B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1,051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63D6809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7108CF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1,731,948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0FC53E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B2B373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73,397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3F1BCE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4%</w:t>
            </w:r>
          </w:p>
        </w:tc>
      </w:tr>
      <w:tr w:rsidR="00474FB8" w:rsidRPr="00474FB8" w14:paraId="669DEB74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5FBED2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P34_S1</w:t>
            </w:r>
            <w:r w:rsidRPr="00474FB8">
              <w:rPr>
                <w:rFonts w:ascii="Palatino Linotype" w:hAnsi="Palatino Linotype"/>
                <w:color w:val="auto"/>
                <w:sz w:val="16"/>
                <w:szCs w:val="16"/>
                <w:vertAlign w:val="superscript"/>
                <w:lang w:eastAsia="zh-CN"/>
              </w:rPr>
              <w:t>b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CC6514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F28F5A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Frozen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164A78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D7B2E1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9A34E7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82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905201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26</w:t>
            </w: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4ACE06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28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72AC04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407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E1FB90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2,611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720A8C8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9BDCCF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1,697,218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16DFDB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3AB66B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90,148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18F6EE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5%</w:t>
            </w:r>
          </w:p>
        </w:tc>
      </w:tr>
      <w:tr w:rsidR="00474FB8" w:rsidRPr="00474FB8" w14:paraId="5803FFAD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35EBE0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P25</w:t>
            </w:r>
            <w:r w:rsidRPr="00474FB8">
              <w:rPr>
                <w:rFonts w:ascii="Palatino Linotype" w:hAnsi="Palatino Linotype"/>
                <w:color w:val="auto"/>
                <w:sz w:val="16"/>
                <w:szCs w:val="16"/>
                <w:vertAlign w:val="superscript"/>
                <w:lang w:eastAsia="zh-CN"/>
              </w:rPr>
              <w:t>C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4ADA45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1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4861FC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87DF97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2015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3D86B2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0947D7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B9EB33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24F506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7CB609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04497E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4283809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D1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9E8B8E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532,946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00A81E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E25A0A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86,792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4901F0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16%</w:t>
            </w:r>
          </w:p>
        </w:tc>
      </w:tr>
      <w:tr w:rsidR="00474FB8" w:rsidRPr="00474FB8" w14:paraId="5305F608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C74747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P03</w:t>
            </w:r>
            <w:r w:rsidRPr="00474FB8">
              <w:rPr>
                <w:rFonts w:ascii="Palatino Linotype" w:hAnsi="Palatino Linotype"/>
                <w:color w:val="auto"/>
                <w:sz w:val="16"/>
                <w:szCs w:val="16"/>
                <w:vertAlign w:val="superscript"/>
                <w:lang w:eastAsia="zh-CN"/>
              </w:rPr>
              <w:t>C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AA543F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12E085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E01E93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2015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A5D8C8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1E4BAE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EE43CE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500B70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77AEE1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20D0B6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697B2B7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D1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5400F4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332,448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5982CA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9F6E70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22,639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009CCE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7%</w:t>
            </w:r>
          </w:p>
        </w:tc>
      </w:tr>
      <w:tr w:rsidR="00474FB8" w:rsidRPr="00474FB8" w14:paraId="36DABF3C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6BC7B6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P17</w:t>
            </w:r>
            <w:r w:rsidRPr="00474FB8">
              <w:rPr>
                <w:rFonts w:ascii="Palatino Linotype" w:hAnsi="Palatino Linotype"/>
                <w:color w:val="auto"/>
                <w:sz w:val="16"/>
                <w:szCs w:val="16"/>
                <w:vertAlign w:val="superscript"/>
                <w:lang w:eastAsia="zh-CN"/>
              </w:rPr>
              <w:t>C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7D6165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1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B24339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6DB165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2014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DF5118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DAF110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02E472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A6DD51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294359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AD9773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73C049A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D1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2D5A9F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315,038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9E6219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CA3E59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79,759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6AC9B9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25%</w:t>
            </w:r>
          </w:p>
        </w:tc>
      </w:tr>
      <w:tr w:rsidR="00474FB8" w:rsidRPr="00474FB8" w14:paraId="11AD8F1A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0E73B8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P29</w:t>
            </w:r>
            <w:r w:rsidRPr="00474FB8">
              <w:rPr>
                <w:rFonts w:ascii="Palatino Linotype" w:hAnsi="Palatino Linotype"/>
                <w:color w:val="auto"/>
                <w:sz w:val="16"/>
                <w:szCs w:val="16"/>
                <w:vertAlign w:val="superscript"/>
                <w:lang w:eastAsia="zh-CN"/>
              </w:rPr>
              <w:t>C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1E3CF5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B95E48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06D86A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2014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4D4A76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D275E0F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A50230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F5D1C5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213EF3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1CC2B9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40B1960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D1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7D45CE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252,738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8FE1BF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784606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26,561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C72F854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11%</w:t>
            </w:r>
          </w:p>
        </w:tc>
      </w:tr>
      <w:tr w:rsidR="00474FB8" w:rsidRPr="00474FB8" w14:paraId="3E6718A3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A57912A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P15</w:t>
            </w:r>
            <w:r w:rsidRPr="00474FB8">
              <w:rPr>
                <w:rFonts w:ascii="Palatino Linotype" w:hAnsi="Palatino Linotype"/>
                <w:color w:val="auto"/>
                <w:sz w:val="16"/>
                <w:szCs w:val="16"/>
                <w:vertAlign w:val="superscript"/>
                <w:lang w:eastAsia="zh-CN"/>
              </w:rPr>
              <w:t>C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C68E55B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1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F33998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995456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0D0D0D"/>
                <w:sz w:val="16"/>
                <w:szCs w:val="16"/>
                <w:lang w:eastAsia="zh-CN"/>
              </w:rPr>
              <w:t>2014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E94625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D8DD9C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5E7B0D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477AE8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E70228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EE95D92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39B7A3A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D1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50DE99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250,314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1C6972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AA26CF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29,124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43B34D9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12%</w:t>
            </w:r>
          </w:p>
        </w:tc>
      </w:tr>
      <w:tr w:rsidR="00474FB8" w:rsidRPr="00474FB8" w14:paraId="5DBA9E08" w14:textId="77777777" w:rsidTr="00474FB8">
        <w:trPr>
          <w:jc w:val="center"/>
        </w:trPr>
        <w:tc>
          <w:tcPr>
            <w:tcW w:w="94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1428FAB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P34_S1</w:t>
            </w:r>
            <w:r w:rsidRPr="00474FB8">
              <w:rPr>
                <w:rFonts w:ascii="Palatino Linotype" w:hAnsi="Palatino Linotype"/>
                <w:color w:val="auto"/>
                <w:sz w:val="16"/>
                <w:szCs w:val="16"/>
                <w:vertAlign w:val="superscript"/>
                <w:lang w:eastAsia="zh-CN"/>
              </w:rPr>
              <w:t>C</w:t>
            </w:r>
          </w:p>
        </w:tc>
        <w:tc>
          <w:tcPr>
            <w:tcW w:w="77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0326D543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1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03D0273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Frozen</w:t>
            </w:r>
          </w:p>
        </w:tc>
        <w:tc>
          <w:tcPr>
            <w:tcW w:w="68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637CFB1D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94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4CBA76B8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52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286950AE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6B48E2E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73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66357A8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120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2CAA7951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22FCDDF6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vAlign w:val="center"/>
          </w:tcPr>
          <w:p w14:paraId="59DBEF6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D1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657CDFE5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274,416</w:t>
            </w:r>
          </w:p>
        </w:tc>
        <w:tc>
          <w:tcPr>
            <w:tcW w:w="55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02A62FFC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3C8B7737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57,478</w:t>
            </w:r>
          </w:p>
        </w:tc>
        <w:tc>
          <w:tcPr>
            <w:tcW w:w="56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4D695A50" w14:textId="77777777" w:rsidR="00DC4D07" w:rsidRPr="00474FB8" w:rsidRDefault="003A3B4D" w:rsidP="00474FB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474FB8">
              <w:rPr>
                <w:rFonts w:ascii="Palatino Linotype" w:hAnsi="Palatino Linotype"/>
                <w:sz w:val="16"/>
                <w:szCs w:val="16"/>
                <w:lang w:eastAsia="zh-CN"/>
              </w:rPr>
              <w:t>21%</w:t>
            </w:r>
          </w:p>
        </w:tc>
      </w:tr>
    </w:tbl>
    <w:p w14:paraId="66175311" w14:textId="2E7930A6" w:rsidR="00BC527B" w:rsidRPr="00BC527B" w:rsidRDefault="00FD764C" w:rsidP="00474FB8">
      <w:pPr>
        <w:pStyle w:val="MDPI51figurecaption"/>
        <w:rPr>
          <w:rFonts w:eastAsiaTheme="minorEastAsia"/>
          <w:sz w:val="16"/>
          <w:szCs w:val="16"/>
          <w:lang w:eastAsia="zh-CN"/>
        </w:rPr>
      </w:pPr>
      <w:r w:rsidRPr="00BC527B">
        <w:rPr>
          <w:rFonts w:eastAsiaTheme="minorEastAsia"/>
          <w:sz w:val="16"/>
          <w:szCs w:val="16"/>
          <w:lang w:eastAsia="zh-CN"/>
        </w:rPr>
        <w:t xml:space="preserve">* samples of which we lost 1/3 to 1/4 of the RNA accidently during library preparation that were excluded from linear regression analysis by SPSS, control samples were not analyzed in linear regression analysis by SPSS; </w:t>
      </w:r>
      <w:r w:rsidRPr="00BC527B">
        <w:rPr>
          <w:rFonts w:eastAsiaTheme="minorEastAsia"/>
          <w:sz w:val="16"/>
          <w:szCs w:val="16"/>
          <w:vertAlign w:val="superscript"/>
          <w:lang w:eastAsia="zh-CN"/>
        </w:rPr>
        <w:t>a</w:t>
      </w:r>
      <w:r w:rsidRPr="00BC527B">
        <w:rPr>
          <w:rFonts w:eastAsiaTheme="minorEastAsia"/>
          <w:sz w:val="16"/>
          <w:szCs w:val="16"/>
          <w:lang w:eastAsia="zh-CN"/>
        </w:rPr>
        <w:t xml:space="preserve"> samples analyzed with lower input; </w:t>
      </w:r>
      <w:r w:rsidRPr="00BC527B">
        <w:rPr>
          <w:rFonts w:eastAsiaTheme="minorEastAsia"/>
          <w:sz w:val="16"/>
          <w:szCs w:val="16"/>
          <w:vertAlign w:val="superscript"/>
          <w:lang w:eastAsia="zh-CN"/>
        </w:rPr>
        <w:t xml:space="preserve">b </w:t>
      </w:r>
      <w:r w:rsidRPr="00BC527B">
        <w:rPr>
          <w:rFonts w:eastAsiaTheme="minorEastAsia"/>
          <w:sz w:val="16"/>
          <w:szCs w:val="16"/>
          <w:lang w:eastAsia="zh-CN"/>
        </w:rPr>
        <w:t xml:space="preserve">samples analyzed both in design one and design two; </w:t>
      </w:r>
      <w:r w:rsidRPr="00BC527B">
        <w:rPr>
          <w:rFonts w:eastAsiaTheme="minorEastAsia"/>
          <w:sz w:val="16"/>
          <w:szCs w:val="16"/>
          <w:vertAlign w:val="superscript"/>
          <w:lang w:eastAsia="zh-CN"/>
        </w:rPr>
        <w:t>c</w:t>
      </w:r>
      <w:r w:rsidRPr="00BC527B">
        <w:rPr>
          <w:rFonts w:eastAsiaTheme="minorEastAsia"/>
          <w:sz w:val="16"/>
          <w:szCs w:val="16"/>
          <w:lang w:eastAsia="zh-CN"/>
        </w:rPr>
        <w:t xml:space="preserve"> samples of which 1/8 of the required library input was pooled and sequenced; U%: percentage of unique reads; PE: pleural effusion; FFPE: formalin-fixed paraffin-embedded tissue; </w:t>
      </w:r>
      <w:proofErr w:type="spellStart"/>
      <w:r w:rsidRPr="00BC527B">
        <w:rPr>
          <w:rFonts w:eastAsiaTheme="minorEastAsia"/>
          <w:sz w:val="16"/>
          <w:szCs w:val="16"/>
          <w:lang w:eastAsia="zh-CN"/>
        </w:rPr>
        <w:t>na</w:t>
      </w:r>
      <w:proofErr w:type="spellEnd"/>
      <w:r w:rsidRPr="00BC527B">
        <w:rPr>
          <w:rFonts w:eastAsiaTheme="minorEastAsia"/>
          <w:sz w:val="16"/>
          <w:szCs w:val="16"/>
          <w:lang w:eastAsia="zh-CN"/>
        </w:rPr>
        <w:t xml:space="preserve">: not applicable; </w:t>
      </w:r>
      <w:proofErr w:type="spellStart"/>
      <w:r w:rsidRPr="00BC527B">
        <w:rPr>
          <w:rFonts w:eastAsiaTheme="minorEastAsia"/>
          <w:sz w:val="16"/>
          <w:szCs w:val="16"/>
          <w:lang w:eastAsia="zh-CN"/>
        </w:rPr>
        <w:t>nd</w:t>
      </w:r>
      <w:proofErr w:type="spellEnd"/>
      <w:r w:rsidRPr="00BC527B">
        <w:rPr>
          <w:rFonts w:eastAsiaTheme="minorEastAsia"/>
          <w:sz w:val="16"/>
          <w:szCs w:val="16"/>
          <w:lang w:eastAsia="zh-CN"/>
        </w:rPr>
        <w:t xml:space="preserve">: not </w:t>
      </w:r>
      <w:r w:rsidR="001C4579" w:rsidRPr="00BC527B">
        <w:rPr>
          <w:rFonts w:eastAsiaTheme="minorEastAsia"/>
          <w:sz w:val="16"/>
          <w:szCs w:val="16"/>
          <w:lang w:eastAsia="zh-CN"/>
        </w:rPr>
        <w:t>done.</w:t>
      </w:r>
      <w:r w:rsidR="00BC527B" w:rsidRPr="00BC527B">
        <w:rPr>
          <w:rFonts w:eastAsiaTheme="minorEastAsia"/>
          <w:sz w:val="16"/>
          <w:szCs w:val="16"/>
          <w:lang w:eastAsia="zh-CN"/>
        </w:rPr>
        <w:br w:type="page"/>
      </w:r>
    </w:p>
    <w:p w14:paraId="21AD8F65" w14:textId="2AD3BE2A" w:rsidR="00DC4D07" w:rsidRPr="004D0FB0" w:rsidRDefault="00474FB8" w:rsidP="00474FB8">
      <w:pPr>
        <w:pStyle w:val="MDPI41tablecaption"/>
        <w:jc w:val="center"/>
        <w:rPr>
          <w:rFonts w:eastAsiaTheme="minorEastAsia"/>
          <w:lang w:eastAsia="zh-CN"/>
        </w:rPr>
      </w:pPr>
      <w:r w:rsidRPr="00474FB8">
        <w:rPr>
          <w:b/>
          <w:bCs/>
        </w:rPr>
        <w:lastRenderedPageBreak/>
        <w:t xml:space="preserve">Table </w:t>
      </w:r>
      <w:r w:rsidR="00BC527B">
        <w:rPr>
          <w:b/>
          <w:bCs/>
        </w:rPr>
        <w:t>S</w:t>
      </w:r>
      <w:r w:rsidRPr="00474FB8">
        <w:rPr>
          <w:b/>
          <w:bCs/>
        </w:rPr>
        <w:t xml:space="preserve">2. </w:t>
      </w:r>
      <w:r w:rsidR="003A3B4D" w:rsidRPr="004D0FB0">
        <w:t xml:space="preserve">Overview of RNA-based </w:t>
      </w:r>
      <w:proofErr w:type="spellStart"/>
      <w:r w:rsidR="003A3B4D" w:rsidRPr="004D0FB0">
        <w:t>ddPCR</w:t>
      </w:r>
      <w:proofErr w:type="spellEnd"/>
      <w:r w:rsidR="003A3B4D" w:rsidRPr="004D0FB0">
        <w:t xml:space="preserve"> results</w:t>
      </w:r>
      <w:r>
        <w:t>.</w:t>
      </w:r>
    </w:p>
    <w:tbl>
      <w:tblPr>
        <w:tblW w:w="12186" w:type="dxa"/>
        <w:jc w:val="center"/>
        <w:tblLayout w:type="fixed"/>
        <w:tblLook w:val="04A0" w:firstRow="1" w:lastRow="0" w:firstColumn="1" w:lastColumn="0" w:noHBand="0" w:noVBand="1"/>
      </w:tblPr>
      <w:tblGrid>
        <w:gridCol w:w="849"/>
        <w:gridCol w:w="1009"/>
        <w:gridCol w:w="700"/>
        <w:gridCol w:w="653"/>
        <w:gridCol w:w="1306"/>
        <w:gridCol w:w="843"/>
        <w:gridCol w:w="716"/>
        <w:gridCol w:w="664"/>
        <w:gridCol w:w="1023"/>
        <w:gridCol w:w="843"/>
        <w:gridCol w:w="1078"/>
        <w:gridCol w:w="1135"/>
        <w:gridCol w:w="644"/>
        <w:gridCol w:w="723"/>
      </w:tblGrid>
      <w:tr w:rsidR="00BC527B" w:rsidRPr="00BC527B" w14:paraId="6C39A381" w14:textId="77777777" w:rsidTr="00BC527B">
        <w:trPr>
          <w:gridAfter w:val="1"/>
          <w:wAfter w:w="723" w:type="dxa"/>
          <w:jc w:val="center"/>
        </w:trPr>
        <w:tc>
          <w:tcPr>
            <w:tcW w:w="849" w:type="dxa"/>
            <w:vMerge w:val="restart"/>
            <w:tcBorders>
              <w:top w:val="single" w:sz="8" w:space="0" w:color="auto"/>
              <w:left w:val="nil"/>
              <w:bottom w:val="single" w:sz="4" w:space="0" w:color="000000"/>
              <w:right w:val="nil"/>
            </w:tcBorders>
            <w:shd w:val="clear" w:color="000000" w:fill="FFFFFF"/>
            <w:vAlign w:val="center"/>
          </w:tcPr>
          <w:p w14:paraId="1A62E378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Sample ID</w:t>
            </w:r>
          </w:p>
        </w:tc>
        <w:tc>
          <w:tcPr>
            <w:tcW w:w="1009" w:type="dxa"/>
            <w:vMerge w:val="restart"/>
            <w:tcBorders>
              <w:top w:val="single" w:sz="8" w:space="0" w:color="auto"/>
              <w:left w:val="nil"/>
              <w:bottom w:val="single" w:sz="4" w:space="0" w:color="000000"/>
              <w:right w:val="nil"/>
            </w:tcBorders>
            <w:shd w:val="clear" w:color="000000" w:fill="FFFFFF"/>
            <w:vAlign w:val="center"/>
          </w:tcPr>
          <w:p w14:paraId="5EBD3AE6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Origin</w:t>
            </w:r>
          </w:p>
        </w:tc>
        <w:tc>
          <w:tcPr>
            <w:tcW w:w="700" w:type="dxa"/>
            <w:vMerge w:val="restart"/>
            <w:tcBorders>
              <w:top w:val="single" w:sz="8" w:space="0" w:color="auto"/>
              <w:left w:val="nil"/>
              <w:bottom w:val="single" w:sz="4" w:space="0" w:color="000000"/>
              <w:right w:val="nil"/>
            </w:tcBorders>
            <w:shd w:val="clear" w:color="000000" w:fill="FFFFFF"/>
            <w:vAlign w:val="center"/>
          </w:tcPr>
          <w:p w14:paraId="1C896E43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DV 200</w:t>
            </w:r>
          </w:p>
        </w:tc>
        <w:tc>
          <w:tcPr>
            <w:tcW w:w="1959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5F57B89C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MD Variant</w:t>
            </w:r>
          </w:p>
        </w:tc>
        <w:tc>
          <w:tcPr>
            <w:tcW w:w="2223" w:type="dxa"/>
            <w:gridSpan w:val="3"/>
            <w:tcBorders>
              <w:top w:val="single" w:sz="8" w:space="0" w:color="auto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center"/>
          </w:tcPr>
          <w:p w14:paraId="40FB81F9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 xml:space="preserve">NGS Result </w:t>
            </w:r>
          </w:p>
        </w:tc>
        <w:tc>
          <w:tcPr>
            <w:tcW w:w="4723" w:type="dxa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</w:tcPr>
          <w:p w14:paraId="631D0AF1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ddPCR</w:t>
            </w:r>
            <w:proofErr w:type="spellEnd"/>
            <w:r w:rsidRPr="00BC527B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 xml:space="preserve"> Validation</w:t>
            </w:r>
          </w:p>
        </w:tc>
      </w:tr>
      <w:tr w:rsidR="00BC527B" w:rsidRPr="00BC527B" w14:paraId="0941BFA1" w14:textId="77777777" w:rsidTr="00BC527B">
        <w:trPr>
          <w:gridAfter w:val="1"/>
          <w:wAfter w:w="723" w:type="dxa"/>
          <w:jc w:val="center"/>
        </w:trPr>
        <w:tc>
          <w:tcPr>
            <w:tcW w:w="849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</w:tcPr>
          <w:p w14:paraId="7A42718A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</w:p>
        </w:tc>
        <w:tc>
          <w:tcPr>
            <w:tcW w:w="1009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</w:tcPr>
          <w:p w14:paraId="620AA7B4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</w:p>
        </w:tc>
        <w:tc>
          <w:tcPr>
            <w:tcW w:w="700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</w:tcPr>
          <w:p w14:paraId="4DD085DF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</w:p>
        </w:tc>
        <w:tc>
          <w:tcPr>
            <w:tcW w:w="6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53ACA1EA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Gene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20CC690C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Amino Acid Change</w:t>
            </w:r>
          </w:p>
        </w:tc>
        <w:tc>
          <w:tcPr>
            <w:tcW w:w="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1B4AE982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 xml:space="preserve">Mutant Reads 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23ECCE16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Total Reads</w:t>
            </w:r>
          </w:p>
        </w:tc>
        <w:tc>
          <w:tcPr>
            <w:tcW w:w="6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4EAADBC3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VAF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05327EEA" w14:textId="4C690089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eastAsiaTheme="minorEastAsia" w:hAnsi="Palatino Linotype"/>
                <w:b/>
                <w:bCs/>
                <w:sz w:val="16"/>
                <w:szCs w:val="16"/>
                <w:lang w:eastAsia="zh-CN"/>
              </w:rPr>
              <w:t>I</w:t>
            </w:r>
            <w:r w:rsidRPr="00BC527B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nput</w:t>
            </w:r>
            <w:r w:rsidRPr="00BC527B">
              <w:rPr>
                <w:rFonts w:ascii="Palatino Linotype" w:eastAsiaTheme="minorEastAsia" w:hAnsi="Palatino Linotype"/>
                <w:b/>
                <w:bCs/>
                <w:sz w:val="16"/>
                <w:szCs w:val="16"/>
                <w:lang w:eastAsia="zh-CN"/>
              </w:rPr>
              <w:t xml:space="preserve"> </w:t>
            </w:r>
            <w:r w:rsidRPr="00BC527B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RNA</w:t>
            </w:r>
            <w:r w:rsidRPr="00BC527B">
              <w:rPr>
                <w:rFonts w:ascii="Palatino Linotype" w:eastAsiaTheme="minorEastAsia" w:hAnsi="Palatino Linotype"/>
                <w:b/>
                <w:bCs/>
                <w:sz w:val="16"/>
                <w:szCs w:val="16"/>
                <w:lang w:eastAsia="zh-CN"/>
              </w:rPr>
              <w:t xml:space="preserve"> </w:t>
            </w:r>
            <w:r w:rsidRPr="00BC527B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(ng)</w:t>
            </w:r>
          </w:p>
        </w:tc>
        <w:tc>
          <w:tcPr>
            <w:tcW w:w="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7D3B77F9" w14:textId="1CCF27B1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Mutant Copies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6D7688A9" w14:textId="5C65D8DA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Wild Type Copies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7765A950" w14:textId="6ADE447C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Fractional Abundance</w:t>
            </w:r>
          </w:p>
        </w:tc>
        <w:tc>
          <w:tcPr>
            <w:tcW w:w="64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121D4DE3" w14:textId="5D5D27EF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Wells</w:t>
            </w:r>
          </w:p>
        </w:tc>
      </w:tr>
      <w:tr w:rsidR="00DC4D07" w:rsidRPr="00BC527B" w14:paraId="40C279AB" w14:textId="77777777" w:rsidTr="00BC527B">
        <w:trPr>
          <w:jc w:val="center"/>
        </w:trPr>
        <w:tc>
          <w:tcPr>
            <w:tcW w:w="12186" w:type="dxa"/>
            <w:gridSpan w:val="1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A6145E0" w14:textId="6A898D6B" w:rsidR="00DC4D07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 xml:space="preserve">Variants Detected </w:t>
            </w:r>
            <w:r w:rsidR="003A3B4D"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 xml:space="preserve">by </w:t>
            </w: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Our All</w:t>
            </w:r>
            <w:r w:rsidR="003A3B4D"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-</w:t>
            </w: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In</w:t>
            </w:r>
            <w:r w:rsidR="003A3B4D"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-</w:t>
            </w: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One Assay</w:t>
            </w:r>
          </w:p>
        </w:tc>
      </w:tr>
      <w:tr w:rsidR="00BC527B" w:rsidRPr="00BC527B" w14:paraId="5476D868" w14:textId="77777777" w:rsidTr="00BC527B">
        <w:trPr>
          <w:gridAfter w:val="1"/>
          <w:wAfter w:w="723" w:type="dxa"/>
          <w:jc w:val="center"/>
        </w:trPr>
        <w:tc>
          <w:tcPr>
            <w:tcW w:w="84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FC2600C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A549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EEB9EC6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cell line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036F9DC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81C1DED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KRAS</w:t>
            </w:r>
          </w:p>
        </w:tc>
        <w:tc>
          <w:tcPr>
            <w:tcW w:w="130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9B4DEFE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 xml:space="preserve">p.G12S </w:t>
            </w:r>
          </w:p>
        </w:tc>
        <w:tc>
          <w:tcPr>
            <w:tcW w:w="84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74536E7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512</w:t>
            </w:r>
          </w:p>
        </w:tc>
        <w:tc>
          <w:tcPr>
            <w:tcW w:w="71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55808CC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513</w:t>
            </w:r>
          </w:p>
        </w:tc>
        <w:tc>
          <w:tcPr>
            <w:tcW w:w="66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D563B86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100%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E390550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1</w:t>
            </w:r>
          </w:p>
        </w:tc>
        <w:tc>
          <w:tcPr>
            <w:tcW w:w="84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C8D953E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380</w:t>
            </w:r>
          </w:p>
        </w:tc>
        <w:tc>
          <w:tcPr>
            <w:tcW w:w="107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EA35ACB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0</w:t>
            </w:r>
          </w:p>
        </w:tc>
        <w:tc>
          <w:tcPr>
            <w:tcW w:w="11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BDEED79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100%</w:t>
            </w:r>
          </w:p>
        </w:tc>
        <w:tc>
          <w:tcPr>
            <w:tcW w:w="64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248F89F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</w:tr>
      <w:tr w:rsidR="00BC527B" w:rsidRPr="00BC527B" w14:paraId="30413C9A" w14:textId="77777777" w:rsidTr="00BC527B">
        <w:trPr>
          <w:gridAfter w:val="1"/>
          <w:wAfter w:w="723" w:type="dxa"/>
          <w:jc w:val="center"/>
        </w:trPr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E58F627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H1650</w:t>
            </w:r>
          </w:p>
        </w:tc>
        <w:tc>
          <w:tcPr>
            <w:tcW w:w="10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5E83758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cell line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8A00A81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EBFC10B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EGFR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D5D9618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E19 DEL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E0774BC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72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F16499A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5129C26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73%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8DD4535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1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BB4DB58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2350</w:t>
            </w:r>
          </w:p>
        </w:tc>
        <w:tc>
          <w:tcPr>
            <w:tcW w:w="10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44F97B0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1110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C7AF0D0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68%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375260B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</w:tr>
      <w:tr w:rsidR="00BC527B" w:rsidRPr="00BC527B" w14:paraId="6A468F93" w14:textId="77777777" w:rsidTr="00BC527B">
        <w:trPr>
          <w:gridAfter w:val="1"/>
          <w:wAfter w:w="723" w:type="dxa"/>
          <w:jc w:val="center"/>
        </w:trPr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1BEBA29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H1975</w:t>
            </w:r>
          </w:p>
        </w:tc>
        <w:tc>
          <w:tcPr>
            <w:tcW w:w="10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CF8850C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cell line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514E226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D34758B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EGFR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08E0FA4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 xml:space="preserve">p.L858R 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73B3DA6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564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6B8D282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684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B70B0D3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82%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090064F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1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04EDEFD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1988</w:t>
            </w:r>
          </w:p>
        </w:tc>
        <w:tc>
          <w:tcPr>
            <w:tcW w:w="10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CCD6508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402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EA9A492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83%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D1B4584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</w:tr>
      <w:tr w:rsidR="00BC527B" w:rsidRPr="00BC527B" w14:paraId="10647DAF" w14:textId="77777777" w:rsidTr="00BC527B">
        <w:trPr>
          <w:gridAfter w:val="1"/>
          <w:wAfter w:w="723" w:type="dxa"/>
          <w:jc w:val="center"/>
        </w:trPr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FFEE434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H1975</w:t>
            </w:r>
          </w:p>
        </w:tc>
        <w:tc>
          <w:tcPr>
            <w:tcW w:w="10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08564A6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cell line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8731243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1908BFF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EGFR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157B8FC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gramStart"/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p.T</w:t>
            </w:r>
            <w:proofErr w:type="gramEnd"/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790M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AEB4CF5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347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FF45334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425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B28EA00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82%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5E9AD87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0B2E02C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4831</w:t>
            </w:r>
          </w:p>
        </w:tc>
        <w:tc>
          <w:tcPr>
            <w:tcW w:w="10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94EC071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996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D397B54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83%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13D1BE9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1</w:t>
            </w:r>
          </w:p>
        </w:tc>
      </w:tr>
      <w:tr w:rsidR="00BC527B" w:rsidRPr="00BC527B" w14:paraId="6A4C5CEB" w14:textId="77777777" w:rsidTr="00BC527B">
        <w:trPr>
          <w:gridAfter w:val="1"/>
          <w:wAfter w:w="723" w:type="dxa"/>
          <w:jc w:val="center"/>
        </w:trPr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A365359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HCT116</w:t>
            </w:r>
          </w:p>
        </w:tc>
        <w:tc>
          <w:tcPr>
            <w:tcW w:w="10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128870E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cell line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AD1D22A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E788A4C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KRAS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15E54CF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 xml:space="preserve">p.G13D 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023A8B2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223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30B740E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456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9700A30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49%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0D4348C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1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7F093C3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259</w:t>
            </w:r>
          </w:p>
        </w:tc>
        <w:tc>
          <w:tcPr>
            <w:tcW w:w="10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3615C75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217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924CC52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54%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3BF3B22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</w:tr>
      <w:tr w:rsidR="00BC527B" w:rsidRPr="00BC527B" w14:paraId="56A21FE3" w14:textId="77777777" w:rsidTr="00BC527B">
        <w:trPr>
          <w:gridAfter w:val="1"/>
          <w:wAfter w:w="723" w:type="dxa"/>
          <w:jc w:val="center"/>
        </w:trPr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E958DD9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KOPN-8</w:t>
            </w:r>
          </w:p>
        </w:tc>
        <w:tc>
          <w:tcPr>
            <w:tcW w:w="10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A6F7595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cell line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0FE8E00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99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09A6AAC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KRAS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EFB05B4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 xml:space="preserve">p.G12D 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F34D045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99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826DDFB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177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61EA3C6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56%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485CECF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1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C5B8F46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268</w:t>
            </w:r>
          </w:p>
        </w:tc>
        <w:tc>
          <w:tcPr>
            <w:tcW w:w="10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F94537D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283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8539AD5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49%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A67AE9A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</w:tr>
      <w:tr w:rsidR="00BC527B" w:rsidRPr="00BC527B" w14:paraId="58B71D7D" w14:textId="77777777" w:rsidTr="00BC527B">
        <w:trPr>
          <w:gridAfter w:val="1"/>
          <w:wAfter w:w="723" w:type="dxa"/>
          <w:jc w:val="center"/>
        </w:trPr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4AE2E6B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P01</w:t>
            </w:r>
          </w:p>
        </w:tc>
        <w:tc>
          <w:tcPr>
            <w:tcW w:w="10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9378860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PE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277ABFB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90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40DA59B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color w:val="auto"/>
                <w:sz w:val="16"/>
                <w:szCs w:val="16"/>
                <w:lang w:eastAsia="zh-CN"/>
              </w:rPr>
              <w:t>KRAS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A971B07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proofErr w:type="gramStart"/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p.G</w:t>
            </w:r>
            <w:proofErr w:type="gramEnd"/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12D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2E24DA7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14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EC9EA70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111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333C4AC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13%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990D8F7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8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4E05139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64</w:t>
            </w:r>
          </w:p>
        </w:tc>
        <w:tc>
          <w:tcPr>
            <w:tcW w:w="10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C98DB36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364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F1E88D9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15%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174CBB1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1</w:t>
            </w:r>
          </w:p>
        </w:tc>
      </w:tr>
      <w:tr w:rsidR="00BC527B" w:rsidRPr="00BC527B" w14:paraId="30EC0116" w14:textId="77777777" w:rsidTr="00BC527B">
        <w:trPr>
          <w:gridAfter w:val="1"/>
          <w:wAfter w:w="723" w:type="dxa"/>
          <w:jc w:val="center"/>
        </w:trPr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3F33C99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P03</w:t>
            </w:r>
          </w:p>
        </w:tc>
        <w:tc>
          <w:tcPr>
            <w:tcW w:w="10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5687A8C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43212D8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009B4FA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color w:val="auto"/>
                <w:sz w:val="16"/>
                <w:szCs w:val="16"/>
                <w:lang w:eastAsia="zh-CN"/>
              </w:rPr>
              <w:t>KRAS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F707965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proofErr w:type="gramStart"/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p.G</w:t>
            </w:r>
            <w:proofErr w:type="gramEnd"/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12A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63908B6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8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50FDAEC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8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C4E8166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100%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27B8186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8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724C3F3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10</w:t>
            </w:r>
          </w:p>
        </w:tc>
        <w:tc>
          <w:tcPr>
            <w:tcW w:w="10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87E2C0E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0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B6CC257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100%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66878B8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1</w:t>
            </w:r>
          </w:p>
        </w:tc>
      </w:tr>
      <w:tr w:rsidR="00BC527B" w:rsidRPr="00BC527B" w14:paraId="47680299" w14:textId="77777777" w:rsidTr="00BC527B">
        <w:trPr>
          <w:gridAfter w:val="1"/>
          <w:wAfter w:w="723" w:type="dxa"/>
          <w:jc w:val="center"/>
        </w:trPr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8F28574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P06</w:t>
            </w:r>
          </w:p>
        </w:tc>
        <w:tc>
          <w:tcPr>
            <w:tcW w:w="10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AF69286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060014A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37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E1E28DC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color w:val="auto"/>
                <w:sz w:val="16"/>
                <w:szCs w:val="16"/>
                <w:lang w:eastAsia="zh-CN"/>
              </w:rPr>
              <w:t>EGFR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6124383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E19 DEL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E4E2473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20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6D94831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28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8B32F62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71%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60EB84E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5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DC16985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527</w:t>
            </w:r>
          </w:p>
        </w:tc>
        <w:tc>
          <w:tcPr>
            <w:tcW w:w="10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FF9DD58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55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FAD647E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91%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9F50259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3</w:t>
            </w:r>
          </w:p>
        </w:tc>
      </w:tr>
      <w:tr w:rsidR="00BC527B" w:rsidRPr="00BC527B" w14:paraId="5606BCDB" w14:textId="77777777" w:rsidTr="00BC527B">
        <w:trPr>
          <w:gridAfter w:val="1"/>
          <w:wAfter w:w="723" w:type="dxa"/>
          <w:jc w:val="center"/>
        </w:trPr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C388191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P15</w:t>
            </w:r>
          </w:p>
        </w:tc>
        <w:tc>
          <w:tcPr>
            <w:tcW w:w="10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ECF9DA6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DDFBA74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40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B00C31E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color w:val="auto"/>
                <w:sz w:val="16"/>
                <w:szCs w:val="16"/>
                <w:lang w:eastAsia="zh-CN"/>
              </w:rPr>
              <w:t>EGFR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74A1A9B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E19 DEL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9C4EC19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119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2A2791D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143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E0D1517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83%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9BD6A14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5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29B4EBD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629</w:t>
            </w:r>
          </w:p>
        </w:tc>
        <w:tc>
          <w:tcPr>
            <w:tcW w:w="10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B28A1D1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165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0D4C41D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79%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D7469AB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3</w:t>
            </w:r>
          </w:p>
        </w:tc>
      </w:tr>
      <w:tr w:rsidR="00BC527B" w:rsidRPr="00BC527B" w14:paraId="05AE9B70" w14:textId="77777777" w:rsidTr="00BC527B">
        <w:trPr>
          <w:gridAfter w:val="1"/>
          <w:wAfter w:w="723" w:type="dxa"/>
          <w:jc w:val="center"/>
        </w:trPr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B880170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P17</w:t>
            </w:r>
          </w:p>
        </w:tc>
        <w:tc>
          <w:tcPr>
            <w:tcW w:w="10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BAC0466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131874F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57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420BBC3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color w:val="auto"/>
                <w:sz w:val="16"/>
                <w:szCs w:val="16"/>
                <w:lang w:eastAsia="zh-CN"/>
              </w:rPr>
              <w:t>EGFR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6D00E6B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E19 DEL*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1F7A5E7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311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4A47679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373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461B47B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83%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AAE2C7F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8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6EDD79C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1540</w:t>
            </w:r>
          </w:p>
        </w:tc>
        <w:tc>
          <w:tcPr>
            <w:tcW w:w="10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D753C7C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203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59E3F75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88%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2F54040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</w:tr>
      <w:tr w:rsidR="00BC527B" w:rsidRPr="00BC527B" w14:paraId="456253AD" w14:textId="77777777" w:rsidTr="00BC527B">
        <w:trPr>
          <w:gridAfter w:val="1"/>
          <w:wAfter w:w="723" w:type="dxa"/>
          <w:jc w:val="center"/>
        </w:trPr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68DD668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P17</w:t>
            </w:r>
          </w:p>
        </w:tc>
        <w:tc>
          <w:tcPr>
            <w:tcW w:w="10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A670888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DBF1E73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57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80001D5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color w:val="auto"/>
                <w:sz w:val="16"/>
                <w:szCs w:val="16"/>
                <w:lang w:eastAsia="zh-CN"/>
              </w:rPr>
              <w:t>EGFR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3534356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 xml:space="preserve">p.T790M 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7B89684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62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F732051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127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EAB9F83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49%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3AAA3FC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6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461D403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1420</w:t>
            </w:r>
          </w:p>
        </w:tc>
        <w:tc>
          <w:tcPr>
            <w:tcW w:w="10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80F4C48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614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DEE5428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70%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B1F2886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1</w:t>
            </w:r>
          </w:p>
        </w:tc>
      </w:tr>
      <w:tr w:rsidR="00BC527B" w:rsidRPr="00BC527B" w14:paraId="082B4229" w14:textId="77777777" w:rsidTr="00BC527B">
        <w:trPr>
          <w:gridAfter w:val="1"/>
          <w:wAfter w:w="723" w:type="dxa"/>
          <w:jc w:val="center"/>
        </w:trPr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830FA1F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P22</w:t>
            </w:r>
          </w:p>
        </w:tc>
        <w:tc>
          <w:tcPr>
            <w:tcW w:w="10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9F87524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BB2C5EA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69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45F61B2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color w:val="auto"/>
                <w:sz w:val="16"/>
                <w:szCs w:val="16"/>
                <w:lang w:eastAsia="zh-CN"/>
              </w:rPr>
              <w:t>EGFR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A33D2A4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E19 deletion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59DD813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13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3771E28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38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BCCA26B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34%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96ADF52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8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4062FC5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186</w:t>
            </w:r>
          </w:p>
        </w:tc>
        <w:tc>
          <w:tcPr>
            <w:tcW w:w="10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C637062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167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DDB34F2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53%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D8AFD7B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</w:tr>
      <w:tr w:rsidR="00BC527B" w:rsidRPr="00BC527B" w14:paraId="6A959F0A" w14:textId="77777777" w:rsidTr="00BC527B">
        <w:trPr>
          <w:gridAfter w:val="1"/>
          <w:wAfter w:w="723" w:type="dxa"/>
          <w:jc w:val="center"/>
        </w:trPr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E95D6B6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P39</w:t>
            </w:r>
          </w:p>
        </w:tc>
        <w:tc>
          <w:tcPr>
            <w:tcW w:w="10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55B10AF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19BDA20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65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30BBB37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color w:val="auto"/>
                <w:sz w:val="16"/>
                <w:szCs w:val="16"/>
                <w:lang w:eastAsia="zh-CN"/>
              </w:rPr>
              <w:t>KRAS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41A12A9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proofErr w:type="gramStart"/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p.G</w:t>
            </w:r>
            <w:proofErr w:type="gramEnd"/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12D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5732C5B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8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E7957A1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12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0239AA6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67%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A372E10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8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1EF04A3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25</w:t>
            </w:r>
          </w:p>
        </w:tc>
        <w:tc>
          <w:tcPr>
            <w:tcW w:w="10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991BF8D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23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76E5200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53%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E4C924E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1</w:t>
            </w:r>
          </w:p>
        </w:tc>
      </w:tr>
      <w:tr w:rsidR="00DC4D07" w:rsidRPr="00BC527B" w14:paraId="5820175A" w14:textId="77777777" w:rsidTr="00BC527B">
        <w:trPr>
          <w:jc w:val="center"/>
        </w:trPr>
        <w:tc>
          <w:tcPr>
            <w:tcW w:w="12186" w:type="dxa"/>
            <w:gridSpan w:val="1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9032145" w14:textId="7FAEA091" w:rsidR="00DC4D07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Variants Not Detected by Our All-In-One Assay</w:t>
            </w:r>
          </w:p>
        </w:tc>
      </w:tr>
      <w:tr w:rsidR="00B0633F" w:rsidRPr="00BC527B" w14:paraId="4C00F745" w14:textId="77777777" w:rsidTr="00BC527B">
        <w:trPr>
          <w:gridAfter w:val="1"/>
          <w:wAfter w:w="723" w:type="dxa"/>
          <w:jc w:val="center"/>
        </w:trPr>
        <w:tc>
          <w:tcPr>
            <w:tcW w:w="84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22CB5E1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P05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84A5EF0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PE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829141A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17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AF4E70A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color w:val="auto"/>
                <w:sz w:val="16"/>
                <w:szCs w:val="16"/>
                <w:lang w:eastAsia="zh-CN"/>
              </w:rPr>
              <w:t>EGFR</w:t>
            </w:r>
          </w:p>
        </w:tc>
        <w:tc>
          <w:tcPr>
            <w:tcW w:w="130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05029F3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E19 DEL</w:t>
            </w:r>
          </w:p>
        </w:tc>
        <w:tc>
          <w:tcPr>
            <w:tcW w:w="84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D503795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0</w:t>
            </w:r>
          </w:p>
        </w:tc>
        <w:tc>
          <w:tcPr>
            <w:tcW w:w="71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9713242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0</w:t>
            </w:r>
          </w:p>
        </w:tc>
        <w:tc>
          <w:tcPr>
            <w:tcW w:w="66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6A1F3BB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AC3A196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100</w:t>
            </w:r>
          </w:p>
        </w:tc>
        <w:tc>
          <w:tcPr>
            <w:tcW w:w="84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E1ADAEC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12</w:t>
            </w:r>
          </w:p>
        </w:tc>
        <w:tc>
          <w:tcPr>
            <w:tcW w:w="107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74D6AFE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9</w:t>
            </w:r>
          </w:p>
        </w:tc>
        <w:tc>
          <w:tcPr>
            <w:tcW w:w="11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00E9B9D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57%</w:t>
            </w:r>
          </w:p>
        </w:tc>
        <w:tc>
          <w:tcPr>
            <w:tcW w:w="64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B74D449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4</w:t>
            </w:r>
          </w:p>
        </w:tc>
      </w:tr>
      <w:tr w:rsidR="00B0633F" w:rsidRPr="00BC527B" w14:paraId="6506840A" w14:textId="77777777" w:rsidTr="00BC527B">
        <w:trPr>
          <w:gridAfter w:val="1"/>
          <w:wAfter w:w="723" w:type="dxa"/>
          <w:jc w:val="center"/>
        </w:trPr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C1AEA8E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P06</w:t>
            </w:r>
          </w:p>
        </w:tc>
        <w:tc>
          <w:tcPr>
            <w:tcW w:w="10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FA53749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0469BFF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37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FDB737B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color w:val="auto"/>
                <w:sz w:val="16"/>
                <w:szCs w:val="16"/>
                <w:lang w:eastAsia="zh-CN"/>
              </w:rPr>
              <w:t>EGFR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0EA1A76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 xml:space="preserve">p.T790M 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2330F1F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0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BD7F6D3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724B8F7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9BF02E2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324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FDE6C2D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21</w:t>
            </w:r>
          </w:p>
        </w:tc>
        <w:tc>
          <w:tcPr>
            <w:tcW w:w="10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2E8A62E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188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23C1685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10%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6389DB2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3</w:t>
            </w:r>
          </w:p>
        </w:tc>
      </w:tr>
      <w:tr w:rsidR="00B0633F" w:rsidRPr="00BC527B" w14:paraId="7430E8AC" w14:textId="77777777" w:rsidTr="00BC527B">
        <w:trPr>
          <w:gridAfter w:val="1"/>
          <w:wAfter w:w="723" w:type="dxa"/>
          <w:jc w:val="center"/>
        </w:trPr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6044D52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P23</w:t>
            </w:r>
          </w:p>
        </w:tc>
        <w:tc>
          <w:tcPr>
            <w:tcW w:w="10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E172CE4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A21E219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44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0EBA690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color w:val="auto"/>
                <w:sz w:val="16"/>
                <w:szCs w:val="16"/>
                <w:lang w:eastAsia="zh-CN"/>
              </w:rPr>
              <w:t>KRAS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B618EBF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proofErr w:type="gramStart"/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p.G</w:t>
            </w:r>
            <w:proofErr w:type="gramEnd"/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12C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6E468C1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0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393857C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D74C9EC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A651A66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25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3B297F7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19</w:t>
            </w:r>
          </w:p>
        </w:tc>
        <w:tc>
          <w:tcPr>
            <w:tcW w:w="10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57CC190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8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E1A7B44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71%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8F7C442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2</w:t>
            </w:r>
          </w:p>
        </w:tc>
      </w:tr>
      <w:tr w:rsidR="00B0633F" w:rsidRPr="00BC527B" w14:paraId="68818343" w14:textId="77777777" w:rsidTr="00BC527B">
        <w:trPr>
          <w:gridAfter w:val="1"/>
          <w:wAfter w:w="723" w:type="dxa"/>
          <w:jc w:val="center"/>
        </w:trPr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35B0061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P26</w:t>
            </w:r>
          </w:p>
        </w:tc>
        <w:tc>
          <w:tcPr>
            <w:tcW w:w="10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52A4050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0F203F1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F8E2E4F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color w:val="auto"/>
                <w:sz w:val="16"/>
                <w:szCs w:val="16"/>
                <w:lang w:eastAsia="zh-CN"/>
              </w:rPr>
              <w:t>EGFR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C936CE8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proofErr w:type="gramStart"/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p.L</w:t>
            </w:r>
            <w:proofErr w:type="gramEnd"/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858R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89B19EF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0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13EAD89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C940DBA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51DF8DB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370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9E09730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177</w:t>
            </w:r>
          </w:p>
        </w:tc>
        <w:tc>
          <w:tcPr>
            <w:tcW w:w="10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814FE07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422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8623A79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30%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B69E4F6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4</w:t>
            </w:r>
          </w:p>
        </w:tc>
      </w:tr>
      <w:tr w:rsidR="00B0633F" w:rsidRPr="00BC527B" w14:paraId="46BAEFD2" w14:textId="77777777" w:rsidTr="00BC527B">
        <w:trPr>
          <w:gridAfter w:val="1"/>
          <w:wAfter w:w="723" w:type="dxa"/>
          <w:jc w:val="center"/>
        </w:trPr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B958FA2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P32</w:t>
            </w:r>
          </w:p>
        </w:tc>
        <w:tc>
          <w:tcPr>
            <w:tcW w:w="10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3B42214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08C2624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32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BA01ADA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color w:val="auto"/>
                <w:sz w:val="16"/>
                <w:szCs w:val="16"/>
                <w:lang w:eastAsia="zh-CN"/>
              </w:rPr>
              <w:t xml:space="preserve">KRAS 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8330D10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proofErr w:type="gramStart"/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p.G</w:t>
            </w:r>
            <w:proofErr w:type="gramEnd"/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12D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7CEC3CB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0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23A3264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DABF287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F06258A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497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9DACF89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0</w:t>
            </w:r>
          </w:p>
        </w:tc>
        <w:tc>
          <w:tcPr>
            <w:tcW w:w="10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A58A1A5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8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53E1FEB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0%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B5B4035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3</w:t>
            </w:r>
          </w:p>
        </w:tc>
      </w:tr>
      <w:tr w:rsidR="00B0633F" w:rsidRPr="00BC527B" w14:paraId="5BE7C180" w14:textId="77777777" w:rsidTr="00BC527B">
        <w:trPr>
          <w:gridAfter w:val="1"/>
          <w:wAfter w:w="723" w:type="dxa"/>
          <w:jc w:val="center"/>
        </w:trPr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0C8F1878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P40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68AA6A84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FFPE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6CC52942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68</w:t>
            </w:r>
          </w:p>
        </w:tc>
        <w:tc>
          <w:tcPr>
            <w:tcW w:w="65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62CCCAFA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color w:val="auto"/>
                <w:sz w:val="16"/>
                <w:szCs w:val="16"/>
                <w:lang w:eastAsia="zh-CN"/>
              </w:rPr>
              <w:t>KRAS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6593B85A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proofErr w:type="gramStart"/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p.G</w:t>
            </w:r>
            <w:proofErr w:type="gramEnd"/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12F</w:t>
            </w:r>
          </w:p>
        </w:tc>
        <w:tc>
          <w:tcPr>
            <w:tcW w:w="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77B10841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0</w:t>
            </w:r>
          </w:p>
        </w:tc>
        <w:tc>
          <w:tcPr>
            <w:tcW w:w="71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5D969062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0</w:t>
            </w:r>
          </w:p>
        </w:tc>
        <w:tc>
          <w:tcPr>
            <w:tcW w:w="66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742DF9A8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na</w:t>
            </w:r>
            <w:proofErr w:type="spellEnd"/>
          </w:p>
        </w:tc>
        <w:tc>
          <w:tcPr>
            <w:tcW w:w="102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11F19096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30</w:t>
            </w:r>
          </w:p>
        </w:tc>
        <w:tc>
          <w:tcPr>
            <w:tcW w:w="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7B4479FE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95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0D090BA0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68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2F0FA077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59%</w:t>
            </w:r>
          </w:p>
        </w:tc>
        <w:tc>
          <w:tcPr>
            <w:tcW w:w="64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058BB692" w14:textId="77777777" w:rsidR="00B0633F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C527B">
              <w:rPr>
                <w:rFonts w:ascii="Palatino Linotype" w:hAnsi="Palatino Linotype"/>
                <w:sz w:val="16"/>
                <w:szCs w:val="16"/>
                <w:lang w:eastAsia="zh-CN"/>
              </w:rPr>
              <w:t>1</w:t>
            </w:r>
          </w:p>
        </w:tc>
      </w:tr>
    </w:tbl>
    <w:p w14:paraId="30FEDDAB" w14:textId="77777777" w:rsidR="00BC527B" w:rsidRDefault="003A3B4D" w:rsidP="00BC527B">
      <w:pPr>
        <w:pStyle w:val="MDPI51figurecaption"/>
        <w:rPr>
          <w:b/>
        </w:rPr>
        <w:sectPr w:rsidR="00BC527B" w:rsidSect="000C7A78">
          <w:headerReference w:type="default" r:id="rId11"/>
          <w:type w:val="nextColumn"/>
          <w:pgSz w:w="16838" w:h="11906" w:orient="landscape"/>
          <w:pgMar w:top="1418" w:right="1418" w:bottom="1418" w:left="1418" w:header="709" w:footer="709" w:gutter="0"/>
          <w:cols w:space="708"/>
          <w:docGrid w:linePitch="360"/>
        </w:sectPr>
      </w:pPr>
      <w:r w:rsidRPr="00BC527B">
        <w:rPr>
          <w:rFonts w:eastAsiaTheme="minorEastAsia"/>
          <w:sz w:val="16"/>
          <w:lang w:eastAsia="zh-CN"/>
        </w:rPr>
        <w:t>*</w:t>
      </w:r>
      <w:r w:rsidR="00BC527B" w:rsidRPr="00BC527B">
        <w:rPr>
          <w:rFonts w:eastAsiaTheme="minorEastAsia"/>
          <w:sz w:val="16"/>
          <w:lang w:eastAsia="zh-CN"/>
        </w:rPr>
        <w:t xml:space="preserve"> </w:t>
      </w:r>
      <w:r w:rsidRPr="00BC527B">
        <w:rPr>
          <w:rFonts w:eastAsiaTheme="minorEastAsia"/>
          <w:sz w:val="16"/>
          <w:lang w:eastAsia="zh-CN"/>
        </w:rPr>
        <w:t xml:space="preserve">Read counts for EGFR exon 19 are based on IGV; MD: molecular diagnostic; VAF: Variant allele frequency; PE: pleural effusion; FFPE: formalin-fixed paraffin-embedded tissue; </w:t>
      </w:r>
      <w:proofErr w:type="spellStart"/>
      <w:r w:rsidRPr="00BC527B">
        <w:rPr>
          <w:rFonts w:eastAsiaTheme="minorEastAsia"/>
          <w:sz w:val="16"/>
          <w:lang w:eastAsia="zh-CN"/>
        </w:rPr>
        <w:t>na</w:t>
      </w:r>
      <w:proofErr w:type="spellEnd"/>
      <w:r w:rsidRPr="00BC527B">
        <w:rPr>
          <w:rFonts w:eastAsiaTheme="minorEastAsia"/>
          <w:sz w:val="16"/>
          <w:lang w:eastAsia="zh-CN"/>
        </w:rPr>
        <w:t>: not analyzed; E19 DEL: exon 19 deletion</w:t>
      </w:r>
      <w:r w:rsidR="00BC527B">
        <w:rPr>
          <w:b/>
        </w:rPr>
        <w:t>.</w:t>
      </w:r>
    </w:p>
    <w:p w14:paraId="0B9580BC" w14:textId="183318AB" w:rsidR="00DC4D07" w:rsidRPr="00BC527B" w:rsidRDefault="00BC527B" w:rsidP="00BC527B">
      <w:pPr>
        <w:pStyle w:val="MDPI41tablecaption"/>
        <w:jc w:val="center"/>
        <w:rPr>
          <w:b/>
          <w:szCs w:val="20"/>
        </w:rPr>
      </w:pPr>
      <w:r w:rsidRPr="00BC527B">
        <w:rPr>
          <w:b/>
        </w:rPr>
        <w:lastRenderedPageBreak/>
        <w:t xml:space="preserve">Table </w:t>
      </w:r>
      <w:r>
        <w:rPr>
          <w:b/>
        </w:rPr>
        <w:t>S</w:t>
      </w:r>
      <w:r w:rsidRPr="00BC527B">
        <w:rPr>
          <w:b/>
        </w:rPr>
        <w:t xml:space="preserve">3. </w:t>
      </w:r>
      <w:r w:rsidR="003A3B4D" w:rsidRPr="004D0FB0">
        <w:t xml:space="preserve">Overview of </w:t>
      </w:r>
      <w:proofErr w:type="spellStart"/>
      <w:r w:rsidR="003A3B4D" w:rsidRPr="004D0FB0">
        <w:t>NanoString</w:t>
      </w:r>
      <w:proofErr w:type="spellEnd"/>
      <w:r w:rsidR="003A3B4D" w:rsidRPr="004D0FB0">
        <w:t xml:space="preserve"> results on samples with expected fusions</w:t>
      </w:r>
      <w:r>
        <w:t>.</w:t>
      </w:r>
    </w:p>
    <w:tbl>
      <w:tblPr>
        <w:tblW w:w="6400" w:type="dxa"/>
        <w:jc w:val="center"/>
        <w:tblLayout w:type="fixed"/>
        <w:tblLook w:val="04A0" w:firstRow="1" w:lastRow="0" w:firstColumn="1" w:lastColumn="0" w:noHBand="0" w:noVBand="1"/>
      </w:tblPr>
      <w:tblGrid>
        <w:gridCol w:w="1160"/>
        <w:gridCol w:w="840"/>
        <w:gridCol w:w="1060"/>
        <w:gridCol w:w="2040"/>
        <w:gridCol w:w="1300"/>
      </w:tblGrid>
      <w:tr w:rsidR="00DC4D07" w:rsidRPr="00BC527B" w14:paraId="2EF79BD8" w14:textId="77777777" w:rsidTr="00BC527B">
        <w:trPr>
          <w:trHeight w:val="243"/>
          <w:jc w:val="center"/>
        </w:trPr>
        <w:tc>
          <w:tcPr>
            <w:tcW w:w="1160" w:type="dxa"/>
            <w:vMerge w:val="restart"/>
            <w:tcBorders>
              <w:top w:val="single" w:sz="8" w:space="0" w:color="auto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center"/>
          </w:tcPr>
          <w:p w14:paraId="01786A44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  <w:t>Sample ID</w:t>
            </w:r>
          </w:p>
        </w:tc>
        <w:tc>
          <w:tcPr>
            <w:tcW w:w="840" w:type="dxa"/>
            <w:vMerge w:val="restart"/>
            <w:tcBorders>
              <w:top w:val="single" w:sz="8" w:space="0" w:color="auto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center"/>
          </w:tcPr>
          <w:p w14:paraId="03916E80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  <w:t>Origin</w:t>
            </w:r>
          </w:p>
        </w:tc>
        <w:tc>
          <w:tcPr>
            <w:tcW w:w="1060" w:type="dxa"/>
            <w:vMerge w:val="restart"/>
            <w:tcBorders>
              <w:top w:val="single" w:sz="8" w:space="0" w:color="auto"/>
              <w:left w:val="nil"/>
              <w:bottom w:val="single" w:sz="4" w:space="0" w:color="000000"/>
              <w:right w:val="nil"/>
            </w:tcBorders>
            <w:shd w:val="clear" w:color="000000" w:fill="FFFFFF"/>
            <w:vAlign w:val="center"/>
          </w:tcPr>
          <w:p w14:paraId="7D48D606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  <w:t>MD*</w:t>
            </w:r>
          </w:p>
        </w:tc>
        <w:tc>
          <w:tcPr>
            <w:tcW w:w="2040" w:type="dxa"/>
            <w:vMerge w:val="restart"/>
            <w:tcBorders>
              <w:top w:val="single" w:sz="8" w:space="0" w:color="auto"/>
              <w:left w:val="nil"/>
              <w:bottom w:val="single" w:sz="4" w:space="0" w:color="000000"/>
              <w:right w:val="nil"/>
            </w:tcBorders>
            <w:shd w:val="clear" w:color="000000" w:fill="FFFFFF"/>
            <w:vAlign w:val="center"/>
          </w:tcPr>
          <w:p w14:paraId="6E47B259" w14:textId="49D01766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  <w:t xml:space="preserve">Fusion Transcript </w:t>
            </w:r>
            <w:r w:rsidRPr="00BC527B"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  <w:br/>
              <w:t>by RNA-</w:t>
            </w:r>
            <w:r w:rsidR="00BC527B" w:rsidRPr="00BC527B"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  <w:t xml:space="preserve">Based </w:t>
            </w:r>
            <w:r w:rsidRPr="00BC527B"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  <w:t>Assay</w:t>
            </w:r>
          </w:p>
        </w:tc>
        <w:tc>
          <w:tcPr>
            <w:tcW w:w="1300" w:type="dxa"/>
            <w:vMerge w:val="restart"/>
            <w:tcBorders>
              <w:top w:val="single" w:sz="8" w:space="0" w:color="auto"/>
              <w:left w:val="nil"/>
              <w:bottom w:val="single" w:sz="4" w:space="0" w:color="000000"/>
              <w:right w:val="nil"/>
            </w:tcBorders>
            <w:shd w:val="clear" w:color="000000" w:fill="FFFFFF"/>
            <w:vAlign w:val="center"/>
          </w:tcPr>
          <w:p w14:paraId="4F91FF2F" w14:textId="61857834" w:rsidR="00DC4D07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</w:pPr>
            <w:proofErr w:type="spellStart"/>
            <w:r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  <w:t>Nanostring</w:t>
            </w:r>
            <w:proofErr w:type="spellEnd"/>
            <w:r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  <w:t xml:space="preserve"> </w:t>
            </w:r>
            <w:r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  <w:br/>
              <w:t>Validation</w:t>
            </w:r>
          </w:p>
        </w:tc>
      </w:tr>
      <w:tr w:rsidR="00DC4D07" w:rsidRPr="00BC527B" w14:paraId="5BDB6762" w14:textId="77777777" w:rsidTr="00BC527B">
        <w:trPr>
          <w:trHeight w:val="243"/>
          <w:jc w:val="center"/>
        </w:trPr>
        <w:tc>
          <w:tcPr>
            <w:tcW w:w="1160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</w:tcPr>
          <w:p w14:paraId="6C228B47" w14:textId="77777777" w:rsidR="00DC4D07" w:rsidRPr="00BC527B" w:rsidRDefault="00DC4D07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</w:pPr>
          </w:p>
        </w:tc>
        <w:tc>
          <w:tcPr>
            <w:tcW w:w="840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</w:tcPr>
          <w:p w14:paraId="04460C85" w14:textId="77777777" w:rsidR="00DC4D07" w:rsidRPr="00BC527B" w:rsidRDefault="00DC4D07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</w:pPr>
          </w:p>
        </w:tc>
        <w:tc>
          <w:tcPr>
            <w:tcW w:w="1060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</w:tcPr>
          <w:p w14:paraId="0E5B092F" w14:textId="77777777" w:rsidR="00DC4D07" w:rsidRPr="00BC527B" w:rsidRDefault="00DC4D07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</w:pPr>
          </w:p>
        </w:tc>
        <w:tc>
          <w:tcPr>
            <w:tcW w:w="2040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</w:tcPr>
          <w:p w14:paraId="557C12C2" w14:textId="77777777" w:rsidR="00DC4D07" w:rsidRPr="00BC527B" w:rsidRDefault="00DC4D07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</w:pPr>
          </w:p>
        </w:tc>
        <w:tc>
          <w:tcPr>
            <w:tcW w:w="1300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</w:tcPr>
          <w:p w14:paraId="13E88FA5" w14:textId="77777777" w:rsidR="00DC4D07" w:rsidRPr="00BC527B" w:rsidRDefault="00DC4D07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</w:pPr>
          </w:p>
        </w:tc>
      </w:tr>
      <w:tr w:rsidR="00DC4D07" w:rsidRPr="00BC527B" w14:paraId="7829A95A" w14:textId="77777777" w:rsidTr="00BC527B">
        <w:trPr>
          <w:jc w:val="center"/>
        </w:trPr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B1A0E85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P07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1ABB7B9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FFPE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3B3D88C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sz w:val="18"/>
                <w:szCs w:val="22"/>
                <w:lang w:eastAsia="zh-CN"/>
              </w:rPr>
              <w:t>ALK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5875060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not detected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323315F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Posit</w:t>
            </w:r>
            <w:r w:rsidR="00412697"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i</w:t>
            </w: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ve</w:t>
            </w:r>
          </w:p>
        </w:tc>
      </w:tr>
      <w:tr w:rsidR="00DC4D07" w:rsidRPr="00BC527B" w14:paraId="2277D257" w14:textId="77777777" w:rsidTr="00BC527B">
        <w:trPr>
          <w:jc w:val="center"/>
        </w:trPr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152E977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P08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4D3703F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FFPE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E85D7AA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sz w:val="18"/>
                <w:szCs w:val="22"/>
                <w:lang w:eastAsia="zh-CN"/>
              </w:rPr>
              <w:t>ALK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FAF3FC4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KIF5B_E24-ALK_E20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12E2615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Positive</w:t>
            </w:r>
          </w:p>
        </w:tc>
      </w:tr>
      <w:tr w:rsidR="00DC4D07" w:rsidRPr="00BC527B" w14:paraId="6E5DACC3" w14:textId="77777777" w:rsidTr="00BC527B">
        <w:trPr>
          <w:jc w:val="center"/>
        </w:trPr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9CD1DDB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P08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CFF5AFB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FFPE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B525C1F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sz w:val="18"/>
                <w:szCs w:val="22"/>
                <w:lang w:eastAsia="zh-CN"/>
              </w:rPr>
              <w:t>RET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1A504BA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not detected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2B329F6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Negative</w:t>
            </w:r>
          </w:p>
        </w:tc>
      </w:tr>
      <w:tr w:rsidR="00DC4D07" w:rsidRPr="00BC527B" w14:paraId="2CF612ED" w14:textId="77777777" w:rsidTr="00BC527B">
        <w:trPr>
          <w:jc w:val="center"/>
        </w:trPr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AB9B259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P11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0FBBD66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FFPE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49DCD52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sz w:val="18"/>
                <w:szCs w:val="22"/>
                <w:lang w:eastAsia="zh-CN"/>
              </w:rPr>
              <w:t>RET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4DA7F68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KIF5B_E15-RET_E12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D569098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Positive</w:t>
            </w:r>
          </w:p>
        </w:tc>
      </w:tr>
      <w:tr w:rsidR="00DC4D07" w:rsidRPr="00BC527B" w14:paraId="3426AB94" w14:textId="77777777" w:rsidTr="00BC527B">
        <w:trPr>
          <w:jc w:val="center"/>
        </w:trPr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740E3BD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P18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F6DBB1B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FFPE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FAFAE95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sz w:val="18"/>
                <w:szCs w:val="22"/>
                <w:lang w:eastAsia="zh-CN"/>
              </w:rPr>
              <w:t>ALK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1C977AD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EML4_E6-ALK_E20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900F0E6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Positive</w:t>
            </w:r>
          </w:p>
        </w:tc>
      </w:tr>
      <w:tr w:rsidR="00DC4D07" w:rsidRPr="00BC527B" w14:paraId="019FD7E3" w14:textId="77777777" w:rsidTr="00BC527B">
        <w:trPr>
          <w:jc w:val="center"/>
        </w:trPr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A9128B4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P34_S1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DD3565C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FFPE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FA4E082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sz w:val="18"/>
                <w:szCs w:val="22"/>
                <w:lang w:eastAsia="zh-CN"/>
              </w:rPr>
              <w:t>ALK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345DA4F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EML4_E6-ALK_E20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9D4BE93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Positive</w:t>
            </w:r>
          </w:p>
        </w:tc>
      </w:tr>
      <w:tr w:rsidR="00DC4D07" w:rsidRPr="00BC527B" w14:paraId="37D35CDD" w14:textId="77777777" w:rsidTr="00BC527B">
        <w:trPr>
          <w:jc w:val="center"/>
        </w:trPr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6C29C1B4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P38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18F916F9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FFPE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26F301C9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sz w:val="18"/>
                <w:szCs w:val="22"/>
                <w:lang w:eastAsia="zh-CN"/>
              </w:rPr>
              <w:t>ROS1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53983FC1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EZR_E10-ROS1_E34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12D2B0BF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Positive</w:t>
            </w:r>
          </w:p>
        </w:tc>
      </w:tr>
    </w:tbl>
    <w:p w14:paraId="41582D22" w14:textId="5861560E" w:rsidR="00FD764C" w:rsidRPr="00BC527B" w:rsidRDefault="003A3B4D" w:rsidP="00BC527B">
      <w:pPr>
        <w:pStyle w:val="MDPI51figurecaption"/>
        <w:jc w:val="center"/>
        <w:rPr>
          <w:rFonts w:eastAsiaTheme="minorEastAsia"/>
          <w:lang w:eastAsia="zh-CN"/>
        </w:rPr>
      </w:pPr>
      <w:r w:rsidRPr="00BC527B">
        <w:rPr>
          <w:rFonts w:eastAsiaTheme="minorEastAsia"/>
          <w:lang w:eastAsia="zh-CN"/>
        </w:rPr>
        <w:t>* FISH break and/or IHC positive cases as reported by the molecular diagnostics</w:t>
      </w:r>
      <w:r w:rsidR="00BC527B" w:rsidRPr="00BC527B">
        <w:rPr>
          <w:rFonts w:eastAsiaTheme="minorEastAsia"/>
          <w:lang w:eastAsia="zh-CN"/>
        </w:rPr>
        <w:t>.</w:t>
      </w:r>
    </w:p>
    <w:p w14:paraId="31D8BD2B" w14:textId="24627B17" w:rsidR="00DC4D07" w:rsidRPr="004D0FB0" w:rsidRDefault="00BC527B" w:rsidP="00BC527B">
      <w:pPr>
        <w:pStyle w:val="MDPI41tablecaption"/>
        <w:jc w:val="center"/>
      </w:pPr>
      <w:r w:rsidRPr="00BC527B">
        <w:rPr>
          <w:b/>
        </w:rPr>
        <w:t xml:space="preserve">Table </w:t>
      </w:r>
      <w:r>
        <w:rPr>
          <w:b/>
        </w:rPr>
        <w:t>S</w:t>
      </w:r>
      <w:r w:rsidRPr="00BC527B">
        <w:rPr>
          <w:b/>
        </w:rPr>
        <w:t xml:space="preserve">4. </w:t>
      </w:r>
      <w:r w:rsidR="003A3B4D" w:rsidRPr="004D0FB0">
        <w:t>Progression free survival of ALK positive patients</w:t>
      </w:r>
      <w:r>
        <w:t>.</w:t>
      </w:r>
    </w:p>
    <w:tbl>
      <w:tblPr>
        <w:tblW w:w="8036" w:type="dxa"/>
        <w:jc w:val="center"/>
        <w:shd w:val="clear" w:color="000000" w:fill="FFFFFF"/>
        <w:tblLayout w:type="fixed"/>
        <w:tblLook w:val="04A0" w:firstRow="1" w:lastRow="0" w:firstColumn="1" w:lastColumn="0" w:noHBand="0" w:noVBand="1"/>
      </w:tblPr>
      <w:tblGrid>
        <w:gridCol w:w="1068"/>
        <w:gridCol w:w="675"/>
        <w:gridCol w:w="582"/>
        <w:gridCol w:w="2275"/>
        <w:gridCol w:w="2066"/>
        <w:gridCol w:w="1370"/>
      </w:tblGrid>
      <w:tr w:rsidR="00DC4D07" w:rsidRPr="00BC527B" w14:paraId="7A165D95" w14:textId="77777777" w:rsidTr="00BC527B">
        <w:trPr>
          <w:jc w:val="center"/>
        </w:trPr>
        <w:tc>
          <w:tcPr>
            <w:tcW w:w="1068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62DDD823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8"/>
                <w:lang w:eastAsia="zh-CN"/>
              </w:rPr>
              <w:t>Patient ID</w:t>
            </w:r>
          </w:p>
        </w:tc>
        <w:tc>
          <w:tcPr>
            <w:tcW w:w="675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73B9956C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8"/>
                <w:lang w:eastAsia="zh-CN"/>
              </w:rPr>
              <w:t>FISH</w:t>
            </w:r>
          </w:p>
        </w:tc>
        <w:tc>
          <w:tcPr>
            <w:tcW w:w="582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31A640DA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8"/>
                <w:lang w:eastAsia="zh-CN"/>
              </w:rPr>
              <w:t>IHC</w:t>
            </w:r>
          </w:p>
        </w:tc>
        <w:tc>
          <w:tcPr>
            <w:tcW w:w="2275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5212C555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8"/>
                <w:lang w:eastAsia="zh-CN"/>
              </w:rPr>
              <w:t>Fusion Transcript</w:t>
            </w:r>
          </w:p>
        </w:tc>
        <w:tc>
          <w:tcPr>
            <w:tcW w:w="2066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35293B6D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8"/>
                <w:lang w:eastAsia="zh-CN"/>
              </w:rPr>
              <w:t>TKI</w:t>
            </w:r>
          </w:p>
        </w:tc>
        <w:tc>
          <w:tcPr>
            <w:tcW w:w="1370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09D98D82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8"/>
                <w:lang w:eastAsia="zh-CN"/>
              </w:rPr>
              <w:t>PFS</w:t>
            </w:r>
          </w:p>
        </w:tc>
      </w:tr>
      <w:tr w:rsidR="00DC4D07" w:rsidRPr="00BC527B" w14:paraId="2F87AD9B" w14:textId="77777777" w:rsidTr="00BC527B">
        <w:trPr>
          <w:jc w:val="center"/>
        </w:trPr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7112785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P07</w:t>
            </w:r>
          </w:p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8260609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+</w:t>
            </w: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5C2769C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+</w:t>
            </w:r>
          </w:p>
        </w:tc>
        <w:tc>
          <w:tcPr>
            <w:tcW w:w="227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04D3BE0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EML4_E6-ALK_E20*</w:t>
            </w:r>
          </w:p>
        </w:tc>
        <w:tc>
          <w:tcPr>
            <w:tcW w:w="20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DFEEE38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/>
                <w:sz w:val="18"/>
                <w:lang w:eastAsia="zh-CN"/>
              </w:rPr>
              <w:t>crizotinib</w:t>
            </w:r>
            <w:proofErr w:type="spellEnd"/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805BF46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14</w:t>
            </w:r>
          </w:p>
        </w:tc>
      </w:tr>
      <w:tr w:rsidR="00DC4D07" w:rsidRPr="00BC527B" w14:paraId="3938C650" w14:textId="77777777" w:rsidTr="00BC527B">
        <w:trPr>
          <w:jc w:val="center"/>
        </w:trPr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31BF099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P08</w:t>
            </w:r>
          </w:p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1E9D687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+</w:t>
            </w: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2D7D4AE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+</w:t>
            </w:r>
          </w:p>
        </w:tc>
        <w:tc>
          <w:tcPr>
            <w:tcW w:w="227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D070DAD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KIF5B_E24-ALK_E20</w:t>
            </w:r>
          </w:p>
        </w:tc>
        <w:tc>
          <w:tcPr>
            <w:tcW w:w="20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2A45FFD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/>
                <w:sz w:val="18"/>
                <w:lang w:eastAsia="zh-CN"/>
              </w:rPr>
              <w:t>ceritinib</w:t>
            </w:r>
            <w:proofErr w:type="spellEnd"/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7036B50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19</w:t>
            </w:r>
          </w:p>
        </w:tc>
      </w:tr>
      <w:tr w:rsidR="00DC4D07" w:rsidRPr="00BC527B" w14:paraId="34A25084" w14:textId="77777777" w:rsidTr="00BC527B">
        <w:trPr>
          <w:jc w:val="center"/>
        </w:trPr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21CB444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P13</w:t>
            </w:r>
          </w:p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23C804D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+</w:t>
            </w: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612DD84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/>
                <w:sz w:val="18"/>
                <w:lang w:eastAsia="zh-CN"/>
              </w:rPr>
              <w:t>nd</w:t>
            </w:r>
            <w:proofErr w:type="spellEnd"/>
          </w:p>
        </w:tc>
        <w:tc>
          <w:tcPr>
            <w:tcW w:w="227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CC8FF19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EML4_E6-ALK_E20</w:t>
            </w:r>
          </w:p>
        </w:tc>
        <w:tc>
          <w:tcPr>
            <w:tcW w:w="20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5EF3C5F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/>
                <w:sz w:val="18"/>
                <w:lang w:eastAsia="zh-CN"/>
              </w:rPr>
              <w:t>crizotinib</w:t>
            </w:r>
            <w:proofErr w:type="spellEnd"/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5EBDDA2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8</w:t>
            </w:r>
          </w:p>
        </w:tc>
      </w:tr>
      <w:tr w:rsidR="00DC4D07" w:rsidRPr="00BC527B" w14:paraId="76CD81C2" w14:textId="77777777" w:rsidTr="00BC527B">
        <w:trPr>
          <w:jc w:val="center"/>
        </w:trPr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1F7A86D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P14</w:t>
            </w:r>
          </w:p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5053A96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+</w:t>
            </w: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4A54FED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/>
                <w:sz w:val="18"/>
                <w:lang w:eastAsia="zh-CN"/>
              </w:rPr>
              <w:t>nd</w:t>
            </w:r>
            <w:proofErr w:type="spellEnd"/>
          </w:p>
        </w:tc>
        <w:tc>
          <w:tcPr>
            <w:tcW w:w="227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4F82338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DCTN1_E26-ALK_E20</w:t>
            </w:r>
          </w:p>
        </w:tc>
        <w:tc>
          <w:tcPr>
            <w:tcW w:w="20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E6BF94E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/>
                <w:sz w:val="18"/>
                <w:lang w:eastAsia="zh-CN"/>
              </w:rPr>
              <w:t>crizotinib</w:t>
            </w:r>
            <w:proofErr w:type="spellEnd"/>
            <w:r w:rsidRPr="00BC527B">
              <w:rPr>
                <w:rFonts w:ascii="Palatino Linotype" w:hAnsi="Palatino Linotype"/>
                <w:sz w:val="18"/>
                <w:lang w:eastAsia="zh-CN"/>
              </w:rPr>
              <w:t xml:space="preserve"> /</w:t>
            </w:r>
            <w:proofErr w:type="spellStart"/>
            <w:r w:rsidRPr="00BC527B">
              <w:rPr>
                <w:rFonts w:ascii="Palatino Linotype" w:hAnsi="Palatino Linotype"/>
                <w:sz w:val="18"/>
                <w:lang w:eastAsia="zh-CN"/>
              </w:rPr>
              <w:t>alectinib</w:t>
            </w:r>
            <w:proofErr w:type="spellEnd"/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F47F6A2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no response</w:t>
            </w:r>
          </w:p>
        </w:tc>
      </w:tr>
      <w:tr w:rsidR="00DC4D07" w:rsidRPr="00BC527B" w14:paraId="772C301F" w14:textId="77777777" w:rsidTr="00BC527B">
        <w:trPr>
          <w:jc w:val="center"/>
        </w:trPr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4F7F8AC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P18</w:t>
            </w:r>
          </w:p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80BA86F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+</w:t>
            </w: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249B53D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+</w:t>
            </w:r>
          </w:p>
        </w:tc>
        <w:tc>
          <w:tcPr>
            <w:tcW w:w="227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0BADC60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EML4_E6-ALK_E20</w:t>
            </w:r>
          </w:p>
        </w:tc>
        <w:tc>
          <w:tcPr>
            <w:tcW w:w="20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BA5020C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/>
                <w:sz w:val="18"/>
                <w:lang w:eastAsia="zh-CN"/>
              </w:rPr>
              <w:t>crizotinib</w:t>
            </w:r>
            <w:proofErr w:type="spellEnd"/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44C88E3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9</w:t>
            </w:r>
          </w:p>
        </w:tc>
      </w:tr>
      <w:tr w:rsidR="00DC4D07" w:rsidRPr="00BC527B" w14:paraId="3C916FC0" w14:textId="77777777" w:rsidTr="00BC527B">
        <w:trPr>
          <w:jc w:val="center"/>
        </w:trPr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53F1649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P33</w:t>
            </w:r>
          </w:p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046E6A2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+</w:t>
            </w: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B0A8EED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+</w:t>
            </w:r>
          </w:p>
        </w:tc>
        <w:tc>
          <w:tcPr>
            <w:tcW w:w="227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F19C4CF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EML4_E6-ALK_E20</w:t>
            </w:r>
          </w:p>
        </w:tc>
        <w:tc>
          <w:tcPr>
            <w:tcW w:w="20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AA00135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/>
                <w:sz w:val="18"/>
                <w:lang w:eastAsia="zh-CN"/>
              </w:rPr>
              <w:t>crizotinib</w:t>
            </w:r>
            <w:proofErr w:type="spellEnd"/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75B1716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6</w:t>
            </w:r>
          </w:p>
        </w:tc>
      </w:tr>
      <w:tr w:rsidR="00DC4D07" w:rsidRPr="00BC527B" w14:paraId="5471E173" w14:textId="77777777" w:rsidTr="00BC527B">
        <w:trPr>
          <w:jc w:val="center"/>
        </w:trPr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278DA8A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P34_S1</w:t>
            </w:r>
          </w:p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164A60A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+</w:t>
            </w: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D42B987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+</w:t>
            </w:r>
          </w:p>
        </w:tc>
        <w:tc>
          <w:tcPr>
            <w:tcW w:w="227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3D45F76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EML4_E6-ALK_E20</w:t>
            </w:r>
          </w:p>
        </w:tc>
        <w:tc>
          <w:tcPr>
            <w:tcW w:w="20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55F0F99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/>
                <w:sz w:val="18"/>
                <w:lang w:eastAsia="zh-CN"/>
              </w:rPr>
              <w:t>crizotinib</w:t>
            </w:r>
            <w:proofErr w:type="spellEnd"/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AE669B3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15</w:t>
            </w:r>
          </w:p>
        </w:tc>
      </w:tr>
      <w:tr w:rsidR="00DC4D07" w:rsidRPr="00BC527B" w14:paraId="4F0CD0AA" w14:textId="77777777" w:rsidTr="00BC527B">
        <w:trPr>
          <w:jc w:val="center"/>
        </w:trPr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FE2E86C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P34_S2</w:t>
            </w:r>
          </w:p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EFB4370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+</w:t>
            </w: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856EF1C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+</w:t>
            </w:r>
          </w:p>
        </w:tc>
        <w:tc>
          <w:tcPr>
            <w:tcW w:w="227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A1FF3B1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EML4_E6-ALK_E20</w:t>
            </w:r>
          </w:p>
        </w:tc>
        <w:tc>
          <w:tcPr>
            <w:tcW w:w="20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6D4A424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/>
                <w:sz w:val="18"/>
                <w:lang w:eastAsia="zh-CN"/>
              </w:rPr>
              <w:t>ceritinib</w:t>
            </w:r>
            <w:proofErr w:type="spellEnd"/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6A9E6EC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12</w:t>
            </w:r>
          </w:p>
        </w:tc>
      </w:tr>
      <w:tr w:rsidR="00DC4D07" w:rsidRPr="00BC527B" w14:paraId="028FE08D" w14:textId="77777777" w:rsidTr="00BC527B">
        <w:trPr>
          <w:jc w:val="center"/>
        </w:trPr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9ADD6EF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P36</w:t>
            </w:r>
          </w:p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D1B6C1C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+</w:t>
            </w: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00F4D7C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+</w:t>
            </w:r>
          </w:p>
        </w:tc>
        <w:tc>
          <w:tcPr>
            <w:tcW w:w="227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61C4352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EML4_E6-ALK_E18</w:t>
            </w:r>
          </w:p>
        </w:tc>
        <w:tc>
          <w:tcPr>
            <w:tcW w:w="20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54F803F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/>
                <w:sz w:val="18"/>
                <w:lang w:eastAsia="zh-CN"/>
              </w:rPr>
              <w:t>crizotinib</w:t>
            </w:r>
            <w:proofErr w:type="spellEnd"/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5F7E819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24</w:t>
            </w:r>
          </w:p>
        </w:tc>
      </w:tr>
      <w:tr w:rsidR="00DC4D07" w:rsidRPr="00BC527B" w14:paraId="33BA5A6F" w14:textId="77777777" w:rsidTr="00BC527B">
        <w:trPr>
          <w:jc w:val="center"/>
        </w:trPr>
        <w:tc>
          <w:tcPr>
            <w:tcW w:w="106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64A6300D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P42</w:t>
            </w:r>
          </w:p>
        </w:tc>
        <w:tc>
          <w:tcPr>
            <w:tcW w:w="67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568E50B8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+</w:t>
            </w:r>
          </w:p>
        </w:tc>
        <w:tc>
          <w:tcPr>
            <w:tcW w:w="58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2CBB8633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+</w:t>
            </w:r>
          </w:p>
        </w:tc>
        <w:tc>
          <w:tcPr>
            <w:tcW w:w="227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311826D3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MPRIP_E21-ALK_E20</w:t>
            </w:r>
          </w:p>
        </w:tc>
        <w:tc>
          <w:tcPr>
            <w:tcW w:w="206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06962D65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/>
                <w:sz w:val="18"/>
                <w:lang w:eastAsia="zh-CN"/>
              </w:rPr>
              <w:t>crizotinib</w:t>
            </w:r>
            <w:proofErr w:type="spellEnd"/>
          </w:p>
        </w:tc>
        <w:tc>
          <w:tcPr>
            <w:tcW w:w="1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4A582CC5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8</w:t>
            </w:r>
          </w:p>
        </w:tc>
      </w:tr>
    </w:tbl>
    <w:p w14:paraId="1FF47446" w14:textId="50E6FD16" w:rsidR="00BC527B" w:rsidRDefault="00FD764C" w:rsidP="00BC527B">
      <w:pPr>
        <w:pStyle w:val="MDPI51figurecaption"/>
        <w:rPr>
          <w:rFonts w:asciiTheme="minorHAnsi" w:hAnsiTheme="minorHAnsi"/>
          <w:b/>
        </w:rPr>
      </w:pPr>
      <w:r w:rsidRPr="00BC527B">
        <w:rPr>
          <w:rFonts w:eastAsiaTheme="minorEastAsia"/>
          <w:lang w:eastAsia="zh-CN"/>
        </w:rPr>
        <w:t>*</w:t>
      </w:r>
      <w:r w:rsidR="00BC527B" w:rsidRPr="00BC527B">
        <w:rPr>
          <w:rFonts w:eastAsiaTheme="minorEastAsia"/>
          <w:lang w:eastAsia="zh-CN"/>
        </w:rPr>
        <w:t xml:space="preserve"> </w:t>
      </w:r>
      <w:r w:rsidRPr="00BC527B">
        <w:rPr>
          <w:rFonts w:eastAsiaTheme="minorEastAsia"/>
          <w:lang w:eastAsia="zh-CN"/>
        </w:rPr>
        <w:t xml:space="preserve">fusion gene detected by </w:t>
      </w:r>
      <w:proofErr w:type="spellStart"/>
      <w:r w:rsidRPr="00BC527B">
        <w:rPr>
          <w:rFonts w:eastAsiaTheme="minorEastAsia"/>
          <w:lang w:eastAsia="zh-CN"/>
        </w:rPr>
        <w:t>NanoString</w:t>
      </w:r>
      <w:proofErr w:type="spellEnd"/>
      <w:r w:rsidRPr="00BC527B">
        <w:rPr>
          <w:rFonts w:eastAsiaTheme="minorEastAsia"/>
          <w:lang w:eastAsia="zh-CN"/>
        </w:rPr>
        <w:t xml:space="preserve">; PFS: progression free survival; TKI: Tyrosine Kinase Inhibitor; </w:t>
      </w:r>
      <w:proofErr w:type="spellStart"/>
      <w:r w:rsidRPr="00BC527B">
        <w:rPr>
          <w:rFonts w:eastAsiaTheme="minorEastAsia"/>
          <w:lang w:eastAsia="zh-CN"/>
        </w:rPr>
        <w:t>nd</w:t>
      </w:r>
      <w:proofErr w:type="spellEnd"/>
      <w:r w:rsidRPr="00BC527B">
        <w:rPr>
          <w:rFonts w:eastAsiaTheme="minorEastAsia"/>
          <w:lang w:eastAsia="zh-CN"/>
        </w:rPr>
        <w:t>: not done</w:t>
      </w:r>
      <w:r w:rsidRPr="00BC527B">
        <w:rPr>
          <w:rFonts w:asciiTheme="minorHAnsi" w:hAnsiTheme="minorHAnsi"/>
          <w:b/>
        </w:rPr>
        <w:t xml:space="preserve"> </w:t>
      </w:r>
      <w:r w:rsidR="00BC527B">
        <w:rPr>
          <w:rFonts w:asciiTheme="minorHAnsi" w:hAnsiTheme="minorHAnsi"/>
          <w:b/>
        </w:rPr>
        <w:br w:type="page"/>
      </w:r>
    </w:p>
    <w:p w14:paraId="404A7323" w14:textId="6DE511DF" w:rsidR="00DC4D07" w:rsidRPr="004D0FB0" w:rsidRDefault="00BC527B" w:rsidP="00BC527B">
      <w:pPr>
        <w:pStyle w:val="MDPI41tablecaption"/>
        <w:jc w:val="center"/>
        <w:rPr>
          <w:rFonts w:eastAsiaTheme="minorEastAsia"/>
          <w:lang w:eastAsia="zh-CN"/>
        </w:rPr>
      </w:pPr>
      <w:r w:rsidRPr="00BC527B">
        <w:rPr>
          <w:b/>
        </w:rPr>
        <w:lastRenderedPageBreak/>
        <w:t xml:space="preserve">Table </w:t>
      </w:r>
      <w:r>
        <w:rPr>
          <w:b/>
        </w:rPr>
        <w:t>S</w:t>
      </w:r>
      <w:r w:rsidRPr="00BC527B">
        <w:rPr>
          <w:b/>
        </w:rPr>
        <w:t xml:space="preserve">5. </w:t>
      </w:r>
      <w:r w:rsidR="003A3B4D" w:rsidRPr="004D0FB0">
        <w:t>Overview of variant calling for samples sequenced with low and normal library input</w:t>
      </w:r>
      <w:r>
        <w:t>.</w:t>
      </w:r>
    </w:p>
    <w:tbl>
      <w:tblPr>
        <w:tblW w:w="11647" w:type="dxa"/>
        <w:jc w:val="center"/>
        <w:tblLayout w:type="fixed"/>
        <w:tblLook w:val="04A0" w:firstRow="1" w:lastRow="0" w:firstColumn="1" w:lastColumn="0" w:noHBand="0" w:noVBand="1"/>
      </w:tblPr>
      <w:tblGrid>
        <w:gridCol w:w="1206"/>
        <w:gridCol w:w="779"/>
        <w:gridCol w:w="1454"/>
        <w:gridCol w:w="1685"/>
        <w:gridCol w:w="1786"/>
        <w:gridCol w:w="698"/>
        <w:gridCol w:w="1704"/>
        <w:gridCol w:w="1637"/>
        <w:gridCol w:w="698"/>
      </w:tblGrid>
      <w:tr w:rsidR="00BC527B" w:rsidRPr="00BC527B" w14:paraId="668A4D29" w14:textId="77777777" w:rsidTr="00BC527B">
        <w:trPr>
          <w:jc w:val="center"/>
        </w:trPr>
        <w:tc>
          <w:tcPr>
            <w:tcW w:w="1206" w:type="dxa"/>
            <w:vMerge w:val="restart"/>
            <w:tcBorders>
              <w:top w:val="single" w:sz="8" w:space="0" w:color="auto"/>
              <w:left w:val="nil"/>
              <w:bottom w:val="single" w:sz="4" w:space="0" w:color="000000"/>
              <w:right w:val="nil"/>
            </w:tcBorders>
            <w:shd w:val="clear" w:color="000000" w:fill="FFFFFF"/>
            <w:vAlign w:val="center"/>
          </w:tcPr>
          <w:p w14:paraId="032FD0DF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8"/>
                <w:lang w:eastAsia="zh-CN"/>
              </w:rPr>
              <w:t>Sample ID</w:t>
            </w:r>
          </w:p>
        </w:tc>
        <w:tc>
          <w:tcPr>
            <w:tcW w:w="779" w:type="dxa"/>
            <w:vMerge w:val="restart"/>
            <w:tcBorders>
              <w:top w:val="single" w:sz="8" w:space="0" w:color="auto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center"/>
          </w:tcPr>
          <w:p w14:paraId="5C6CB59B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8"/>
                <w:lang w:eastAsia="zh-CN"/>
              </w:rPr>
              <w:t>Gene</w:t>
            </w:r>
          </w:p>
        </w:tc>
        <w:tc>
          <w:tcPr>
            <w:tcW w:w="1454" w:type="dxa"/>
            <w:vMerge w:val="restart"/>
            <w:tcBorders>
              <w:top w:val="single" w:sz="8" w:space="0" w:color="auto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center"/>
          </w:tcPr>
          <w:p w14:paraId="517FD6CC" w14:textId="0C0D2632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8"/>
                <w:lang w:eastAsia="zh-CN"/>
              </w:rPr>
              <w:t>Variant</w:t>
            </w:r>
          </w:p>
        </w:tc>
        <w:tc>
          <w:tcPr>
            <w:tcW w:w="4169" w:type="dxa"/>
            <w:gridSpan w:val="3"/>
            <w:tcBorders>
              <w:top w:val="single" w:sz="8" w:space="0" w:color="auto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center"/>
          </w:tcPr>
          <w:p w14:paraId="306038A3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8"/>
                <w:lang w:eastAsia="zh-CN"/>
              </w:rPr>
              <w:t>Standard Library Input</w:t>
            </w:r>
          </w:p>
        </w:tc>
        <w:tc>
          <w:tcPr>
            <w:tcW w:w="4039" w:type="dxa"/>
            <w:gridSpan w:val="3"/>
            <w:tcBorders>
              <w:top w:val="single" w:sz="8" w:space="0" w:color="auto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center"/>
          </w:tcPr>
          <w:p w14:paraId="4983F63D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8"/>
                <w:lang w:eastAsia="zh-CN"/>
              </w:rPr>
              <w:t>1/8 Library Input</w:t>
            </w:r>
          </w:p>
        </w:tc>
      </w:tr>
      <w:tr w:rsidR="00BC527B" w:rsidRPr="00BC527B" w14:paraId="1BD091E7" w14:textId="77777777" w:rsidTr="00BC527B">
        <w:trPr>
          <w:jc w:val="center"/>
        </w:trPr>
        <w:tc>
          <w:tcPr>
            <w:tcW w:w="1206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14:paraId="62BF1747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lang w:eastAsia="zh-CN"/>
              </w:rPr>
            </w:pPr>
          </w:p>
        </w:tc>
        <w:tc>
          <w:tcPr>
            <w:tcW w:w="779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14:paraId="57ECE285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lang w:eastAsia="zh-CN"/>
              </w:rPr>
            </w:pPr>
          </w:p>
        </w:tc>
        <w:tc>
          <w:tcPr>
            <w:tcW w:w="1454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14:paraId="35BAFF74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lang w:eastAsia="zh-CN"/>
              </w:rPr>
            </w:pP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61E6D7A3" w14:textId="763EC6F4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8"/>
                <w:lang w:eastAsia="zh-CN"/>
              </w:rPr>
              <w:t>Altered Reads/</w:t>
            </w:r>
            <w:r w:rsidRPr="00BC527B">
              <w:rPr>
                <w:rFonts w:ascii="Palatino Linotype" w:hAnsi="Palatino Linotype"/>
                <w:b/>
                <w:bCs/>
                <w:sz w:val="18"/>
                <w:lang w:eastAsia="zh-CN"/>
              </w:rPr>
              <w:br/>
              <w:t>Splitting Reads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6FEB6187" w14:textId="40877BE8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8"/>
                <w:lang w:eastAsia="zh-CN"/>
              </w:rPr>
              <w:t>Total Reads/</w:t>
            </w:r>
            <w:r w:rsidRPr="00BC527B">
              <w:rPr>
                <w:rFonts w:ascii="Palatino Linotype" w:hAnsi="Palatino Linotype"/>
                <w:b/>
                <w:bCs/>
                <w:sz w:val="18"/>
                <w:lang w:eastAsia="zh-CN"/>
              </w:rPr>
              <w:br/>
              <w:t>Spanning Reads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</w:tcPr>
          <w:p w14:paraId="340965AA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8"/>
                <w:lang w:eastAsia="zh-CN"/>
              </w:rPr>
              <w:t>MAF</w:t>
            </w:r>
          </w:p>
        </w:tc>
        <w:tc>
          <w:tcPr>
            <w:tcW w:w="170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4CD7C453" w14:textId="016816CB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8"/>
                <w:lang w:eastAsia="zh-CN"/>
              </w:rPr>
              <w:t>Altered Reads/</w:t>
            </w:r>
            <w:r w:rsidRPr="00BC527B">
              <w:rPr>
                <w:rFonts w:ascii="Palatino Linotype" w:hAnsi="Palatino Linotype"/>
                <w:b/>
                <w:bCs/>
                <w:sz w:val="18"/>
                <w:lang w:eastAsia="zh-CN"/>
              </w:rPr>
              <w:br/>
              <w:t>Splitting Reads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0C938470" w14:textId="3B7C5A76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8"/>
                <w:lang w:eastAsia="zh-CN"/>
              </w:rPr>
              <w:t>Total Reads/</w:t>
            </w:r>
            <w:r w:rsidRPr="00BC527B">
              <w:rPr>
                <w:rFonts w:ascii="Palatino Linotype" w:hAnsi="Palatino Linotype"/>
                <w:b/>
                <w:bCs/>
                <w:sz w:val="18"/>
                <w:lang w:eastAsia="zh-CN"/>
              </w:rPr>
              <w:br/>
              <w:t>Spanning Reads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</w:tcPr>
          <w:p w14:paraId="124C7FD4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8"/>
                <w:lang w:eastAsia="zh-CN"/>
              </w:rPr>
              <w:t>MAF</w:t>
            </w:r>
          </w:p>
        </w:tc>
      </w:tr>
      <w:tr w:rsidR="00BC527B" w:rsidRPr="00BC527B" w14:paraId="6A13A3C3" w14:textId="77777777" w:rsidTr="00BC527B">
        <w:trPr>
          <w:jc w:val="center"/>
        </w:trPr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B7A1300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P03</w:t>
            </w:r>
          </w:p>
        </w:tc>
        <w:tc>
          <w:tcPr>
            <w:tcW w:w="7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537B6CD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sz w:val="18"/>
                <w:lang w:eastAsia="zh-CN"/>
              </w:rPr>
              <w:t>KRAS</w:t>
            </w:r>
          </w:p>
        </w:tc>
        <w:tc>
          <w:tcPr>
            <w:tcW w:w="145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56C9B1B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proofErr w:type="gramStart"/>
            <w:r w:rsidRPr="00BC527B">
              <w:rPr>
                <w:rFonts w:ascii="Palatino Linotype" w:hAnsi="Palatino Linotype"/>
                <w:sz w:val="18"/>
                <w:lang w:eastAsia="zh-CN"/>
              </w:rPr>
              <w:t>p.G</w:t>
            </w:r>
            <w:proofErr w:type="gramEnd"/>
            <w:r w:rsidRPr="00BC527B">
              <w:rPr>
                <w:rFonts w:ascii="Palatino Linotype" w:hAnsi="Palatino Linotype"/>
                <w:sz w:val="18"/>
                <w:lang w:eastAsia="zh-CN"/>
              </w:rPr>
              <w:t>12A</w:t>
            </w:r>
          </w:p>
        </w:tc>
        <w:tc>
          <w:tcPr>
            <w:tcW w:w="16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2874355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8</w:t>
            </w:r>
          </w:p>
        </w:tc>
        <w:tc>
          <w:tcPr>
            <w:tcW w:w="17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A2EFCA1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8</w:t>
            </w:r>
          </w:p>
        </w:tc>
        <w:tc>
          <w:tcPr>
            <w:tcW w:w="69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79E83EF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100%</w:t>
            </w:r>
          </w:p>
        </w:tc>
        <w:tc>
          <w:tcPr>
            <w:tcW w:w="17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E56CC53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4</w:t>
            </w:r>
          </w:p>
        </w:tc>
        <w:tc>
          <w:tcPr>
            <w:tcW w:w="163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2E974C1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4</w:t>
            </w:r>
          </w:p>
        </w:tc>
        <w:tc>
          <w:tcPr>
            <w:tcW w:w="69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130D978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100%</w:t>
            </w:r>
          </w:p>
        </w:tc>
      </w:tr>
      <w:tr w:rsidR="00BC527B" w:rsidRPr="00BC527B" w14:paraId="017B1D08" w14:textId="77777777" w:rsidTr="00BC527B">
        <w:trPr>
          <w:jc w:val="center"/>
        </w:trPr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E7E6182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P15</w:t>
            </w:r>
          </w:p>
        </w:tc>
        <w:tc>
          <w:tcPr>
            <w:tcW w:w="7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16F80C2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sz w:val="18"/>
                <w:lang w:eastAsia="zh-CN"/>
              </w:rPr>
              <w:t>EGFR</w:t>
            </w:r>
          </w:p>
        </w:tc>
        <w:tc>
          <w:tcPr>
            <w:tcW w:w="145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4DAB65B9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E19 deletion</w:t>
            </w:r>
          </w:p>
        </w:tc>
        <w:tc>
          <w:tcPr>
            <w:tcW w:w="16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436A3C7A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8"/>
                <w:lang w:eastAsia="zh-CN"/>
              </w:rPr>
              <w:t>81</w:t>
            </w:r>
          </w:p>
        </w:tc>
        <w:tc>
          <w:tcPr>
            <w:tcW w:w="17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5D9EFF17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8"/>
                <w:lang w:eastAsia="zh-CN"/>
              </w:rPr>
              <w:t>110</w:t>
            </w:r>
          </w:p>
        </w:tc>
        <w:tc>
          <w:tcPr>
            <w:tcW w:w="69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37AD0F57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8"/>
                <w:lang w:eastAsia="zh-CN"/>
              </w:rPr>
              <w:t>74%</w:t>
            </w:r>
          </w:p>
        </w:tc>
        <w:tc>
          <w:tcPr>
            <w:tcW w:w="17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7581B839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8"/>
                <w:lang w:eastAsia="zh-CN"/>
              </w:rPr>
              <w:t>49</w:t>
            </w:r>
          </w:p>
        </w:tc>
        <w:tc>
          <w:tcPr>
            <w:tcW w:w="163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0C855E91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8"/>
                <w:lang w:eastAsia="zh-CN"/>
              </w:rPr>
              <w:t>58</w:t>
            </w:r>
          </w:p>
        </w:tc>
        <w:tc>
          <w:tcPr>
            <w:tcW w:w="69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73899DE4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8"/>
                <w:lang w:eastAsia="zh-CN"/>
              </w:rPr>
              <w:t>84%</w:t>
            </w:r>
          </w:p>
        </w:tc>
      </w:tr>
      <w:tr w:rsidR="00BC527B" w:rsidRPr="00BC527B" w14:paraId="45CBE948" w14:textId="77777777" w:rsidTr="00BC527B">
        <w:trPr>
          <w:jc w:val="center"/>
        </w:trPr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B157047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P15</w:t>
            </w:r>
          </w:p>
        </w:tc>
        <w:tc>
          <w:tcPr>
            <w:tcW w:w="7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08152B9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sz w:val="18"/>
                <w:lang w:eastAsia="zh-CN"/>
              </w:rPr>
              <w:t>EGFR</w:t>
            </w:r>
          </w:p>
        </w:tc>
        <w:tc>
          <w:tcPr>
            <w:tcW w:w="145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6C4F5D0B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proofErr w:type="gramStart"/>
            <w:r w:rsidRPr="00BC527B">
              <w:rPr>
                <w:rFonts w:ascii="Palatino Linotype" w:hAnsi="Palatino Linotype"/>
                <w:sz w:val="18"/>
                <w:lang w:eastAsia="zh-CN"/>
              </w:rPr>
              <w:t>p.T</w:t>
            </w:r>
            <w:proofErr w:type="gramEnd"/>
            <w:r w:rsidRPr="00BC527B">
              <w:rPr>
                <w:rFonts w:ascii="Palatino Linotype" w:hAnsi="Palatino Linotype"/>
                <w:sz w:val="18"/>
                <w:lang w:eastAsia="zh-CN"/>
              </w:rPr>
              <w:t>790M</w:t>
            </w:r>
          </w:p>
        </w:tc>
        <w:tc>
          <w:tcPr>
            <w:tcW w:w="16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3BB16708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8"/>
                <w:lang w:eastAsia="zh-CN"/>
              </w:rPr>
              <w:t>22</w:t>
            </w:r>
          </w:p>
        </w:tc>
        <w:tc>
          <w:tcPr>
            <w:tcW w:w="17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1FCA7773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8"/>
                <w:lang w:eastAsia="zh-CN"/>
              </w:rPr>
              <w:t>88</w:t>
            </w:r>
          </w:p>
        </w:tc>
        <w:tc>
          <w:tcPr>
            <w:tcW w:w="69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35552C94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8"/>
                <w:lang w:eastAsia="zh-CN"/>
              </w:rPr>
              <w:t>25%</w:t>
            </w:r>
          </w:p>
        </w:tc>
        <w:tc>
          <w:tcPr>
            <w:tcW w:w="17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3BEA8985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8"/>
                <w:lang w:eastAsia="zh-CN"/>
              </w:rPr>
              <w:t>13</w:t>
            </w:r>
          </w:p>
        </w:tc>
        <w:tc>
          <w:tcPr>
            <w:tcW w:w="163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2FAA8D28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8"/>
                <w:lang w:eastAsia="zh-CN"/>
              </w:rPr>
              <w:t>50</w:t>
            </w:r>
          </w:p>
        </w:tc>
        <w:tc>
          <w:tcPr>
            <w:tcW w:w="69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3CF60934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8"/>
                <w:lang w:eastAsia="zh-CN"/>
              </w:rPr>
              <w:t>26%</w:t>
            </w:r>
          </w:p>
        </w:tc>
      </w:tr>
      <w:tr w:rsidR="00BC527B" w:rsidRPr="00BC527B" w14:paraId="5285648C" w14:textId="77777777" w:rsidTr="00BC527B">
        <w:trPr>
          <w:jc w:val="center"/>
        </w:trPr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AC13D62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P17</w:t>
            </w:r>
          </w:p>
        </w:tc>
        <w:tc>
          <w:tcPr>
            <w:tcW w:w="7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25CA45B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sz w:val="18"/>
                <w:lang w:eastAsia="zh-CN"/>
              </w:rPr>
              <w:t>EGFR</w:t>
            </w:r>
          </w:p>
        </w:tc>
        <w:tc>
          <w:tcPr>
            <w:tcW w:w="145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71A0309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E19 deletion</w:t>
            </w:r>
          </w:p>
        </w:tc>
        <w:tc>
          <w:tcPr>
            <w:tcW w:w="16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1BF35128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8"/>
                <w:lang w:eastAsia="zh-CN"/>
              </w:rPr>
              <w:t>123</w:t>
            </w:r>
          </w:p>
        </w:tc>
        <w:tc>
          <w:tcPr>
            <w:tcW w:w="17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607D19AF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8"/>
                <w:lang w:eastAsia="zh-CN"/>
              </w:rPr>
              <w:t>143</w:t>
            </w:r>
          </w:p>
        </w:tc>
        <w:tc>
          <w:tcPr>
            <w:tcW w:w="69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3A4F4A95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8"/>
                <w:lang w:eastAsia="zh-CN"/>
              </w:rPr>
              <w:t>86%</w:t>
            </w:r>
          </w:p>
        </w:tc>
        <w:tc>
          <w:tcPr>
            <w:tcW w:w="17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3554283E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8"/>
                <w:lang w:eastAsia="zh-CN"/>
              </w:rPr>
              <w:t>175</w:t>
            </w:r>
          </w:p>
        </w:tc>
        <w:tc>
          <w:tcPr>
            <w:tcW w:w="163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7898B221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8"/>
                <w:lang w:eastAsia="zh-CN"/>
              </w:rPr>
              <w:t>198</w:t>
            </w:r>
          </w:p>
        </w:tc>
        <w:tc>
          <w:tcPr>
            <w:tcW w:w="69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14F69380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8"/>
                <w:lang w:eastAsia="zh-CN"/>
              </w:rPr>
              <w:t>88%</w:t>
            </w:r>
          </w:p>
        </w:tc>
      </w:tr>
      <w:tr w:rsidR="00BC527B" w:rsidRPr="00BC527B" w14:paraId="54F3F1FB" w14:textId="77777777" w:rsidTr="00BC527B">
        <w:trPr>
          <w:jc w:val="center"/>
        </w:trPr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26F40E6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P17</w:t>
            </w:r>
          </w:p>
        </w:tc>
        <w:tc>
          <w:tcPr>
            <w:tcW w:w="7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119A2ED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sz w:val="18"/>
                <w:lang w:eastAsia="zh-CN"/>
              </w:rPr>
              <w:t>EGFR</w:t>
            </w:r>
          </w:p>
        </w:tc>
        <w:tc>
          <w:tcPr>
            <w:tcW w:w="145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2F8C431A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proofErr w:type="gramStart"/>
            <w:r w:rsidRPr="00BC527B">
              <w:rPr>
                <w:rFonts w:ascii="Palatino Linotype" w:hAnsi="Palatino Linotype"/>
                <w:sz w:val="18"/>
                <w:lang w:eastAsia="zh-CN"/>
              </w:rPr>
              <w:t>p.T</w:t>
            </w:r>
            <w:proofErr w:type="gramEnd"/>
            <w:r w:rsidRPr="00BC527B">
              <w:rPr>
                <w:rFonts w:ascii="Palatino Linotype" w:hAnsi="Palatino Linotype"/>
                <w:sz w:val="18"/>
                <w:lang w:eastAsia="zh-CN"/>
              </w:rPr>
              <w:t>790M</w:t>
            </w:r>
          </w:p>
        </w:tc>
        <w:tc>
          <w:tcPr>
            <w:tcW w:w="16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32F71097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62</w:t>
            </w:r>
          </w:p>
        </w:tc>
        <w:tc>
          <w:tcPr>
            <w:tcW w:w="17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4B444A05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127</w:t>
            </w:r>
          </w:p>
        </w:tc>
        <w:tc>
          <w:tcPr>
            <w:tcW w:w="69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15D88181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49%</w:t>
            </w:r>
          </w:p>
        </w:tc>
        <w:tc>
          <w:tcPr>
            <w:tcW w:w="17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73E4EF40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92</w:t>
            </w:r>
          </w:p>
        </w:tc>
        <w:tc>
          <w:tcPr>
            <w:tcW w:w="163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30BB55B3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141</w:t>
            </w:r>
          </w:p>
        </w:tc>
        <w:tc>
          <w:tcPr>
            <w:tcW w:w="69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1DD379CA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65%</w:t>
            </w:r>
          </w:p>
        </w:tc>
      </w:tr>
      <w:tr w:rsidR="00BC527B" w:rsidRPr="00BC527B" w14:paraId="246450CD" w14:textId="77777777" w:rsidTr="00BC527B">
        <w:trPr>
          <w:jc w:val="center"/>
        </w:trPr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D96FB7B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P25</w:t>
            </w:r>
          </w:p>
        </w:tc>
        <w:tc>
          <w:tcPr>
            <w:tcW w:w="7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43A7A99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sz w:val="18"/>
                <w:lang w:eastAsia="zh-CN"/>
              </w:rPr>
              <w:t>BRAF</w:t>
            </w:r>
          </w:p>
        </w:tc>
        <w:tc>
          <w:tcPr>
            <w:tcW w:w="145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227DFC0D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proofErr w:type="gramStart"/>
            <w:r w:rsidRPr="00BC527B">
              <w:rPr>
                <w:rFonts w:ascii="Palatino Linotype" w:hAnsi="Palatino Linotype"/>
                <w:sz w:val="18"/>
                <w:lang w:eastAsia="zh-CN"/>
              </w:rPr>
              <w:t>p.V</w:t>
            </w:r>
            <w:proofErr w:type="gramEnd"/>
            <w:r w:rsidRPr="00BC527B">
              <w:rPr>
                <w:rFonts w:ascii="Palatino Linotype" w:hAnsi="Palatino Linotype"/>
                <w:sz w:val="18"/>
                <w:lang w:eastAsia="zh-CN"/>
              </w:rPr>
              <w:t>600E</w:t>
            </w:r>
          </w:p>
        </w:tc>
        <w:tc>
          <w:tcPr>
            <w:tcW w:w="16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563B489A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33</w:t>
            </w:r>
          </w:p>
        </w:tc>
        <w:tc>
          <w:tcPr>
            <w:tcW w:w="17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3B5D1988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46</w:t>
            </w:r>
          </w:p>
        </w:tc>
        <w:tc>
          <w:tcPr>
            <w:tcW w:w="69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14:paraId="7DA94B39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72%</w:t>
            </w:r>
          </w:p>
        </w:tc>
        <w:tc>
          <w:tcPr>
            <w:tcW w:w="17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D965ABD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9</w:t>
            </w:r>
          </w:p>
        </w:tc>
        <w:tc>
          <w:tcPr>
            <w:tcW w:w="163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C23E71E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18</w:t>
            </w:r>
          </w:p>
        </w:tc>
        <w:tc>
          <w:tcPr>
            <w:tcW w:w="69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866374D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50%</w:t>
            </w:r>
          </w:p>
        </w:tc>
      </w:tr>
      <w:tr w:rsidR="00BC527B" w:rsidRPr="00BC527B" w14:paraId="65DFD115" w14:textId="77777777" w:rsidTr="00BC527B">
        <w:trPr>
          <w:jc w:val="center"/>
        </w:trPr>
        <w:tc>
          <w:tcPr>
            <w:tcW w:w="12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377C9B6B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P34_S1</w:t>
            </w:r>
          </w:p>
        </w:tc>
        <w:tc>
          <w:tcPr>
            <w:tcW w:w="7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426334A2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sz w:val="18"/>
                <w:lang w:eastAsia="zh-CN"/>
              </w:rPr>
              <w:t>ALK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72E6FFBE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fusion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22EE1483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62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22959C11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41</w:t>
            </w:r>
          </w:p>
        </w:tc>
        <w:tc>
          <w:tcPr>
            <w:tcW w:w="69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6090EDAC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 </w:t>
            </w:r>
          </w:p>
        </w:tc>
        <w:tc>
          <w:tcPr>
            <w:tcW w:w="170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5B9E090B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7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58CDC356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3</w:t>
            </w:r>
          </w:p>
        </w:tc>
        <w:tc>
          <w:tcPr>
            <w:tcW w:w="69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68CB9A00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 </w:t>
            </w:r>
          </w:p>
        </w:tc>
      </w:tr>
    </w:tbl>
    <w:p w14:paraId="27DF1CFF" w14:textId="0E2B7987" w:rsidR="00DC4D07" w:rsidRPr="004D0FB0" w:rsidRDefault="00BC527B" w:rsidP="00BC527B">
      <w:pPr>
        <w:pStyle w:val="MDPI41tablecaption"/>
        <w:jc w:val="center"/>
      </w:pPr>
      <w:r w:rsidRPr="00BC527B">
        <w:rPr>
          <w:b/>
        </w:rPr>
        <w:t xml:space="preserve">Table </w:t>
      </w:r>
      <w:r>
        <w:rPr>
          <w:b/>
        </w:rPr>
        <w:t>S</w:t>
      </w:r>
      <w:r w:rsidRPr="00BC527B">
        <w:rPr>
          <w:b/>
        </w:rPr>
        <w:t xml:space="preserve">6. </w:t>
      </w:r>
      <w:r w:rsidR="003A3B4D" w:rsidRPr="004D0FB0">
        <w:t>Overview of variant calling for samples with normal and low RNA input</w:t>
      </w:r>
      <w:r>
        <w:t>.</w:t>
      </w:r>
    </w:p>
    <w:tbl>
      <w:tblPr>
        <w:tblW w:w="9088" w:type="dxa"/>
        <w:jc w:val="center"/>
        <w:shd w:val="clear" w:color="000000" w:fill="FFFFFF"/>
        <w:tblLayout w:type="fixed"/>
        <w:tblLook w:val="04A0" w:firstRow="1" w:lastRow="0" w:firstColumn="1" w:lastColumn="0" w:noHBand="0" w:noVBand="1"/>
      </w:tblPr>
      <w:tblGrid>
        <w:gridCol w:w="1433"/>
        <w:gridCol w:w="992"/>
        <w:gridCol w:w="960"/>
        <w:gridCol w:w="2726"/>
        <w:gridCol w:w="2977"/>
      </w:tblGrid>
      <w:tr w:rsidR="00DC4D07" w:rsidRPr="00BC527B" w14:paraId="1D165DA4" w14:textId="77777777" w:rsidTr="00BC527B">
        <w:trPr>
          <w:jc w:val="center"/>
        </w:trPr>
        <w:tc>
          <w:tcPr>
            <w:tcW w:w="1433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</w:tcPr>
          <w:p w14:paraId="35681E35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8"/>
                <w:lang w:eastAsia="zh-CN"/>
              </w:rPr>
              <w:t>Sample ID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</w:tcPr>
          <w:p w14:paraId="765B9A3D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8"/>
                <w:lang w:eastAsia="zh-CN"/>
              </w:rPr>
              <w:t>Gene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</w:tcPr>
          <w:p w14:paraId="3338FED6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8"/>
                <w:lang w:eastAsia="zh-CN"/>
              </w:rPr>
              <w:t>Input</w:t>
            </w:r>
          </w:p>
        </w:tc>
        <w:tc>
          <w:tcPr>
            <w:tcW w:w="2726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2C952824" w14:textId="28235FE8" w:rsidR="00DC4D07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lang w:val="de-DE" w:eastAsia="zh-CN"/>
              </w:rPr>
            </w:pPr>
            <w:r>
              <w:rPr>
                <w:rFonts w:ascii="Palatino Linotype" w:hAnsi="Palatino Linotype"/>
                <w:b/>
                <w:bCs/>
                <w:sz w:val="18"/>
                <w:lang w:val="de-DE" w:eastAsia="zh-CN"/>
              </w:rPr>
              <w:t>Fusion (5’ gene-</w:t>
            </w:r>
            <w:r w:rsidR="003A3B4D" w:rsidRPr="00BC527B">
              <w:rPr>
                <w:rFonts w:ascii="Palatino Linotype" w:hAnsi="Palatino Linotype"/>
                <w:b/>
                <w:bCs/>
                <w:sz w:val="18"/>
                <w:lang w:val="de-DE" w:eastAsia="zh-CN"/>
              </w:rPr>
              <w:t xml:space="preserve">3’ </w:t>
            </w:r>
            <w:proofErr w:type="spellStart"/>
            <w:r w:rsidR="003A3B4D" w:rsidRPr="00BC527B">
              <w:rPr>
                <w:rFonts w:ascii="Palatino Linotype" w:hAnsi="Palatino Linotype"/>
                <w:b/>
                <w:bCs/>
                <w:sz w:val="18"/>
                <w:lang w:val="de-DE" w:eastAsia="zh-CN"/>
              </w:rPr>
              <w:t>gene</w:t>
            </w:r>
            <w:proofErr w:type="spellEnd"/>
            <w:r w:rsidR="003A3B4D" w:rsidRPr="00BC527B">
              <w:rPr>
                <w:rFonts w:ascii="Palatino Linotype" w:hAnsi="Palatino Linotype"/>
                <w:b/>
                <w:bCs/>
                <w:sz w:val="18"/>
                <w:lang w:val="de-DE" w:eastAsia="zh-CN"/>
              </w:rPr>
              <w:t>)</w:t>
            </w:r>
          </w:p>
        </w:tc>
        <w:tc>
          <w:tcPr>
            <w:tcW w:w="2977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7131C318" w14:textId="3C4CA2D4" w:rsidR="00DC4D07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lang w:eastAsia="zh-CN"/>
              </w:rPr>
            </w:pPr>
            <w:r>
              <w:rPr>
                <w:rFonts w:ascii="Palatino Linotype" w:hAnsi="Palatino Linotype"/>
                <w:b/>
                <w:bCs/>
                <w:sz w:val="18"/>
                <w:lang w:eastAsia="zh-CN"/>
              </w:rPr>
              <w:t>5' Gene Count-</w:t>
            </w:r>
            <w:r w:rsidR="003A3B4D" w:rsidRPr="00BC527B">
              <w:rPr>
                <w:rFonts w:ascii="Palatino Linotype" w:hAnsi="Palatino Linotype"/>
                <w:b/>
                <w:bCs/>
                <w:sz w:val="18"/>
                <w:lang w:eastAsia="zh-CN"/>
              </w:rPr>
              <w:t>3' Gene Count</w:t>
            </w:r>
          </w:p>
        </w:tc>
      </w:tr>
      <w:tr w:rsidR="00DC4D07" w:rsidRPr="00BC527B" w14:paraId="72C773EA" w14:textId="77777777" w:rsidTr="00BC527B">
        <w:trPr>
          <w:jc w:val="center"/>
        </w:trPr>
        <w:tc>
          <w:tcPr>
            <w:tcW w:w="1433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E132208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KM12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F0D9BB8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sz w:val="18"/>
                <w:lang w:eastAsia="zh-CN"/>
              </w:rPr>
              <w:t xml:space="preserve">NTRK1 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81BC3C7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200</w:t>
            </w:r>
          </w:p>
        </w:tc>
        <w:tc>
          <w:tcPr>
            <w:tcW w:w="2726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C326C48" w14:textId="673A5E9D" w:rsidR="00DC4D07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>
              <w:rPr>
                <w:rFonts w:ascii="Palatino Linotype" w:hAnsi="Palatino Linotype"/>
                <w:sz w:val="18"/>
                <w:lang w:eastAsia="zh-CN"/>
              </w:rPr>
              <w:t>TPM3_E7-</w:t>
            </w:r>
            <w:r w:rsidR="003A3B4D" w:rsidRPr="00BC527B">
              <w:rPr>
                <w:rFonts w:ascii="Palatino Linotype" w:hAnsi="Palatino Linotype"/>
                <w:sz w:val="18"/>
                <w:lang w:eastAsia="zh-CN"/>
              </w:rPr>
              <w:t>NTRK1_E9</w:t>
            </w:r>
          </w:p>
        </w:tc>
        <w:tc>
          <w:tcPr>
            <w:tcW w:w="2977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570C878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188, 87</w:t>
            </w:r>
          </w:p>
        </w:tc>
      </w:tr>
      <w:tr w:rsidR="00DC4D07" w:rsidRPr="00BC527B" w14:paraId="0D38FBD7" w14:textId="77777777" w:rsidTr="00BC527B">
        <w:trPr>
          <w:jc w:val="center"/>
        </w:trPr>
        <w:tc>
          <w:tcPr>
            <w:tcW w:w="143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8B6CD6B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KM12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7F373FD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sz w:val="18"/>
                <w:lang w:eastAsia="zh-CN"/>
              </w:rPr>
              <w:t xml:space="preserve">NTRK1 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1B57CE3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50</w:t>
            </w:r>
          </w:p>
        </w:tc>
        <w:tc>
          <w:tcPr>
            <w:tcW w:w="27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A84F15A" w14:textId="15F1E581" w:rsidR="00DC4D07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>
              <w:rPr>
                <w:rFonts w:ascii="Palatino Linotype" w:hAnsi="Palatino Linotype"/>
                <w:sz w:val="18"/>
                <w:lang w:eastAsia="zh-CN"/>
              </w:rPr>
              <w:t>TPM3_E7-</w:t>
            </w:r>
            <w:r w:rsidR="003A3B4D" w:rsidRPr="00BC527B">
              <w:rPr>
                <w:rFonts w:ascii="Palatino Linotype" w:hAnsi="Palatino Linotype"/>
                <w:sz w:val="18"/>
                <w:lang w:eastAsia="zh-CN"/>
              </w:rPr>
              <w:t>NTRK1_E9</w:t>
            </w: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92BB7DA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132, 22</w:t>
            </w:r>
          </w:p>
        </w:tc>
      </w:tr>
      <w:tr w:rsidR="00DC4D07" w:rsidRPr="00BC527B" w14:paraId="0A8E507A" w14:textId="77777777" w:rsidTr="00BC527B">
        <w:trPr>
          <w:jc w:val="center"/>
        </w:trPr>
        <w:tc>
          <w:tcPr>
            <w:tcW w:w="14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</w:tcPr>
          <w:p w14:paraId="5E22322F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KM12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</w:tcPr>
          <w:p w14:paraId="60EC0F10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sz w:val="18"/>
                <w:lang w:eastAsia="zh-CN"/>
              </w:rPr>
              <w:t>NTRK1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</w:tcPr>
          <w:p w14:paraId="5B0AB86B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10</w:t>
            </w:r>
          </w:p>
        </w:tc>
        <w:tc>
          <w:tcPr>
            <w:tcW w:w="272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</w:tcPr>
          <w:p w14:paraId="4551D862" w14:textId="7D09AE1A" w:rsidR="00DC4D07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>
              <w:rPr>
                <w:rFonts w:ascii="Palatino Linotype" w:hAnsi="Palatino Linotype"/>
                <w:sz w:val="18"/>
                <w:lang w:eastAsia="zh-CN"/>
              </w:rPr>
              <w:t>TPM3_E7-</w:t>
            </w:r>
            <w:r w:rsidR="003A3B4D" w:rsidRPr="00BC527B">
              <w:rPr>
                <w:rFonts w:ascii="Palatino Linotype" w:hAnsi="Palatino Linotype"/>
                <w:sz w:val="18"/>
                <w:lang w:eastAsia="zh-CN"/>
              </w:rPr>
              <w:t>NTRK1_E9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</w:tcPr>
          <w:p w14:paraId="6FE6F693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88, 26</w:t>
            </w:r>
          </w:p>
        </w:tc>
      </w:tr>
      <w:tr w:rsidR="00DC4D07" w:rsidRPr="00BC527B" w14:paraId="675A7BBB" w14:textId="77777777" w:rsidTr="00BC527B">
        <w:trPr>
          <w:jc w:val="center"/>
        </w:trPr>
        <w:tc>
          <w:tcPr>
            <w:tcW w:w="1433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0B22187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P34_S1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CBCFD47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sz w:val="18"/>
                <w:lang w:eastAsia="zh-CN"/>
              </w:rPr>
              <w:t>ALK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94D6057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200</w:t>
            </w:r>
          </w:p>
        </w:tc>
        <w:tc>
          <w:tcPr>
            <w:tcW w:w="2726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875B163" w14:textId="2E676850" w:rsidR="00DC4D07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>
              <w:rPr>
                <w:rFonts w:ascii="Palatino Linotype" w:hAnsi="Palatino Linotype"/>
                <w:sz w:val="18"/>
                <w:lang w:eastAsia="zh-CN"/>
              </w:rPr>
              <w:t>EML4_E6-</w:t>
            </w:r>
            <w:r w:rsidR="003A3B4D" w:rsidRPr="00BC527B">
              <w:rPr>
                <w:rFonts w:ascii="Palatino Linotype" w:hAnsi="Palatino Linotype"/>
                <w:sz w:val="18"/>
                <w:lang w:eastAsia="zh-CN"/>
              </w:rPr>
              <w:t>ALK_E20</w:t>
            </w:r>
          </w:p>
        </w:tc>
        <w:tc>
          <w:tcPr>
            <w:tcW w:w="2977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622FD40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6, 2</w:t>
            </w:r>
          </w:p>
        </w:tc>
      </w:tr>
      <w:tr w:rsidR="00DC4D07" w:rsidRPr="00BC527B" w14:paraId="2E3089EB" w14:textId="77777777" w:rsidTr="00BC527B">
        <w:trPr>
          <w:jc w:val="center"/>
        </w:trPr>
        <w:tc>
          <w:tcPr>
            <w:tcW w:w="143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5499BF7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P34_S1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3F0FCD7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sz w:val="18"/>
                <w:lang w:eastAsia="zh-CN"/>
              </w:rPr>
              <w:t>ALK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F20A118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50</w:t>
            </w:r>
          </w:p>
        </w:tc>
        <w:tc>
          <w:tcPr>
            <w:tcW w:w="27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1D0D927" w14:textId="751741D2" w:rsidR="00DC4D07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>
              <w:rPr>
                <w:rFonts w:ascii="Palatino Linotype" w:hAnsi="Palatino Linotype"/>
                <w:sz w:val="18"/>
                <w:lang w:eastAsia="zh-CN"/>
              </w:rPr>
              <w:t>EML4_E6-</w:t>
            </w:r>
            <w:r w:rsidR="003A3B4D" w:rsidRPr="00BC527B">
              <w:rPr>
                <w:rFonts w:ascii="Palatino Linotype" w:hAnsi="Palatino Linotype"/>
                <w:sz w:val="18"/>
                <w:lang w:eastAsia="zh-CN"/>
              </w:rPr>
              <w:t>ALK_E20</w:t>
            </w: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4279949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16, 23</w:t>
            </w:r>
          </w:p>
        </w:tc>
      </w:tr>
      <w:tr w:rsidR="00DC4D07" w:rsidRPr="00BC527B" w14:paraId="238A1CC3" w14:textId="77777777" w:rsidTr="00BC527B">
        <w:trPr>
          <w:jc w:val="center"/>
        </w:trPr>
        <w:tc>
          <w:tcPr>
            <w:tcW w:w="143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center"/>
          </w:tcPr>
          <w:p w14:paraId="1727D4B7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P34_S1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center"/>
          </w:tcPr>
          <w:p w14:paraId="6E1829E0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sz w:val="18"/>
                <w:lang w:eastAsia="zh-CN"/>
              </w:rPr>
              <w:t>ALK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center"/>
          </w:tcPr>
          <w:p w14:paraId="300B5576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10</w:t>
            </w:r>
          </w:p>
        </w:tc>
        <w:tc>
          <w:tcPr>
            <w:tcW w:w="272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center"/>
          </w:tcPr>
          <w:p w14:paraId="3DDA56AD" w14:textId="5C3DB052" w:rsidR="00DC4D07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>
              <w:rPr>
                <w:rFonts w:ascii="Palatino Linotype" w:hAnsi="Palatino Linotype"/>
                <w:sz w:val="18"/>
                <w:lang w:eastAsia="zh-CN"/>
              </w:rPr>
              <w:t>EML4_E6-</w:t>
            </w:r>
            <w:r w:rsidR="003A3B4D" w:rsidRPr="00BC527B">
              <w:rPr>
                <w:rFonts w:ascii="Palatino Linotype" w:hAnsi="Palatino Linotype"/>
                <w:sz w:val="18"/>
                <w:lang w:eastAsia="zh-CN"/>
              </w:rPr>
              <w:t>ALK_E20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center"/>
          </w:tcPr>
          <w:p w14:paraId="7C3BF745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9, 10</w:t>
            </w:r>
          </w:p>
        </w:tc>
      </w:tr>
      <w:tr w:rsidR="00DC4D07" w:rsidRPr="00BC527B" w14:paraId="53088346" w14:textId="77777777" w:rsidTr="00BC527B">
        <w:trPr>
          <w:jc w:val="center"/>
        </w:trPr>
        <w:tc>
          <w:tcPr>
            <w:tcW w:w="143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47E20B6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P42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5B99E9C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sz w:val="18"/>
                <w:lang w:eastAsia="zh-CN"/>
              </w:rPr>
              <w:t>ALK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D06C539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200</w:t>
            </w:r>
          </w:p>
        </w:tc>
        <w:tc>
          <w:tcPr>
            <w:tcW w:w="27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7C913F8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MRPIP_E21-ALK_E20</w:t>
            </w: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80FD91A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8, 20</w:t>
            </w:r>
          </w:p>
        </w:tc>
      </w:tr>
      <w:tr w:rsidR="00DC4D07" w:rsidRPr="00BC527B" w14:paraId="52AB7050" w14:textId="77777777" w:rsidTr="00BC527B">
        <w:trPr>
          <w:jc w:val="center"/>
        </w:trPr>
        <w:tc>
          <w:tcPr>
            <w:tcW w:w="143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8A1038D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P42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411FA03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sz w:val="18"/>
                <w:lang w:eastAsia="zh-CN"/>
              </w:rPr>
              <w:t>ALK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0B10AFF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50</w:t>
            </w:r>
          </w:p>
        </w:tc>
        <w:tc>
          <w:tcPr>
            <w:tcW w:w="27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2FFC48A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MRPIP_E21-ALK_E20</w:t>
            </w: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92384D4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1, 6</w:t>
            </w:r>
          </w:p>
        </w:tc>
      </w:tr>
      <w:tr w:rsidR="00DC4D07" w:rsidRPr="00BC527B" w14:paraId="23F184B5" w14:textId="77777777" w:rsidTr="00BC527B">
        <w:trPr>
          <w:jc w:val="center"/>
        </w:trPr>
        <w:tc>
          <w:tcPr>
            <w:tcW w:w="143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16009FDB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P42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31015287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i/>
                <w:sz w:val="18"/>
                <w:lang w:eastAsia="zh-CN"/>
              </w:rPr>
              <w:t>ALK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1AC7C0D7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10</w:t>
            </w:r>
          </w:p>
        </w:tc>
        <w:tc>
          <w:tcPr>
            <w:tcW w:w="272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7C3DA9A1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MRPIP_E21-ALK_E20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64A18829" w14:textId="77777777" w:rsidR="00DC4D07" w:rsidRPr="00BC527B" w:rsidRDefault="003A3B4D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lang w:eastAsia="zh-CN"/>
              </w:rPr>
              <w:t>0, 6</w:t>
            </w:r>
          </w:p>
        </w:tc>
      </w:tr>
    </w:tbl>
    <w:p w14:paraId="037CD83E" w14:textId="77777777" w:rsidR="00DC4D07" w:rsidRDefault="00DC4D07" w:rsidP="00DA3A74">
      <w:pPr>
        <w:spacing w:before="120" w:after="120" w:line="240" w:lineRule="auto"/>
        <w:mirrorIndents/>
        <w:rPr>
          <w:rFonts w:asciiTheme="minorHAnsi" w:eastAsiaTheme="minorEastAsia" w:hAnsiTheme="minorHAnsi"/>
          <w:sz w:val="20"/>
          <w:lang w:eastAsia="zh-CN"/>
        </w:rPr>
      </w:pPr>
    </w:p>
    <w:p w14:paraId="678076BF" w14:textId="77777777" w:rsidR="00DC4D07" w:rsidRDefault="00DC4D07" w:rsidP="00DA3A74">
      <w:pPr>
        <w:spacing w:before="120" w:after="120" w:line="240" w:lineRule="auto"/>
        <w:mirrorIndents/>
        <w:rPr>
          <w:rFonts w:asciiTheme="minorHAnsi" w:eastAsiaTheme="minorEastAsia" w:hAnsiTheme="minorHAnsi"/>
          <w:b/>
          <w:sz w:val="20"/>
          <w:lang w:eastAsia="zh-CN"/>
        </w:rPr>
        <w:sectPr w:rsidR="00DC4D07" w:rsidSect="00184690">
          <w:type w:val="nextColumn"/>
          <w:pgSz w:w="16838" w:h="11906" w:orient="landscape"/>
          <w:pgMar w:top="1418" w:right="1418" w:bottom="1418" w:left="1418" w:header="709" w:footer="709" w:gutter="0"/>
          <w:cols w:space="708"/>
          <w:docGrid w:linePitch="360"/>
        </w:sectPr>
      </w:pPr>
    </w:p>
    <w:p w14:paraId="6DBED05B" w14:textId="0274B4B6" w:rsidR="000D186E" w:rsidRPr="004D0FB0" w:rsidRDefault="00BC527B" w:rsidP="00BC527B">
      <w:pPr>
        <w:pStyle w:val="MDPI41tablecaption"/>
        <w:jc w:val="center"/>
        <w:rPr>
          <w:b/>
        </w:rPr>
      </w:pPr>
      <w:r w:rsidRPr="00BC527B">
        <w:rPr>
          <w:b/>
        </w:rPr>
        <w:lastRenderedPageBreak/>
        <w:t xml:space="preserve">Table </w:t>
      </w:r>
      <w:r>
        <w:rPr>
          <w:b/>
        </w:rPr>
        <w:t>S</w:t>
      </w:r>
      <w:r w:rsidRPr="00BC527B">
        <w:rPr>
          <w:b/>
        </w:rPr>
        <w:t xml:space="preserve">7. </w:t>
      </w:r>
      <w:r w:rsidR="003A3B4D" w:rsidRPr="004D0FB0">
        <w:t>Overview of variant calling results in relation to QC data</w:t>
      </w:r>
      <w:r w:rsidR="00C65F37" w:rsidRPr="004D0FB0">
        <w:t>.</w:t>
      </w:r>
    </w:p>
    <w:tbl>
      <w:tblPr>
        <w:tblW w:w="12409" w:type="dxa"/>
        <w:jc w:val="center"/>
        <w:tblLook w:val="04A0" w:firstRow="1" w:lastRow="0" w:firstColumn="1" w:lastColumn="0" w:noHBand="0" w:noVBand="1"/>
      </w:tblPr>
      <w:tblGrid>
        <w:gridCol w:w="1034"/>
        <w:gridCol w:w="2282"/>
        <w:gridCol w:w="1824"/>
        <w:gridCol w:w="1247"/>
        <w:gridCol w:w="1195"/>
        <w:gridCol w:w="1230"/>
        <w:gridCol w:w="828"/>
        <w:gridCol w:w="1060"/>
        <w:gridCol w:w="776"/>
        <w:gridCol w:w="933"/>
      </w:tblGrid>
      <w:tr w:rsidR="000D186E" w:rsidRPr="00BC527B" w14:paraId="53B97460" w14:textId="77777777" w:rsidTr="00BC527B">
        <w:trPr>
          <w:jc w:val="center"/>
        </w:trPr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14:paraId="0E698936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b/>
                <w:b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b/>
                <w:bCs/>
                <w:sz w:val="18"/>
                <w:lang w:eastAsia="zh-CN"/>
              </w:rPr>
              <w:t>Sample ID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14:paraId="01C1920C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b/>
                <w:b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b/>
                <w:bCs/>
                <w:sz w:val="18"/>
                <w:lang w:eastAsia="zh-CN"/>
              </w:rPr>
              <w:t>Variant 1 (*)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14:paraId="7A0C7706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b/>
                <w:b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b/>
                <w:bCs/>
                <w:sz w:val="18"/>
                <w:lang w:eastAsia="zh-CN"/>
              </w:rPr>
              <w:t>Variant 2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14:paraId="4B3F28E0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b/>
                <w:b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b/>
                <w:bCs/>
                <w:sz w:val="18"/>
                <w:lang w:eastAsia="zh-CN"/>
              </w:rPr>
              <w:t>Variant 3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14:paraId="51100858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b/>
                <w:b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b/>
                <w:bCs/>
                <w:sz w:val="18"/>
                <w:lang w:eastAsia="zh-CN"/>
              </w:rPr>
              <w:t>Unique reads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14:paraId="6F1CF22E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b/>
                <w:b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b/>
                <w:bCs/>
                <w:sz w:val="18"/>
                <w:lang w:eastAsia="zh-CN"/>
              </w:rPr>
              <w:t>RNA input (ng)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14:paraId="4483C339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b/>
                <w:b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b/>
                <w:bCs/>
                <w:sz w:val="18"/>
                <w:lang w:eastAsia="zh-CN"/>
              </w:rPr>
              <w:t>Origin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14:paraId="0DE54CEF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b/>
                <w:b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b/>
                <w:bCs/>
                <w:sz w:val="18"/>
                <w:lang w:eastAsia="zh-CN"/>
              </w:rPr>
              <w:t>Year of FFPE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14:paraId="30C51D87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b/>
                <w:b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b/>
                <w:bCs/>
                <w:sz w:val="18"/>
                <w:lang w:eastAsia="zh-CN"/>
              </w:rPr>
              <w:t>DV200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14:paraId="150AA06F" w14:textId="52455B0B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b/>
                <w:b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b/>
                <w:bCs/>
                <w:sz w:val="18"/>
                <w:lang w:eastAsia="zh-CN"/>
              </w:rPr>
              <w:t>Pass QC</w:t>
            </w:r>
            <w:r w:rsidR="00BC527B">
              <w:rPr>
                <w:rFonts w:ascii="Palatino Linotype" w:hAnsi="Palatino Linotype" w:cs="Calibri"/>
                <w:b/>
                <w:bCs/>
                <w:sz w:val="18"/>
                <w:lang w:eastAsia="zh-CN"/>
              </w:rPr>
              <w:t xml:space="preserve"> </w:t>
            </w:r>
            <w:r w:rsidRPr="00BC527B">
              <w:rPr>
                <w:rFonts w:ascii="Palatino Linotype" w:hAnsi="Palatino Linotype" w:cs="Calibri"/>
                <w:b/>
                <w:bCs/>
                <w:sz w:val="18"/>
                <w:lang w:eastAsia="zh-CN"/>
              </w:rPr>
              <w:t>**</w:t>
            </w:r>
          </w:p>
        </w:tc>
      </w:tr>
      <w:tr w:rsidR="000D186E" w:rsidRPr="00BC527B" w14:paraId="46C71B01" w14:textId="77777777" w:rsidTr="00BC527B">
        <w:trPr>
          <w:jc w:val="center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CB26D9B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A549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42387E9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KRAS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G12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S:+</w:t>
            </w:r>
            <w:proofErr w:type="gramEnd"/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221BCC0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352FA0C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14F9891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284,952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59CD667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CDA248E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cell line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7B92E3B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na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62F74B0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nd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59C431A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na</w:t>
            </w:r>
            <w:proofErr w:type="spellEnd"/>
          </w:p>
        </w:tc>
      </w:tr>
      <w:tr w:rsidR="000D186E" w:rsidRPr="00BC527B" w14:paraId="7ECCB563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F63D80B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H1299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464004E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NRAS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Q61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K:+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B6C6FCD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A09DF8A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7D1A9B2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321,756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167CF1B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121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681168C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cell line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14AED9A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na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289E046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nd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E6DA12A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na</w:t>
            </w:r>
            <w:proofErr w:type="spellEnd"/>
          </w:p>
        </w:tc>
      </w:tr>
      <w:tr w:rsidR="000D186E" w:rsidRPr="00BC527B" w14:paraId="6B1F675C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E579991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H1650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1AB1A3B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EGFR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E746_A750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del:+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C1A1902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03E37D3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DF041D0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97,845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519B031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58911C2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cell line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67AFDAA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na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76259D2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nd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31C98D1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na</w:t>
            </w:r>
            <w:proofErr w:type="spellEnd"/>
          </w:p>
        </w:tc>
      </w:tr>
      <w:tr w:rsidR="000D186E" w:rsidRPr="00BC527B" w14:paraId="7BCF2302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ECD21AB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H1975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E9170AB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EGFR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L858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R :</w:t>
            </w:r>
            <w:proofErr w:type="gramEnd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+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C9C17E6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EGFR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T790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M :</w:t>
            </w:r>
            <w:proofErr w:type="gramEnd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+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B4DD336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3AC6D73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235,397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8EF9C69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B503480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cell line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EFAC97F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na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610F36A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nd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3570106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na</w:t>
            </w:r>
            <w:proofErr w:type="spellEnd"/>
          </w:p>
        </w:tc>
      </w:tr>
      <w:tr w:rsidR="000D186E" w:rsidRPr="00BC527B" w14:paraId="4A301668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47F102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H820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99B1E3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EGFR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E746_A750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del:+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EE284A9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EGFR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T790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M :</w:t>
            </w:r>
            <w:proofErr w:type="gramEnd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+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3082415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A5D078E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618,358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DF7A8D5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114A97A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cell line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0B68CB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na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640B800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99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BDF8CF9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Yes</w:t>
            </w:r>
          </w:p>
        </w:tc>
      </w:tr>
      <w:tr w:rsidR="000D186E" w:rsidRPr="00BC527B" w14:paraId="3DD25D8F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1D867A1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KOPN-8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60C48C7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KRAS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G12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D:+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050EA76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B3F877C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F3D78FD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201,459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4574CB1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425E06B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cell line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C1F329B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na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3E50D99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99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5475D48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Yes</w:t>
            </w:r>
          </w:p>
        </w:tc>
      </w:tr>
      <w:tr w:rsidR="000D186E" w:rsidRPr="00BC527B" w14:paraId="15C74242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A5C1EF3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HCT116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B1C2E9D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KRAS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G13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D:+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3350AD0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PIK3CA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H1047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R:+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4EC95DE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33E4A5A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289,423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7B73D5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188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BB8A92A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cell line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63E8E99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na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8F12AFF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nd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70B40F1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na</w:t>
            </w:r>
            <w:proofErr w:type="spellEnd"/>
          </w:p>
        </w:tc>
      </w:tr>
      <w:tr w:rsidR="000D186E" w:rsidRPr="00BC527B" w14:paraId="6FF34FCE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459640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H596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0A1D889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PIK3CA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E545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K:+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BFCDDF5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MET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E14 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skipping:+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EDBBFD8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F5B920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1,262,964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6FD8768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7408675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cell line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732300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auto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color w:val="auto"/>
                <w:sz w:val="18"/>
                <w:lang w:eastAsia="zh-CN"/>
              </w:rPr>
              <w:t>na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9129171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98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86258BD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Yes</w:t>
            </w:r>
          </w:p>
        </w:tc>
      </w:tr>
      <w:tr w:rsidR="000D186E" w:rsidRPr="00BC527B" w14:paraId="5A7578BD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449897F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Hs746T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42CAA1F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MET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E14 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skipping:+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087510F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23D9893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012F713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639,210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29D6C2B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C4B8668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cell line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8704D59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na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7543C0F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97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590AE2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Yes</w:t>
            </w:r>
          </w:p>
        </w:tc>
      </w:tr>
      <w:tr w:rsidR="000D186E" w:rsidRPr="00BC527B" w14:paraId="63A9BDB2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7A5C672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H2228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DBAF0CF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ALK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fusion:+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B51687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92E3760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D0F1ACA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222,701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783AB12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146BCC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cell line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1C45BFB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na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5098F8A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nd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AD4756E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na</w:t>
            </w:r>
            <w:proofErr w:type="spellEnd"/>
          </w:p>
        </w:tc>
      </w:tr>
      <w:tr w:rsidR="000D186E" w:rsidRPr="00BC527B" w14:paraId="6AF63BD4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1DF5379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KM12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F91FB75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NTRK1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fusion:+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E68A1AE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F0F697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D4D476E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792,640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8BA1AF6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6A8F43B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cell line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AAE635B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na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F2697CB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94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699F26E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Yes</w:t>
            </w:r>
          </w:p>
        </w:tc>
      </w:tr>
      <w:tr w:rsidR="000D186E" w:rsidRPr="00BC527B" w14:paraId="4C5829A4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3621401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P18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4A611B3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ALK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fusion:+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201E7BA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E23B365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AA607F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466,598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E8BE273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77B2235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Frozen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9DC0938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na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95A8B80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86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1A6856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Yes</w:t>
            </w:r>
          </w:p>
        </w:tc>
      </w:tr>
      <w:tr w:rsidR="000D186E" w:rsidRPr="00BC527B" w14:paraId="0E0704F1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D424A06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P34_S1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31EB308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ALK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fusion:+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BC6EE47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9B018B9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3B13FA9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455,287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1E3F0B0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160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09575EA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Frozen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0D97403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na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1448769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82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D0B8557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Yes</w:t>
            </w:r>
          </w:p>
        </w:tc>
      </w:tr>
      <w:tr w:rsidR="000D186E" w:rsidRPr="00BC527B" w14:paraId="1F6D0C0C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E555D1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P35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BE0A5B3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AKT1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E17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K:+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441B146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BRAF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V600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E :</w:t>
            </w:r>
            <w:proofErr w:type="gramEnd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+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73A9DFB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ECB4799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1,276,594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786B93D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67D07FD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5A862E8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na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7E72AA1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81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A5B6636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Yes</w:t>
            </w:r>
          </w:p>
        </w:tc>
      </w:tr>
      <w:tr w:rsidR="000D186E" w:rsidRPr="00BC527B" w14:paraId="2731B484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573E786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P05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A85DE3D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color w:val="C0000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color w:val="C00000"/>
                <w:sz w:val="18"/>
                <w:lang w:eastAsia="zh-CN"/>
              </w:rPr>
              <w:t>EGFR</w:t>
            </w:r>
            <w:r w:rsidRPr="00BC527B">
              <w:rPr>
                <w:rFonts w:ascii="Palatino Linotype" w:hAnsi="Palatino Linotype" w:cs="Calibri"/>
                <w:color w:val="C00000"/>
                <w:sz w:val="18"/>
                <w:lang w:eastAsia="zh-CN"/>
              </w:rPr>
              <w:t xml:space="preserve"> E746_A750</w:t>
            </w:r>
            <w:proofErr w:type="gramStart"/>
            <w:r w:rsidRPr="00BC527B">
              <w:rPr>
                <w:rFonts w:ascii="Palatino Linotype" w:hAnsi="Palatino Linotype" w:cs="Calibri"/>
                <w:color w:val="C00000"/>
                <w:sz w:val="18"/>
                <w:lang w:eastAsia="zh-CN"/>
              </w:rPr>
              <w:t>del:-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CABACD7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112966A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FF000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FF000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1211FF8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167,871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ED46787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594783D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BD59FF6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na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D669E78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4DA5668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No</w:t>
            </w:r>
          </w:p>
        </w:tc>
      </w:tr>
      <w:tr w:rsidR="000D186E" w:rsidRPr="00BC527B" w14:paraId="30E00185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8E6F289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P04_S2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EF34FA8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EGFR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L858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R:+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743AA5D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9EB6C7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7AC809A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1,331,315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FCE3AFB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5B9A160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D70B2D2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na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788FF0D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88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DAD6A9D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Yes</w:t>
            </w:r>
          </w:p>
        </w:tc>
      </w:tr>
      <w:tr w:rsidR="000D186E" w:rsidRPr="00BC527B" w14:paraId="55A2AB65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CA72828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3BC3C07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KRAS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G12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D:+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757CCE7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E5CBD7D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6DE631D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199,647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C8D2F5E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137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F5F0F3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CD70080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na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F3B1AB3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90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97C0397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Yes</w:t>
            </w:r>
          </w:p>
        </w:tc>
      </w:tr>
      <w:tr w:rsidR="000D186E" w:rsidRPr="00BC527B" w14:paraId="4ADD7FAE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C961EFA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P14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62F3C22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ALK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fusion:+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D2299A0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36C6E96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1DB33B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600,434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15B579C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83CBFA1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D907A06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na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AA61FCE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86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21F03B2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Yes</w:t>
            </w:r>
          </w:p>
        </w:tc>
      </w:tr>
      <w:tr w:rsidR="000D186E" w:rsidRPr="00BC527B" w14:paraId="73953939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E782302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P36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1E3D3AD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ALK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fusion:+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C3C666C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431F728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BE37CAB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1,037,592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1327C5E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8DA1098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0BB6706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na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06BEF7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93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7CDF74E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Yes</w:t>
            </w:r>
          </w:p>
        </w:tc>
      </w:tr>
      <w:tr w:rsidR="000D186E" w:rsidRPr="00BC527B" w14:paraId="39CAED16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EC1259C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P37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2CCACB6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ROS1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D2033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10A9031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ROS1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fusion:+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D4A8BFB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FE8F067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232,418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65B7F8D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F391FC8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D853A82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na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B227AFE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4D56685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No</w:t>
            </w:r>
          </w:p>
        </w:tc>
      </w:tr>
      <w:tr w:rsidR="000D186E" w:rsidRPr="00BC527B" w14:paraId="028F8E22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8F626B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P42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637ACB1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ALK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fusion:+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0E8F252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3A4FC77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B7668C7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599,272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89E6466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F7E692E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F95F888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na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76C45B0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53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FBA20F7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Yes</w:t>
            </w:r>
          </w:p>
        </w:tc>
      </w:tr>
      <w:tr w:rsidR="000D186E" w:rsidRPr="00BC527B" w14:paraId="6AE2B680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84C5F21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P13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4EA5859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ALK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I1171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D4C134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ALK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G1269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A :</w:t>
            </w:r>
            <w:proofErr w:type="gramEnd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+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A8BF5BD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ALK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fusion:+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65F2BED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1,297,907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C24FBE3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1E016AC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CD28AD7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na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4254973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89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57F9778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Yes</w:t>
            </w:r>
          </w:p>
        </w:tc>
      </w:tr>
      <w:tr w:rsidR="000D186E" w:rsidRPr="00BC527B" w14:paraId="07746792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6803986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P25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02B883F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BRAF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V600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E:+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116A610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CED9119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0E44B6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139,373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12D16F7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500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9D6E131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FFPE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389D802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2015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A30C24F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71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B9B14A8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Yes</w:t>
            </w:r>
          </w:p>
        </w:tc>
      </w:tr>
      <w:tr w:rsidR="000D186E" w:rsidRPr="00BC527B" w14:paraId="171B5D1C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7B60D4E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P15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E2924D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EGFR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E746_A750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del:+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B76BB65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EGFR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T790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M:+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4FFFE7D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BD2D15D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79,865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1B688FE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304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2B2588E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FFPE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EFC2916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2014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AC1013E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40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9596F9B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Yes</w:t>
            </w:r>
          </w:p>
        </w:tc>
      </w:tr>
      <w:tr w:rsidR="000D186E" w:rsidRPr="00BC527B" w14:paraId="69181D54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FCFBFCF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P17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FFE2A5D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EGFR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E746_A750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del:+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4ABF42C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EGFR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T790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M:+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3C31347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DC755B9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79,759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3306643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195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2CFD9D5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FFPE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AE46A6A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2014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7D33A87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57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D79149A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Yes</w:t>
            </w:r>
          </w:p>
        </w:tc>
      </w:tr>
      <w:tr w:rsidR="000D186E" w:rsidRPr="00BC527B" w14:paraId="00963C93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D2A00FF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P22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F751C8A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EGFR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E746_A750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del:+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AD4B52C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D372710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7E24EA2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86,309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FEF4AB5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500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A11E1E2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FFPE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B139D08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2014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A7BEE2F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69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F6D5657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Yes</w:t>
            </w:r>
          </w:p>
        </w:tc>
      </w:tr>
      <w:tr w:rsidR="000D186E" w:rsidRPr="00BC527B" w14:paraId="5B50527F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E9E7546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P06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005B5CE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EGFR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L747_P753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delinsS:+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61C67BB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color w:val="C0000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color w:val="C00000"/>
                <w:sz w:val="18"/>
                <w:lang w:eastAsia="zh-CN"/>
              </w:rPr>
              <w:t>EGFR</w:t>
            </w:r>
            <w:r w:rsidRPr="00BC527B">
              <w:rPr>
                <w:rFonts w:ascii="Palatino Linotype" w:hAnsi="Palatino Linotype" w:cs="Calibri"/>
                <w:color w:val="C00000"/>
                <w:sz w:val="18"/>
                <w:lang w:eastAsia="zh-CN"/>
              </w:rPr>
              <w:t xml:space="preserve"> T790</w:t>
            </w:r>
            <w:proofErr w:type="gramStart"/>
            <w:r w:rsidRPr="00BC527B">
              <w:rPr>
                <w:rFonts w:ascii="Palatino Linotype" w:hAnsi="Palatino Linotype" w:cs="Calibri"/>
                <w:color w:val="C00000"/>
                <w:sz w:val="18"/>
                <w:lang w:eastAsia="zh-CN"/>
              </w:rPr>
              <w:t>M:-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AC4427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FF000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FF000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6364DF5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23,351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C59868B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500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18B7AD6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FFPE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EF40C6E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2016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38DA3A3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37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BCB8F96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No</w:t>
            </w:r>
          </w:p>
        </w:tc>
      </w:tr>
      <w:tr w:rsidR="000D186E" w:rsidRPr="00BC527B" w14:paraId="26FAB5E9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379A648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P26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CECF152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color w:val="C0000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color w:val="C00000"/>
                <w:sz w:val="18"/>
                <w:lang w:eastAsia="zh-CN"/>
              </w:rPr>
              <w:t>EGFR</w:t>
            </w:r>
            <w:r w:rsidRPr="00BC527B">
              <w:rPr>
                <w:rFonts w:ascii="Palatino Linotype" w:hAnsi="Palatino Linotype" w:cs="Calibri"/>
                <w:color w:val="C00000"/>
                <w:sz w:val="18"/>
                <w:lang w:eastAsia="zh-CN"/>
              </w:rPr>
              <w:t xml:space="preserve"> L858</w:t>
            </w:r>
            <w:proofErr w:type="gramStart"/>
            <w:r w:rsidRPr="00BC527B">
              <w:rPr>
                <w:rFonts w:ascii="Palatino Linotype" w:hAnsi="Palatino Linotype" w:cs="Calibri"/>
                <w:color w:val="C00000"/>
                <w:sz w:val="18"/>
                <w:lang w:eastAsia="zh-CN"/>
              </w:rPr>
              <w:t>R:-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8F2B67A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color w:val="C0000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color w:val="C00000"/>
                <w:sz w:val="18"/>
                <w:lang w:eastAsia="zh-CN"/>
              </w:rPr>
              <w:t>PIK3CA</w:t>
            </w:r>
            <w:r w:rsidRPr="00BC527B">
              <w:rPr>
                <w:rFonts w:ascii="Palatino Linotype" w:hAnsi="Palatino Linotype" w:cs="Calibri"/>
                <w:color w:val="C00000"/>
                <w:sz w:val="18"/>
                <w:lang w:eastAsia="zh-CN"/>
              </w:rPr>
              <w:t xml:space="preserve"> E542</w:t>
            </w:r>
            <w:proofErr w:type="gramStart"/>
            <w:r w:rsidRPr="00BC527B">
              <w:rPr>
                <w:rFonts w:ascii="Palatino Linotype" w:hAnsi="Palatino Linotype" w:cs="Calibri"/>
                <w:color w:val="C00000"/>
                <w:sz w:val="18"/>
                <w:lang w:eastAsia="zh-CN"/>
              </w:rPr>
              <w:t>K:-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24F1812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FF000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FF000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F5B5BC2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59,613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EDBE690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500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528E7EC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FFPE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D5618C2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2014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B00A40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nd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2A1099D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na</w:t>
            </w:r>
            <w:proofErr w:type="spellEnd"/>
          </w:p>
        </w:tc>
      </w:tr>
      <w:tr w:rsidR="000D186E" w:rsidRPr="00BC527B" w14:paraId="6163F9B8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B217871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P04_S1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E168E39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EGFR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L858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R:+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25AEE42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57333BF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F94CABA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221,944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A321F1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500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FDF367A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FFPE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139DC08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2017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3BB0689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8F67143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No</w:t>
            </w:r>
          </w:p>
        </w:tc>
      </w:tr>
      <w:tr w:rsidR="000D186E" w:rsidRPr="00BC527B" w14:paraId="1F66EF2C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36FF4A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9090788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KRAS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G12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A:+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A72989D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9559F51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4CDCFED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67,381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6AE8759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500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08B296B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FFPE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5C0974E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2015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8797656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nd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6BD8368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na</w:t>
            </w:r>
            <w:proofErr w:type="spellEnd"/>
          </w:p>
        </w:tc>
      </w:tr>
      <w:tr w:rsidR="000D186E" w:rsidRPr="00BC527B" w14:paraId="2819F907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AF21BEA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P28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525AAF0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KRAS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G12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A:+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11B853D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7D35D03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2A40C7C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88,560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A7FED6E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380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8C45C85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FFPE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01E1FB3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2017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EB2F781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38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2CE1C21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Yes</w:t>
            </w:r>
          </w:p>
        </w:tc>
      </w:tr>
      <w:tr w:rsidR="000D186E" w:rsidRPr="00BC527B" w14:paraId="4130BBE1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7734F9F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P23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DC24493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color w:val="C0000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color w:val="C00000"/>
                <w:sz w:val="18"/>
                <w:lang w:eastAsia="zh-CN"/>
              </w:rPr>
              <w:t>KRAS</w:t>
            </w:r>
            <w:r w:rsidRPr="00BC527B">
              <w:rPr>
                <w:rFonts w:ascii="Palatino Linotype" w:hAnsi="Palatino Linotype" w:cs="Calibri"/>
                <w:color w:val="C00000"/>
                <w:sz w:val="18"/>
                <w:lang w:eastAsia="zh-CN"/>
              </w:rPr>
              <w:t xml:space="preserve"> G12</w:t>
            </w:r>
            <w:proofErr w:type="gramStart"/>
            <w:r w:rsidRPr="00BC527B">
              <w:rPr>
                <w:rFonts w:ascii="Palatino Linotype" w:hAnsi="Palatino Linotype" w:cs="Calibri"/>
                <w:color w:val="C00000"/>
                <w:sz w:val="18"/>
                <w:lang w:eastAsia="zh-CN"/>
              </w:rPr>
              <w:t>C:-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0CDB5FC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ECB64AD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FF000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FF000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BE242C6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19,638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2287E93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500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68C7C4F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FFPE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689B14D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2015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B639F35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44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7DF6BA1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No</w:t>
            </w:r>
          </w:p>
        </w:tc>
      </w:tr>
      <w:tr w:rsidR="000D186E" w:rsidRPr="00BC527B" w14:paraId="025D02AE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5A4900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P32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535A4CD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color w:val="C0000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color w:val="C00000"/>
                <w:sz w:val="18"/>
                <w:lang w:eastAsia="zh-CN"/>
              </w:rPr>
              <w:t>KRAS</w:t>
            </w:r>
            <w:r w:rsidRPr="00BC527B">
              <w:rPr>
                <w:rFonts w:ascii="Palatino Linotype" w:hAnsi="Palatino Linotype" w:cs="Calibri"/>
                <w:color w:val="C00000"/>
                <w:sz w:val="18"/>
                <w:lang w:eastAsia="zh-CN"/>
              </w:rPr>
              <w:t xml:space="preserve"> G12</w:t>
            </w:r>
            <w:proofErr w:type="gramStart"/>
            <w:r w:rsidRPr="00BC527B">
              <w:rPr>
                <w:rFonts w:ascii="Palatino Linotype" w:hAnsi="Palatino Linotype" w:cs="Calibri"/>
                <w:color w:val="C00000"/>
                <w:sz w:val="18"/>
                <w:lang w:eastAsia="zh-CN"/>
              </w:rPr>
              <w:t>D:-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5FFFA8E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83BE84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FF000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FF000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D4A2189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4,915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FF584C0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500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8F27685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FFPE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8B98BB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2011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1316BDC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32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00386F3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No</w:t>
            </w:r>
          </w:p>
        </w:tc>
      </w:tr>
      <w:tr w:rsidR="000D186E" w:rsidRPr="00BC527B" w14:paraId="0AFA64AE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53C897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P39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E72027B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KRAS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G12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D:+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6D60346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B485F0F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27398FE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57,088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7C11A3F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500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618B1C9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FFPE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C69501F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2014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F33A8E0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65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BE27DA2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Yes</w:t>
            </w:r>
          </w:p>
        </w:tc>
      </w:tr>
      <w:tr w:rsidR="000D186E" w:rsidRPr="00BC527B" w14:paraId="14D16235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2F51CDC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lastRenderedPageBreak/>
              <w:t>P40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060FFDC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color w:val="C0000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color w:val="C00000"/>
                <w:sz w:val="18"/>
                <w:lang w:eastAsia="zh-CN"/>
              </w:rPr>
              <w:t>KRAS</w:t>
            </w:r>
            <w:r w:rsidRPr="00BC527B">
              <w:rPr>
                <w:rFonts w:ascii="Palatino Linotype" w:hAnsi="Palatino Linotype" w:cs="Calibri"/>
                <w:color w:val="C00000"/>
                <w:sz w:val="18"/>
                <w:lang w:eastAsia="zh-CN"/>
              </w:rPr>
              <w:t xml:space="preserve"> G12</w:t>
            </w:r>
            <w:proofErr w:type="gramStart"/>
            <w:r w:rsidRPr="00BC527B">
              <w:rPr>
                <w:rFonts w:ascii="Palatino Linotype" w:hAnsi="Palatino Linotype" w:cs="Calibri"/>
                <w:color w:val="C00000"/>
                <w:sz w:val="18"/>
                <w:lang w:eastAsia="zh-CN"/>
              </w:rPr>
              <w:t>F:-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4446FE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08556EB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FF000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FF000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6644E16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42,301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1147E3A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500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A3B67E9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FFPE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40E449E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2014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26B1540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68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11B0666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No</w:t>
            </w:r>
          </w:p>
        </w:tc>
      </w:tr>
      <w:tr w:rsidR="000D186E" w:rsidRPr="00BC527B" w14:paraId="4248CC09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FB134FD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P31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C4AAE6C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KRAS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Q61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H:+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81216EA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905D2E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F786465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211,390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8B0624A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500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1B7846F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FFPE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86037BD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2014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E474E51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66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0943F2F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Yes</w:t>
            </w:r>
          </w:p>
        </w:tc>
      </w:tr>
      <w:tr w:rsidR="000D186E" w:rsidRPr="00BC527B" w14:paraId="14CF2EEF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DC84690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P02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7480597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PIK3CA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H1047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L:+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10B2E52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4FCF008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69140A5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36,593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D69B656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500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B84C428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FFPE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F65EDE0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2015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4637ED2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51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8050CF7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No</w:t>
            </w:r>
          </w:p>
        </w:tc>
      </w:tr>
      <w:tr w:rsidR="000D186E" w:rsidRPr="00BC527B" w14:paraId="007B691C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483A13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P21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CE8CE08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MET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E14 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skipping:+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34EEBD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BB7765D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844C658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80,234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7A01DA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432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A5C08B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FFPE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D85EC0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2017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4B7C5D1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34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92CA32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Yes</w:t>
            </w:r>
          </w:p>
        </w:tc>
      </w:tr>
      <w:tr w:rsidR="000D186E" w:rsidRPr="00BC527B" w14:paraId="576D90BC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97C0029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P07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51EE615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ALK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L1196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M:+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D6D9A05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</w:t>
            </w:r>
            <w:r w:rsidRPr="00BC527B">
              <w:rPr>
                <w:rFonts w:ascii="Palatino Linotype" w:hAnsi="Palatino Linotype" w:cs="Calibri"/>
                <w:i/>
                <w:iCs/>
                <w:color w:val="C00000"/>
                <w:sz w:val="18"/>
                <w:lang w:eastAsia="zh-CN"/>
              </w:rPr>
              <w:t>ALK</w:t>
            </w:r>
            <w:r w:rsidRPr="00BC527B">
              <w:rPr>
                <w:rFonts w:ascii="Palatino Linotype" w:hAnsi="Palatino Linotype" w:cs="Calibri"/>
                <w:color w:val="C00000"/>
                <w:sz w:val="18"/>
                <w:lang w:eastAsia="zh-CN"/>
              </w:rPr>
              <w:t xml:space="preserve"> Fusion: -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0BA80A5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FF000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FF000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DE5F0B8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41,696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9506DDB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500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D93339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FFPE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32E7BCD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2016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9502271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65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2462106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No</w:t>
            </w:r>
          </w:p>
        </w:tc>
      </w:tr>
      <w:tr w:rsidR="000D186E" w:rsidRPr="00BC527B" w14:paraId="7ABCC6E2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15666ED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P08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AB7486D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ALK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fusion:+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4622529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(</w:t>
            </w: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RET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fusion)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4386C23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399572C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178,860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CB238BB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500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C37409D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FFPE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EB6A958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2016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08B546F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67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C32FA6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Yes</w:t>
            </w:r>
          </w:p>
        </w:tc>
      </w:tr>
      <w:tr w:rsidR="000D186E" w:rsidRPr="00BC527B" w14:paraId="645614D9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726D658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P33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7F9CCC0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ALK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fusion:+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530D955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E0E8E2F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F71881A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21,902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17F1DFF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500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4AE7D3B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FFPE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506FFC0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2012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88E3A61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58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3627CAF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No</w:t>
            </w:r>
          </w:p>
        </w:tc>
      </w:tr>
      <w:tr w:rsidR="000D186E" w:rsidRPr="00BC527B" w14:paraId="3B063EDC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56AA96A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P34_S1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7F2268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ALK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fusion:+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FBC7C15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CF0FB49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3E4E833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78,515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FACCDB5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500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35C8926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FFPE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0063BF7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2013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A373F4E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76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484859B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Yes</w:t>
            </w:r>
          </w:p>
        </w:tc>
      </w:tr>
      <w:tr w:rsidR="000D186E" w:rsidRPr="00BC527B" w14:paraId="47F4A86B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9A6568F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P34_S2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D53A79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ALK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fusion:+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D50CDE2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FF706FA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2D3A7A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145,018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CD3447A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500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FF6C69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FFPE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92CCF78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2013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71FEECF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70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F19483A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Yes</w:t>
            </w:r>
          </w:p>
        </w:tc>
      </w:tr>
      <w:tr w:rsidR="000D186E" w:rsidRPr="00BC527B" w14:paraId="31DCB1C4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FEDF86D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P11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7602220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RET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fusion:+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E09E5C3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CC05642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9BA1BE2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79,747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3CC9B3F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500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B6C9A2C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FFPE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0638577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2017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5040D42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81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77D6D73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Yes</w:t>
            </w:r>
          </w:p>
        </w:tc>
      </w:tr>
      <w:tr w:rsidR="000D186E" w:rsidRPr="00BC527B" w14:paraId="598B7B17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A9C6FA3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P38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E73AC56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ROS1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fusion:+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6A73D48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8E6A50F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357093E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107,167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D0A4C5E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500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F207881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FFPE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BBBDC36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2014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0FBB419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55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338EA91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yes</w:t>
            </w:r>
          </w:p>
        </w:tc>
      </w:tr>
      <w:tr w:rsidR="000D186E" w:rsidRPr="00BC527B" w14:paraId="0E6D69C7" w14:textId="77777777" w:rsidTr="00BC527B">
        <w:trPr>
          <w:jc w:val="center"/>
        </w:trPr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56FE06F5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P41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6A5DCA88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i/>
                <w:iCs/>
                <w:sz w:val="18"/>
                <w:lang w:eastAsia="zh-CN"/>
              </w:rPr>
              <w:t>ROS1</w:t>
            </w: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 xml:space="preserve"> </w:t>
            </w:r>
            <w:proofErr w:type="gram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fusion:+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2B2FA1F8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5D656369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color w:val="00B050"/>
                <w:sz w:val="18"/>
                <w:lang w:eastAsia="zh-CN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15A39574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67,491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3FA9429B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380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5B6D0860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FFPE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00E74370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2015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4312DD21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nd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45BA12BB" w14:textId="77777777" w:rsidR="000D186E" w:rsidRPr="00BC527B" w:rsidRDefault="000D186E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 w:cs="Calibri"/>
                <w:sz w:val="18"/>
                <w:lang w:eastAsia="zh-CN"/>
              </w:rPr>
            </w:pPr>
            <w:proofErr w:type="spellStart"/>
            <w:r w:rsidRPr="00BC527B">
              <w:rPr>
                <w:rFonts w:ascii="Palatino Linotype" w:hAnsi="Palatino Linotype" w:cs="Calibri"/>
                <w:sz w:val="18"/>
                <w:lang w:eastAsia="zh-CN"/>
              </w:rPr>
              <w:t>na</w:t>
            </w:r>
            <w:proofErr w:type="spellEnd"/>
          </w:p>
        </w:tc>
      </w:tr>
    </w:tbl>
    <w:p w14:paraId="3762488D" w14:textId="4B56C762" w:rsidR="00BC527B" w:rsidRDefault="00F24779" w:rsidP="00BC527B">
      <w:pPr>
        <w:pStyle w:val="MDPI51figurecaption"/>
        <w:rPr>
          <w:rFonts w:asciiTheme="minorHAnsi" w:hAnsiTheme="minorHAnsi"/>
          <w:b/>
        </w:rPr>
      </w:pPr>
      <w:r w:rsidRPr="00BC527B">
        <w:rPr>
          <w:rFonts w:eastAsiaTheme="minorEastAsia"/>
          <w:lang w:eastAsia="zh-CN"/>
        </w:rPr>
        <w:t xml:space="preserve">* variants observed are indicated in black and marked with +; variants not observed are indicated in red and marked with </w:t>
      </w:r>
      <w:proofErr w:type="gramStart"/>
      <w:r w:rsidRPr="00BC527B">
        <w:rPr>
          <w:rFonts w:eastAsiaTheme="minorEastAsia"/>
          <w:lang w:eastAsia="zh-CN"/>
        </w:rPr>
        <w:t>- ;</w:t>
      </w:r>
      <w:proofErr w:type="gramEnd"/>
      <w:r w:rsidRPr="00BC527B">
        <w:rPr>
          <w:rFonts w:eastAsiaTheme="minorEastAsia"/>
          <w:lang w:eastAsia="zh-CN"/>
        </w:rPr>
        <w:t xml:space="preserve"> **Pass QC: pass</w:t>
      </w:r>
      <w:r w:rsidR="00AD7562" w:rsidRPr="00BC527B">
        <w:rPr>
          <w:rFonts w:eastAsiaTheme="minorEastAsia"/>
          <w:lang w:eastAsia="zh-CN"/>
        </w:rPr>
        <w:t>ed</w:t>
      </w:r>
      <w:r w:rsidR="00BC527B" w:rsidRPr="00BC527B">
        <w:rPr>
          <w:rFonts w:eastAsiaTheme="minorEastAsia"/>
          <w:lang w:eastAsia="zh-CN"/>
        </w:rPr>
        <w:t xml:space="preserve"> assay quality control; </w:t>
      </w:r>
      <w:r w:rsidRPr="00BC527B">
        <w:rPr>
          <w:rFonts w:eastAsiaTheme="minorEastAsia"/>
          <w:lang w:eastAsia="zh-CN"/>
        </w:rPr>
        <w:t xml:space="preserve">Variants between brackets are true negatives. PE: pleural effusion; FFPE: formalin-fixed paraffin-embedded; </w:t>
      </w:r>
      <w:proofErr w:type="spellStart"/>
      <w:r w:rsidRPr="00BC527B">
        <w:rPr>
          <w:rFonts w:eastAsiaTheme="minorEastAsia"/>
          <w:lang w:eastAsia="zh-CN"/>
        </w:rPr>
        <w:t>na</w:t>
      </w:r>
      <w:proofErr w:type="spellEnd"/>
      <w:r w:rsidRPr="00BC527B">
        <w:rPr>
          <w:rFonts w:eastAsiaTheme="minorEastAsia"/>
          <w:lang w:eastAsia="zh-CN"/>
        </w:rPr>
        <w:t xml:space="preserve">: not applicable; </w:t>
      </w:r>
      <w:proofErr w:type="spellStart"/>
      <w:r w:rsidRPr="00BC527B">
        <w:rPr>
          <w:rFonts w:eastAsiaTheme="minorEastAsia"/>
          <w:lang w:eastAsia="zh-CN"/>
        </w:rPr>
        <w:t>nd</w:t>
      </w:r>
      <w:proofErr w:type="spellEnd"/>
      <w:r w:rsidRPr="00BC527B">
        <w:rPr>
          <w:rFonts w:eastAsiaTheme="minorEastAsia"/>
          <w:lang w:eastAsia="zh-CN"/>
        </w:rPr>
        <w:t>: not determined</w:t>
      </w:r>
      <w:r w:rsidR="00BC527B">
        <w:rPr>
          <w:rFonts w:asciiTheme="minorHAnsi" w:hAnsiTheme="minorHAnsi"/>
          <w:b/>
        </w:rPr>
        <w:t>.</w:t>
      </w:r>
    </w:p>
    <w:p w14:paraId="7A081935" w14:textId="313AE29D" w:rsidR="00DC4D07" w:rsidRPr="00BC527B" w:rsidRDefault="00BC527B" w:rsidP="00BC527B">
      <w:pPr>
        <w:pStyle w:val="MDPI41tablecaption"/>
        <w:jc w:val="center"/>
        <w:rPr>
          <w:rFonts w:eastAsiaTheme="minorEastAsia"/>
          <w:szCs w:val="20"/>
          <w:lang w:eastAsia="zh-CN"/>
        </w:rPr>
      </w:pPr>
      <w:r w:rsidRPr="00BC527B">
        <w:rPr>
          <w:b/>
        </w:rPr>
        <w:t xml:space="preserve">Table </w:t>
      </w:r>
      <w:r>
        <w:rPr>
          <w:b/>
        </w:rPr>
        <w:t>S</w:t>
      </w:r>
      <w:r w:rsidRPr="00BC527B">
        <w:rPr>
          <w:b/>
        </w:rPr>
        <w:t xml:space="preserve">8. </w:t>
      </w:r>
      <w:r w:rsidR="003A3B4D" w:rsidRPr="004D0FB0">
        <w:t>Linear Regression analysis to identify variables associated with percentage of unique reads</w:t>
      </w:r>
      <w:r>
        <w:t>.</w:t>
      </w:r>
    </w:p>
    <w:tbl>
      <w:tblPr>
        <w:tblW w:w="10000" w:type="dxa"/>
        <w:jc w:val="center"/>
        <w:shd w:val="clear" w:color="000000" w:fill="FFFFFF"/>
        <w:tblLayout w:type="fixed"/>
        <w:tblLook w:val="04A0" w:firstRow="1" w:lastRow="0" w:firstColumn="1" w:lastColumn="0" w:noHBand="0" w:noVBand="1"/>
      </w:tblPr>
      <w:tblGrid>
        <w:gridCol w:w="1900"/>
        <w:gridCol w:w="3111"/>
        <w:gridCol w:w="1129"/>
        <w:gridCol w:w="2963"/>
        <w:gridCol w:w="897"/>
      </w:tblGrid>
      <w:tr w:rsidR="00BC527B" w:rsidRPr="00BC527B" w14:paraId="14BB2F45" w14:textId="77777777" w:rsidTr="00BC527B">
        <w:trPr>
          <w:jc w:val="center"/>
        </w:trPr>
        <w:tc>
          <w:tcPr>
            <w:tcW w:w="1900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</w:tcPr>
          <w:p w14:paraId="23BBF287" w14:textId="476396D9" w:rsidR="00BC527B" w:rsidRPr="00BC527B" w:rsidRDefault="006B3125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</w:pPr>
            <w:r>
              <w:rPr>
                <w:rFonts w:ascii="Palatino Linotype" w:hAnsi="Palatino Linotype"/>
                <w:b/>
                <w:bCs/>
                <w:color w:val="FF0000"/>
                <w:sz w:val="18"/>
                <w:szCs w:val="22"/>
                <w:lang w:eastAsia="zh-CN"/>
              </w:rPr>
              <w:t>Variable</w:t>
            </w:r>
            <w:commentRangeStart w:id="0"/>
            <w:commentRangeEnd w:id="0"/>
            <w:r w:rsidR="00BC527B">
              <w:rPr>
                <w:rStyle w:val="Verwijzingopmerking"/>
              </w:rPr>
              <w:commentReference w:id="0"/>
            </w:r>
          </w:p>
        </w:tc>
        <w:tc>
          <w:tcPr>
            <w:tcW w:w="4240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</w:tcPr>
          <w:p w14:paraId="7C53EAA6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  <w:t>Univariable Analysis</w:t>
            </w:r>
          </w:p>
        </w:tc>
        <w:tc>
          <w:tcPr>
            <w:tcW w:w="3860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</w:tcPr>
          <w:p w14:paraId="3D4ED7D7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  <w:t>Multivariable Analysis</w:t>
            </w:r>
          </w:p>
        </w:tc>
      </w:tr>
      <w:tr w:rsidR="00BC527B" w:rsidRPr="00BC527B" w14:paraId="22125BBF" w14:textId="77777777" w:rsidTr="00BC527B">
        <w:trPr>
          <w:jc w:val="center"/>
        </w:trPr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</w:tcPr>
          <w:p w14:paraId="6C112D93" w14:textId="2274356F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  <w:t xml:space="preserve"> </w:t>
            </w:r>
          </w:p>
        </w:tc>
        <w:tc>
          <w:tcPr>
            <w:tcW w:w="31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</w:tcPr>
          <w:p w14:paraId="6A0E537D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  <w:t>ß (95% Confidence)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</w:tcPr>
          <w:p w14:paraId="42A5E29D" w14:textId="372E81B5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</w:pPr>
            <w:r w:rsidRPr="00B0633F">
              <w:rPr>
                <w:rFonts w:ascii="Palatino Linotype" w:hAnsi="Palatino Linotype"/>
                <w:b/>
                <w:bCs/>
                <w:i/>
                <w:sz w:val="18"/>
                <w:szCs w:val="22"/>
                <w:lang w:eastAsia="zh-CN"/>
              </w:rPr>
              <w:t>p</w:t>
            </w:r>
            <w:r w:rsidRPr="00BC527B"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  <w:t xml:space="preserve"> </w:t>
            </w:r>
            <w:r w:rsidR="00B0633F" w:rsidRPr="00BC527B"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  <w:t>Value</w:t>
            </w:r>
          </w:p>
        </w:tc>
        <w:tc>
          <w:tcPr>
            <w:tcW w:w="29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</w:tcPr>
          <w:p w14:paraId="46846325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  <w:t>ß (95% Confidence)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</w:tcPr>
          <w:p w14:paraId="5FDC50BD" w14:textId="50288DD6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</w:pPr>
            <w:r w:rsidRPr="00B0633F">
              <w:rPr>
                <w:rFonts w:ascii="Palatino Linotype" w:hAnsi="Palatino Linotype"/>
                <w:b/>
                <w:bCs/>
                <w:i/>
                <w:sz w:val="18"/>
                <w:szCs w:val="22"/>
                <w:lang w:eastAsia="zh-CN"/>
              </w:rPr>
              <w:t>p</w:t>
            </w:r>
            <w:r w:rsidRPr="00BC527B"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  <w:t xml:space="preserve"> </w:t>
            </w:r>
            <w:r w:rsidR="00B0633F" w:rsidRPr="00BC527B">
              <w:rPr>
                <w:rFonts w:ascii="Palatino Linotype" w:hAnsi="Palatino Linotype"/>
                <w:b/>
                <w:bCs/>
                <w:sz w:val="18"/>
                <w:szCs w:val="22"/>
                <w:lang w:eastAsia="zh-CN"/>
              </w:rPr>
              <w:t>Value</w:t>
            </w:r>
          </w:p>
        </w:tc>
      </w:tr>
      <w:tr w:rsidR="00BC527B" w:rsidRPr="00BC527B" w14:paraId="4AA350D7" w14:textId="77777777" w:rsidTr="00BC527B">
        <w:trPr>
          <w:jc w:val="center"/>
        </w:trPr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556763E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Design Version</w:t>
            </w:r>
          </w:p>
        </w:tc>
        <w:tc>
          <w:tcPr>
            <w:tcW w:w="31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10309C8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0.063 (0.003, 0.123)</w:t>
            </w:r>
          </w:p>
        </w:tc>
        <w:tc>
          <w:tcPr>
            <w:tcW w:w="11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C9B0EA6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8"/>
                <w:szCs w:val="22"/>
                <w:lang w:eastAsia="zh-CN"/>
              </w:rPr>
              <w:t>0.039</w:t>
            </w:r>
          </w:p>
        </w:tc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A3EF37D" w14:textId="72B2690A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0.037 (</w:t>
            </w:r>
            <w:r w:rsidR="00B0633F">
              <w:rPr>
                <w:rFonts w:ascii="Palatino Linotype" w:hAnsi="Palatino Linotype"/>
                <w:sz w:val="18"/>
                <w:szCs w:val="22"/>
                <w:lang w:eastAsia="zh-CN"/>
              </w:rPr>
              <w:t>−</w:t>
            </w:r>
            <w:r w:rsidR="00B0633F"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0</w:t>
            </w: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.022, 0.096)</w:t>
            </w:r>
          </w:p>
        </w:tc>
        <w:tc>
          <w:tcPr>
            <w:tcW w:w="8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3C0FF128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8"/>
                <w:szCs w:val="22"/>
                <w:lang w:eastAsia="zh-CN"/>
              </w:rPr>
              <w:t>0.215</w:t>
            </w:r>
          </w:p>
        </w:tc>
      </w:tr>
      <w:tr w:rsidR="00BC527B" w:rsidRPr="00BC527B" w14:paraId="5889455D" w14:textId="77777777" w:rsidTr="00BC527B">
        <w:trPr>
          <w:jc w:val="center"/>
        </w:trPr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661229E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Material Type</w:t>
            </w:r>
          </w:p>
        </w:tc>
        <w:tc>
          <w:tcPr>
            <w:tcW w:w="31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779F16D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0.213 (0.15, 0.275)</w:t>
            </w:r>
          </w:p>
        </w:tc>
        <w:tc>
          <w:tcPr>
            <w:tcW w:w="11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C2F96F8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8"/>
                <w:szCs w:val="22"/>
                <w:lang w:eastAsia="zh-CN"/>
              </w:rPr>
              <w:t>0.000</w:t>
            </w:r>
          </w:p>
        </w:tc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B775FA1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0.133 (0.016, 0.249)</w:t>
            </w:r>
          </w:p>
        </w:tc>
        <w:tc>
          <w:tcPr>
            <w:tcW w:w="8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5D9C8438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8"/>
                <w:szCs w:val="22"/>
                <w:lang w:eastAsia="zh-CN"/>
              </w:rPr>
              <w:t>0.027</w:t>
            </w:r>
          </w:p>
        </w:tc>
      </w:tr>
      <w:tr w:rsidR="00BC527B" w:rsidRPr="00BC527B" w14:paraId="21DACF92" w14:textId="77777777" w:rsidTr="00BC527B">
        <w:trPr>
          <w:jc w:val="center"/>
        </w:trPr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536E5A4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RNA Input</w:t>
            </w:r>
          </w:p>
        </w:tc>
        <w:tc>
          <w:tcPr>
            <w:tcW w:w="31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46148AC9" w14:textId="4FE9976D" w:rsidR="00BC527B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>
              <w:rPr>
                <w:rFonts w:ascii="Palatino Linotype" w:hAnsi="Palatino Linotype"/>
                <w:sz w:val="18"/>
                <w:szCs w:val="22"/>
                <w:lang w:eastAsia="zh-CN"/>
              </w:rPr>
              <w:t>−</w:t>
            </w: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0</w:t>
            </w:r>
            <w:r w:rsidR="00BC527B"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.001 (</w:t>
            </w:r>
            <w:r>
              <w:rPr>
                <w:rFonts w:ascii="Palatino Linotype" w:hAnsi="Palatino Linotype"/>
                <w:sz w:val="18"/>
                <w:szCs w:val="22"/>
                <w:lang w:eastAsia="zh-CN"/>
              </w:rPr>
              <w:t>−</w:t>
            </w: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0</w:t>
            </w:r>
            <w:r w:rsidR="00BC527B"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.001, 0)</w:t>
            </w:r>
          </w:p>
        </w:tc>
        <w:tc>
          <w:tcPr>
            <w:tcW w:w="11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1D1D226E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8"/>
                <w:szCs w:val="22"/>
                <w:lang w:eastAsia="zh-CN"/>
              </w:rPr>
              <w:t>0.000</w:t>
            </w:r>
          </w:p>
        </w:tc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066ED692" w14:textId="597A691A" w:rsidR="00BC527B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>
              <w:rPr>
                <w:rFonts w:ascii="Palatino Linotype" w:hAnsi="Palatino Linotype"/>
                <w:sz w:val="18"/>
                <w:szCs w:val="22"/>
                <w:lang w:eastAsia="zh-CN"/>
              </w:rPr>
              <w:t>−</w:t>
            </w: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0</w:t>
            </w:r>
            <w:r w:rsidR="00BC527B"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.0001 (</w:t>
            </w:r>
            <w:r>
              <w:rPr>
                <w:rFonts w:ascii="Palatino Linotype" w:hAnsi="Palatino Linotype"/>
                <w:sz w:val="18"/>
                <w:szCs w:val="22"/>
                <w:lang w:eastAsia="zh-CN"/>
              </w:rPr>
              <w:t>−</w:t>
            </w: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0</w:t>
            </w:r>
            <w:r w:rsidR="00BC527B"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.0004, 0.0003)</w:t>
            </w:r>
          </w:p>
        </w:tc>
        <w:tc>
          <w:tcPr>
            <w:tcW w:w="8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52A4660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8"/>
                <w:szCs w:val="22"/>
                <w:lang w:eastAsia="zh-CN"/>
              </w:rPr>
              <w:t>0.604</w:t>
            </w:r>
          </w:p>
        </w:tc>
      </w:tr>
      <w:tr w:rsidR="00BC527B" w:rsidRPr="00BC527B" w14:paraId="0EEBA9CE" w14:textId="77777777" w:rsidTr="00BC527B">
        <w:trPr>
          <w:jc w:val="center"/>
        </w:trPr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259E483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DV200</w:t>
            </w:r>
          </w:p>
        </w:tc>
        <w:tc>
          <w:tcPr>
            <w:tcW w:w="31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DA05294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0.004 (0.003, 0.006)</w:t>
            </w:r>
          </w:p>
        </w:tc>
        <w:tc>
          <w:tcPr>
            <w:tcW w:w="11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7A8CBB33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8"/>
                <w:szCs w:val="22"/>
                <w:lang w:eastAsia="zh-CN"/>
              </w:rPr>
              <w:t>0.000</w:t>
            </w:r>
          </w:p>
        </w:tc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228BE158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0.002 (0, 0.004)</w:t>
            </w:r>
          </w:p>
        </w:tc>
        <w:tc>
          <w:tcPr>
            <w:tcW w:w="8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B509EDE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8"/>
                <w:szCs w:val="22"/>
                <w:lang w:eastAsia="zh-CN"/>
              </w:rPr>
              <w:t>0.019</w:t>
            </w:r>
          </w:p>
        </w:tc>
      </w:tr>
      <w:tr w:rsidR="00BC527B" w:rsidRPr="00BC527B" w14:paraId="78BBF0C4" w14:textId="77777777" w:rsidTr="00BC527B">
        <w:trPr>
          <w:jc w:val="center"/>
        </w:trPr>
        <w:tc>
          <w:tcPr>
            <w:tcW w:w="19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01DE00C2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PCR Cycles</w:t>
            </w:r>
          </w:p>
        </w:tc>
        <w:tc>
          <w:tcPr>
            <w:tcW w:w="311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3CCFB971" w14:textId="308067E6" w:rsidR="00BC527B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>
              <w:rPr>
                <w:rFonts w:ascii="Palatino Linotype" w:hAnsi="Palatino Linotype"/>
                <w:sz w:val="18"/>
                <w:szCs w:val="22"/>
                <w:lang w:eastAsia="zh-CN"/>
              </w:rPr>
              <w:t>−</w:t>
            </w: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0</w:t>
            </w:r>
            <w:r w:rsidR="00BC527B"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.03 (</w:t>
            </w:r>
            <w:r>
              <w:rPr>
                <w:rFonts w:ascii="Palatino Linotype" w:hAnsi="Palatino Linotype"/>
                <w:sz w:val="18"/>
                <w:szCs w:val="22"/>
                <w:lang w:eastAsia="zh-CN"/>
              </w:rPr>
              <w:t>−</w:t>
            </w: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0</w:t>
            </w:r>
            <w:r w:rsidR="00BC527B"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 xml:space="preserve">.041, </w:t>
            </w:r>
            <w:r>
              <w:rPr>
                <w:rFonts w:ascii="Palatino Linotype" w:hAnsi="Palatino Linotype"/>
                <w:sz w:val="18"/>
                <w:szCs w:val="22"/>
                <w:lang w:eastAsia="zh-CN"/>
              </w:rPr>
              <w:t>−</w:t>
            </w: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0</w:t>
            </w:r>
            <w:r w:rsidR="00BC527B"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.019)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0809E8EA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8"/>
                <w:szCs w:val="22"/>
                <w:lang w:eastAsia="zh-CN"/>
              </w:rPr>
              <w:t>0.000</w:t>
            </w:r>
          </w:p>
        </w:tc>
        <w:tc>
          <w:tcPr>
            <w:tcW w:w="296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4DA8DFCD" w14:textId="1AD91FC5" w:rsidR="00BC527B" w:rsidRPr="00BC527B" w:rsidRDefault="00B0633F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22"/>
                <w:lang w:eastAsia="zh-CN"/>
              </w:rPr>
            </w:pPr>
            <w:r>
              <w:rPr>
                <w:rFonts w:ascii="Palatino Linotype" w:hAnsi="Palatino Linotype"/>
                <w:sz w:val="18"/>
                <w:szCs w:val="22"/>
                <w:lang w:eastAsia="zh-CN"/>
              </w:rPr>
              <w:t>−</w:t>
            </w: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0</w:t>
            </w:r>
            <w:r w:rsidR="00BC527B"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.006 (</w:t>
            </w:r>
            <w:r>
              <w:rPr>
                <w:rFonts w:ascii="Palatino Linotype" w:hAnsi="Palatino Linotype"/>
                <w:sz w:val="18"/>
                <w:szCs w:val="22"/>
                <w:lang w:eastAsia="zh-CN"/>
              </w:rPr>
              <w:t>−</w:t>
            </w:r>
            <w:r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0</w:t>
            </w:r>
            <w:r w:rsidR="00BC527B" w:rsidRPr="00BC527B">
              <w:rPr>
                <w:rFonts w:ascii="Palatino Linotype" w:hAnsi="Palatino Linotype"/>
                <w:sz w:val="18"/>
                <w:szCs w:val="22"/>
                <w:lang w:eastAsia="zh-CN"/>
              </w:rPr>
              <w:t>.023, 0.011)</w:t>
            </w:r>
          </w:p>
        </w:tc>
        <w:tc>
          <w:tcPr>
            <w:tcW w:w="89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629E94B6" w14:textId="77777777" w:rsidR="00BC527B" w:rsidRPr="00BC527B" w:rsidRDefault="00BC527B" w:rsidP="00BC527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  <w:szCs w:val="22"/>
                <w:lang w:eastAsia="zh-CN"/>
              </w:rPr>
            </w:pPr>
            <w:r w:rsidRPr="00BC527B">
              <w:rPr>
                <w:rFonts w:ascii="Palatino Linotype" w:hAnsi="Palatino Linotype"/>
                <w:color w:val="auto"/>
                <w:sz w:val="18"/>
                <w:szCs w:val="22"/>
                <w:lang w:eastAsia="zh-CN"/>
              </w:rPr>
              <w:t>0.488</w:t>
            </w:r>
          </w:p>
        </w:tc>
      </w:tr>
    </w:tbl>
    <w:p w14:paraId="5E9DF87E" w14:textId="77777777" w:rsidR="00B0633F" w:rsidRDefault="00B0633F" w:rsidP="00B0633F">
      <w:pPr>
        <w:pStyle w:val="MDPI41tablecaption"/>
        <w:jc w:val="center"/>
        <w:rPr>
          <w:rFonts w:eastAsiaTheme="minorEastAsia"/>
          <w:b/>
          <w:lang w:eastAsia="zh-CN"/>
        </w:rPr>
      </w:pPr>
      <w:r>
        <w:rPr>
          <w:rFonts w:eastAsiaTheme="minorEastAsia"/>
          <w:b/>
          <w:lang w:eastAsia="zh-CN"/>
        </w:rPr>
        <w:br w:type="page"/>
      </w:r>
    </w:p>
    <w:p w14:paraId="17750174" w14:textId="6D52CFDD" w:rsidR="00F24779" w:rsidRPr="004D0FB0" w:rsidRDefault="00B0633F" w:rsidP="00B0633F">
      <w:pPr>
        <w:pStyle w:val="MDPI41tablecaption"/>
        <w:jc w:val="center"/>
        <w:rPr>
          <w:rFonts w:eastAsiaTheme="minorEastAsia"/>
          <w:lang w:eastAsia="zh-CN"/>
        </w:rPr>
      </w:pPr>
      <w:r w:rsidRPr="00B0633F">
        <w:rPr>
          <w:rFonts w:eastAsiaTheme="minorEastAsia"/>
          <w:b/>
          <w:lang w:eastAsia="zh-CN"/>
        </w:rPr>
        <w:lastRenderedPageBreak/>
        <w:t xml:space="preserve">Table </w:t>
      </w:r>
      <w:r>
        <w:rPr>
          <w:rFonts w:eastAsiaTheme="minorEastAsia"/>
          <w:b/>
          <w:lang w:eastAsia="zh-CN"/>
        </w:rPr>
        <w:t>S</w:t>
      </w:r>
      <w:r w:rsidRPr="00B0633F">
        <w:rPr>
          <w:rFonts w:eastAsiaTheme="minorEastAsia"/>
          <w:b/>
          <w:lang w:eastAsia="zh-CN"/>
        </w:rPr>
        <w:t xml:space="preserve">9. </w:t>
      </w:r>
      <w:r w:rsidR="00F24779" w:rsidRPr="004D0FB0">
        <w:rPr>
          <w:rFonts w:eastAsiaTheme="minorEastAsia"/>
          <w:lang w:eastAsia="zh-CN"/>
        </w:rPr>
        <w:t>Number of landing probes per gene</w:t>
      </w:r>
      <w:r w:rsidR="00F24779" w:rsidRPr="004D0FB0">
        <w:rPr>
          <w:rFonts w:eastAsiaTheme="minorEastAsia" w:hint="eastAsia"/>
          <w:lang w:eastAsia="zh-CN"/>
        </w:rPr>
        <w:t xml:space="preserve"> </w:t>
      </w:r>
      <w:r w:rsidR="00F24779" w:rsidRPr="004D0FB0">
        <w:rPr>
          <w:rFonts w:eastAsiaTheme="minorEastAsia"/>
          <w:lang w:eastAsia="zh-CN"/>
        </w:rPr>
        <w:t>in the three designs</w:t>
      </w:r>
      <w:r>
        <w:rPr>
          <w:rFonts w:eastAsiaTheme="minorEastAsia"/>
          <w:lang w:eastAsia="zh-CN"/>
        </w:rPr>
        <w:t>.</w:t>
      </w:r>
    </w:p>
    <w:tbl>
      <w:tblPr>
        <w:tblW w:w="5529" w:type="dxa"/>
        <w:jc w:val="center"/>
        <w:tblLayout w:type="fixed"/>
        <w:tblLook w:val="04A0" w:firstRow="1" w:lastRow="0" w:firstColumn="1" w:lastColumn="0" w:noHBand="0" w:noVBand="1"/>
      </w:tblPr>
      <w:tblGrid>
        <w:gridCol w:w="1480"/>
        <w:gridCol w:w="960"/>
        <w:gridCol w:w="962"/>
        <w:gridCol w:w="1134"/>
        <w:gridCol w:w="993"/>
      </w:tblGrid>
      <w:tr w:rsidR="00F24779" w:rsidRPr="00B0633F" w14:paraId="772BD917" w14:textId="77777777" w:rsidTr="00B0633F">
        <w:trPr>
          <w:tblHeader/>
          <w:jc w:val="center"/>
        </w:trPr>
        <w:tc>
          <w:tcPr>
            <w:tcW w:w="1480" w:type="dxa"/>
            <w:vMerge w:val="restart"/>
            <w:tcBorders>
              <w:top w:val="single" w:sz="8" w:space="0" w:color="auto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center"/>
          </w:tcPr>
          <w:p w14:paraId="7EC56CEB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Category</w:t>
            </w:r>
          </w:p>
        </w:tc>
        <w:tc>
          <w:tcPr>
            <w:tcW w:w="960" w:type="dxa"/>
            <w:vMerge w:val="restart"/>
            <w:tcBorders>
              <w:top w:val="single" w:sz="8" w:space="0" w:color="auto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center"/>
          </w:tcPr>
          <w:p w14:paraId="76F072E5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  <w:t>Gene</w:t>
            </w:r>
          </w:p>
        </w:tc>
        <w:tc>
          <w:tcPr>
            <w:tcW w:w="3089" w:type="dxa"/>
            <w:gridSpan w:val="3"/>
            <w:tcBorders>
              <w:top w:val="single" w:sz="8" w:space="0" w:color="auto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center"/>
          </w:tcPr>
          <w:p w14:paraId="0174C164" w14:textId="3B79ED9C" w:rsidR="00F24779" w:rsidRPr="00B0633F" w:rsidRDefault="00B0633F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b/>
                <w:bCs/>
                <w:color w:val="auto"/>
                <w:sz w:val="16"/>
                <w:szCs w:val="16"/>
                <w:lang w:eastAsia="zh-CN"/>
              </w:rPr>
              <w:t>Landing Probe Count</w:t>
            </w:r>
          </w:p>
        </w:tc>
      </w:tr>
      <w:tr w:rsidR="00F24779" w:rsidRPr="00B0633F" w14:paraId="4A96F077" w14:textId="77777777" w:rsidTr="00B0633F">
        <w:trPr>
          <w:tblHeader/>
          <w:jc w:val="center"/>
        </w:trPr>
        <w:tc>
          <w:tcPr>
            <w:tcW w:w="1480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14:paraId="6834374C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</w:p>
        </w:tc>
        <w:tc>
          <w:tcPr>
            <w:tcW w:w="960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14:paraId="363A523A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sz w:val="16"/>
                <w:szCs w:val="16"/>
                <w:lang w:eastAsia="zh-CN"/>
              </w:rPr>
            </w:pPr>
          </w:p>
        </w:tc>
        <w:tc>
          <w:tcPr>
            <w:tcW w:w="962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center"/>
          </w:tcPr>
          <w:p w14:paraId="767138F5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b/>
                <w:bCs/>
                <w:color w:val="auto"/>
                <w:sz w:val="16"/>
                <w:szCs w:val="16"/>
                <w:lang w:eastAsia="zh-CN"/>
              </w:rPr>
              <w:t>Design 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center"/>
          </w:tcPr>
          <w:p w14:paraId="70A3108D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b/>
                <w:bCs/>
                <w:color w:val="auto"/>
                <w:sz w:val="16"/>
                <w:szCs w:val="16"/>
                <w:lang w:eastAsia="zh-CN"/>
              </w:rPr>
              <w:t>Design 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center"/>
          </w:tcPr>
          <w:p w14:paraId="3ABEF3AC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bCs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b/>
                <w:bCs/>
                <w:color w:val="auto"/>
                <w:sz w:val="16"/>
                <w:szCs w:val="16"/>
                <w:lang w:eastAsia="zh-CN"/>
              </w:rPr>
              <w:t>Design 3</w:t>
            </w:r>
          </w:p>
        </w:tc>
      </w:tr>
      <w:tr w:rsidR="00F24779" w:rsidRPr="00B0633F" w14:paraId="0A85A233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1B93DD0D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mutation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1293EAB5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AKT1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4F9FD0F5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4120317A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993" w:type="dxa"/>
            <w:tcBorders>
              <w:top w:val="single" w:sz="4" w:space="0" w:color="FFFFFF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0B16F36F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</w:t>
            </w:r>
          </w:p>
        </w:tc>
      </w:tr>
      <w:tr w:rsidR="00F24779" w:rsidRPr="00B0633F" w14:paraId="329CF363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43AC2CD5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mutation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3F40CAF5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BRAF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33B70234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7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0EDC5FA2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4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374D7C0E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7</w:t>
            </w:r>
          </w:p>
        </w:tc>
      </w:tr>
      <w:tr w:rsidR="00F24779" w:rsidRPr="00B0633F" w14:paraId="4B7AB962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4A31EFAF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mutation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78C4FACA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DDR2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37D61F01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2C703A83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5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68818290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2</w:t>
            </w:r>
          </w:p>
        </w:tc>
      </w:tr>
      <w:tr w:rsidR="00F24779" w:rsidRPr="00B0633F" w14:paraId="14E19B5D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3E26D418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mutation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72A38158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EGFR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05A60B01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10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4E00C68E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11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0ECE2156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10</w:t>
            </w:r>
          </w:p>
        </w:tc>
      </w:tr>
      <w:tr w:rsidR="00F24779" w:rsidRPr="00B0633F" w14:paraId="66BC84F8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2E11FE53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mutation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03569132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ERBB2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2B0CD2E1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2602BF8E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5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527B7ECE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5</w:t>
            </w:r>
          </w:p>
        </w:tc>
      </w:tr>
      <w:tr w:rsidR="00F24779" w:rsidRPr="00B0633F" w14:paraId="69D8041D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6945F9A7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mutation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3C877A86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HRAS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34742E03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6815FFEE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6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2F083B4F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7</w:t>
            </w:r>
          </w:p>
        </w:tc>
      </w:tr>
      <w:tr w:rsidR="00F24779" w:rsidRPr="00B0633F" w14:paraId="7E98640F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1F22B224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mutation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1118CE3F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JAK2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7FACFF14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2AC2AB50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0932D815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17</w:t>
            </w:r>
          </w:p>
        </w:tc>
      </w:tr>
      <w:tr w:rsidR="00F24779" w:rsidRPr="00B0633F" w14:paraId="1BC2A255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374389C3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mutation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3508D07D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KIT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2E330C4D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776BA4FC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15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77A54E88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14</w:t>
            </w:r>
          </w:p>
        </w:tc>
      </w:tr>
      <w:tr w:rsidR="00F24779" w:rsidRPr="00B0633F" w14:paraId="0872CD86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14DA5226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mutation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168E4949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KRAS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6B9E21F3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4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2C895C77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6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2CAD1E5E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7</w:t>
            </w:r>
          </w:p>
        </w:tc>
      </w:tr>
      <w:tr w:rsidR="00F24779" w:rsidRPr="00B0633F" w14:paraId="41356C3E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37434B32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mutation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2BA89BE0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MAP2K1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7E70AAA0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434EBC8D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13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3EA453F3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13</w:t>
            </w:r>
          </w:p>
        </w:tc>
      </w:tr>
      <w:tr w:rsidR="00F24779" w:rsidRPr="00B0633F" w14:paraId="24268A63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39864DA2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mutation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705D01C9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NRAS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3B1A763A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4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013672CE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11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20DEF33F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8</w:t>
            </w:r>
          </w:p>
        </w:tc>
      </w:tr>
      <w:tr w:rsidR="00F24779" w:rsidRPr="00B0633F" w14:paraId="07F26AB8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7597B66A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mutation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583DFCC6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PDGFRA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5D172EB1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5D671251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8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56369B58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8</w:t>
            </w:r>
          </w:p>
        </w:tc>
      </w:tr>
      <w:tr w:rsidR="00F24779" w:rsidRPr="00B0633F" w14:paraId="5A904960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79F4CFF5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mutation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3FDAF645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PIK3CA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4E26901B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6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387329E2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8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351AA748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9</w:t>
            </w:r>
          </w:p>
        </w:tc>
      </w:tr>
      <w:tr w:rsidR="00F24779" w:rsidRPr="00B0633F" w14:paraId="7A1F03C8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6C5BC801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mutation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1814D04B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POLE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71877F85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76340CF2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5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45E19507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12</w:t>
            </w:r>
          </w:p>
        </w:tc>
      </w:tr>
      <w:tr w:rsidR="00F24779" w:rsidRPr="00B0633F" w14:paraId="36220824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12E1127C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mutation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5F8ED837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STK11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0609A687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5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3B4635C7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0F89D7A1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</w:tr>
      <w:tr w:rsidR="00F24779" w:rsidRPr="00B0633F" w14:paraId="0CDB4245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529F1FF3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mutation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3D998312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STAT3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4546228E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2EA87356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0F5D643D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12</w:t>
            </w:r>
          </w:p>
        </w:tc>
      </w:tr>
      <w:tr w:rsidR="00F24779" w:rsidRPr="00B0633F" w14:paraId="42D869CF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5289F6D4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mutation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11CF11D6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TP53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vAlign w:val="center"/>
          </w:tcPr>
          <w:p w14:paraId="4FEC0B05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2D6F9536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2CBBFCA7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27</w:t>
            </w:r>
          </w:p>
        </w:tc>
      </w:tr>
      <w:tr w:rsidR="00F24779" w:rsidRPr="00B0633F" w14:paraId="33BE3B62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03600D8F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eastAsiaTheme="minorEastAsia" w:hAnsi="Palatino Linotype"/>
                <w:sz w:val="16"/>
                <w:szCs w:val="16"/>
                <w:lang w:eastAsia="zh-CN"/>
              </w:rPr>
              <w:t>e</w:t>
            </w: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xon skipping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16F4D4E2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MET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4997A2D7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111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594EE98C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14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436278B9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11</w:t>
            </w:r>
          </w:p>
        </w:tc>
      </w:tr>
      <w:tr w:rsidR="00F24779" w:rsidRPr="00B0633F" w14:paraId="79469E16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23F8E0D7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fusion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1DD66176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ALK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4465BF0A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70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0E5EADF0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105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614398B7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70</w:t>
            </w:r>
          </w:p>
        </w:tc>
      </w:tr>
      <w:tr w:rsidR="00F24779" w:rsidRPr="00B0633F" w14:paraId="2A91EE7C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252BAAA1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fusion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173DA70D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RET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333E58EB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60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79E5F5E0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98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06168FA9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58</w:t>
            </w:r>
          </w:p>
        </w:tc>
      </w:tr>
      <w:tr w:rsidR="00F24779" w:rsidRPr="00B0633F" w14:paraId="5FA2878B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3B76C557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fusion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567D8095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ROS1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27BAB623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92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40EA26AB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140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71DA52AC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140</w:t>
            </w:r>
          </w:p>
        </w:tc>
      </w:tr>
      <w:tr w:rsidR="00F24779" w:rsidRPr="00B0633F" w14:paraId="2434D97F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7936D175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fusion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470E8045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KMT2A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125BC032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64E8EB92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14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56A21CB9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</w:tr>
      <w:tr w:rsidR="00F24779" w:rsidRPr="00B0633F" w14:paraId="190C66F2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1A88B362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fusion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09566CB4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MLLT1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5394EE69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138B14C1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14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59A7E516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</w:tr>
      <w:tr w:rsidR="00F24779" w:rsidRPr="00B0633F" w14:paraId="5BAAF441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0BD5FF40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fusion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2BADE99B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NRG1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49E7B15B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588BC5ED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0534F516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34</w:t>
            </w:r>
          </w:p>
        </w:tc>
      </w:tr>
      <w:tr w:rsidR="00F24779" w:rsidRPr="00B0633F" w14:paraId="10093ACB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48694258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fusion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092316EB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NTRK1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2232ECE5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16B6D786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20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7F76EA58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46</w:t>
            </w:r>
          </w:p>
        </w:tc>
      </w:tr>
      <w:tr w:rsidR="00F24779" w:rsidRPr="00B0633F" w14:paraId="3177861E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4D2124EF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fusion partner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0B92BE98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ATP1B1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17A67190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675F5875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4FD174B8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34</w:t>
            </w:r>
          </w:p>
        </w:tc>
      </w:tr>
      <w:tr w:rsidR="00F24779" w:rsidRPr="00B0633F" w14:paraId="7A8B838E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51610D7B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fusion partner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134F06B2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CCDC6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59C09A6D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48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4CF1378A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86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5CEC9135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24</w:t>
            </w:r>
          </w:p>
        </w:tc>
      </w:tr>
      <w:tr w:rsidR="00F24779" w:rsidRPr="00B0633F" w14:paraId="6C11C585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5542CE9A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fusion partner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7EFCD90F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CD74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452022F6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24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7CEA23C9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34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3D6BCFDA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26</w:t>
            </w:r>
          </w:p>
        </w:tc>
      </w:tr>
      <w:tr w:rsidR="00F24779" w:rsidRPr="00B0633F" w14:paraId="67B064EF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00D36BAB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fusion partner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49D62569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EML4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37660004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62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5F1B7AB5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86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3C3F691D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50</w:t>
            </w:r>
          </w:p>
        </w:tc>
      </w:tr>
      <w:tr w:rsidR="00F24779" w:rsidRPr="00B0633F" w14:paraId="727756BE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751D1823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fusion partner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7833E575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EZR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79F6A553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36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063149AE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54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2BE45AAD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38</w:t>
            </w:r>
          </w:p>
        </w:tc>
      </w:tr>
      <w:tr w:rsidR="00F24779" w:rsidRPr="00B0633F" w14:paraId="19E5A2D6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6747A431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fusion partner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4272DEAB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HIP1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4BD50B0E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87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4715F61F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116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308FDB87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66</w:t>
            </w:r>
          </w:p>
        </w:tc>
      </w:tr>
      <w:tr w:rsidR="00F24779" w:rsidRPr="00B0633F" w14:paraId="49AF2727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19A4A896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fusion partner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5CE448D9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KIF5B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3CCB9C2D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70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6A33410A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100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4B52FC8A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62</w:t>
            </w:r>
          </w:p>
        </w:tc>
      </w:tr>
      <w:tr w:rsidR="00F24779" w:rsidRPr="00B0633F" w14:paraId="7F4652F8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5F7DE805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fusion partner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7C3AF462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SDC4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vAlign w:val="center"/>
          </w:tcPr>
          <w:p w14:paraId="7CBE5B5E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22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2DC42A73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38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599D36A6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12</w:t>
            </w:r>
          </w:p>
        </w:tc>
      </w:tr>
      <w:tr w:rsidR="00F24779" w:rsidRPr="00B0633F" w14:paraId="6291C092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47E9FE09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fusion partner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76C3888A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SLC34A2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vAlign w:val="center"/>
          </w:tcPr>
          <w:p w14:paraId="465A1E34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44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0A458557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65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281902EB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32</w:t>
            </w:r>
          </w:p>
        </w:tc>
      </w:tr>
      <w:tr w:rsidR="00F24779" w:rsidRPr="00B0633F" w14:paraId="16B72A97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0C957AA8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expression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5D8F3BCC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BRCA1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vAlign w:val="center"/>
          </w:tcPr>
          <w:p w14:paraId="5AF5E6DC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26A67963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5B8BA148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8</w:t>
            </w:r>
          </w:p>
        </w:tc>
      </w:tr>
      <w:tr w:rsidR="00F24779" w:rsidRPr="00B0633F" w14:paraId="115F84EC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0BE997C2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expression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1B6FAA19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BRCA2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vAlign w:val="center"/>
          </w:tcPr>
          <w:p w14:paraId="25DD3289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31E8871D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4094391B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8</w:t>
            </w:r>
          </w:p>
        </w:tc>
      </w:tr>
      <w:tr w:rsidR="00F24779" w:rsidRPr="00B0633F" w14:paraId="3E8C55AA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187B097C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expression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432792EB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HPRT1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603C160A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7C266136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6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676C3DD0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</w:tr>
      <w:tr w:rsidR="00F24779" w:rsidRPr="00B0633F" w14:paraId="4B33913D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28BF3353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lastRenderedPageBreak/>
              <w:t>expression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4A20C574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MPRIP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vAlign w:val="center"/>
          </w:tcPr>
          <w:p w14:paraId="6643C5DC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510A7724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10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19898156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10</w:t>
            </w:r>
          </w:p>
        </w:tc>
      </w:tr>
      <w:tr w:rsidR="00F24779" w:rsidRPr="00B0633F" w14:paraId="7E669211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1457B890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expression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04503945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MYC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vAlign w:val="center"/>
          </w:tcPr>
          <w:p w14:paraId="14B1AE16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18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7F70474C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4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116C2F7D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4</w:t>
            </w:r>
          </w:p>
        </w:tc>
      </w:tr>
      <w:tr w:rsidR="00F24779" w:rsidRPr="00B0633F" w14:paraId="1310F784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3FFE9734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expression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24FB77A4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MYCN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vAlign w:val="center"/>
          </w:tcPr>
          <w:p w14:paraId="5E298892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21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7A693981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4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31CFFC5B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</w:tr>
      <w:tr w:rsidR="00F24779" w:rsidRPr="00B0633F" w14:paraId="3C67A2DF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0CF44F3C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expression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139060D4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POLR2A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vAlign w:val="center"/>
          </w:tcPr>
          <w:p w14:paraId="24DF690D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29CDEEDE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4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5C5177A3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12</w:t>
            </w:r>
          </w:p>
        </w:tc>
      </w:tr>
      <w:tr w:rsidR="00F24779" w:rsidRPr="00B0633F" w14:paraId="7DAD2F77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6EE02C1C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expression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29092BFA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PXDNL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vAlign w:val="center"/>
          </w:tcPr>
          <w:p w14:paraId="5FE8EEC2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061C799F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0D7286E1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8</w:t>
            </w:r>
          </w:p>
        </w:tc>
      </w:tr>
      <w:tr w:rsidR="00F24779" w:rsidRPr="00B0633F" w14:paraId="58CA4410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7802DE3D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expression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2114CDA9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RYR1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vAlign w:val="center"/>
          </w:tcPr>
          <w:p w14:paraId="36229DD8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690E2BF3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5FB90A3A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8</w:t>
            </w:r>
          </w:p>
        </w:tc>
      </w:tr>
      <w:tr w:rsidR="00F24779" w:rsidRPr="00B0633F" w14:paraId="1B70F47E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62A1F05A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expression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798EA507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SCN8A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vAlign w:val="center"/>
          </w:tcPr>
          <w:p w14:paraId="705DF2CE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5F38AD03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1C5246C0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6</w:t>
            </w:r>
          </w:p>
        </w:tc>
      </w:tr>
      <w:tr w:rsidR="00F24779" w:rsidRPr="00B0633F" w14:paraId="08339854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576036DA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expression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21252210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SLIT3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vAlign w:val="center"/>
          </w:tcPr>
          <w:p w14:paraId="289883A0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7DFE535C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20D0E024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12</w:t>
            </w:r>
          </w:p>
        </w:tc>
      </w:tr>
      <w:tr w:rsidR="00F24779" w:rsidRPr="00B0633F" w14:paraId="6EF16F9A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3E677A6D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expression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22D06C02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FGFR1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30CC5C59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60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2AFF9115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6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296DA8CC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4</w:t>
            </w:r>
          </w:p>
        </w:tc>
      </w:tr>
      <w:tr w:rsidR="00F24779" w:rsidRPr="00B0633F" w14:paraId="0AB515CD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3F534A73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expression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795C0001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FGFR3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59792B96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47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1889F1D6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6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7F0F5822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6</w:t>
            </w:r>
          </w:p>
        </w:tc>
      </w:tr>
      <w:tr w:rsidR="00F24779" w:rsidRPr="00B0633F" w14:paraId="06CDD3D6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60122047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expression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326D3696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RICTOR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22D3D676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33D728A9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603FB349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12</w:t>
            </w:r>
          </w:p>
        </w:tc>
      </w:tr>
      <w:tr w:rsidR="00F24779" w:rsidRPr="00B0633F" w14:paraId="027FFF55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214463D4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>gender control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57B68080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AMELY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vAlign w:val="center"/>
          </w:tcPr>
          <w:p w14:paraId="0F6C8917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51D401FC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2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4D5CF717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2</w:t>
            </w:r>
          </w:p>
        </w:tc>
      </w:tr>
      <w:tr w:rsidR="00F24779" w:rsidRPr="00B0633F" w14:paraId="60F09C34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0373086B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 xml:space="preserve">housekeeping 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6F16AE9D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B2M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vAlign w:val="center"/>
          </w:tcPr>
          <w:p w14:paraId="5435A147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28791336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47E2C01B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14</w:t>
            </w:r>
          </w:p>
        </w:tc>
      </w:tr>
      <w:tr w:rsidR="00F24779" w:rsidRPr="00B0633F" w14:paraId="6CF461F0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09A57346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 xml:space="preserve">housekeeping 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2B440BFD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CD274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vAlign w:val="center"/>
          </w:tcPr>
          <w:p w14:paraId="6C8CAE4B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6C0754BA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704A498C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8</w:t>
            </w:r>
          </w:p>
        </w:tc>
      </w:tr>
      <w:tr w:rsidR="00F24779" w:rsidRPr="00B0633F" w14:paraId="4BCE3632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765E2B8C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 xml:space="preserve">housekeeping 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15B98157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GAPDH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vAlign w:val="center"/>
          </w:tcPr>
          <w:p w14:paraId="08A3943E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8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067AB364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2C40C4E4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</w:tr>
      <w:tr w:rsidR="00F24779" w:rsidRPr="00B0633F" w14:paraId="7B9E3424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4101EE10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 xml:space="preserve">housekeeping 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0216A3BF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HRPT1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vAlign w:val="center"/>
          </w:tcPr>
          <w:p w14:paraId="39949840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59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14A19C22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16EF7668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</w:tr>
      <w:tr w:rsidR="00F24779" w:rsidRPr="00B0633F" w14:paraId="7DF956F0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7F434A67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 xml:space="preserve">housekeeping 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538A3F0A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GP9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vAlign w:val="center"/>
          </w:tcPr>
          <w:p w14:paraId="79A13294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381E50B3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4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7E0AC375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4</w:t>
            </w:r>
          </w:p>
        </w:tc>
      </w:tr>
      <w:tr w:rsidR="00F24779" w:rsidRPr="00B0633F" w14:paraId="62EAFC08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618923B4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 xml:space="preserve">housekeeping 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652BAD98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GUSB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vAlign w:val="center"/>
          </w:tcPr>
          <w:p w14:paraId="57AF8E10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04E9E098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1B59E676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9</w:t>
            </w:r>
          </w:p>
        </w:tc>
      </w:tr>
      <w:tr w:rsidR="00F24779" w:rsidRPr="00B0633F" w14:paraId="39B56923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6BD39D77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 xml:space="preserve">housekeeping 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304CC0EA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HAVCR2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vAlign w:val="center"/>
          </w:tcPr>
          <w:p w14:paraId="0B918D07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69DC0BF9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39C445C5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6</w:t>
            </w:r>
          </w:p>
        </w:tc>
      </w:tr>
      <w:tr w:rsidR="00F24779" w:rsidRPr="00B0633F" w14:paraId="5D107329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7F8F43FF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 xml:space="preserve">housekeeping 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36307723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HMBS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vAlign w:val="center"/>
          </w:tcPr>
          <w:p w14:paraId="7C5749F6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3BBD50D0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68D20B82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4</w:t>
            </w:r>
          </w:p>
        </w:tc>
      </w:tr>
      <w:tr w:rsidR="00F24779" w:rsidRPr="00B0633F" w14:paraId="46318E01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5B1ECC2D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 xml:space="preserve">housekeeping 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478BC3D9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IPO8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vAlign w:val="center"/>
          </w:tcPr>
          <w:p w14:paraId="57E52C14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0DD8E9B7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4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558ABAEA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6</w:t>
            </w:r>
          </w:p>
        </w:tc>
      </w:tr>
      <w:tr w:rsidR="00F24779" w:rsidRPr="00B0633F" w14:paraId="24FE0D37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7621A4E3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 xml:space="preserve">housekeeping 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03BF8138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PAPPA2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vAlign w:val="center"/>
          </w:tcPr>
          <w:p w14:paraId="64CCF26B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257CF21A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45609341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22</w:t>
            </w:r>
          </w:p>
        </w:tc>
      </w:tr>
      <w:tr w:rsidR="00F24779" w:rsidRPr="00B0633F" w14:paraId="009B0002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414DC056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 xml:space="preserve">housekeeping 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5ED87669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PPIA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vAlign w:val="center"/>
          </w:tcPr>
          <w:p w14:paraId="31438BD0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07577319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40E732F7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4</w:t>
            </w:r>
          </w:p>
        </w:tc>
      </w:tr>
      <w:tr w:rsidR="00F24779" w:rsidRPr="00B0633F" w14:paraId="616384ED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555BEAC6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 xml:space="preserve">housekeeping 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424A818D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PTPRC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vAlign w:val="center"/>
          </w:tcPr>
          <w:p w14:paraId="3F58D870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4E740ED6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8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556A12E3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6</w:t>
            </w:r>
          </w:p>
        </w:tc>
      </w:tr>
      <w:tr w:rsidR="00F24779" w:rsidRPr="00B0633F" w14:paraId="74C732BC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41EF589B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 xml:space="preserve">housekeeping 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16270A5A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RP2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vAlign w:val="center"/>
          </w:tcPr>
          <w:p w14:paraId="72C4E294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42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06353756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6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4298A38D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6</w:t>
            </w:r>
          </w:p>
        </w:tc>
      </w:tr>
      <w:tr w:rsidR="00F24779" w:rsidRPr="00B0633F" w14:paraId="089F8492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18F24053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 xml:space="preserve">housekeeping 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209A6488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RPS9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vAlign w:val="center"/>
          </w:tcPr>
          <w:p w14:paraId="5E0F679B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100699FA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684DB82D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8</w:t>
            </w:r>
          </w:p>
        </w:tc>
      </w:tr>
      <w:tr w:rsidR="00F24779" w:rsidRPr="00B0633F" w14:paraId="5D882718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6AAD8FEE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 xml:space="preserve">housekeeping 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1F7794D3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TBP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499523B1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79870A40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4CA127FE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11</w:t>
            </w:r>
          </w:p>
        </w:tc>
      </w:tr>
      <w:tr w:rsidR="00F24779" w:rsidRPr="00B0633F" w14:paraId="56C9CD25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center"/>
          </w:tcPr>
          <w:p w14:paraId="4B50AC2B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 xml:space="preserve">housekeeping 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000000" w:fill="FFFFFF"/>
            <w:noWrap/>
            <w:vAlign w:val="center"/>
          </w:tcPr>
          <w:p w14:paraId="70E9CF66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UBC</w:t>
            </w:r>
          </w:p>
        </w:tc>
        <w:tc>
          <w:tcPr>
            <w:tcW w:w="962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54C67DD4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5DD61EEE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993" w:type="dxa"/>
            <w:tcBorders>
              <w:top w:val="nil"/>
              <w:bottom w:val="single" w:sz="4" w:space="0" w:color="FFFFFF"/>
            </w:tcBorders>
            <w:shd w:val="clear" w:color="000000" w:fill="FFFFFF"/>
            <w:noWrap/>
            <w:vAlign w:val="center"/>
          </w:tcPr>
          <w:p w14:paraId="7A6D8665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2</w:t>
            </w:r>
          </w:p>
        </w:tc>
      </w:tr>
      <w:tr w:rsidR="00F24779" w:rsidRPr="00B0633F" w14:paraId="609439DE" w14:textId="77777777" w:rsidTr="00B0633F">
        <w:trPr>
          <w:jc w:val="center"/>
        </w:trPr>
        <w:tc>
          <w:tcPr>
            <w:tcW w:w="1480" w:type="dxa"/>
            <w:tcBorders>
              <w:top w:val="nil"/>
              <w:left w:val="nil"/>
              <w:bottom w:val="single" w:sz="8" w:space="0" w:color="auto"/>
            </w:tcBorders>
            <w:shd w:val="clear" w:color="000000" w:fill="FFFFFF"/>
            <w:noWrap/>
            <w:vAlign w:val="center"/>
          </w:tcPr>
          <w:p w14:paraId="16CFF968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sz w:val="16"/>
                <w:szCs w:val="16"/>
                <w:lang w:eastAsia="zh-CN"/>
              </w:rPr>
              <w:t xml:space="preserve">housekeeping </w:t>
            </w:r>
          </w:p>
        </w:tc>
        <w:tc>
          <w:tcPr>
            <w:tcW w:w="960" w:type="dxa"/>
            <w:tcBorders>
              <w:top w:val="nil"/>
              <w:bottom w:val="single" w:sz="8" w:space="0" w:color="auto"/>
            </w:tcBorders>
            <w:shd w:val="clear" w:color="000000" w:fill="FFFFFF"/>
            <w:noWrap/>
            <w:vAlign w:val="center"/>
          </w:tcPr>
          <w:p w14:paraId="439FD303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i/>
                <w:sz w:val="16"/>
                <w:szCs w:val="16"/>
                <w:lang w:eastAsia="zh-CN"/>
              </w:rPr>
              <w:t>YWHAZ</w:t>
            </w:r>
          </w:p>
        </w:tc>
        <w:tc>
          <w:tcPr>
            <w:tcW w:w="962" w:type="dxa"/>
            <w:tcBorders>
              <w:top w:val="nil"/>
              <w:bottom w:val="single" w:sz="8" w:space="0" w:color="auto"/>
            </w:tcBorders>
            <w:shd w:val="clear" w:color="000000" w:fill="FFFFFF"/>
            <w:noWrap/>
            <w:vAlign w:val="center"/>
          </w:tcPr>
          <w:p w14:paraId="656EF7D3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1134" w:type="dxa"/>
            <w:tcBorders>
              <w:top w:val="nil"/>
              <w:bottom w:val="single" w:sz="8" w:space="0" w:color="auto"/>
            </w:tcBorders>
            <w:shd w:val="clear" w:color="000000" w:fill="FFFFFF"/>
            <w:noWrap/>
            <w:vAlign w:val="center"/>
          </w:tcPr>
          <w:p w14:paraId="6D263C68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 </w:t>
            </w:r>
          </w:p>
        </w:tc>
        <w:tc>
          <w:tcPr>
            <w:tcW w:w="993" w:type="dxa"/>
            <w:tcBorders>
              <w:top w:val="nil"/>
              <w:bottom w:val="single" w:sz="8" w:space="0" w:color="auto"/>
            </w:tcBorders>
            <w:shd w:val="clear" w:color="000000" w:fill="FFFFFF"/>
            <w:noWrap/>
            <w:vAlign w:val="center"/>
          </w:tcPr>
          <w:p w14:paraId="6EE84B0E" w14:textId="77777777" w:rsidR="00F24779" w:rsidRPr="00B0633F" w:rsidRDefault="00F24779" w:rsidP="00B0633F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</w:pPr>
            <w:r w:rsidRPr="00B0633F">
              <w:rPr>
                <w:rFonts w:ascii="Palatino Linotype" w:hAnsi="Palatino Linotype"/>
                <w:color w:val="auto"/>
                <w:sz w:val="16"/>
                <w:szCs w:val="16"/>
                <w:lang w:eastAsia="zh-CN"/>
              </w:rPr>
              <w:t>10</w:t>
            </w:r>
          </w:p>
        </w:tc>
      </w:tr>
    </w:tbl>
    <w:tbl>
      <w:tblPr>
        <w:tblStyle w:val="Onopgemaaktetabel4"/>
        <w:tblW w:w="0" w:type="auto"/>
        <w:jc w:val="center"/>
        <w:tblLook w:val="04A0" w:firstRow="1" w:lastRow="0" w:firstColumn="1" w:lastColumn="0" w:noHBand="0" w:noVBand="1"/>
      </w:tblPr>
      <w:tblGrid>
        <w:gridCol w:w="1797"/>
        <w:gridCol w:w="9465"/>
      </w:tblGrid>
      <w:tr w:rsidR="00B0633F" w:rsidRPr="00B0633F" w14:paraId="074122C0" w14:textId="77777777" w:rsidTr="00B0633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</w:tcPr>
          <w:p w14:paraId="76A35F71" w14:textId="44BF47BF" w:rsidR="00B0633F" w:rsidRPr="00B0633F" w:rsidRDefault="00B0633F" w:rsidP="00B0633F">
            <w:pPr>
              <w:adjustRightInd w:val="0"/>
              <w:snapToGrid w:val="0"/>
              <w:spacing w:before="240" w:line="260" w:lineRule="atLeast"/>
              <w:ind w:left="-85"/>
              <w:rPr>
                <w:rFonts w:ascii="Palatino Linotype" w:eastAsiaTheme="minorEastAsia" w:hAnsi="Palatino Linotype"/>
                <w:b w:val="0"/>
                <w:snapToGrid w:val="0"/>
                <w:sz w:val="18"/>
                <w:szCs w:val="18"/>
                <w:lang w:eastAsia="zh-CN" w:bidi="en-US"/>
              </w:rPr>
            </w:pPr>
            <w:r w:rsidRPr="00B0633F">
              <w:rPr>
                <w:rFonts w:ascii="Palatino Linotype" w:eastAsiaTheme="minorEastAsia" w:hAnsi="Palatino Linotype"/>
                <w:noProof/>
                <w:sz w:val="18"/>
                <w:szCs w:val="18"/>
                <w:lang w:eastAsia="zh-CN"/>
              </w:rPr>
              <w:drawing>
                <wp:inline distT="0" distB="0" distL="0" distR="0" wp14:anchorId="793040C7" wp14:editId="3C6F5234">
                  <wp:extent cx="1000800" cy="360000"/>
                  <wp:effectExtent l="0" t="0" r="0" b="2540"/>
                  <wp:docPr id="4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08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65" w:type="dxa"/>
            <w:vAlign w:val="center"/>
          </w:tcPr>
          <w:p w14:paraId="74915A46" w14:textId="15B15721" w:rsidR="00B0633F" w:rsidRPr="00B0633F" w:rsidRDefault="00B0633F" w:rsidP="00B0633F">
            <w:pPr>
              <w:adjustRightInd w:val="0"/>
              <w:snapToGrid w:val="0"/>
              <w:spacing w:before="240" w:line="260" w:lineRule="atLeast"/>
              <w:ind w:left="-85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eastAsiaTheme="minorEastAsia" w:hAnsi="Palatino Linotype"/>
                <w:b w:val="0"/>
                <w:snapToGrid w:val="0"/>
                <w:sz w:val="18"/>
                <w:szCs w:val="18"/>
                <w:lang w:eastAsia="zh-CN" w:bidi="en-US"/>
              </w:rPr>
            </w:pPr>
            <w:r w:rsidRPr="00B0633F">
              <w:rPr>
                <w:rFonts w:ascii="Palatino Linotype" w:eastAsiaTheme="minorEastAsia" w:hAnsi="Palatino Linotype"/>
                <w:b w:val="0"/>
                <w:snapToGrid w:val="0"/>
                <w:sz w:val="18"/>
                <w:szCs w:val="18"/>
                <w:lang w:eastAsia="zh-CN" w:bidi="en-US"/>
              </w:rPr>
              <w:t>© 2020 by the authors. Licensee MDPI, Basel, Switzerland. This article is an open access article distributed under the terms and conditions of the Creative Commons Attribution (CC BY) license (http://creativecommons.org/licenses/by/4.0/).</w:t>
            </w:r>
          </w:p>
        </w:tc>
      </w:tr>
    </w:tbl>
    <w:p w14:paraId="3D1B1F3B" w14:textId="77777777" w:rsidR="00B0633F" w:rsidRPr="00B0633F" w:rsidRDefault="00B0633F" w:rsidP="008217C1">
      <w:pPr>
        <w:spacing w:before="240" w:after="240" w:line="240" w:lineRule="auto"/>
        <w:mirrorIndents/>
        <w:rPr>
          <w:rFonts w:asciiTheme="minorHAnsi" w:eastAsiaTheme="minorEastAsia" w:hAnsiTheme="minorHAnsi"/>
          <w:b/>
          <w:snapToGrid w:val="0"/>
          <w:sz w:val="18"/>
          <w:szCs w:val="18"/>
          <w:lang w:eastAsia="zh-CN" w:bidi="en-US"/>
        </w:rPr>
      </w:pPr>
    </w:p>
    <w:sectPr w:rsidR="00B0633F" w:rsidRPr="00B0633F" w:rsidSect="008217C1">
      <w:pgSz w:w="15840" w:h="12240" w:orient="landscape"/>
      <w:pgMar w:top="1418" w:right="1418" w:bottom="1418" w:left="1418" w:header="709" w:footer="709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comment w:id="0" w:author="mdpi" w:date="2020-09-28T16:16:00Z" w:initials="m">
    <w:p w14:paraId="001AC553" w14:textId="77777777" w:rsidR="00BC527B" w:rsidRDefault="00BC527B">
      <w:pPr>
        <w:pStyle w:val="Tekstopmerking"/>
      </w:pPr>
      <w:r>
        <w:rPr>
          <w:rStyle w:val="Verwijzingopmerking"/>
        </w:rPr>
        <w:annotationRef/>
      </w:r>
      <w:r>
        <w:t>Please add the heading title.</w:t>
      </w:r>
    </w:p>
    <w:p w14:paraId="024A5207" w14:textId="77777777" w:rsidR="006B3125" w:rsidRDefault="006B3125">
      <w:pPr>
        <w:pStyle w:val="Tekstopmerking"/>
      </w:pPr>
    </w:p>
    <w:p w14:paraId="4A976D34" w14:textId="1440F46D" w:rsidR="006B3125" w:rsidRDefault="006B3125">
      <w:pPr>
        <w:pStyle w:val="Tekstopmerking"/>
      </w:pP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commentEx w15:paraId="4A976D34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4A976D34" w16cid:durableId="231EECC3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57D4EEB" w14:textId="77777777" w:rsidR="0085376B" w:rsidRDefault="0085376B">
      <w:pPr>
        <w:spacing w:line="240" w:lineRule="auto"/>
      </w:pPr>
      <w:r>
        <w:separator/>
      </w:r>
    </w:p>
  </w:endnote>
  <w:endnote w:type="continuationSeparator" w:id="0">
    <w:p w14:paraId="40180AAA" w14:textId="77777777" w:rsidR="0085376B" w:rsidRDefault="0085376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Minion Pro">
    <w:altName w:val="Times New Roman"/>
    <w:panose1 w:val="020B0604020202020204"/>
    <w:charset w:val="00"/>
    <w:family w:val="roman"/>
    <w:pitch w:val="default"/>
    <w:sig w:usb0="00000000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ITCFranklinGothicStd-Book">
    <w:altName w:val="Times New Roman"/>
    <w:panose1 w:val="020B0604020202020204"/>
    <w:charset w:val="00"/>
    <w:family w:val="roman"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8BC94DA" w14:textId="77777777" w:rsidR="0085376B" w:rsidRDefault="0085376B">
      <w:pPr>
        <w:spacing w:line="240" w:lineRule="auto"/>
      </w:pPr>
      <w:r>
        <w:separator/>
      </w:r>
    </w:p>
  </w:footnote>
  <w:footnote w:type="continuationSeparator" w:id="0">
    <w:p w14:paraId="7E700704" w14:textId="77777777" w:rsidR="0085376B" w:rsidRDefault="0085376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90810E4" w14:textId="2645D6AA" w:rsidR="00474FB8" w:rsidRPr="00474FB8" w:rsidRDefault="00474FB8" w:rsidP="00474FB8">
    <w:pPr>
      <w:tabs>
        <w:tab w:val="right" w:pos="8844"/>
      </w:tabs>
      <w:adjustRightInd w:val="0"/>
      <w:snapToGrid w:val="0"/>
      <w:spacing w:after="240"/>
      <w:rPr>
        <w:rFonts w:ascii="Palatino Linotype" w:hAnsi="Palatino Linotype"/>
        <w:sz w:val="16"/>
      </w:rPr>
    </w:pPr>
    <w:r>
      <w:rPr>
        <w:rFonts w:ascii="Palatino Linotype" w:hAnsi="Palatino Linotype"/>
        <w:sz w:val="16"/>
      </w:rPr>
      <w:tab/>
      <w:t>S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PAGE   \* MERGEFORMAT </w:instrText>
    </w:r>
    <w:r>
      <w:rPr>
        <w:rFonts w:ascii="Palatino Linotype" w:hAnsi="Palatino Linotype"/>
        <w:sz w:val="16"/>
      </w:rPr>
      <w:fldChar w:fldCharType="separate"/>
    </w:r>
    <w:r w:rsidR="00B0633F">
      <w:rPr>
        <w:rFonts w:ascii="Palatino Linotype" w:hAnsi="Palatino Linotype"/>
        <w:noProof/>
        <w:sz w:val="16"/>
      </w:rPr>
      <w:t>11</w:t>
    </w:r>
    <w:r>
      <w:rPr>
        <w:rFonts w:ascii="Palatino Linotype" w:hAnsi="Palatino Linotype"/>
        <w:sz w:val="16"/>
      </w:rPr>
      <w:fldChar w:fldCharType="end"/>
    </w:r>
    <w:r>
      <w:rPr>
        <w:rFonts w:ascii="Palatino Linotype" w:hAnsi="Palatino Linotype"/>
        <w:sz w:val="16"/>
      </w:rPr>
      <w:t xml:space="preserve"> of S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NUMPAGES   \* MERGEFORMAT </w:instrText>
    </w:r>
    <w:r>
      <w:rPr>
        <w:rFonts w:ascii="Palatino Linotype" w:hAnsi="Palatino Linotype"/>
        <w:sz w:val="16"/>
      </w:rPr>
      <w:fldChar w:fldCharType="separate"/>
    </w:r>
    <w:r w:rsidR="00B0633F">
      <w:rPr>
        <w:rFonts w:ascii="Palatino Linotype" w:hAnsi="Palatino Linotype"/>
        <w:noProof/>
        <w:sz w:val="16"/>
      </w:rPr>
      <w:t>11</w:t>
    </w:r>
    <w:r>
      <w:rPr>
        <w:rFonts w:ascii="Palatino Linotype" w:hAnsi="Palatino Linotype"/>
        <w:sz w:val="16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4132B1F"/>
    <w:multiLevelType w:val="multilevel"/>
    <w:tmpl w:val="24132B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250A245F"/>
    <w:multiLevelType w:val="multilevel"/>
    <w:tmpl w:val="250A245F"/>
    <w:lvl w:ilvl="0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805051C"/>
    <w:multiLevelType w:val="multilevel"/>
    <w:tmpl w:val="2805051C"/>
    <w:lvl w:ilvl="0">
      <w:start w:val="1"/>
      <w:numFmt w:val="decimal"/>
      <w:pStyle w:val="MDPI37itemize"/>
      <w:lvlText w:val="%1."/>
      <w:lvlJc w:val="left"/>
      <w:pPr>
        <w:ind w:left="1429" w:hanging="360"/>
      </w:p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369A6535"/>
    <w:multiLevelType w:val="multilevel"/>
    <w:tmpl w:val="369A6535"/>
    <w:lvl w:ilvl="0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673C370A"/>
    <w:multiLevelType w:val="multilevel"/>
    <w:tmpl w:val="673C370A"/>
    <w:lvl w:ilvl="0">
      <w:start w:val="1"/>
      <w:numFmt w:val="bullet"/>
      <w:pStyle w:val="Mdeck4textbulletlist"/>
      <w:lvlText w:val=""/>
      <w:lvlJc w:val="left"/>
      <w:pPr>
        <w:ind w:left="1429" w:hanging="357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5" w15:restartNumberingAfterBreak="0">
    <w:nsid w:val="6DB20A64"/>
    <w:multiLevelType w:val="multilevel"/>
    <w:tmpl w:val="6DB20A64"/>
    <w:lvl w:ilvl="0">
      <w:start w:val="1"/>
      <w:numFmt w:val="decimal"/>
      <w:pStyle w:val="Mdeck4textnumberedlist"/>
      <w:lvlText w:val="%1."/>
      <w:lvlJc w:val="left"/>
      <w:pPr>
        <w:ind w:left="1429" w:hanging="357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1402" w:hanging="420"/>
      </w:pPr>
    </w:lvl>
    <w:lvl w:ilvl="2">
      <w:start w:val="1"/>
      <w:numFmt w:val="lowerRoman"/>
      <w:lvlText w:val="%3."/>
      <w:lvlJc w:val="right"/>
      <w:pPr>
        <w:ind w:left="1822" w:hanging="420"/>
      </w:pPr>
    </w:lvl>
    <w:lvl w:ilvl="3">
      <w:start w:val="1"/>
      <w:numFmt w:val="decimal"/>
      <w:lvlText w:val="%4."/>
      <w:lvlJc w:val="left"/>
      <w:pPr>
        <w:ind w:left="2242" w:hanging="420"/>
      </w:pPr>
    </w:lvl>
    <w:lvl w:ilvl="4">
      <w:start w:val="1"/>
      <w:numFmt w:val="lowerLetter"/>
      <w:lvlText w:val="%5)"/>
      <w:lvlJc w:val="left"/>
      <w:pPr>
        <w:ind w:left="2662" w:hanging="420"/>
      </w:pPr>
    </w:lvl>
    <w:lvl w:ilvl="5">
      <w:start w:val="1"/>
      <w:numFmt w:val="lowerRoman"/>
      <w:lvlText w:val="%6."/>
      <w:lvlJc w:val="right"/>
      <w:pPr>
        <w:ind w:left="3082" w:hanging="420"/>
      </w:pPr>
    </w:lvl>
    <w:lvl w:ilvl="6">
      <w:start w:val="1"/>
      <w:numFmt w:val="decimal"/>
      <w:lvlText w:val="%7."/>
      <w:lvlJc w:val="left"/>
      <w:pPr>
        <w:ind w:left="3502" w:hanging="420"/>
      </w:pPr>
    </w:lvl>
    <w:lvl w:ilvl="7">
      <w:start w:val="1"/>
      <w:numFmt w:val="lowerLetter"/>
      <w:lvlText w:val="%8)"/>
      <w:lvlJc w:val="left"/>
      <w:pPr>
        <w:ind w:left="3922" w:hanging="420"/>
      </w:pPr>
    </w:lvl>
    <w:lvl w:ilvl="8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4"/>
  </w:num>
  <w:num w:numId="2">
    <w:abstractNumId w:val="5"/>
  </w:num>
  <w:num w:numId="3">
    <w:abstractNumId w:val="2"/>
  </w:num>
  <w:num w:numId="4">
    <w:abstractNumId w:val="3"/>
  </w:num>
  <w:num w:numId="5">
    <w:abstractNumId w:val="1"/>
  </w:num>
  <w:num w:numId="6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person w15:author="mdpi">
    <w15:presenceInfo w15:providerId="None" w15:userId="mdpi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94"/>
  <w:bordersDoNotSurroundHeader/>
  <w:bordersDoNotSurroundFooter/>
  <w:proofState w:spelling="clean" w:grammar="clean"/>
  <w:defaultTabStop w:val="720"/>
  <w:hyphenationZone w:val="425"/>
  <w:noPunctuationKerning/>
  <w:characterSpacingControl w:val="doNotCompress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MDPI 22112017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/ENLayout&gt;"/>
    <w:docVar w:name="EN.Libraries" w:val="&lt;Libraries&gt;&lt;item db-id=&quot;ve5z9dr0o2azatetrsnp2exq5vw2atxfrr2r&quot;&gt;Lung cancer&lt;record-ids&gt;&lt;item&gt;605&lt;/item&gt;&lt;item&gt;639&lt;/item&gt;&lt;item&gt;644&lt;/item&gt;&lt;item&gt;647&lt;/item&gt;&lt;item&gt;653&lt;/item&gt;&lt;item&gt;676&lt;/item&gt;&lt;item&gt;702&lt;/item&gt;&lt;item&gt;712&lt;/item&gt;&lt;item&gt;713&lt;/item&gt;&lt;item&gt;714&lt;/item&gt;&lt;item&gt;722&lt;/item&gt;&lt;item&gt;724&lt;/item&gt;&lt;item&gt;727&lt;/item&gt;&lt;item&gt;728&lt;/item&gt;&lt;item&gt;741&lt;/item&gt;&lt;item&gt;757&lt;/item&gt;&lt;item&gt;759&lt;/item&gt;&lt;item&gt;763&lt;/item&gt;&lt;item&gt;764&lt;/item&gt;&lt;item&gt;769&lt;/item&gt;&lt;/record-ids&gt;&lt;/item&gt;&lt;/Libraries&gt;"/>
  </w:docVars>
  <w:rsids>
    <w:rsidRoot w:val="00C87459"/>
    <w:rsid w:val="00010C4E"/>
    <w:rsid w:val="00035F59"/>
    <w:rsid w:val="00040EB4"/>
    <w:rsid w:val="00063565"/>
    <w:rsid w:val="00074646"/>
    <w:rsid w:val="00085F89"/>
    <w:rsid w:val="000922D9"/>
    <w:rsid w:val="000B3C08"/>
    <w:rsid w:val="000B74AE"/>
    <w:rsid w:val="000C7A78"/>
    <w:rsid w:val="000D186E"/>
    <w:rsid w:val="000F585D"/>
    <w:rsid w:val="0010251C"/>
    <w:rsid w:val="00111B78"/>
    <w:rsid w:val="00142A22"/>
    <w:rsid w:val="00145013"/>
    <w:rsid w:val="00145831"/>
    <w:rsid w:val="00147456"/>
    <w:rsid w:val="00150F8B"/>
    <w:rsid w:val="00153F34"/>
    <w:rsid w:val="00164239"/>
    <w:rsid w:val="00165761"/>
    <w:rsid w:val="00184690"/>
    <w:rsid w:val="001858AB"/>
    <w:rsid w:val="001907F6"/>
    <w:rsid w:val="00194953"/>
    <w:rsid w:val="001A24E7"/>
    <w:rsid w:val="001A6979"/>
    <w:rsid w:val="001C3269"/>
    <w:rsid w:val="001C4579"/>
    <w:rsid w:val="001D2FFD"/>
    <w:rsid w:val="001D44A5"/>
    <w:rsid w:val="001D773B"/>
    <w:rsid w:val="001E2004"/>
    <w:rsid w:val="001E52F4"/>
    <w:rsid w:val="001F027E"/>
    <w:rsid w:val="001F11BF"/>
    <w:rsid w:val="001F1AFE"/>
    <w:rsid w:val="0020324C"/>
    <w:rsid w:val="002153AF"/>
    <w:rsid w:val="00223F40"/>
    <w:rsid w:val="0023311B"/>
    <w:rsid w:val="002364CA"/>
    <w:rsid w:val="00237009"/>
    <w:rsid w:val="00242E5C"/>
    <w:rsid w:val="00245F49"/>
    <w:rsid w:val="00290F01"/>
    <w:rsid w:val="002A2EBC"/>
    <w:rsid w:val="002B1BD0"/>
    <w:rsid w:val="002B2427"/>
    <w:rsid w:val="002F40BD"/>
    <w:rsid w:val="0030753B"/>
    <w:rsid w:val="00310AC4"/>
    <w:rsid w:val="0033068F"/>
    <w:rsid w:val="00334FC1"/>
    <w:rsid w:val="00342794"/>
    <w:rsid w:val="0034557A"/>
    <w:rsid w:val="003625FC"/>
    <w:rsid w:val="00375896"/>
    <w:rsid w:val="003774F6"/>
    <w:rsid w:val="003A3B4D"/>
    <w:rsid w:val="003A7216"/>
    <w:rsid w:val="003C040D"/>
    <w:rsid w:val="003C724B"/>
    <w:rsid w:val="003C72EE"/>
    <w:rsid w:val="003D3E77"/>
    <w:rsid w:val="003F6BB8"/>
    <w:rsid w:val="0041108A"/>
    <w:rsid w:val="00412697"/>
    <w:rsid w:val="0041491F"/>
    <w:rsid w:val="004175A5"/>
    <w:rsid w:val="00420BD2"/>
    <w:rsid w:val="00422666"/>
    <w:rsid w:val="00430828"/>
    <w:rsid w:val="004604B7"/>
    <w:rsid w:val="004614DE"/>
    <w:rsid w:val="0046448F"/>
    <w:rsid w:val="00465116"/>
    <w:rsid w:val="0046590A"/>
    <w:rsid w:val="00467856"/>
    <w:rsid w:val="00467BAA"/>
    <w:rsid w:val="0047369F"/>
    <w:rsid w:val="00473F3A"/>
    <w:rsid w:val="00474FB8"/>
    <w:rsid w:val="00476FBE"/>
    <w:rsid w:val="0049123A"/>
    <w:rsid w:val="004B10E4"/>
    <w:rsid w:val="004C148A"/>
    <w:rsid w:val="004D0FB0"/>
    <w:rsid w:val="004F40AC"/>
    <w:rsid w:val="005166C1"/>
    <w:rsid w:val="00517617"/>
    <w:rsid w:val="00536BC7"/>
    <w:rsid w:val="0054020E"/>
    <w:rsid w:val="00543222"/>
    <w:rsid w:val="005567C5"/>
    <w:rsid w:val="00567ADB"/>
    <w:rsid w:val="005731E1"/>
    <w:rsid w:val="00581CD5"/>
    <w:rsid w:val="00585E61"/>
    <w:rsid w:val="00586448"/>
    <w:rsid w:val="00592C0A"/>
    <w:rsid w:val="005B311A"/>
    <w:rsid w:val="005C3F03"/>
    <w:rsid w:val="005C5F5F"/>
    <w:rsid w:val="005D1218"/>
    <w:rsid w:val="005D3AB9"/>
    <w:rsid w:val="005F0FB9"/>
    <w:rsid w:val="005F5174"/>
    <w:rsid w:val="006110A9"/>
    <w:rsid w:val="00623D94"/>
    <w:rsid w:val="00627BBA"/>
    <w:rsid w:val="0063185E"/>
    <w:rsid w:val="0063232A"/>
    <w:rsid w:val="0064193A"/>
    <w:rsid w:val="00646BFC"/>
    <w:rsid w:val="006534E3"/>
    <w:rsid w:val="006572C2"/>
    <w:rsid w:val="00683968"/>
    <w:rsid w:val="00692E88"/>
    <w:rsid w:val="006A2999"/>
    <w:rsid w:val="006A66AD"/>
    <w:rsid w:val="006B00FD"/>
    <w:rsid w:val="006B3125"/>
    <w:rsid w:val="006B5FAB"/>
    <w:rsid w:val="006C2C67"/>
    <w:rsid w:val="006F6117"/>
    <w:rsid w:val="007020F8"/>
    <w:rsid w:val="00730D86"/>
    <w:rsid w:val="00731100"/>
    <w:rsid w:val="00733814"/>
    <w:rsid w:val="00750EC8"/>
    <w:rsid w:val="00752CDB"/>
    <w:rsid w:val="00771890"/>
    <w:rsid w:val="00773E53"/>
    <w:rsid w:val="00783ABE"/>
    <w:rsid w:val="0078431E"/>
    <w:rsid w:val="00784899"/>
    <w:rsid w:val="007B3325"/>
    <w:rsid w:val="007D42A0"/>
    <w:rsid w:val="007E6277"/>
    <w:rsid w:val="007F2334"/>
    <w:rsid w:val="00806282"/>
    <w:rsid w:val="00806FFE"/>
    <w:rsid w:val="00807B98"/>
    <w:rsid w:val="00810FD5"/>
    <w:rsid w:val="00817BD0"/>
    <w:rsid w:val="008217C1"/>
    <w:rsid w:val="00821E79"/>
    <w:rsid w:val="00823A16"/>
    <w:rsid w:val="00844C0E"/>
    <w:rsid w:val="0085376B"/>
    <w:rsid w:val="00854E0C"/>
    <w:rsid w:val="008629AA"/>
    <w:rsid w:val="00866E55"/>
    <w:rsid w:val="008727D5"/>
    <w:rsid w:val="008A5551"/>
    <w:rsid w:val="008B07B2"/>
    <w:rsid w:val="008B25DE"/>
    <w:rsid w:val="008C3369"/>
    <w:rsid w:val="008C7FD3"/>
    <w:rsid w:val="008E4D57"/>
    <w:rsid w:val="00921741"/>
    <w:rsid w:val="00923671"/>
    <w:rsid w:val="00932D65"/>
    <w:rsid w:val="009457A8"/>
    <w:rsid w:val="009461BA"/>
    <w:rsid w:val="00973F16"/>
    <w:rsid w:val="009743E1"/>
    <w:rsid w:val="009A0380"/>
    <w:rsid w:val="009B4F12"/>
    <w:rsid w:val="009B71D1"/>
    <w:rsid w:val="009D639B"/>
    <w:rsid w:val="009E17D4"/>
    <w:rsid w:val="00A06592"/>
    <w:rsid w:val="00A07902"/>
    <w:rsid w:val="00A16D2A"/>
    <w:rsid w:val="00A17E4D"/>
    <w:rsid w:val="00A32AFD"/>
    <w:rsid w:val="00A32E6C"/>
    <w:rsid w:val="00A344DD"/>
    <w:rsid w:val="00A53FC9"/>
    <w:rsid w:val="00A5610C"/>
    <w:rsid w:val="00A64C35"/>
    <w:rsid w:val="00A72352"/>
    <w:rsid w:val="00AA0DBE"/>
    <w:rsid w:val="00AA3D3B"/>
    <w:rsid w:val="00AA5717"/>
    <w:rsid w:val="00AA676F"/>
    <w:rsid w:val="00AB1386"/>
    <w:rsid w:val="00AD1860"/>
    <w:rsid w:val="00AD3CCD"/>
    <w:rsid w:val="00AD6DE6"/>
    <w:rsid w:val="00AD7562"/>
    <w:rsid w:val="00AF1A1C"/>
    <w:rsid w:val="00AF4413"/>
    <w:rsid w:val="00AF7247"/>
    <w:rsid w:val="00B0633F"/>
    <w:rsid w:val="00B31DA8"/>
    <w:rsid w:val="00B31EA3"/>
    <w:rsid w:val="00B549FA"/>
    <w:rsid w:val="00B65D28"/>
    <w:rsid w:val="00B709DE"/>
    <w:rsid w:val="00B76A95"/>
    <w:rsid w:val="00BA28EB"/>
    <w:rsid w:val="00BB09C8"/>
    <w:rsid w:val="00BB10B8"/>
    <w:rsid w:val="00BB25D9"/>
    <w:rsid w:val="00BC527B"/>
    <w:rsid w:val="00BE7732"/>
    <w:rsid w:val="00BE7BC1"/>
    <w:rsid w:val="00C11F36"/>
    <w:rsid w:val="00C15736"/>
    <w:rsid w:val="00C3278D"/>
    <w:rsid w:val="00C3574C"/>
    <w:rsid w:val="00C36A1F"/>
    <w:rsid w:val="00C45FD0"/>
    <w:rsid w:val="00C569D3"/>
    <w:rsid w:val="00C65F37"/>
    <w:rsid w:val="00C8727B"/>
    <w:rsid w:val="00C87459"/>
    <w:rsid w:val="00C90920"/>
    <w:rsid w:val="00CA40A1"/>
    <w:rsid w:val="00CE6914"/>
    <w:rsid w:val="00CE69AA"/>
    <w:rsid w:val="00CF6791"/>
    <w:rsid w:val="00D133AD"/>
    <w:rsid w:val="00D170B3"/>
    <w:rsid w:val="00D250C3"/>
    <w:rsid w:val="00D32358"/>
    <w:rsid w:val="00D344AD"/>
    <w:rsid w:val="00D52489"/>
    <w:rsid w:val="00D6244A"/>
    <w:rsid w:val="00D73A11"/>
    <w:rsid w:val="00D77C26"/>
    <w:rsid w:val="00D837F3"/>
    <w:rsid w:val="00D90614"/>
    <w:rsid w:val="00D979AB"/>
    <w:rsid w:val="00DA3A74"/>
    <w:rsid w:val="00DA7D12"/>
    <w:rsid w:val="00DC1098"/>
    <w:rsid w:val="00DC4D07"/>
    <w:rsid w:val="00DC5E3A"/>
    <w:rsid w:val="00DD2EC0"/>
    <w:rsid w:val="00DF4290"/>
    <w:rsid w:val="00E001D7"/>
    <w:rsid w:val="00E33293"/>
    <w:rsid w:val="00E573FE"/>
    <w:rsid w:val="00E7002F"/>
    <w:rsid w:val="00E718E4"/>
    <w:rsid w:val="00E835BF"/>
    <w:rsid w:val="00E93B86"/>
    <w:rsid w:val="00E94FDA"/>
    <w:rsid w:val="00EA4FC2"/>
    <w:rsid w:val="00EA7770"/>
    <w:rsid w:val="00EB75DB"/>
    <w:rsid w:val="00ED0D96"/>
    <w:rsid w:val="00EE0C36"/>
    <w:rsid w:val="00EE1597"/>
    <w:rsid w:val="00F0518E"/>
    <w:rsid w:val="00F1083B"/>
    <w:rsid w:val="00F12F6F"/>
    <w:rsid w:val="00F24779"/>
    <w:rsid w:val="00F37D01"/>
    <w:rsid w:val="00F45198"/>
    <w:rsid w:val="00F57D2E"/>
    <w:rsid w:val="00F61A21"/>
    <w:rsid w:val="00F635F3"/>
    <w:rsid w:val="00F715AF"/>
    <w:rsid w:val="00F72907"/>
    <w:rsid w:val="00F9049F"/>
    <w:rsid w:val="00FB4448"/>
    <w:rsid w:val="00FC7B7B"/>
    <w:rsid w:val="00FD764C"/>
    <w:rsid w:val="00FE059E"/>
    <w:rsid w:val="035F50DF"/>
    <w:rsid w:val="20F12297"/>
    <w:rsid w:val="4005065F"/>
    <w:rsid w:val="679254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,"/>
  <w:listSeparator w:val=";"/>
  <w14:docId w14:val="517BCDFA"/>
  <w15:docId w15:val="{A942CC77-9ABA-43B8-8F16-A11ED5DD06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SimSun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iPriority="0"/>
    <w:lsdException w:name="index heading" w:semiHidden="1" w:unhideWhenUsed="1"/>
    <w:lsdException w:name="caption" w:uiPriority="0" w:qFormat="1"/>
    <w:lsdException w:name="table of figures" w:uiPriority="0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qFormat="1"/>
    <w:lsdException w:name="endnote reference" w:uiPriority="0"/>
    <w:lsdException w:name="endnote text" w:uiPriority="0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uiPriority="0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 w:qFormat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pPr>
      <w:spacing w:line="340" w:lineRule="atLeast"/>
      <w:jc w:val="both"/>
    </w:pPr>
    <w:rPr>
      <w:rFonts w:eastAsia="Times New Roman"/>
      <w:color w:val="000000"/>
      <w:sz w:val="24"/>
      <w:lang w:eastAsia="de-DE"/>
    </w:rPr>
  </w:style>
  <w:style w:type="paragraph" w:styleId="Kop1">
    <w:name w:val="heading 1"/>
    <w:basedOn w:val="Standaard"/>
    <w:next w:val="Standaard"/>
    <w:link w:val="Kop1Char"/>
    <w:uiPriority w:val="9"/>
    <w:qFormat/>
    <w:pPr>
      <w:spacing w:before="240"/>
      <w:outlineLvl w:val="0"/>
    </w:pPr>
    <w:rPr>
      <w:rFonts w:ascii="Arial" w:hAnsi="Arial"/>
      <w:b/>
      <w:u w:val="single"/>
    </w:rPr>
  </w:style>
  <w:style w:type="paragraph" w:styleId="Kop2">
    <w:name w:val="heading 2"/>
    <w:basedOn w:val="Standaard"/>
    <w:next w:val="Standaard"/>
    <w:link w:val="Kop2Char"/>
    <w:uiPriority w:val="9"/>
    <w:qFormat/>
    <w:pPr>
      <w:spacing w:before="120"/>
      <w:outlineLvl w:val="1"/>
    </w:pPr>
    <w:rPr>
      <w:rFonts w:ascii="Arial" w:hAnsi="Arial"/>
      <w:b/>
    </w:rPr>
  </w:style>
  <w:style w:type="paragraph" w:styleId="Kop3">
    <w:name w:val="heading 3"/>
    <w:basedOn w:val="Standaard"/>
    <w:next w:val="Standaard"/>
    <w:link w:val="Kop3Char"/>
    <w:uiPriority w:val="9"/>
    <w:qFormat/>
    <w:pPr>
      <w:ind w:left="360"/>
      <w:outlineLvl w:val="2"/>
    </w:pPr>
    <w:rPr>
      <w:b/>
    </w:rPr>
  </w:style>
  <w:style w:type="paragraph" w:styleId="Kop4">
    <w:name w:val="heading 4"/>
    <w:basedOn w:val="Standaard"/>
    <w:next w:val="Standaard"/>
    <w:link w:val="Kop4Char"/>
    <w:uiPriority w:val="9"/>
    <w:qFormat/>
    <w:pPr>
      <w:keepNext/>
      <w:keepLines/>
      <w:spacing w:before="240" w:line="480" w:lineRule="atLeast"/>
      <w:ind w:left="907" w:hanging="907"/>
      <w:outlineLvl w:val="3"/>
    </w:pPr>
    <w:rPr>
      <w:rFonts w:ascii="Arial" w:hAnsi="Arial"/>
      <w:b/>
    </w:rPr>
  </w:style>
  <w:style w:type="paragraph" w:styleId="Kop5">
    <w:name w:val="heading 5"/>
    <w:basedOn w:val="Standaard"/>
    <w:next w:val="Standaard"/>
    <w:link w:val="Kop5Char"/>
    <w:uiPriority w:val="9"/>
    <w:qFormat/>
    <w:pPr>
      <w:ind w:left="706"/>
      <w:outlineLvl w:val="4"/>
    </w:pPr>
    <w:rPr>
      <w:b/>
    </w:rPr>
  </w:style>
  <w:style w:type="paragraph" w:styleId="Kop6">
    <w:name w:val="heading 6"/>
    <w:basedOn w:val="Standaard"/>
    <w:next w:val="Standaard"/>
    <w:link w:val="Kop6Char"/>
    <w:uiPriority w:val="9"/>
    <w:qFormat/>
    <w:pPr>
      <w:ind w:left="706"/>
      <w:outlineLvl w:val="5"/>
    </w:pPr>
    <w:rPr>
      <w:u w:val="single"/>
    </w:rPr>
  </w:style>
  <w:style w:type="paragraph" w:styleId="Kop7">
    <w:name w:val="heading 7"/>
    <w:basedOn w:val="Standaard"/>
    <w:next w:val="Standaard"/>
    <w:link w:val="Kop7Char"/>
    <w:qFormat/>
    <w:pPr>
      <w:ind w:left="706"/>
      <w:outlineLvl w:val="6"/>
    </w:pPr>
    <w:rPr>
      <w:i/>
    </w:rPr>
  </w:style>
  <w:style w:type="paragraph" w:styleId="Kop8">
    <w:name w:val="heading 8"/>
    <w:basedOn w:val="Standaard"/>
    <w:next w:val="Standaard"/>
    <w:link w:val="Kop8Char"/>
    <w:qFormat/>
    <w:pPr>
      <w:ind w:left="706"/>
      <w:outlineLvl w:val="7"/>
    </w:pPr>
    <w:rPr>
      <w:i/>
    </w:rPr>
  </w:style>
  <w:style w:type="paragraph" w:styleId="Kop9">
    <w:name w:val="heading 9"/>
    <w:basedOn w:val="Standaard"/>
    <w:next w:val="Standaard"/>
    <w:link w:val="Kop9Char"/>
    <w:qFormat/>
    <w:pPr>
      <w:ind w:left="706"/>
      <w:outlineLvl w:val="8"/>
    </w:pPr>
    <w:rPr>
      <w:i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ijschrift">
    <w:name w:val="caption"/>
    <w:basedOn w:val="Standaard"/>
    <w:next w:val="Standaard"/>
    <w:qFormat/>
    <w:pPr>
      <w:ind w:left="850" w:hanging="850"/>
      <w:jc w:val="center"/>
    </w:pPr>
    <w:rPr>
      <w:b/>
      <w:bCs/>
      <w:szCs w:val="24"/>
      <w:lang w:eastAsia="en-US"/>
    </w:rPr>
  </w:style>
  <w:style w:type="paragraph" w:styleId="Lijstopsomteken">
    <w:name w:val="List Bullet"/>
    <w:basedOn w:val="Standaard"/>
    <w:pPr>
      <w:tabs>
        <w:tab w:val="left" w:pos="360"/>
      </w:tabs>
      <w:ind w:left="200" w:hangingChars="200" w:hanging="200"/>
      <w:contextualSpacing/>
    </w:pPr>
  </w:style>
  <w:style w:type="paragraph" w:styleId="Tekstopmerking">
    <w:name w:val="annotation text"/>
    <w:basedOn w:val="Standaard"/>
    <w:link w:val="TekstopmerkingChar"/>
    <w:uiPriority w:val="99"/>
  </w:style>
  <w:style w:type="paragraph" w:styleId="Plattetekst">
    <w:name w:val="Body Text"/>
    <w:link w:val="PlattetekstChar"/>
    <w:pPr>
      <w:spacing w:after="120" w:line="340" w:lineRule="atLeast"/>
      <w:jc w:val="both"/>
    </w:pPr>
    <w:rPr>
      <w:color w:val="000000"/>
      <w:sz w:val="24"/>
      <w:lang w:eastAsia="de-DE"/>
    </w:rPr>
  </w:style>
  <w:style w:type="paragraph" w:styleId="Eindnoottekst">
    <w:name w:val="endnote text"/>
    <w:basedOn w:val="Standaard"/>
    <w:link w:val="EindnoottekstChar"/>
    <w:pPr>
      <w:spacing w:line="360" w:lineRule="auto"/>
    </w:pPr>
    <w:rPr>
      <w:szCs w:val="24"/>
      <w:lang w:val="en-GB" w:eastAsia="ar-SA"/>
    </w:rPr>
  </w:style>
  <w:style w:type="paragraph" w:styleId="Ballontekst">
    <w:name w:val="Balloon Text"/>
    <w:basedOn w:val="Standaard"/>
    <w:link w:val="BallontekstChar"/>
    <w:uiPriority w:val="99"/>
    <w:qFormat/>
    <w:rPr>
      <w:rFonts w:cs="Tahoma"/>
      <w:sz w:val="18"/>
      <w:szCs w:val="18"/>
    </w:rPr>
  </w:style>
  <w:style w:type="paragraph" w:styleId="Voettekst">
    <w:name w:val="footer"/>
    <w:basedOn w:val="Standaard"/>
    <w:link w:val="VoettekstChar"/>
    <w:uiPriority w:val="99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paragraph" w:styleId="Koptekst">
    <w:name w:val="header"/>
    <w:basedOn w:val="Standaard"/>
    <w:link w:val="KoptekstChar"/>
    <w:uiPriority w:val="9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paragraph" w:styleId="Ondertitel">
    <w:name w:val="Subtitle"/>
    <w:basedOn w:val="Standaard"/>
    <w:next w:val="Standaard"/>
    <w:link w:val="OndertitelChar"/>
    <w:uiPriority w:val="11"/>
    <w:qFormat/>
    <w:pPr>
      <w:spacing w:after="200" w:line="276" w:lineRule="auto"/>
      <w:jc w:val="left"/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  <w:lang w:val="nl-NL" w:eastAsia="zh-CN"/>
    </w:rPr>
  </w:style>
  <w:style w:type="paragraph" w:styleId="Lijst">
    <w:name w:val="List"/>
    <w:basedOn w:val="Standaard"/>
    <w:pPr>
      <w:ind w:left="200" w:hangingChars="200" w:hanging="200"/>
      <w:contextualSpacing/>
    </w:pPr>
  </w:style>
  <w:style w:type="paragraph" w:styleId="Voetnoottekst">
    <w:name w:val="footnote text"/>
    <w:basedOn w:val="Standaard"/>
    <w:link w:val="VoetnoottekstChar"/>
  </w:style>
  <w:style w:type="paragraph" w:styleId="Lijstmetafbeeldingen">
    <w:name w:val="table of figures"/>
    <w:basedOn w:val="Standaard"/>
    <w:next w:val="Standaard"/>
    <w:pPr>
      <w:tabs>
        <w:tab w:val="left" w:pos="374"/>
      </w:tabs>
      <w:snapToGrid w:val="0"/>
      <w:spacing w:line="220" w:lineRule="exact"/>
    </w:pPr>
    <w:rPr>
      <w:sz w:val="16"/>
      <w:szCs w:val="16"/>
    </w:rPr>
  </w:style>
  <w:style w:type="paragraph" w:styleId="Normaalweb">
    <w:name w:val="Normal (Web)"/>
    <w:basedOn w:val="Standaard"/>
    <w:uiPriority w:val="99"/>
    <w:qFormat/>
    <w:rPr>
      <w:szCs w:val="24"/>
    </w:rPr>
  </w:style>
  <w:style w:type="paragraph" w:styleId="Titel">
    <w:name w:val="Title"/>
    <w:basedOn w:val="Standaard"/>
    <w:next w:val="Standaard"/>
    <w:link w:val="TitelChar"/>
    <w:uiPriority w:val="10"/>
    <w:qFormat/>
    <w:pPr>
      <w:pBdr>
        <w:bottom w:val="single" w:sz="8" w:space="4" w:color="4F81BD" w:themeColor="accent1"/>
      </w:pBdr>
      <w:spacing w:after="300" w:line="240" w:lineRule="auto"/>
      <w:contextualSpacing/>
      <w:jc w:val="left"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nl-NL" w:eastAsia="zh-CN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rPr>
      <w:b/>
      <w:bCs/>
    </w:rPr>
  </w:style>
  <w:style w:type="table" w:styleId="Tabelraster">
    <w:name w:val="Table Grid"/>
    <w:basedOn w:val="Standaardtabel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chtearcering">
    <w:name w:val="Light Shading"/>
    <w:basedOn w:val="Standaardtabel"/>
    <w:uiPriority w:val="60"/>
    <w:rPr>
      <w:color w:val="000000" w:themeColor="text1" w:themeShade="BF"/>
      <w:lang w:val="nl-NL"/>
    </w:rPr>
    <w:tblPr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chtearcering-accent1">
    <w:name w:val="Light Shading Accent 1"/>
    <w:basedOn w:val="Standaardtabel"/>
    <w:uiPriority w:val="60"/>
    <w:rPr>
      <w:color w:val="365F91" w:themeColor="accent1" w:themeShade="BF"/>
    </w:rPr>
    <w:tblPr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chtelijst">
    <w:name w:val="Light List"/>
    <w:basedOn w:val="Standaardtabel"/>
    <w:uiPriority w:val="61"/>
    <w:tblPr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Gemiddeldearcering1">
    <w:name w:val="Medium Shading 1"/>
    <w:basedOn w:val="Standaardtabel"/>
    <w:uiPriority w:val="63"/>
    <w:tblPr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Zwaar">
    <w:name w:val="Strong"/>
    <w:uiPriority w:val="22"/>
    <w:qFormat/>
    <w:rPr>
      <w:b/>
      <w:bCs/>
    </w:rPr>
  </w:style>
  <w:style w:type="character" w:styleId="Eindnootmarkering">
    <w:name w:val="endnote reference"/>
    <w:rPr>
      <w:vertAlign w:val="superscript"/>
    </w:rPr>
  </w:style>
  <w:style w:type="character" w:styleId="Paginanummer">
    <w:name w:val="page number"/>
    <w:basedOn w:val="Standaardalinea-lettertype"/>
    <w:uiPriority w:val="99"/>
  </w:style>
  <w:style w:type="character" w:styleId="GevolgdeHyperlink">
    <w:name w:val="FollowedHyperlink"/>
    <w:uiPriority w:val="99"/>
    <w:rPr>
      <w:color w:val="800080"/>
      <w:u w:val="single"/>
    </w:rPr>
  </w:style>
  <w:style w:type="character" w:styleId="Nadruk">
    <w:name w:val="Emphasis"/>
    <w:basedOn w:val="Standaardalinea-lettertype"/>
    <w:uiPriority w:val="20"/>
    <w:qFormat/>
    <w:rPr>
      <w:i/>
      <w:iCs/>
    </w:rPr>
  </w:style>
  <w:style w:type="character" w:styleId="Regelnummer">
    <w:name w:val="line number"/>
    <w:basedOn w:val="Standaardalinea-lettertype"/>
    <w:uiPriority w:val="99"/>
  </w:style>
  <w:style w:type="character" w:styleId="Hyperlink">
    <w:name w:val="Hyperlink"/>
    <w:uiPriority w:val="99"/>
    <w:qFormat/>
    <w:rPr>
      <w:color w:val="0000FF"/>
      <w:u w:val="single"/>
    </w:rPr>
  </w:style>
  <w:style w:type="character" w:styleId="Verwijzingopmerking">
    <w:name w:val="annotation reference"/>
    <w:uiPriority w:val="99"/>
    <w:qFormat/>
    <w:rPr>
      <w:sz w:val="21"/>
      <w:szCs w:val="21"/>
    </w:rPr>
  </w:style>
  <w:style w:type="character" w:styleId="HTML-citaat">
    <w:name w:val="HTML Cite"/>
    <w:basedOn w:val="Standaardalinea-lettertype"/>
    <w:uiPriority w:val="99"/>
    <w:semiHidden/>
    <w:unhideWhenUsed/>
    <w:rPr>
      <w:i/>
      <w:iCs/>
    </w:rPr>
  </w:style>
  <w:style w:type="character" w:customStyle="1" w:styleId="Kop1Char">
    <w:name w:val="Kop 1 Char"/>
    <w:basedOn w:val="Standaardalinea-lettertype"/>
    <w:link w:val="Kop1"/>
    <w:uiPriority w:val="9"/>
    <w:rPr>
      <w:rFonts w:ascii="Arial" w:eastAsia="Times New Roman" w:hAnsi="Arial" w:cs="Times New Roman"/>
      <w:b/>
      <w:color w:val="000000"/>
      <w:sz w:val="24"/>
      <w:szCs w:val="20"/>
      <w:u w:val="single"/>
      <w:lang w:eastAsia="de-DE"/>
    </w:rPr>
  </w:style>
  <w:style w:type="character" w:customStyle="1" w:styleId="Kop2Char">
    <w:name w:val="Kop 2 Char"/>
    <w:basedOn w:val="Standaardalinea-lettertype"/>
    <w:link w:val="Kop2"/>
    <w:uiPriority w:val="9"/>
    <w:qFormat/>
    <w:rPr>
      <w:rFonts w:ascii="Arial" w:eastAsia="Times New Roman" w:hAnsi="Arial" w:cs="Times New Roman"/>
      <w:b/>
      <w:color w:val="000000"/>
      <w:sz w:val="24"/>
      <w:szCs w:val="20"/>
      <w:lang w:eastAsia="de-DE"/>
    </w:rPr>
  </w:style>
  <w:style w:type="character" w:customStyle="1" w:styleId="Kop3Char">
    <w:name w:val="Kop 3 Char"/>
    <w:basedOn w:val="Standaardalinea-lettertype"/>
    <w:link w:val="Kop3"/>
    <w:uiPriority w:val="9"/>
    <w:qFormat/>
    <w:rPr>
      <w:rFonts w:ascii="Times New Roman" w:eastAsia="Times New Roman" w:hAnsi="Times New Roman" w:cs="Times New Roman"/>
      <w:b/>
      <w:color w:val="000000"/>
      <w:sz w:val="24"/>
      <w:szCs w:val="20"/>
      <w:lang w:eastAsia="de-DE"/>
    </w:rPr>
  </w:style>
  <w:style w:type="character" w:customStyle="1" w:styleId="Kop4Char">
    <w:name w:val="Kop 4 Char"/>
    <w:basedOn w:val="Standaardalinea-lettertype"/>
    <w:link w:val="Kop4"/>
    <w:uiPriority w:val="9"/>
    <w:qFormat/>
    <w:rPr>
      <w:rFonts w:ascii="Arial" w:eastAsia="Times New Roman" w:hAnsi="Arial" w:cs="Times New Roman"/>
      <w:b/>
      <w:color w:val="000000"/>
      <w:sz w:val="24"/>
      <w:szCs w:val="20"/>
      <w:lang w:eastAsia="de-DE"/>
    </w:rPr>
  </w:style>
  <w:style w:type="character" w:customStyle="1" w:styleId="Kop5Char">
    <w:name w:val="Kop 5 Char"/>
    <w:basedOn w:val="Standaardalinea-lettertype"/>
    <w:link w:val="Kop5"/>
    <w:uiPriority w:val="9"/>
    <w:rPr>
      <w:rFonts w:ascii="Times New Roman" w:eastAsia="Times New Roman" w:hAnsi="Times New Roman" w:cs="Times New Roman"/>
      <w:b/>
      <w:color w:val="000000"/>
      <w:sz w:val="24"/>
      <w:szCs w:val="20"/>
      <w:lang w:eastAsia="de-DE"/>
    </w:rPr>
  </w:style>
  <w:style w:type="character" w:customStyle="1" w:styleId="Kop6Char">
    <w:name w:val="Kop 6 Char"/>
    <w:basedOn w:val="Standaardalinea-lettertype"/>
    <w:link w:val="Kop6"/>
    <w:uiPriority w:val="9"/>
    <w:qFormat/>
    <w:rPr>
      <w:rFonts w:ascii="Times New Roman" w:eastAsia="Times New Roman" w:hAnsi="Times New Roman" w:cs="Times New Roman"/>
      <w:color w:val="000000"/>
      <w:sz w:val="24"/>
      <w:szCs w:val="20"/>
      <w:u w:val="single"/>
      <w:lang w:eastAsia="de-DE"/>
    </w:rPr>
  </w:style>
  <w:style w:type="character" w:customStyle="1" w:styleId="Kop7Char">
    <w:name w:val="Kop 7 Char"/>
    <w:basedOn w:val="Standaardalinea-lettertype"/>
    <w:link w:val="Kop7"/>
    <w:qFormat/>
    <w:rPr>
      <w:rFonts w:ascii="Times New Roman" w:eastAsia="Times New Roman" w:hAnsi="Times New Roman" w:cs="Times New Roman"/>
      <w:i/>
      <w:color w:val="000000"/>
      <w:sz w:val="24"/>
      <w:szCs w:val="20"/>
      <w:lang w:eastAsia="de-DE"/>
    </w:rPr>
  </w:style>
  <w:style w:type="character" w:customStyle="1" w:styleId="Kop8Char">
    <w:name w:val="Kop 8 Char"/>
    <w:basedOn w:val="Standaardalinea-lettertype"/>
    <w:link w:val="Kop8"/>
    <w:rPr>
      <w:rFonts w:ascii="Times New Roman" w:eastAsia="Times New Roman" w:hAnsi="Times New Roman" w:cs="Times New Roman"/>
      <w:i/>
      <w:color w:val="000000"/>
      <w:sz w:val="24"/>
      <w:szCs w:val="20"/>
      <w:lang w:eastAsia="de-DE"/>
    </w:rPr>
  </w:style>
  <w:style w:type="character" w:customStyle="1" w:styleId="Kop9Char">
    <w:name w:val="Kop 9 Char"/>
    <w:basedOn w:val="Standaardalinea-lettertype"/>
    <w:link w:val="Kop9"/>
    <w:rPr>
      <w:rFonts w:ascii="Times New Roman" w:eastAsia="Times New Roman" w:hAnsi="Times New Roman" w:cs="Times New Roman"/>
      <w:i/>
      <w:color w:val="000000"/>
      <w:sz w:val="24"/>
      <w:szCs w:val="20"/>
      <w:lang w:eastAsia="de-DE"/>
    </w:rPr>
  </w:style>
  <w:style w:type="character" w:customStyle="1" w:styleId="apple-converted-space">
    <w:name w:val="apple-converted-space"/>
    <w:basedOn w:val="Standaardalinea-lettertype"/>
    <w:qFormat/>
  </w:style>
  <w:style w:type="paragraph" w:customStyle="1" w:styleId="MDPI11articletype">
    <w:name w:val="MDPI_1.1_article_type"/>
    <w:basedOn w:val="MDPI31text"/>
    <w:next w:val="MDPI12title"/>
    <w:qFormat/>
    <w:pPr>
      <w:spacing w:before="240" w:line="240" w:lineRule="auto"/>
      <w:ind w:firstLine="0"/>
      <w:jc w:val="left"/>
    </w:pPr>
    <w:rPr>
      <w:i/>
    </w:rPr>
  </w:style>
  <w:style w:type="paragraph" w:customStyle="1" w:styleId="MDPI31text">
    <w:name w:val="MDPI_3.1_text"/>
    <w:qFormat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12title">
    <w:name w:val="MDPI_1.2_title"/>
    <w:next w:val="MDPI13authornames"/>
    <w:qFormat/>
    <w:pPr>
      <w:adjustRightInd w:val="0"/>
      <w:snapToGrid w:val="0"/>
      <w:spacing w:after="240" w:line="400" w:lineRule="exac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MDPI15academiceditor"/>
    <w:qFormat/>
    <w:pPr>
      <w:ind w:left="113"/>
      <w:jc w:val="left"/>
    </w:pPr>
    <w:rPr>
      <w:snapToGrid/>
    </w:rPr>
  </w:style>
  <w:style w:type="paragraph" w:customStyle="1" w:styleId="MDPI62Acknowledgments">
    <w:name w:val="MDPI_6.2_Acknowledgments"/>
    <w:qFormat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15academiceditor">
    <w:name w:val="MDPI_1.5_academic_editor"/>
    <w:basedOn w:val="MDPI62Acknowledgments"/>
    <w:qFormat/>
    <w:pPr>
      <w:spacing w:before="0" w:after="120"/>
      <w:ind w:left="113"/>
      <w:jc w:val="left"/>
    </w:pPr>
    <w:rPr>
      <w:snapToGrid/>
      <w:szCs w:val="22"/>
    </w:rPr>
  </w:style>
  <w:style w:type="paragraph" w:customStyle="1" w:styleId="MDPI16affiliation">
    <w:name w:val="MDPI_1.6_affiliation"/>
    <w:basedOn w:val="MDPI62Acknowledgments"/>
    <w:qFormat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MDPI19classification"/>
    <w:qFormat/>
    <w:pPr>
      <w:spacing w:before="240"/>
      <w:ind w:left="113" w:firstLine="0"/>
    </w:pPr>
  </w:style>
  <w:style w:type="paragraph" w:customStyle="1" w:styleId="MDPI19classification">
    <w:name w:val="MDPI_1.9_classification"/>
    <w:basedOn w:val="MDPI31text"/>
    <w:qFormat/>
    <w:pPr>
      <w:spacing w:before="240"/>
      <w:ind w:left="113" w:firstLine="0"/>
    </w:pPr>
    <w:rPr>
      <w:b/>
      <w:snapToGrid/>
    </w:rPr>
  </w:style>
  <w:style w:type="paragraph" w:customStyle="1" w:styleId="MDPI19line">
    <w:name w:val="MDPI_1.9_line"/>
    <w:basedOn w:val="MDPI31text"/>
    <w:qFormat/>
    <w:pPr>
      <w:pBdr>
        <w:bottom w:val="single" w:sz="6" w:space="1" w:color="auto"/>
      </w:pBdr>
      <w:ind w:firstLine="0"/>
    </w:pPr>
    <w:rPr>
      <w:snapToGrid/>
      <w:szCs w:val="24"/>
    </w:rPr>
  </w:style>
  <w:style w:type="paragraph" w:customStyle="1" w:styleId="M1stheader">
    <w:name w:val="M_1stheader"/>
    <w:basedOn w:val="Standaard"/>
    <w:pPr>
      <w:tabs>
        <w:tab w:val="center" w:pos="4320"/>
        <w:tab w:val="right" w:pos="8640"/>
      </w:tabs>
      <w:ind w:right="360"/>
      <w:outlineLvl w:val="0"/>
    </w:pPr>
    <w:rPr>
      <w:i/>
    </w:rPr>
  </w:style>
  <w:style w:type="paragraph" w:customStyle="1" w:styleId="Mabstract">
    <w:name w:val="M_abstract"/>
    <w:basedOn w:val="Mdeck4text"/>
    <w:next w:val="Mdeck3keywords"/>
    <w:pPr>
      <w:spacing w:before="240"/>
      <w:ind w:left="113" w:right="505" w:firstLine="0"/>
    </w:pPr>
  </w:style>
  <w:style w:type="paragraph" w:customStyle="1" w:styleId="Mdeck4text">
    <w:name w:val="M_deck_4_text"/>
    <w:qFormat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  <w:jc w:val="both"/>
    </w:pPr>
    <w:rPr>
      <w:rFonts w:ascii="Minion Pro" w:eastAsia="Times New Roman" w:hAnsi="Minion Pro"/>
      <w:snapToGrid w:val="0"/>
      <w:color w:val="000000"/>
      <w:sz w:val="24"/>
      <w:lang w:eastAsia="de-DE" w:bidi="en-US"/>
    </w:rPr>
  </w:style>
  <w:style w:type="paragraph" w:customStyle="1" w:styleId="Mdeck3keywords">
    <w:name w:val="M_deck_3_keywords"/>
    <w:basedOn w:val="Mdeck4text"/>
    <w:next w:val="Standaard"/>
    <w:qFormat/>
    <w:pPr>
      <w:spacing w:before="240"/>
      <w:ind w:left="113" w:firstLine="0"/>
    </w:pPr>
  </w:style>
  <w:style w:type="paragraph" w:customStyle="1" w:styleId="MAcknow">
    <w:name w:val="M_Acknow"/>
    <w:basedOn w:val="Standaard"/>
    <w:pPr>
      <w:spacing w:before="120" w:line="240" w:lineRule="atLeast"/>
    </w:pPr>
    <w:rPr>
      <w:rFonts w:ascii="Minion Pro" w:hAnsi="Minion Pro"/>
    </w:rPr>
  </w:style>
  <w:style w:type="paragraph" w:customStyle="1" w:styleId="Maddress">
    <w:name w:val="M_address"/>
    <w:basedOn w:val="Standaard"/>
    <w:pPr>
      <w:spacing w:before="240"/>
    </w:pPr>
  </w:style>
  <w:style w:type="paragraph" w:customStyle="1" w:styleId="Mauthor">
    <w:name w:val="M_author"/>
    <w:basedOn w:val="Standaard"/>
    <w:pPr>
      <w:spacing w:before="240" w:after="240" w:line="340" w:lineRule="exact"/>
    </w:pPr>
    <w:rPr>
      <w:b/>
      <w:lang w:val="it-IT"/>
    </w:rPr>
  </w:style>
  <w:style w:type="paragraph" w:customStyle="1" w:styleId="MCaption">
    <w:name w:val="M_Caption"/>
    <w:basedOn w:val="Standaard"/>
    <w:pPr>
      <w:spacing w:before="240" w:after="240"/>
      <w:jc w:val="center"/>
    </w:pPr>
  </w:style>
  <w:style w:type="paragraph" w:customStyle="1" w:styleId="MCopyright">
    <w:name w:val="M_Copyright"/>
    <w:basedOn w:val="Mdeck8references"/>
    <w:qFormat/>
    <w:pPr>
      <w:tabs>
        <w:tab w:val="center" w:pos="4536"/>
        <w:tab w:val="right" w:pos="9072"/>
      </w:tabs>
      <w:spacing w:before="400"/>
      <w:ind w:left="0" w:firstLine="0"/>
    </w:pPr>
  </w:style>
  <w:style w:type="paragraph" w:customStyle="1" w:styleId="Mdeck8references">
    <w:name w:val="M_deck_8_references"/>
    <w:qFormat/>
    <w:pPr>
      <w:kinsoku w:val="0"/>
      <w:overflowPunct w:val="0"/>
      <w:autoSpaceDE w:val="0"/>
      <w:autoSpaceDN w:val="0"/>
      <w:adjustRightInd w:val="0"/>
      <w:snapToGrid w:val="0"/>
      <w:spacing w:line="260" w:lineRule="atLeast"/>
      <w:ind w:left="782" w:hanging="425"/>
      <w:jc w:val="both"/>
    </w:pPr>
    <w:rPr>
      <w:rFonts w:eastAsia="Times New Roman"/>
      <w:snapToGrid w:val="0"/>
      <w:color w:val="000000"/>
      <w:sz w:val="24"/>
      <w:lang w:eastAsia="de-DE" w:bidi="en-US"/>
    </w:rPr>
  </w:style>
  <w:style w:type="paragraph" w:customStyle="1" w:styleId="Mdeck1articletitle">
    <w:name w:val="M_deck_1_article_title"/>
    <w:next w:val="Mdeck2authorname"/>
    <w:qFormat/>
    <w:pPr>
      <w:kinsoku w:val="0"/>
      <w:overflowPunct w:val="0"/>
      <w:autoSpaceDE w:val="0"/>
      <w:autoSpaceDN w:val="0"/>
      <w:adjustRightInd w:val="0"/>
      <w:snapToGrid w:val="0"/>
      <w:spacing w:after="240" w:line="400" w:lineRule="exact"/>
    </w:pPr>
    <w:rPr>
      <w:rFonts w:ascii="Minion Pro" w:eastAsia="Times New Roman" w:hAnsi="Minion Pro"/>
      <w:b/>
      <w:snapToGrid w:val="0"/>
      <w:color w:val="000000"/>
      <w:sz w:val="36"/>
      <w:lang w:eastAsia="de-DE" w:bidi="en-US"/>
    </w:rPr>
  </w:style>
  <w:style w:type="paragraph" w:customStyle="1" w:styleId="Mdeck2authorname">
    <w:name w:val="M_deck_2_author_name"/>
    <w:next w:val="Mdeck3publcationhistory"/>
    <w:qFormat/>
    <w:pPr>
      <w:kinsoku w:val="0"/>
      <w:overflowPunct w:val="0"/>
      <w:autoSpaceDE w:val="0"/>
      <w:autoSpaceDN w:val="0"/>
      <w:adjustRightInd w:val="0"/>
      <w:snapToGrid w:val="0"/>
      <w:spacing w:before="240" w:after="120" w:line="320" w:lineRule="atLeast"/>
    </w:pPr>
    <w:rPr>
      <w:rFonts w:eastAsia="Times New Roman"/>
      <w:b/>
      <w:snapToGrid w:val="0"/>
      <w:color w:val="000000"/>
      <w:sz w:val="22"/>
      <w:lang w:eastAsia="de-DE" w:bidi="en-US"/>
    </w:rPr>
  </w:style>
  <w:style w:type="paragraph" w:customStyle="1" w:styleId="Mdeck3publcationhistory">
    <w:name w:val="M_deck_3_publcation_history"/>
    <w:next w:val="Standaard"/>
    <w:qFormat/>
    <w:pPr>
      <w:widowControl w:val="0"/>
      <w:kinsoku w:val="0"/>
      <w:overflowPunct w:val="0"/>
      <w:autoSpaceDE w:val="0"/>
      <w:autoSpaceDN w:val="0"/>
      <w:adjustRightInd w:val="0"/>
      <w:snapToGrid w:val="0"/>
      <w:spacing w:before="240" w:line="340" w:lineRule="atLeast"/>
      <w:ind w:left="113"/>
    </w:pPr>
    <w:rPr>
      <w:rFonts w:eastAsia="Times New Roman"/>
      <w:i/>
      <w:snapToGrid w:val="0"/>
      <w:color w:val="000000"/>
      <w:sz w:val="24"/>
      <w:lang w:eastAsia="de-DE" w:bidi="en-US"/>
    </w:rPr>
  </w:style>
  <w:style w:type="paragraph" w:customStyle="1" w:styleId="Mdeck1articletype">
    <w:name w:val="M_deck_1_article_type"/>
    <w:basedOn w:val="Mdeck4text"/>
    <w:next w:val="Mdeck1articletitle"/>
    <w:qFormat/>
    <w:pPr>
      <w:widowControl w:val="0"/>
      <w:spacing w:before="120" w:after="120" w:line="240" w:lineRule="auto"/>
      <w:ind w:firstLine="0"/>
      <w:jc w:val="left"/>
    </w:pPr>
    <w:rPr>
      <w:i/>
      <w:sz w:val="20"/>
      <w:szCs w:val="24"/>
    </w:rPr>
  </w:style>
  <w:style w:type="paragraph" w:customStyle="1" w:styleId="Mdeck2authoraffiliation">
    <w:name w:val="M_deck_2_author_affiliation"/>
    <w:qFormat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ind w:left="311" w:hanging="198"/>
    </w:pPr>
    <w:rPr>
      <w:rFonts w:eastAsia="Times New Roman"/>
      <w:snapToGrid w:val="0"/>
      <w:color w:val="000000"/>
      <w:sz w:val="24"/>
      <w:lang w:eastAsia="de-DE" w:bidi="en-US"/>
    </w:rPr>
  </w:style>
  <w:style w:type="paragraph" w:customStyle="1" w:styleId="Mdeck2authorcorrespondence">
    <w:name w:val="M_deck_2_author_correspondence"/>
    <w:qFormat/>
    <w:pPr>
      <w:kinsoku w:val="0"/>
      <w:overflowPunct w:val="0"/>
      <w:autoSpaceDE w:val="0"/>
      <w:autoSpaceDN w:val="0"/>
      <w:adjustRightInd w:val="0"/>
      <w:snapToGrid w:val="0"/>
      <w:spacing w:line="200" w:lineRule="atLeast"/>
      <w:ind w:left="311" w:hanging="198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eck3abstract">
    <w:name w:val="M_deck_3_abstract"/>
    <w:basedOn w:val="Mdeck4text"/>
    <w:next w:val="Mdeck3keywords"/>
    <w:qFormat/>
    <w:pPr>
      <w:widowControl w:val="0"/>
      <w:spacing w:before="240" w:after="240" w:line="340" w:lineRule="atLeast"/>
      <w:ind w:left="113" w:right="567"/>
    </w:pPr>
    <w:rPr>
      <w:snapToGrid/>
    </w:rPr>
  </w:style>
  <w:style w:type="paragraph" w:customStyle="1" w:styleId="Mdeck4heading1">
    <w:name w:val="M_deck_4_heading_1"/>
    <w:basedOn w:val="MHeading3"/>
    <w:next w:val="Standaard"/>
    <w:qFormat/>
    <w:pPr>
      <w:spacing w:line="340" w:lineRule="atLeast"/>
      <w:outlineLvl w:val="0"/>
    </w:pPr>
    <w:rPr>
      <w:b/>
      <w:snapToGrid/>
    </w:rPr>
  </w:style>
  <w:style w:type="paragraph" w:customStyle="1" w:styleId="MHeading3">
    <w:name w:val="M_Heading3"/>
    <w:basedOn w:val="Mdeck4text"/>
    <w:qFormat/>
    <w:pPr>
      <w:spacing w:before="240" w:after="120"/>
    </w:pPr>
  </w:style>
  <w:style w:type="paragraph" w:customStyle="1" w:styleId="Mdeck4heading2">
    <w:name w:val="M_deck_4_heading_2"/>
    <w:basedOn w:val="MHeading3"/>
    <w:next w:val="Standaard"/>
    <w:qFormat/>
    <w:pPr>
      <w:outlineLvl w:val="1"/>
    </w:pPr>
    <w:rPr>
      <w:i/>
      <w:snapToGrid/>
    </w:rPr>
  </w:style>
  <w:style w:type="paragraph" w:customStyle="1" w:styleId="Mdeck4heading3">
    <w:name w:val="M_deck_4_heading_3"/>
    <w:basedOn w:val="Mdeck4text"/>
    <w:next w:val="Standaard"/>
    <w:qFormat/>
    <w:pPr>
      <w:spacing w:before="240" w:after="120" w:line="340" w:lineRule="atLeast"/>
      <w:ind w:firstLineChars="50" w:firstLine="50"/>
      <w:outlineLvl w:val="2"/>
    </w:pPr>
    <w:rPr>
      <w:snapToGrid/>
    </w:rPr>
  </w:style>
  <w:style w:type="paragraph" w:customStyle="1" w:styleId="Mdeck4textbulletlist">
    <w:name w:val="M_deck_4_text_bullet_list"/>
    <w:basedOn w:val="Mdeck4text"/>
    <w:qFormat/>
    <w:pPr>
      <w:numPr>
        <w:numId w:val="1"/>
      </w:numPr>
      <w:spacing w:before="120" w:after="120" w:line="340" w:lineRule="atLeast"/>
    </w:pPr>
    <w:rPr>
      <w:snapToGrid/>
    </w:rPr>
  </w:style>
  <w:style w:type="paragraph" w:customStyle="1" w:styleId="Mdeck4textfirstlinezero">
    <w:name w:val="M_deck_4_text_firstline_zero"/>
    <w:basedOn w:val="Mdeck4text"/>
    <w:next w:val="Mdeck4text"/>
    <w:qFormat/>
    <w:pPr>
      <w:ind w:firstLine="0"/>
    </w:pPr>
    <w:rPr>
      <w:szCs w:val="24"/>
    </w:rPr>
  </w:style>
  <w:style w:type="paragraph" w:customStyle="1" w:styleId="MFigure">
    <w:name w:val="M_Figure"/>
    <w:qFormat/>
    <w:pPr>
      <w:jc w:val="center"/>
    </w:pPr>
    <w:rPr>
      <w:rFonts w:ascii="Minion Pro" w:eastAsia="Times New Roman" w:hAnsi="Minion Pro"/>
      <w:color w:val="000000"/>
      <w:kern w:val="2"/>
      <w:sz w:val="24"/>
    </w:rPr>
  </w:style>
  <w:style w:type="paragraph" w:customStyle="1" w:styleId="Mdeck4textlist">
    <w:name w:val="M_deck_4_text_list"/>
    <w:basedOn w:val="MFigure"/>
    <w:qFormat/>
    <w:rPr>
      <w:i/>
    </w:rPr>
  </w:style>
  <w:style w:type="paragraph" w:customStyle="1" w:styleId="Mdeck4textlrindent">
    <w:name w:val="M_deck_4_text_lr_indent"/>
    <w:basedOn w:val="Mdeck4text"/>
    <w:qFormat/>
    <w:pPr>
      <w:spacing w:before="120" w:after="120" w:line="260" w:lineRule="atLeast"/>
      <w:ind w:left="425" w:right="425" w:firstLine="0"/>
    </w:pPr>
    <w:rPr>
      <w:rFonts w:ascii="Palatino Linotype" w:hAnsi="Palatino Linotype"/>
      <w:sz w:val="20"/>
    </w:rPr>
  </w:style>
  <w:style w:type="paragraph" w:customStyle="1" w:styleId="Mdeck4textnumberedlist">
    <w:name w:val="M_deck_4_text_numbered_list"/>
    <w:basedOn w:val="Mdeck4text"/>
    <w:qFormat/>
    <w:pPr>
      <w:numPr>
        <w:numId w:val="2"/>
      </w:numPr>
      <w:spacing w:before="120" w:after="120" w:line="340" w:lineRule="atLeast"/>
    </w:pPr>
    <w:rPr>
      <w:snapToGrid/>
    </w:rPr>
  </w:style>
  <w:style w:type="paragraph" w:customStyle="1" w:styleId="Mdeck5tablebody">
    <w:name w:val="M_deck_5_table_body"/>
    <w:qFormat/>
    <w:pPr>
      <w:kinsoku w:val="0"/>
      <w:overflowPunct w:val="0"/>
      <w:autoSpaceDE w:val="0"/>
      <w:autoSpaceDN w:val="0"/>
      <w:adjustRightInd w:val="0"/>
      <w:snapToGrid w:val="0"/>
      <w:jc w:val="center"/>
    </w:pPr>
    <w:rPr>
      <w:rFonts w:ascii="Minion Pro" w:eastAsia="Times New Roman" w:hAnsi="Minion Pro"/>
      <w:snapToGrid w:val="0"/>
      <w:color w:val="000000"/>
      <w:lang w:eastAsia="de-DE" w:bidi="en-US"/>
    </w:rPr>
  </w:style>
  <w:style w:type="table" w:customStyle="1" w:styleId="Mdeck5tablebodythreelines">
    <w:name w:val="M_deck_5_table_body_three_lines"/>
    <w:basedOn w:val="Standaardtabel"/>
    <w:uiPriority w:val="99"/>
    <w:pPr>
      <w:adjustRightInd w:val="0"/>
      <w:snapToGrid w:val="0"/>
      <w:spacing w:line="300" w:lineRule="exact"/>
      <w:jc w:val="center"/>
    </w:pPr>
    <w:rPr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Mdeck5tablecaption">
    <w:name w:val="M_deck_5_table_caption"/>
    <w:qFormat/>
    <w:pPr>
      <w:kinsoku w:val="0"/>
      <w:overflowPunct w:val="0"/>
      <w:autoSpaceDE w:val="0"/>
      <w:autoSpaceDN w:val="0"/>
      <w:adjustRightInd w:val="0"/>
      <w:snapToGrid w:val="0"/>
      <w:spacing w:after="120" w:line="26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eck5tablefooter">
    <w:name w:val="M_deck_5_table_footer"/>
    <w:basedOn w:val="Mdeck5tablecaption"/>
    <w:next w:val="Mdeck4text"/>
    <w:qFormat/>
    <w:pPr>
      <w:spacing w:line="300" w:lineRule="exact"/>
    </w:pPr>
  </w:style>
  <w:style w:type="paragraph" w:customStyle="1" w:styleId="Mdeck5tableheader">
    <w:name w:val="M_deck_5_table_header"/>
    <w:basedOn w:val="Mdeck5tablefooter"/>
    <w:qFormat/>
  </w:style>
  <w:style w:type="paragraph" w:customStyle="1" w:styleId="Mdeck6figurebody">
    <w:name w:val="M_deck_6_figure_body"/>
    <w:qFormat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jc w:val="center"/>
    </w:pPr>
    <w:rPr>
      <w:rFonts w:eastAsia="Times New Roman"/>
      <w:snapToGrid w:val="0"/>
      <w:color w:val="000000"/>
      <w:sz w:val="24"/>
      <w:lang w:eastAsia="de-DE" w:bidi="en-US"/>
    </w:rPr>
  </w:style>
  <w:style w:type="paragraph" w:customStyle="1" w:styleId="Mdeck6figurecaption">
    <w:name w:val="M_deck_6_figure_caption"/>
    <w:next w:val="Mdeck4text"/>
    <w:qFormat/>
    <w:pPr>
      <w:adjustRightInd w:val="0"/>
      <w:snapToGrid w:val="0"/>
      <w:spacing w:before="120" w:line="260" w:lineRule="atLeast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eck7equation">
    <w:name w:val="M_deck_7_equation"/>
    <w:basedOn w:val="Mdeck4text"/>
    <w:qFormat/>
    <w:pPr>
      <w:spacing w:before="120" w:after="120"/>
      <w:ind w:left="709" w:firstLine="0"/>
      <w:jc w:val="center"/>
    </w:pPr>
    <w:rPr>
      <w:i/>
      <w:snapToGrid/>
      <w:szCs w:val="24"/>
      <w:lang w:eastAsia="en-US"/>
    </w:rPr>
  </w:style>
  <w:style w:type="paragraph" w:customStyle="1" w:styleId="MHeader">
    <w:name w:val="M_Header"/>
    <w:basedOn w:val="Standaard"/>
    <w:pPr>
      <w:spacing w:after="240"/>
      <w:ind w:left="425"/>
    </w:pPr>
    <w:rPr>
      <w:rFonts w:ascii="Minion Pro" w:hAnsi="Minion Pro"/>
    </w:rPr>
  </w:style>
  <w:style w:type="paragraph" w:customStyle="1" w:styleId="MHeading1">
    <w:name w:val="M_Heading1"/>
    <w:basedOn w:val="MHeading3"/>
    <w:qFormat/>
    <w:rPr>
      <w:b/>
    </w:rPr>
  </w:style>
  <w:style w:type="paragraph" w:customStyle="1" w:styleId="MHeading2">
    <w:name w:val="M_Heading2"/>
    <w:basedOn w:val="MHeading3"/>
    <w:qFormat/>
    <w:rPr>
      <w:i/>
    </w:rPr>
  </w:style>
  <w:style w:type="paragraph" w:customStyle="1" w:styleId="MISSN">
    <w:name w:val="M_ISSN"/>
    <w:basedOn w:val="Standaard"/>
    <w:pPr>
      <w:spacing w:after="520"/>
      <w:jc w:val="right"/>
    </w:pPr>
  </w:style>
  <w:style w:type="paragraph" w:customStyle="1" w:styleId="Mline2">
    <w:name w:val="M_line2"/>
    <w:basedOn w:val="Mdeck4text"/>
    <w:qFormat/>
    <w:pPr>
      <w:pBdr>
        <w:bottom w:val="single" w:sz="6" w:space="1" w:color="auto"/>
      </w:pBdr>
      <w:spacing w:after="480"/>
    </w:pPr>
  </w:style>
  <w:style w:type="paragraph" w:customStyle="1" w:styleId="Mline1">
    <w:name w:val="M_line1"/>
    <w:basedOn w:val="Mdeck4text"/>
    <w:next w:val="Mline2"/>
    <w:qFormat/>
    <w:pPr>
      <w:ind w:firstLine="0"/>
    </w:pPr>
  </w:style>
  <w:style w:type="paragraph" w:customStyle="1" w:styleId="MLogo">
    <w:name w:val="M_Logo"/>
    <w:basedOn w:val="Standaard"/>
    <w:qFormat/>
    <w:pPr>
      <w:spacing w:before="140"/>
      <w:jc w:val="right"/>
    </w:pPr>
    <w:rPr>
      <w:b/>
      <w:i/>
      <w:sz w:val="64"/>
    </w:rPr>
  </w:style>
  <w:style w:type="paragraph" w:customStyle="1" w:styleId="Mreceived">
    <w:name w:val="M_received"/>
    <w:basedOn w:val="Maddress"/>
    <w:qFormat/>
    <w:rPr>
      <w:i/>
    </w:rPr>
  </w:style>
  <w:style w:type="paragraph" w:customStyle="1" w:styleId="MRefer">
    <w:name w:val="M_Refer"/>
    <w:basedOn w:val="Standaard"/>
    <w:pPr>
      <w:ind w:left="461" w:hanging="461"/>
    </w:pPr>
  </w:style>
  <w:style w:type="paragraph" w:customStyle="1" w:styleId="Mtable">
    <w:name w:val="M_table"/>
    <w:basedOn w:val="Standaard"/>
    <w:qFormat/>
    <w:pPr>
      <w:keepNext/>
      <w:tabs>
        <w:tab w:val="left" w:pos="284"/>
      </w:tabs>
    </w:pPr>
  </w:style>
  <w:style w:type="paragraph" w:customStyle="1" w:styleId="MTablecaption">
    <w:name w:val="M_Tablecaption"/>
    <w:basedOn w:val="MCaption"/>
    <w:pPr>
      <w:spacing w:after="0"/>
    </w:pPr>
  </w:style>
  <w:style w:type="paragraph" w:customStyle="1" w:styleId="MText">
    <w:name w:val="M_Text"/>
    <w:basedOn w:val="Standaard"/>
    <w:pPr>
      <w:ind w:firstLine="288"/>
    </w:pPr>
  </w:style>
  <w:style w:type="paragraph" w:customStyle="1" w:styleId="MTitel">
    <w:name w:val="M_Titel"/>
    <w:basedOn w:val="Standaard"/>
    <w:qFormat/>
    <w:pPr>
      <w:spacing w:before="240"/>
    </w:pPr>
    <w:rPr>
      <w:b/>
      <w:sz w:val="36"/>
      <w:lang w:val="en-GB"/>
    </w:rPr>
  </w:style>
  <w:style w:type="paragraph" w:customStyle="1" w:styleId="MDPIheader">
    <w:name w:val="MDPI_header"/>
    <w:qFormat/>
    <w:pPr>
      <w:adjustRightInd w:val="0"/>
      <w:snapToGrid w:val="0"/>
      <w:spacing w:after="240"/>
    </w:pPr>
    <w:rPr>
      <w:rFonts w:ascii="Palatino Linotype" w:eastAsia="Times New Roman" w:hAnsi="Palatino Linotype"/>
      <w:iCs/>
      <w:sz w:val="16"/>
      <w:lang w:eastAsia="de-DE"/>
    </w:rPr>
  </w:style>
  <w:style w:type="paragraph" w:customStyle="1" w:styleId="Mheaderjournallogo">
    <w:name w:val="M_header_journal_logo"/>
    <w:qFormat/>
    <w:rPr>
      <w:rFonts w:ascii="Minion Pro" w:hAnsi="Minion Pro"/>
      <w:color w:val="000000"/>
      <w:sz w:val="24"/>
      <w:lang w:val="de-DE"/>
    </w:rPr>
  </w:style>
  <w:style w:type="paragraph" w:customStyle="1" w:styleId="TextBericht">
    <w:name w:val="Text_Bericht"/>
    <w:basedOn w:val="Standaard"/>
    <w:uiPriority w:val="99"/>
    <w:pPr>
      <w:spacing w:after="120" w:line="276" w:lineRule="auto"/>
    </w:pPr>
    <w:rPr>
      <w:rFonts w:ascii="Arial" w:hAnsi="Arial"/>
      <w:lang w:val="de-DE"/>
    </w:rPr>
  </w:style>
  <w:style w:type="paragraph" w:customStyle="1" w:styleId="berschrift3">
    <w:name w:val="Überschrift3"/>
    <w:basedOn w:val="Kop2"/>
    <w:uiPriority w:val="99"/>
    <w:qFormat/>
    <w:pPr>
      <w:keepNext/>
      <w:tabs>
        <w:tab w:val="left" w:pos="360"/>
      </w:tabs>
      <w:spacing w:before="0"/>
      <w:ind w:left="576" w:hanging="576"/>
    </w:pPr>
    <w:rPr>
      <w:rFonts w:cs="Arial"/>
      <w:bCs/>
      <w:iCs/>
      <w:sz w:val="18"/>
      <w:szCs w:val="28"/>
      <w:lang w:val="de-DE"/>
    </w:rPr>
  </w:style>
  <w:style w:type="character" w:customStyle="1" w:styleId="VoetnoottekstChar">
    <w:name w:val="Voetnoottekst Char"/>
    <w:basedOn w:val="Standaardalinea-lettertype"/>
    <w:link w:val="Voetnoottekst"/>
    <w:rPr>
      <w:rFonts w:ascii="Times New Roman" w:eastAsia="Times New Roman" w:hAnsi="Times New Roman" w:cs="Times New Roman"/>
      <w:color w:val="000000"/>
      <w:sz w:val="24"/>
      <w:szCs w:val="20"/>
      <w:lang w:eastAsia="de-DE"/>
    </w:rPr>
  </w:style>
  <w:style w:type="character" w:customStyle="1" w:styleId="BallontekstChar">
    <w:name w:val="Ballontekst Char"/>
    <w:basedOn w:val="Standaardalinea-lettertype"/>
    <w:link w:val="Ballontekst"/>
    <w:uiPriority w:val="99"/>
    <w:qFormat/>
    <w:rPr>
      <w:rFonts w:ascii="Times New Roman" w:eastAsia="Times New Roman" w:hAnsi="Times New Roman" w:cs="Tahoma"/>
      <w:color w:val="000000"/>
      <w:sz w:val="18"/>
      <w:szCs w:val="18"/>
      <w:lang w:eastAsia="de-DE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qFormat/>
    <w:rPr>
      <w:rFonts w:ascii="Times New Roman" w:eastAsia="Times New Roman" w:hAnsi="Times New Roman" w:cs="Times New Roman"/>
      <w:color w:val="000000"/>
      <w:sz w:val="24"/>
      <w:szCs w:val="20"/>
      <w:lang w:eastAsia="de-DE"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qFormat/>
    <w:rPr>
      <w:rFonts w:ascii="Times New Roman" w:eastAsia="Times New Roman" w:hAnsi="Times New Roman" w:cs="Times New Roman"/>
      <w:b/>
      <w:bCs/>
      <w:color w:val="000000"/>
      <w:sz w:val="24"/>
      <w:szCs w:val="20"/>
      <w:lang w:eastAsia="de-DE"/>
    </w:rPr>
  </w:style>
  <w:style w:type="paragraph" w:customStyle="1" w:styleId="Bibliography1">
    <w:name w:val="Bibliography1"/>
    <w:basedOn w:val="Standaard"/>
    <w:next w:val="Standaard"/>
    <w:uiPriority w:val="37"/>
    <w:semiHidden/>
    <w:unhideWhenUsed/>
  </w:style>
  <w:style w:type="character" w:customStyle="1" w:styleId="EindnoottekstChar">
    <w:name w:val="Eindnoottekst Char"/>
    <w:basedOn w:val="Standaardalinea-lettertype"/>
    <w:link w:val="Eindnoottekst"/>
    <w:rPr>
      <w:rFonts w:ascii="Times New Roman" w:eastAsia="Times New Roman" w:hAnsi="Times New Roman" w:cs="Times New Roman"/>
      <w:color w:val="000000"/>
      <w:sz w:val="24"/>
      <w:szCs w:val="24"/>
      <w:lang w:val="en-GB" w:eastAsia="ar-SA"/>
    </w:rPr>
  </w:style>
  <w:style w:type="character" w:customStyle="1" w:styleId="VoettekstChar">
    <w:name w:val="Voettekst Char"/>
    <w:basedOn w:val="Standaardalinea-lettertype"/>
    <w:link w:val="Voettekst"/>
    <w:uiPriority w:val="99"/>
    <w:qFormat/>
    <w:rPr>
      <w:rFonts w:ascii="Times New Roman" w:eastAsia="Times New Roman" w:hAnsi="Times New Roman" w:cs="Times New Roman"/>
      <w:color w:val="000000"/>
      <w:sz w:val="18"/>
      <w:szCs w:val="18"/>
      <w:lang w:eastAsia="de-DE"/>
    </w:rPr>
  </w:style>
  <w:style w:type="character" w:customStyle="1" w:styleId="KoptekstChar">
    <w:name w:val="Koptekst Char"/>
    <w:basedOn w:val="Standaardalinea-lettertype"/>
    <w:link w:val="Koptekst"/>
    <w:uiPriority w:val="99"/>
    <w:qFormat/>
    <w:rPr>
      <w:rFonts w:ascii="Times New Roman" w:eastAsia="Times New Roman" w:hAnsi="Times New Roman" w:cs="Times New Roman"/>
      <w:color w:val="000000"/>
      <w:sz w:val="18"/>
      <w:szCs w:val="18"/>
      <w:lang w:eastAsia="de-DE"/>
    </w:rPr>
  </w:style>
  <w:style w:type="character" w:customStyle="1" w:styleId="PlattetekstChar">
    <w:name w:val="Platte tekst Char"/>
    <w:basedOn w:val="Standaardalinea-lettertype"/>
    <w:link w:val="Plattetekst"/>
    <w:rPr>
      <w:rFonts w:ascii="Times New Roman" w:eastAsia="SimSun" w:hAnsi="Times New Roman" w:cs="Times New Roman"/>
      <w:color w:val="000000"/>
      <w:sz w:val="24"/>
      <w:szCs w:val="20"/>
      <w:lang w:eastAsia="de-DE"/>
    </w:rPr>
  </w:style>
  <w:style w:type="paragraph" w:customStyle="1" w:styleId="Mdeck4text2nd">
    <w:name w:val="M_deck_4_text_2nd"/>
    <w:qFormat/>
    <w:pPr>
      <w:adjustRightInd w:val="0"/>
      <w:snapToGrid w:val="0"/>
      <w:spacing w:line="260" w:lineRule="atLeast"/>
      <w:ind w:left="850" w:hanging="425"/>
      <w:jc w:val="both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headercitation">
    <w:name w:val="MDPI_header_citation"/>
    <w:basedOn w:val="MDPI62Acknowledgments"/>
    <w:pPr>
      <w:spacing w:before="0" w:after="240" w:line="240" w:lineRule="auto"/>
      <w:jc w:val="left"/>
    </w:pPr>
  </w:style>
  <w:style w:type="paragraph" w:customStyle="1" w:styleId="MDPIheaderjournallogo">
    <w:name w:val="MDPI_header_journal_logo"/>
    <w:qFormat/>
    <w:pPr>
      <w:adjustRightInd w:val="0"/>
      <w:snapToGrid w:val="0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footer">
    <w:name w:val="M_footer"/>
    <w:qFormat/>
    <w:pPr>
      <w:spacing w:before="120"/>
      <w:jc w:val="center"/>
    </w:pPr>
    <w:rPr>
      <w:rFonts w:ascii="Minion Pro" w:hAnsi="Minion Pro"/>
      <w:color w:val="000000"/>
      <w:sz w:val="24"/>
      <w:lang w:val="de-DE"/>
    </w:rPr>
  </w:style>
  <w:style w:type="paragraph" w:customStyle="1" w:styleId="Mfooterfirstpage">
    <w:name w:val="M_footer_firstpage"/>
    <w:basedOn w:val="Mfooter"/>
    <w:qFormat/>
    <w:pPr>
      <w:tabs>
        <w:tab w:val="right" w:pos="8845"/>
      </w:tabs>
      <w:spacing w:line="160" w:lineRule="exact"/>
    </w:pPr>
  </w:style>
  <w:style w:type="paragraph" w:customStyle="1" w:styleId="Mheadermdpilogo">
    <w:name w:val="M_header_mdpi_logo"/>
    <w:qFormat/>
    <w:pPr>
      <w:jc w:val="right"/>
    </w:pPr>
    <w:rPr>
      <w:rFonts w:ascii="Minion Pro" w:hAnsi="Minion Pro"/>
      <w:color w:val="000000"/>
      <w:sz w:val="24"/>
      <w:lang w:val="de-DE"/>
    </w:rPr>
  </w:style>
  <w:style w:type="paragraph" w:customStyle="1" w:styleId="MAcknowledgments">
    <w:name w:val="M_Acknowledgments"/>
    <w:qFormat/>
    <w:pPr>
      <w:spacing w:after="120" w:line="240" w:lineRule="atLeast"/>
      <w:jc w:val="both"/>
    </w:pPr>
    <w:rPr>
      <w:rFonts w:ascii="Minion Pro" w:hAnsi="Minion Pro"/>
      <w:color w:val="000000"/>
      <w:sz w:val="24"/>
      <w:lang w:val="de-DE"/>
    </w:rPr>
  </w:style>
  <w:style w:type="paragraph" w:customStyle="1" w:styleId="MDPI32textnoindent">
    <w:name w:val="MDPI_3.2_text_no_indent"/>
    <w:basedOn w:val="MDPI31text"/>
    <w:qFormat/>
    <w:pPr>
      <w:ind w:firstLine="0"/>
    </w:pPr>
  </w:style>
  <w:style w:type="paragraph" w:customStyle="1" w:styleId="MDPI33textspaceafter">
    <w:name w:val="MDPI_3.3_text_space_after"/>
    <w:basedOn w:val="MDPI31text"/>
    <w:qFormat/>
    <w:pPr>
      <w:spacing w:after="240"/>
    </w:pPr>
  </w:style>
  <w:style w:type="paragraph" w:customStyle="1" w:styleId="MDPI34textspacebefore">
    <w:name w:val="MDPI_3.4_text_space_before"/>
    <w:basedOn w:val="MDPI31text"/>
    <w:qFormat/>
    <w:pPr>
      <w:spacing w:before="240"/>
    </w:pPr>
  </w:style>
  <w:style w:type="paragraph" w:customStyle="1" w:styleId="MDPI35textbeforelist">
    <w:name w:val="MDPI_3.5_text_before_list"/>
    <w:basedOn w:val="MDPI31text"/>
    <w:qFormat/>
    <w:pPr>
      <w:spacing w:after="120"/>
    </w:pPr>
  </w:style>
  <w:style w:type="paragraph" w:customStyle="1" w:styleId="MDPI36textafterlist">
    <w:name w:val="MDPI_3.6_text_after_list"/>
    <w:basedOn w:val="MDPI31text"/>
    <w:qFormat/>
    <w:pPr>
      <w:spacing w:before="120"/>
    </w:pPr>
  </w:style>
  <w:style w:type="paragraph" w:customStyle="1" w:styleId="MDPI37itemize">
    <w:name w:val="MDPI_3.7_itemize"/>
    <w:basedOn w:val="MDPI31text"/>
    <w:qFormat/>
    <w:pPr>
      <w:numPr>
        <w:numId w:val="3"/>
      </w:numPr>
      <w:ind w:left="425" w:hanging="425"/>
    </w:pPr>
  </w:style>
  <w:style w:type="paragraph" w:customStyle="1" w:styleId="MDPI38bullet">
    <w:name w:val="MDPI_3.8_bullet"/>
    <w:basedOn w:val="MDPI31text"/>
    <w:qFormat/>
    <w:pPr>
      <w:numPr>
        <w:numId w:val="4"/>
      </w:numPr>
      <w:ind w:left="425" w:hanging="425"/>
    </w:pPr>
  </w:style>
  <w:style w:type="paragraph" w:customStyle="1" w:styleId="MDPI39equation">
    <w:name w:val="MDPI_3.9_equation"/>
    <w:basedOn w:val="MDPI31text"/>
    <w:qFormat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pPr>
      <w:spacing w:before="120" w:after="120" w:line="240" w:lineRule="auto"/>
      <w:ind w:firstLine="0"/>
      <w:jc w:val="right"/>
    </w:pPr>
  </w:style>
  <w:style w:type="paragraph" w:customStyle="1" w:styleId="MDPI41tablecaption">
    <w:name w:val="MDPI_4.1_table_caption"/>
    <w:basedOn w:val="MDPI62Acknowledgments"/>
    <w:qFormat/>
    <w:pPr>
      <w:spacing w:before="240" w:after="120" w:line="260" w:lineRule="atLeast"/>
      <w:ind w:left="425" w:right="425"/>
    </w:pPr>
    <w:rPr>
      <w:snapToGrid/>
      <w:szCs w:val="22"/>
    </w:rPr>
  </w:style>
  <w:style w:type="paragraph" w:customStyle="1" w:styleId="MDPI42tablebody">
    <w:name w:val="MDPI_4.2_table_body"/>
    <w:qFormat/>
    <w:pPr>
      <w:adjustRightInd w:val="0"/>
      <w:snapToGrid w:val="0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pPr>
      <w:jc w:val="center"/>
    </w:pPr>
    <w:rPr>
      <w:rFonts w:ascii="Palatino Linotype" w:eastAsia="Times New Roman" w:hAnsi="Palatino Linotype"/>
      <w:snapToGrid w:val="0"/>
      <w:color w:val="000000"/>
      <w:sz w:val="24"/>
      <w:lang w:eastAsia="de-DE" w:bidi="en-US"/>
    </w:rPr>
  </w:style>
  <w:style w:type="paragraph" w:customStyle="1" w:styleId="MDPI61Supplementary">
    <w:name w:val="MDPI_6.1_Supplementary"/>
    <w:basedOn w:val="MDPI62Acknowledgments"/>
    <w:qFormat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Pr>
      <w:rFonts w:eastAsia="SimSun"/>
      <w:color w:val="auto"/>
      <w:lang w:eastAsia="en-US"/>
    </w:rPr>
  </w:style>
  <w:style w:type="paragraph" w:customStyle="1" w:styleId="MDPI64CoI">
    <w:name w:val="MDPI_6.4_CoI"/>
    <w:basedOn w:val="MDPI62Acknowledgments"/>
    <w:qFormat/>
  </w:style>
  <w:style w:type="paragraph" w:customStyle="1" w:styleId="MDPI72Copyright">
    <w:name w:val="MDPI_7.2_Copyright"/>
    <w:basedOn w:val="MDPI71References"/>
    <w:qFormat/>
    <w:pPr>
      <w:numPr>
        <w:numId w:val="0"/>
      </w:numPr>
      <w:spacing w:before="400"/>
    </w:pPr>
    <w:rPr>
      <w:spacing w:val="-2"/>
      <w:lang w:val="en-GB" w:eastAsia="en-GB" w:bidi="ar-SA"/>
    </w:rPr>
  </w:style>
  <w:style w:type="paragraph" w:customStyle="1" w:styleId="MDPI71References">
    <w:name w:val="MDPI_7.1_References"/>
    <w:basedOn w:val="MDPI62Acknowledgments"/>
    <w:qFormat/>
    <w:pPr>
      <w:numPr>
        <w:numId w:val="5"/>
      </w:numPr>
      <w:spacing w:before="0" w:line="260" w:lineRule="atLeast"/>
      <w:ind w:left="425" w:hanging="425"/>
    </w:pPr>
  </w:style>
  <w:style w:type="paragraph" w:customStyle="1" w:styleId="MDPI73CopyrightImage">
    <w:name w:val="MDPI_7.3_CopyrightImage"/>
    <w:pPr>
      <w:adjustRightInd w:val="0"/>
      <w:snapToGrid w:val="0"/>
      <w:spacing w:after="100"/>
      <w:jc w:val="right"/>
    </w:pPr>
    <w:rPr>
      <w:rFonts w:eastAsia="Times New Roman"/>
      <w:color w:val="000000"/>
      <w:lang w:eastAsia="de-CH"/>
    </w:rPr>
  </w:style>
  <w:style w:type="paragraph" w:customStyle="1" w:styleId="MDPI81theorem">
    <w:name w:val="MDPI_8.1_theorem"/>
    <w:basedOn w:val="MDPI32textnoindent"/>
    <w:qFormat/>
    <w:rPr>
      <w:i/>
    </w:rPr>
  </w:style>
  <w:style w:type="paragraph" w:customStyle="1" w:styleId="MDPI82proof">
    <w:name w:val="MDPI_8.2_proof"/>
    <w:basedOn w:val="MDPI32textnoindent"/>
    <w:qFormat/>
  </w:style>
  <w:style w:type="paragraph" w:customStyle="1" w:styleId="MDPIfooter">
    <w:name w:val="MDPI_footer"/>
    <w:qFormat/>
    <w:pPr>
      <w:adjustRightInd w:val="0"/>
      <w:snapToGrid w:val="0"/>
      <w:spacing w:before="120"/>
      <w:jc w:val="center"/>
    </w:pPr>
    <w:rPr>
      <w:rFonts w:ascii="Palatino Linotype" w:eastAsia="Times New Roman" w:hAnsi="Palatino Linotype"/>
      <w:lang w:eastAsia="de-DE"/>
    </w:rPr>
  </w:style>
  <w:style w:type="paragraph" w:customStyle="1" w:styleId="MDPIfooterfirstpage">
    <w:name w:val="MDPI_footer_firstpage"/>
    <w:basedOn w:val="MDPIfooter"/>
    <w:qFormat/>
    <w:pPr>
      <w:tabs>
        <w:tab w:val="right" w:pos="8845"/>
      </w:tabs>
      <w:spacing w:line="160" w:lineRule="exact"/>
      <w:jc w:val="left"/>
    </w:pPr>
    <w:rPr>
      <w:sz w:val="16"/>
    </w:rPr>
  </w:style>
  <w:style w:type="paragraph" w:customStyle="1" w:styleId="MDPI23heading3">
    <w:name w:val="MDPI_2.3_heading3"/>
    <w:basedOn w:val="MDPI31text"/>
    <w:qFormat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pPr>
      <w:outlineLvl w:val="0"/>
    </w:pPr>
    <w:rPr>
      <w:b/>
    </w:rPr>
  </w:style>
  <w:style w:type="paragraph" w:customStyle="1" w:styleId="MDPI22heading2">
    <w:name w:val="MDPI_2.2_heading2"/>
    <w:basedOn w:val="MDPItext"/>
    <w:qFormat/>
    <w:pPr>
      <w:spacing w:before="240" w:after="120" w:line="260" w:lineRule="atLeast"/>
      <w:ind w:left="0" w:right="0" w:firstLine="0"/>
      <w:jc w:val="left"/>
      <w:outlineLvl w:val="1"/>
    </w:pPr>
    <w:rPr>
      <w:rFonts w:ascii="Palatino Linotype" w:hAnsi="Palatino Linotype"/>
      <w:i/>
      <w:sz w:val="20"/>
    </w:rPr>
  </w:style>
  <w:style w:type="paragraph" w:customStyle="1" w:styleId="MDPItext">
    <w:name w:val="MDPI_text"/>
    <w:basedOn w:val="Mdeck4text"/>
    <w:qFormat/>
    <w:pPr>
      <w:ind w:left="425" w:right="425"/>
    </w:pPr>
    <w:rPr>
      <w:sz w:val="22"/>
      <w:szCs w:val="22"/>
    </w:rPr>
  </w:style>
  <w:style w:type="paragraph" w:customStyle="1" w:styleId="MDPIheadermdpilogo">
    <w:name w:val="MDPI_header_mdpi_logo"/>
    <w:qFormat/>
    <w:pPr>
      <w:adjustRightInd w:val="0"/>
      <w:snapToGrid w:val="0"/>
      <w:jc w:val="right"/>
    </w:pPr>
    <w:rPr>
      <w:rFonts w:ascii="Palatino Linotype" w:eastAsia="Times New Roman" w:hAnsi="Palatino Linotype"/>
      <w:color w:val="000000"/>
      <w:sz w:val="24"/>
      <w:szCs w:val="22"/>
      <w:lang w:eastAsia="de-CH"/>
    </w:rPr>
  </w:style>
  <w:style w:type="paragraph" w:customStyle="1" w:styleId="MDPI411onetablecaption">
    <w:name w:val="MDPI_4.1.1_one_table_caption"/>
    <w:basedOn w:val="Standaard"/>
    <w:qFormat/>
    <w:pPr>
      <w:adjustRightInd w:val="0"/>
      <w:snapToGrid w:val="0"/>
      <w:spacing w:before="120" w:after="240" w:line="260" w:lineRule="atLeast"/>
      <w:jc w:val="center"/>
    </w:pPr>
    <w:rPr>
      <w:rFonts w:ascii="Palatino Linotype" w:hAnsi="Palatino Linotype"/>
      <w:sz w:val="18"/>
      <w:szCs w:val="22"/>
      <w:lang w:bidi="en-US"/>
    </w:rPr>
  </w:style>
  <w:style w:type="paragraph" w:customStyle="1" w:styleId="MDPI511onefigurecaption">
    <w:name w:val="MDPI_5.1.1_one_figure_caption"/>
    <w:basedOn w:val="Standaard"/>
    <w:qFormat/>
    <w:pPr>
      <w:adjustRightInd w:val="0"/>
      <w:snapToGrid w:val="0"/>
      <w:spacing w:before="120" w:after="240" w:line="260" w:lineRule="atLeast"/>
      <w:jc w:val="center"/>
    </w:pPr>
    <w:rPr>
      <w:rFonts w:ascii="Palatino Linotype" w:hAnsi="Palatino Linotype"/>
      <w:sz w:val="18"/>
      <w:lang w:bidi="en-US"/>
    </w:rPr>
  </w:style>
  <w:style w:type="paragraph" w:customStyle="1" w:styleId="MDPItitle">
    <w:name w:val="MDPI_title"/>
    <w:qFormat/>
    <w:pPr>
      <w:adjustRightInd w:val="0"/>
      <w:snapToGrid w:val="0"/>
      <w:spacing w:after="240"/>
    </w:pPr>
    <w:rPr>
      <w:rFonts w:eastAsia="Times New Roman"/>
      <w:b/>
      <w:snapToGrid w:val="0"/>
      <w:color w:val="000000"/>
      <w:sz w:val="36"/>
      <w:lang w:eastAsia="de-DE" w:bidi="en-US"/>
    </w:rPr>
  </w:style>
  <w:style w:type="paragraph" w:customStyle="1" w:styleId="Mdeck4ref-citation">
    <w:name w:val="M_deck_4_ref-citation"/>
    <w:basedOn w:val="Plattetekst"/>
    <w:qFormat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ascii="Palatino Linotype" w:eastAsia="Times New Roman" w:hAnsi="Palatino Linotype"/>
      <w:snapToGrid w:val="0"/>
      <w:sz w:val="20"/>
      <w:lang w:bidi="en-US"/>
    </w:rPr>
  </w:style>
  <w:style w:type="paragraph" w:customStyle="1" w:styleId="Mdeck4ref-citation-red">
    <w:name w:val="M_deck_4_ref-citation-red"/>
    <w:basedOn w:val="Plattetekst"/>
    <w:qFormat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ascii="Palatino Linotype" w:eastAsia="Times New Roman" w:hAnsi="Palatino Linotype"/>
      <w:snapToGrid w:val="0"/>
      <w:sz w:val="18"/>
      <w:lang w:bidi="en-US"/>
    </w:rPr>
  </w:style>
  <w:style w:type="paragraph" w:customStyle="1" w:styleId="xl65">
    <w:name w:val="xl65"/>
    <w:basedOn w:val="Standaard"/>
    <w:pPr>
      <w:spacing w:before="100" w:beforeAutospacing="1" w:after="100" w:afterAutospacing="1" w:line="240" w:lineRule="auto"/>
      <w:jc w:val="center"/>
    </w:pPr>
    <w:rPr>
      <w:color w:val="auto"/>
      <w:szCs w:val="24"/>
      <w:lang w:eastAsia="zh-CN"/>
    </w:rPr>
  </w:style>
  <w:style w:type="paragraph" w:customStyle="1" w:styleId="xl66">
    <w:name w:val="xl66"/>
    <w:basedOn w:val="Standaard"/>
    <w:pPr>
      <w:spacing w:before="100" w:beforeAutospacing="1" w:after="100" w:afterAutospacing="1" w:line="240" w:lineRule="auto"/>
      <w:jc w:val="center"/>
    </w:pPr>
    <w:rPr>
      <w:color w:val="auto"/>
      <w:szCs w:val="24"/>
      <w:lang w:eastAsia="zh-CN"/>
    </w:rPr>
  </w:style>
  <w:style w:type="paragraph" w:customStyle="1" w:styleId="xl68">
    <w:name w:val="xl68"/>
    <w:basedOn w:val="Standaard"/>
    <w:pPr>
      <w:spacing w:before="100" w:beforeAutospacing="1" w:after="100" w:afterAutospacing="1" w:line="240" w:lineRule="auto"/>
      <w:jc w:val="center"/>
    </w:pPr>
    <w:rPr>
      <w:color w:val="auto"/>
      <w:szCs w:val="24"/>
      <w:lang w:eastAsia="zh-CN"/>
    </w:rPr>
  </w:style>
  <w:style w:type="paragraph" w:customStyle="1" w:styleId="xl69">
    <w:name w:val="xl69"/>
    <w:basedOn w:val="Standaard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color w:val="auto"/>
      <w:szCs w:val="24"/>
      <w:lang w:eastAsia="zh-CN"/>
    </w:rPr>
  </w:style>
  <w:style w:type="paragraph" w:customStyle="1" w:styleId="xl70">
    <w:name w:val="xl70"/>
    <w:basedOn w:val="Standaard"/>
    <w:pPr>
      <w:spacing w:before="100" w:beforeAutospacing="1" w:after="100" w:afterAutospacing="1" w:line="240" w:lineRule="auto"/>
      <w:jc w:val="center"/>
      <w:textAlignment w:val="center"/>
    </w:pPr>
    <w:rPr>
      <w:color w:val="auto"/>
      <w:szCs w:val="24"/>
      <w:lang w:eastAsia="zh-CN"/>
    </w:rPr>
  </w:style>
  <w:style w:type="paragraph" w:customStyle="1" w:styleId="xl71">
    <w:name w:val="xl71"/>
    <w:basedOn w:val="Standaard"/>
    <w:pPr>
      <w:spacing w:before="100" w:beforeAutospacing="1" w:after="100" w:afterAutospacing="1" w:line="240" w:lineRule="auto"/>
      <w:jc w:val="center"/>
      <w:textAlignment w:val="center"/>
    </w:pPr>
    <w:rPr>
      <w:color w:val="auto"/>
      <w:szCs w:val="24"/>
      <w:lang w:eastAsia="zh-CN"/>
    </w:rPr>
  </w:style>
  <w:style w:type="paragraph" w:customStyle="1" w:styleId="xl72">
    <w:name w:val="xl72"/>
    <w:basedOn w:val="Standaard"/>
    <w:pPr>
      <w:spacing w:before="100" w:beforeAutospacing="1" w:after="100" w:afterAutospacing="1" w:line="240" w:lineRule="auto"/>
      <w:jc w:val="center"/>
      <w:textAlignment w:val="center"/>
    </w:pPr>
    <w:rPr>
      <w:color w:val="auto"/>
      <w:szCs w:val="24"/>
      <w:lang w:eastAsia="zh-CN"/>
    </w:rPr>
  </w:style>
  <w:style w:type="paragraph" w:customStyle="1" w:styleId="xl73">
    <w:name w:val="xl73"/>
    <w:basedOn w:val="Standaard"/>
    <w:pPr>
      <w:spacing w:before="100" w:beforeAutospacing="1" w:after="100" w:afterAutospacing="1" w:line="240" w:lineRule="auto"/>
      <w:jc w:val="left"/>
      <w:textAlignment w:val="center"/>
    </w:pPr>
    <w:rPr>
      <w:color w:val="auto"/>
      <w:szCs w:val="24"/>
      <w:lang w:eastAsia="zh-CN"/>
    </w:rPr>
  </w:style>
  <w:style w:type="paragraph" w:customStyle="1" w:styleId="xl74">
    <w:name w:val="xl74"/>
    <w:basedOn w:val="Standaar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color w:val="auto"/>
      <w:szCs w:val="24"/>
      <w:lang w:eastAsia="zh-CN"/>
    </w:rPr>
  </w:style>
  <w:style w:type="paragraph" w:customStyle="1" w:styleId="xl75">
    <w:name w:val="xl75"/>
    <w:basedOn w:val="Standaard"/>
    <w:pPr>
      <w:pBdr>
        <w:bottom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color w:val="auto"/>
      <w:szCs w:val="24"/>
      <w:lang w:eastAsia="zh-CN"/>
    </w:rPr>
  </w:style>
  <w:style w:type="paragraph" w:customStyle="1" w:styleId="xl76">
    <w:name w:val="xl76"/>
    <w:basedOn w:val="Standaar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color w:val="auto"/>
      <w:szCs w:val="24"/>
      <w:lang w:eastAsia="zh-CN"/>
    </w:rPr>
  </w:style>
  <w:style w:type="paragraph" w:customStyle="1" w:styleId="xl77">
    <w:name w:val="xl77"/>
    <w:basedOn w:val="Standaar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color w:val="auto"/>
      <w:szCs w:val="24"/>
      <w:lang w:eastAsia="zh-CN"/>
    </w:rPr>
  </w:style>
  <w:style w:type="paragraph" w:customStyle="1" w:styleId="xl78">
    <w:name w:val="xl78"/>
    <w:basedOn w:val="Standaard"/>
    <w:pPr>
      <w:pBdr>
        <w:bottom w:val="single" w:sz="4" w:space="0" w:color="auto"/>
      </w:pBdr>
      <w:spacing w:before="100" w:beforeAutospacing="1" w:after="100" w:afterAutospacing="1" w:line="240" w:lineRule="auto"/>
      <w:jc w:val="left"/>
    </w:pPr>
    <w:rPr>
      <w:color w:val="auto"/>
      <w:szCs w:val="24"/>
      <w:lang w:eastAsia="zh-CN"/>
    </w:rPr>
  </w:style>
  <w:style w:type="paragraph" w:customStyle="1" w:styleId="xl79">
    <w:name w:val="xl79"/>
    <w:basedOn w:val="Standaard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color w:val="auto"/>
      <w:szCs w:val="24"/>
      <w:lang w:eastAsia="zh-CN"/>
    </w:rPr>
  </w:style>
  <w:style w:type="paragraph" w:customStyle="1" w:styleId="xl80">
    <w:name w:val="xl80"/>
    <w:basedOn w:val="Standaard"/>
    <w:pPr>
      <w:pBdr>
        <w:top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color w:val="auto"/>
      <w:szCs w:val="24"/>
      <w:lang w:eastAsia="zh-CN"/>
    </w:rPr>
  </w:style>
  <w:style w:type="paragraph" w:customStyle="1" w:styleId="xl81">
    <w:name w:val="xl81"/>
    <w:basedOn w:val="Standaard"/>
    <w:pPr>
      <w:spacing w:before="100" w:beforeAutospacing="1" w:after="100" w:afterAutospacing="1" w:line="240" w:lineRule="auto"/>
      <w:jc w:val="left"/>
      <w:textAlignment w:val="center"/>
    </w:pPr>
    <w:rPr>
      <w:color w:val="auto"/>
      <w:szCs w:val="24"/>
      <w:lang w:eastAsia="zh-CN"/>
    </w:rPr>
  </w:style>
  <w:style w:type="paragraph" w:customStyle="1" w:styleId="xl63">
    <w:name w:val="xl63"/>
    <w:basedOn w:val="Standaar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sz w:val="20"/>
      <w:lang w:eastAsia="zh-CN"/>
    </w:rPr>
  </w:style>
  <w:style w:type="paragraph" w:customStyle="1" w:styleId="xl64">
    <w:name w:val="xl64"/>
    <w:basedOn w:val="Standaar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sz w:val="20"/>
      <w:lang w:eastAsia="zh-CN"/>
    </w:rPr>
  </w:style>
  <w:style w:type="paragraph" w:customStyle="1" w:styleId="xl67">
    <w:name w:val="xl67"/>
    <w:basedOn w:val="Standaard"/>
    <w:pPr>
      <w:spacing w:before="100" w:beforeAutospacing="1" w:after="100" w:afterAutospacing="1" w:line="240" w:lineRule="auto"/>
      <w:jc w:val="center"/>
      <w:textAlignment w:val="center"/>
    </w:pPr>
    <w:rPr>
      <w:color w:val="auto"/>
      <w:sz w:val="20"/>
      <w:lang w:eastAsia="zh-CN"/>
    </w:rPr>
  </w:style>
  <w:style w:type="paragraph" w:customStyle="1" w:styleId="xl82">
    <w:name w:val="xl82"/>
    <w:basedOn w:val="Standaard"/>
    <w:pPr>
      <w:spacing w:before="100" w:beforeAutospacing="1" w:after="100" w:afterAutospacing="1" w:line="240" w:lineRule="auto"/>
      <w:jc w:val="center"/>
      <w:textAlignment w:val="center"/>
    </w:pPr>
    <w:rPr>
      <w:color w:val="auto"/>
      <w:sz w:val="20"/>
      <w:lang w:eastAsia="zh-CN"/>
    </w:rPr>
  </w:style>
  <w:style w:type="paragraph" w:customStyle="1" w:styleId="xl83">
    <w:name w:val="xl83"/>
    <w:basedOn w:val="Standaard"/>
    <w:pPr>
      <w:spacing w:before="100" w:beforeAutospacing="1" w:after="100" w:afterAutospacing="1" w:line="240" w:lineRule="auto"/>
      <w:jc w:val="center"/>
      <w:textAlignment w:val="center"/>
    </w:pPr>
    <w:rPr>
      <w:color w:val="auto"/>
      <w:sz w:val="20"/>
      <w:lang w:eastAsia="zh-CN"/>
    </w:rPr>
  </w:style>
  <w:style w:type="paragraph" w:customStyle="1" w:styleId="xl84">
    <w:name w:val="xl84"/>
    <w:basedOn w:val="Standaar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color w:val="auto"/>
      <w:sz w:val="20"/>
      <w:lang w:eastAsia="zh-CN"/>
    </w:rPr>
  </w:style>
  <w:style w:type="paragraph" w:customStyle="1" w:styleId="xl85">
    <w:name w:val="xl85"/>
    <w:basedOn w:val="Standaard"/>
    <w:pPr>
      <w:shd w:val="clear" w:color="000000" w:fill="FFFF00"/>
      <w:spacing w:before="100" w:beforeAutospacing="1" w:after="100" w:afterAutospacing="1" w:line="240" w:lineRule="auto"/>
      <w:jc w:val="left"/>
      <w:textAlignment w:val="center"/>
    </w:pPr>
    <w:rPr>
      <w:color w:val="auto"/>
      <w:szCs w:val="24"/>
      <w:lang w:eastAsia="zh-CN"/>
    </w:rPr>
  </w:style>
  <w:style w:type="paragraph" w:customStyle="1" w:styleId="xl86">
    <w:name w:val="xl86"/>
    <w:basedOn w:val="Standaard"/>
    <w:pPr>
      <w:shd w:val="clear" w:color="000000" w:fill="FFFF00"/>
      <w:spacing w:before="100" w:beforeAutospacing="1" w:after="100" w:afterAutospacing="1" w:line="240" w:lineRule="auto"/>
      <w:jc w:val="left"/>
      <w:textAlignment w:val="center"/>
    </w:pPr>
    <w:rPr>
      <w:color w:val="auto"/>
      <w:szCs w:val="24"/>
      <w:lang w:eastAsia="zh-CN"/>
    </w:rPr>
  </w:style>
  <w:style w:type="paragraph" w:customStyle="1" w:styleId="xl87">
    <w:name w:val="xl87"/>
    <w:basedOn w:val="Standaard"/>
    <w:pP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color w:val="auto"/>
      <w:szCs w:val="24"/>
      <w:lang w:eastAsia="zh-CN"/>
    </w:rPr>
  </w:style>
  <w:style w:type="paragraph" w:customStyle="1" w:styleId="xl88">
    <w:name w:val="xl88"/>
    <w:basedOn w:val="Standaard"/>
    <w:pP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color w:val="auto"/>
      <w:szCs w:val="24"/>
      <w:lang w:eastAsia="zh-CN"/>
    </w:rPr>
  </w:style>
  <w:style w:type="paragraph" w:customStyle="1" w:styleId="xl89">
    <w:name w:val="xl89"/>
    <w:basedOn w:val="Standaar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color w:val="auto"/>
      <w:szCs w:val="24"/>
      <w:lang w:eastAsia="zh-CN"/>
    </w:rPr>
  </w:style>
  <w:style w:type="paragraph" w:customStyle="1" w:styleId="xl90">
    <w:name w:val="xl90"/>
    <w:basedOn w:val="Standaar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color w:val="auto"/>
      <w:szCs w:val="24"/>
      <w:lang w:eastAsia="zh-CN"/>
    </w:rPr>
  </w:style>
  <w:style w:type="paragraph" w:styleId="Lijstalinea">
    <w:name w:val="List Paragraph"/>
    <w:basedOn w:val="Standaard"/>
    <w:uiPriority w:val="34"/>
    <w:qFormat/>
    <w:pPr>
      <w:spacing w:after="200" w:line="276" w:lineRule="auto"/>
      <w:ind w:left="720"/>
      <w:contextualSpacing/>
      <w:jc w:val="left"/>
    </w:pPr>
    <w:rPr>
      <w:rFonts w:asciiTheme="minorHAnsi" w:eastAsiaTheme="minorEastAsia" w:hAnsiTheme="minorHAnsi" w:cstheme="minorBidi"/>
      <w:color w:val="auto"/>
      <w:sz w:val="22"/>
      <w:szCs w:val="22"/>
      <w:lang w:eastAsia="zh-CN"/>
    </w:rPr>
  </w:style>
  <w:style w:type="paragraph" w:customStyle="1" w:styleId="EndNoteBibliographyTitle">
    <w:name w:val="EndNote Bibliography Title"/>
    <w:basedOn w:val="Standaard"/>
    <w:link w:val="EndNoteBibliographyTitleChar"/>
    <w:pPr>
      <w:widowControl w:val="0"/>
      <w:spacing w:line="240" w:lineRule="auto"/>
      <w:jc w:val="center"/>
    </w:pPr>
    <w:rPr>
      <w:rFonts w:ascii="Calibri" w:eastAsiaTheme="minorEastAsia" w:hAnsi="Calibri" w:cs="Calibri"/>
      <w:color w:val="auto"/>
      <w:kern w:val="2"/>
      <w:sz w:val="20"/>
      <w:szCs w:val="22"/>
      <w:lang w:eastAsia="zh-CN"/>
    </w:rPr>
  </w:style>
  <w:style w:type="character" w:customStyle="1" w:styleId="EndNoteBibliographyTitleChar">
    <w:name w:val="EndNote Bibliography Title Char"/>
    <w:basedOn w:val="Standaardalinea-lettertype"/>
    <w:link w:val="EndNoteBibliographyTitle"/>
    <w:rPr>
      <w:rFonts w:ascii="Calibri" w:hAnsi="Calibri" w:cs="Calibri"/>
      <w:kern w:val="2"/>
      <w:sz w:val="20"/>
    </w:rPr>
  </w:style>
  <w:style w:type="paragraph" w:customStyle="1" w:styleId="EndNoteBibliography">
    <w:name w:val="EndNote Bibliography"/>
    <w:basedOn w:val="Standaard"/>
    <w:link w:val="EndNoteBibliographyChar"/>
    <w:pPr>
      <w:widowControl w:val="0"/>
      <w:spacing w:line="240" w:lineRule="auto"/>
    </w:pPr>
    <w:rPr>
      <w:rFonts w:ascii="Calibri" w:eastAsiaTheme="minorEastAsia" w:hAnsi="Calibri" w:cs="Calibri"/>
      <w:color w:val="auto"/>
      <w:kern w:val="2"/>
      <w:sz w:val="20"/>
      <w:szCs w:val="22"/>
      <w:lang w:eastAsia="zh-CN"/>
    </w:rPr>
  </w:style>
  <w:style w:type="character" w:customStyle="1" w:styleId="EndNoteBibliographyChar">
    <w:name w:val="EndNote Bibliography Char"/>
    <w:basedOn w:val="Standaardalinea-lettertype"/>
    <w:link w:val="EndNoteBibliography"/>
    <w:rPr>
      <w:rFonts w:ascii="Calibri" w:hAnsi="Calibri" w:cs="Calibri"/>
      <w:kern w:val="2"/>
      <w:sz w:val="20"/>
    </w:rPr>
  </w:style>
  <w:style w:type="paragraph" w:customStyle="1" w:styleId="font0">
    <w:name w:val="font0"/>
    <w:basedOn w:val="Standaard"/>
    <w:pPr>
      <w:spacing w:before="100" w:beforeAutospacing="1" w:after="100" w:afterAutospacing="1" w:line="240" w:lineRule="auto"/>
      <w:jc w:val="left"/>
    </w:pPr>
    <w:rPr>
      <w:rFonts w:ascii="Arial" w:eastAsia="SimSun" w:hAnsi="Arial" w:cs="Arial"/>
      <w:color w:val="auto"/>
      <w:sz w:val="20"/>
      <w:lang w:eastAsia="zh-CN"/>
    </w:rPr>
  </w:style>
  <w:style w:type="paragraph" w:customStyle="1" w:styleId="font5">
    <w:name w:val="font5"/>
    <w:basedOn w:val="Standaard"/>
    <w:pPr>
      <w:spacing w:before="100" w:beforeAutospacing="1" w:after="100" w:afterAutospacing="1" w:line="240" w:lineRule="auto"/>
      <w:jc w:val="left"/>
    </w:pPr>
    <w:rPr>
      <w:rFonts w:ascii="SimSun" w:eastAsia="SimSun" w:hAnsi="SimSun" w:cs="SimSun"/>
      <w:color w:val="auto"/>
      <w:sz w:val="18"/>
      <w:szCs w:val="18"/>
      <w:lang w:eastAsia="zh-CN"/>
    </w:rPr>
  </w:style>
  <w:style w:type="paragraph" w:customStyle="1" w:styleId="font6">
    <w:name w:val="font6"/>
    <w:basedOn w:val="Standaard"/>
    <w:pPr>
      <w:spacing w:before="100" w:beforeAutospacing="1" w:after="100" w:afterAutospacing="1" w:line="240" w:lineRule="auto"/>
      <w:jc w:val="left"/>
    </w:pPr>
    <w:rPr>
      <w:rFonts w:ascii="SimSun" w:eastAsia="SimSun" w:hAnsi="SimSun" w:cs="SimSun"/>
      <w:color w:val="auto"/>
      <w:sz w:val="18"/>
      <w:szCs w:val="18"/>
      <w:lang w:eastAsia="zh-CN"/>
    </w:rPr>
  </w:style>
  <w:style w:type="paragraph" w:customStyle="1" w:styleId="font7">
    <w:name w:val="font7"/>
    <w:basedOn w:val="Standaard"/>
    <w:pPr>
      <w:spacing w:before="100" w:beforeAutospacing="1" w:after="100" w:afterAutospacing="1" w:line="240" w:lineRule="auto"/>
      <w:jc w:val="left"/>
    </w:pPr>
    <w:rPr>
      <w:rFonts w:ascii="SimSun" w:eastAsia="SimSun" w:hAnsi="SimSun" w:cs="SimSun"/>
      <w:color w:val="auto"/>
      <w:sz w:val="18"/>
      <w:szCs w:val="18"/>
      <w:lang w:eastAsia="zh-CN"/>
    </w:rPr>
  </w:style>
  <w:style w:type="paragraph" w:customStyle="1" w:styleId="font8">
    <w:name w:val="font8"/>
    <w:basedOn w:val="Standaard"/>
    <w:pPr>
      <w:spacing w:before="100" w:beforeAutospacing="1" w:after="100" w:afterAutospacing="1" w:line="240" w:lineRule="auto"/>
      <w:jc w:val="left"/>
    </w:pPr>
    <w:rPr>
      <w:rFonts w:ascii="SimSun" w:eastAsia="SimSun" w:hAnsi="SimSun" w:cs="SimSun"/>
      <w:color w:val="auto"/>
      <w:sz w:val="20"/>
      <w:lang w:eastAsia="zh-CN"/>
    </w:rPr>
  </w:style>
  <w:style w:type="paragraph" w:customStyle="1" w:styleId="font9">
    <w:name w:val="font9"/>
    <w:basedOn w:val="Standaard"/>
    <w:pPr>
      <w:spacing w:before="100" w:beforeAutospacing="1" w:after="100" w:afterAutospacing="1" w:line="240" w:lineRule="auto"/>
      <w:jc w:val="left"/>
    </w:pPr>
    <w:rPr>
      <w:rFonts w:ascii="SimSun" w:eastAsia="SimSun" w:hAnsi="SimSun" w:cs="SimSun"/>
      <w:color w:val="auto"/>
      <w:sz w:val="18"/>
      <w:szCs w:val="18"/>
      <w:lang w:eastAsia="zh-CN"/>
    </w:rPr>
  </w:style>
  <w:style w:type="paragraph" w:customStyle="1" w:styleId="xl91">
    <w:name w:val="xl91"/>
    <w:basedOn w:val="Standaard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imSun" w:eastAsia="SimSun" w:hAnsi="SimSun" w:cs="SimSun"/>
      <w:color w:val="auto"/>
      <w:szCs w:val="24"/>
      <w:lang w:eastAsia="zh-CN"/>
    </w:rPr>
  </w:style>
  <w:style w:type="paragraph" w:customStyle="1" w:styleId="xl92">
    <w:name w:val="xl92"/>
    <w:basedOn w:val="Standaard"/>
    <w:pPr>
      <w:spacing w:before="100" w:beforeAutospacing="1" w:after="100" w:afterAutospacing="1" w:line="240" w:lineRule="auto"/>
      <w:jc w:val="center"/>
      <w:textAlignment w:val="center"/>
    </w:pPr>
    <w:rPr>
      <w:rFonts w:ascii="SimSun" w:eastAsia="SimSun" w:hAnsi="SimSun" w:cs="SimSun"/>
      <w:color w:val="auto"/>
      <w:szCs w:val="24"/>
      <w:lang w:eastAsia="zh-CN"/>
    </w:rPr>
  </w:style>
  <w:style w:type="paragraph" w:customStyle="1" w:styleId="xl93">
    <w:name w:val="xl93"/>
    <w:basedOn w:val="Standaard"/>
    <w:pPr>
      <w:pBdr>
        <w:top w:val="single" w:sz="4" w:space="0" w:color="auto"/>
        <w:bottom w:val="single" w:sz="4" w:space="0" w:color="auto"/>
      </w:pBdr>
      <w:shd w:val="clear" w:color="000000" w:fill="8DB4E2"/>
      <w:spacing w:before="100" w:beforeAutospacing="1" w:after="100" w:afterAutospacing="1" w:line="240" w:lineRule="auto"/>
      <w:jc w:val="center"/>
    </w:pPr>
    <w:rPr>
      <w:rFonts w:ascii="SimSun" w:eastAsia="SimSun" w:hAnsi="SimSun" w:cs="SimSun"/>
      <w:color w:val="auto"/>
      <w:szCs w:val="24"/>
      <w:lang w:eastAsia="zh-CN"/>
    </w:rPr>
  </w:style>
  <w:style w:type="paragraph" w:customStyle="1" w:styleId="xl94">
    <w:name w:val="xl94"/>
    <w:basedOn w:val="Standaard"/>
    <w:pPr>
      <w:pBdr>
        <w:top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SimSun" w:eastAsia="SimSun" w:hAnsi="SimSun" w:cs="SimSun"/>
      <w:color w:val="auto"/>
      <w:szCs w:val="24"/>
      <w:lang w:eastAsia="zh-CN"/>
    </w:rPr>
  </w:style>
  <w:style w:type="paragraph" w:customStyle="1" w:styleId="xl95">
    <w:name w:val="xl95"/>
    <w:basedOn w:val="Standaard"/>
    <w:pP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SimSun" w:eastAsia="SimSun" w:hAnsi="SimSun" w:cs="SimSun"/>
      <w:color w:val="auto"/>
      <w:szCs w:val="24"/>
      <w:lang w:eastAsia="zh-CN"/>
    </w:rPr>
  </w:style>
  <w:style w:type="paragraph" w:customStyle="1" w:styleId="xl96">
    <w:name w:val="xl96"/>
    <w:basedOn w:val="Standaard"/>
    <w:pPr>
      <w:pBdr>
        <w:bottom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SimSun" w:eastAsia="SimSun" w:hAnsi="SimSun" w:cs="SimSun"/>
      <w:color w:val="auto"/>
      <w:szCs w:val="24"/>
      <w:lang w:eastAsia="zh-CN"/>
    </w:rPr>
  </w:style>
  <w:style w:type="paragraph" w:customStyle="1" w:styleId="xl97">
    <w:name w:val="xl97"/>
    <w:basedOn w:val="Standaard"/>
    <w:pPr>
      <w:pBdr>
        <w:top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SimSun" w:eastAsia="SimSun" w:hAnsi="SimSun" w:cs="SimSun"/>
      <w:color w:val="auto"/>
      <w:szCs w:val="24"/>
      <w:lang w:eastAsia="zh-CN"/>
    </w:rPr>
  </w:style>
  <w:style w:type="paragraph" w:customStyle="1" w:styleId="xl98">
    <w:name w:val="xl98"/>
    <w:basedOn w:val="Standaard"/>
    <w:pP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SimSun" w:eastAsia="SimSun" w:hAnsi="SimSun" w:cs="SimSun"/>
      <w:color w:val="auto"/>
      <w:szCs w:val="24"/>
      <w:lang w:eastAsia="zh-CN"/>
    </w:rPr>
  </w:style>
  <w:style w:type="paragraph" w:customStyle="1" w:styleId="xl99">
    <w:name w:val="xl99"/>
    <w:basedOn w:val="Standaard"/>
    <w:pPr>
      <w:pBdr>
        <w:bottom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SimSun" w:eastAsia="SimSun" w:hAnsi="SimSun" w:cs="SimSun"/>
      <w:color w:val="auto"/>
      <w:szCs w:val="24"/>
      <w:lang w:eastAsia="zh-CN"/>
    </w:rPr>
  </w:style>
  <w:style w:type="paragraph" w:customStyle="1" w:styleId="1">
    <w:name w:val="修订1"/>
    <w:hidden/>
    <w:uiPriority w:val="99"/>
    <w:rPr>
      <w:rFonts w:asciiTheme="minorHAnsi" w:eastAsiaTheme="minorEastAsia" w:hAnsiTheme="minorHAnsi" w:cstheme="minorBidi"/>
      <w:kern w:val="2"/>
      <w:sz w:val="21"/>
      <w:szCs w:val="22"/>
    </w:rPr>
  </w:style>
  <w:style w:type="character" w:customStyle="1" w:styleId="OndertitelChar">
    <w:name w:val="Ondertitel Char"/>
    <w:basedOn w:val="Standaardalinea-lettertype"/>
    <w:link w:val="Ondertitel"/>
    <w:uiPriority w:val="11"/>
    <w:qFormat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nl-NL"/>
    </w:rPr>
  </w:style>
  <w:style w:type="character" w:customStyle="1" w:styleId="TitelChar">
    <w:name w:val="Titel Char"/>
    <w:basedOn w:val="Standaardalinea-lettertype"/>
    <w:link w:val="Titel"/>
    <w:uiPriority w:val="10"/>
    <w:qFormat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nl-NL"/>
    </w:rPr>
  </w:style>
  <w:style w:type="character" w:customStyle="1" w:styleId="Subtielebenadrukking1">
    <w:name w:val="Subtiele benadrukking1"/>
    <w:basedOn w:val="Standaardalinea-lettertype"/>
    <w:uiPriority w:val="19"/>
    <w:qFormat/>
    <w:rPr>
      <w:i/>
      <w:iCs/>
      <w:color w:val="7F7F7F" w:themeColor="text1" w:themeTint="80"/>
    </w:rPr>
  </w:style>
  <w:style w:type="character" w:customStyle="1" w:styleId="Intensievebenadrukking1">
    <w:name w:val="Intensieve benadrukking1"/>
    <w:basedOn w:val="Standaardalinea-lettertype"/>
    <w:uiPriority w:val="21"/>
    <w:qFormat/>
    <w:rPr>
      <w:b/>
      <w:bCs/>
      <w:i/>
      <w:iCs/>
      <w:color w:val="4F81BD" w:themeColor="accent1"/>
    </w:rPr>
  </w:style>
  <w:style w:type="paragraph" w:customStyle="1" w:styleId="Revisie1">
    <w:name w:val="Revisie1"/>
    <w:hidden/>
    <w:uiPriority w:val="99"/>
    <w:semiHidden/>
    <w:qFormat/>
    <w:pPr>
      <w:spacing w:after="200" w:line="276" w:lineRule="auto"/>
    </w:pPr>
    <w:rPr>
      <w:rFonts w:asciiTheme="minorHAnsi" w:eastAsiaTheme="minorEastAsia" w:hAnsiTheme="minorHAnsi" w:cstheme="minorBidi"/>
      <w:sz w:val="22"/>
      <w:szCs w:val="22"/>
      <w:lang w:val="nl-NL"/>
    </w:rPr>
  </w:style>
  <w:style w:type="paragraph" w:customStyle="1" w:styleId="xl100">
    <w:name w:val="xl100"/>
    <w:basedOn w:val="Standaard"/>
    <w:pPr>
      <w:shd w:val="clear" w:color="000000" w:fill="FFFFFF"/>
      <w:spacing w:before="100" w:beforeAutospacing="1" w:after="100" w:afterAutospacing="1" w:line="240" w:lineRule="auto"/>
      <w:jc w:val="right"/>
    </w:pPr>
    <w:rPr>
      <w:rFonts w:ascii="Calibri" w:hAnsi="Calibri"/>
      <w:color w:val="auto"/>
      <w:sz w:val="20"/>
      <w:lang w:eastAsia="zh-CN"/>
    </w:rPr>
  </w:style>
  <w:style w:type="paragraph" w:customStyle="1" w:styleId="xl101">
    <w:name w:val="xl101"/>
    <w:basedOn w:val="Standaard"/>
    <w:pPr>
      <w:shd w:val="clear" w:color="000000" w:fill="FFFFFF"/>
      <w:spacing w:before="100" w:beforeAutospacing="1" w:after="100" w:afterAutospacing="1" w:line="240" w:lineRule="auto"/>
      <w:jc w:val="right"/>
    </w:pPr>
    <w:rPr>
      <w:rFonts w:ascii="Calibri" w:hAnsi="Calibri"/>
      <w:sz w:val="20"/>
      <w:lang w:eastAsia="zh-CN"/>
    </w:rPr>
  </w:style>
  <w:style w:type="paragraph" w:customStyle="1" w:styleId="xl102">
    <w:name w:val="xl102"/>
    <w:basedOn w:val="Standaard"/>
    <w:pPr>
      <w:shd w:val="clear" w:color="000000" w:fill="FFFFFF"/>
      <w:spacing w:before="100" w:beforeAutospacing="1" w:after="100" w:afterAutospacing="1" w:line="240" w:lineRule="auto"/>
      <w:jc w:val="right"/>
    </w:pPr>
    <w:rPr>
      <w:rFonts w:ascii="Calibri" w:hAnsi="Calibri"/>
      <w:sz w:val="20"/>
      <w:lang w:eastAsia="zh-CN"/>
    </w:rPr>
  </w:style>
  <w:style w:type="paragraph" w:customStyle="1" w:styleId="xl103">
    <w:name w:val="xl103"/>
    <w:basedOn w:val="Standaard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Calibri" w:hAnsi="Calibri"/>
      <w:sz w:val="20"/>
      <w:lang w:eastAsia="zh-CN"/>
    </w:rPr>
  </w:style>
  <w:style w:type="paragraph" w:customStyle="1" w:styleId="xl104">
    <w:name w:val="xl104"/>
    <w:basedOn w:val="Standaard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Calibri" w:hAnsi="Calibri"/>
      <w:color w:val="auto"/>
      <w:sz w:val="20"/>
      <w:lang w:eastAsia="zh-CN"/>
    </w:rPr>
  </w:style>
  <w:style w:type="paragraph" w:customStyle="1" w:styleId="xl105">
    <w:name w:val="xl105"/>
    <w:basedOn w:val="Standaard"/>
    <w:pPr>
      <w:shd w:val="clear" w:color="000000" w:fill="FFFFFF"/>
      <w:spacing w:before="100" w:beforeAutospacing="1" w:after="100" w:afterAutospacing="1" w:line="240" w:lineRule="auto"/>
      <w:jc w:val="right"/>
    </w:pPr>
    <w:rPr>
      <w:rFonts w:ascii="Calibri" w:hAnsi="Calibri"/>
      <w:color w:val="auto"/>
      <w:sz w:val="20"/>
      <w:lang w:eastAsia="zh-CN"/>
    </w:rPr>
  </w:style>
  <w:style w:type="paragraph" w:customStyle="1" w:styleId="xl106">
    <w:name w:val="xl106"/>
    <w:basedOn w:val="Standaard"/>
    <w:pPr>
      <w:shd w:val="clear" w:color="000000" w:fill="FFFFFF"/>
      <w:spacing w:before="100" w:beforeAutospacing="1" w:after="100" w:afterAutospacing="1" w:line="240" w:lineRule="auto"/>
      <w:jc w:val="right"/>
    </w:pPr>
    <w:rPr>
      <w:rFonts w:ascii="Calibri" w:hAnsi="Calibri"/>
      <w:color w:val="auto"/>
      <w:sz w:val="20"/>
      <w:lang w:eastAsia="zh-CN"/>
    </w:rPr>
  </w:style>
  <w:style w:type="paragraph" w:customStyle="1" w:styleId="xl107">
    <w:name w:val="xl107"/>
    <w:basedOn w:val="Standaard"/>
    <w:pPr>
      <w:shd w:val="clear" w:color="000000" w:fill="FFFFFF"/>
      <w:spacing w:before="100" w:beforeAutospacing="1" w:after="100" w:afterAutospacing="1" w:line="240" w:lineRule="auto"/>
      <w:jc w:val="left"/>
      <w:textAlignment w:val="top"/>
    </w:pPr>
    <w:rPr>
      <w:rFonts w:ascii="Calibri" w:hAnsi="Calibri"/>
      <w:color w:val="auto"/>
      <w:sz w:val="20"/>
      <w:lang w:eastAsia="zh-CN"/>
    </w:rPr>
  </w:style>
  <w:style w:type="paragraph" w:customStyle="1" w:styleId="xl108">
    <w:name w:val="xl108"/>
    <w:basedOn w:val="Standaard"/>
    <w:pPr>
      <w:shd w:val="clear" w:color="000000" w:fill="FFFFFF"/>
      <w:spacing w:before="100" w:beforeAutospacing="1" w:after="100" w:afterAutospacing="1" w:line="240" w:lineRule="auto"/>
      <w:jc w:val="left"/>
      <w:textAlignment w:val="top"/>
    </w:pPr>
    <w:rPr>
      <w:rFonts w:ascii="Calibri" w:hAnsi="Calibri"/>
      <w:color w:val="0D0D0D"/>
      <w:sz w:val="20"/>
      <w:lang w:eastAsia="zh-CN"/>
    </w:rPr>
  </w:style>
  <w:style w:type="paragraph" w:customStyle="1" w:styleId="xl109">
    <w:name w:val="xl109"/>
    <w:basedOn w:val="Standaard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Calibri" w:hAnsi="Calibri"/>
      <w:color w:val="auto"/>
      <w:sz w:val="20"/>
      <w:lang w:eastAsia="zh-CN"/>
    </w:rPr>
  </w:style>
  <w:style w:type="paragraph" w:customStyle="1" w:styleId="xl110">
    <w:name w:val="xl110"/>
    <w:basedOn w:val="Standaard"/>
    <w:pPr>
      <w:shd w:val="clear" w:color="000000" w:fill="FFFFFF"/>
      <w:spacing w:before="100" w:beforeAutospacing="1" w:after="100" w:afterAutospacing="1" w:line="240" w:lineRule="auto"/>
      <w:jc w:val="left"/>
      <w:textAlignment w:val="center"/>
    </w:pPr>
    <w:rPr>
      <w:rFonts w:ascii="Calibri" w:hAnsi="Calibri"/>
      <w:color w:val="auto"/>
      <w:sz w:val="20"/>
      <w:lang w:eastAsia="zh-CN"/>
    </w:rPr>
  </w:style>
  <w:style w:type="paragraph" w:customStyle="1" w:styleId="xl111">
    <w:name w:val="xl111"/>
    <w:basedOn w:val="Standaard"/>
    <w:pPr>
      <w:shd w:val="clear" w:color="000000" w:fill="FFFFFF"/>
      <w:spacing w:before="100" w:beforeAutospacing="1" w:after="100" w:afterAutospacing="1" w:line="240" w:lineRule="auto"/>
      <w:jc w:val="left"/>
      <w:textAlignment w:val="center"/>
    </w:pPr>
    <w:rPr>
      <w:rFonts w:ascii="Calibri" w:hAnsi="Calibri"/>
      <w:color w:val="auto"/>
      <w:sz w:val="20"/>
      <w:lang w:eastAsia="zh-CN"/>
    </w:rPr>
  </w:style>
  <w:style w:type="paragraph" w:customStyle="1" w:styleId="xl112">
    <w:name w:val="xl112"/>
    <w:basedOn w:val="Standaard"/>
    <w:pPr>
      <w:shd w:val="clear" w:color="000000" w:fill="FFFFFF"/>
      <w:spacing w:before="100" w:beforeAutospacing="1" w:after="100" w:afterAutospacing="1" w:line="240" w:lineRule="auto"/>
      <w:jc w:val="right"/>
    </w:pPr>
    <w:rPr>
      <w:rFonts w:ascii="Calibri" w:hAnsi="Calibri"/>
      <w:color w:val="auto"/>
      <w:sz w:val="20"/>
      <w:lang w:eastAsia="zh-CN"/>
    </w:rPr>
  </w:style>
  <w:style w:type="paragraph" w:customStyle="1" w:styleId="xl113">
    <w:name w:val="xl113"/>
    <w:basedOn w:val="Standaard"/>
    <w:pPr>
      <w:shd w:val="clear" w:color="000000" w:fill="FFFFFF"/>
      <w:spacing w:before="100" w:beforeAutospacing="1" w:after="100" w:afterAutospacing="1" w:line="240" w:lineRule="auto"/>
      <w:jc w:val="right"/>
    </w:pPr>
    <w:rPr>
      <w:rFonts w:ascii="Calibri" w:hAnsi="Calibri"/>
      <w:color w:val="auto"/>
      <w:sz w:val="20"/>
      <w:lang w:eastAsia="zh-CN"/>
    </w:rPr>
  </w:style>
  <w:style w:type="paragraph" w:customStyle="1" w:styleId="xl114">
    <w:name w:val="xl114"/>
    <w:basedOn w:val="Standaard"/>
    <w:pPr>
      <w:shd w:val="clear" w:color="000000" w:fill="FFFFFF"/>
      <w:spacing w:before="100" w:beforeAutospacing="1" w:after="100" w:afterAutospacing="1" w:line="240" w:lineRule="auto"/>
      <w:jc w:val="right"/>
    </w:pPr>
    <w:rPr>
      <w:rFonts w:ascii="Calibri" w:hAnsi="Calibri"/>
      <w:color w:val="auto"/>
      <w:sz w:val="20"/>
      <w:lang w:eastAsia="zh-CN"/>
    </w:rPr>
  </w:style>
  <w:style w:type="paragraph" w:customStyle="1" w:styleId="xl115">
    <w:name w:val="xl115"/>
    <w:basedOn w:val="Standaard"/>
    <w:pPr>
      <w:shd w:val="clear" w:color="000000" w:fill="FFFFFF"/>
      <w:spacing w:before="100" w:beforeAutospacing="1" w:after="100" w:afterAutospacing="1" w:line="240" w:lineRule="auto"/>
      <w:jc w:val="right"/>
    </w:pPr>
    <w:rPr>
      <w:rFonts w:ascii="Calibri" w:hAnsi="Calibri"/>
      <w:color w:val="auto"/>
      <w:sz w:val="20"/>
      <w:lang w:eastAsia="zh-CN"/>
    </w:rPr>
  </w:style>
  <w:style w:type="paragraph" w:customStyle="1" w:styleId="xl116">
    <w:name w:val="xl116"/>
    <w:basedOn w:val="Standaard"/>
    <w:pPr>
      <w:shd w:val="clear" w:color="000000" w:fill="FFFFFF"/>
      <w:spacing w:before="100" w:beforeAutospacing="1" w:after="100" w:afterAutospacing="1" w:line="240" w:lineRule="auto"/>
      <w:jc w:val="right"/>
    </w:pPr>
    <w:rPr>
      <w:rFonts w:ascii="Calibri" w:hAnsi="Calibri"/>
      <w:color w:val="auto"/>
      <w:sz w:val="20"/>
      <w:lang w:eastAsia="zh-CN"/>
    </w:rPr>
  </w:style>
  <w:style w:type="paragraph" w:customStyle="1" w:styleId="xl117">
    <w:name w:val="xl117"/>
    <w:basedOn w:val="Standaard"/>
    <w:pPr>
      <w:shd w:val="clear" w:color="000000" w:fill="FFFFFF"/>
      <w:spacing w:before="100" w:beforeAutospacing="1" w:after="100" w:afterAutospacing="1" w:line="240" w:lineRule="auto"/>
      <w:jc w:val="right"/>
    </w:pPr>
    <w:rPr>
      <w:rFonts w:ascii="Calibri" w:hAnsi="Calibri"/>
      <w:color w:val="auto"/>
      <w:sz w:val="20"/>
      <w:lang w:eastAsia="zh-CN"/>
    </w:rPr>
  </w:style>
  <w:style w:type="paragraph" w:customStyle="1" w:styleId="xl118">
    <w:name w:val="xl118"/>
    <w:basedOn w:val="Standaard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Calibri" w:hAnsi="Calibri"/>
      <w:color w:val="auto"/>
      <w:sz w:val="20"/>
      <w:lang w:eastAsia="zh-CN"/>
    </w:rPr>
  </w:style>
  <w:style w:type="paragraph" w:customStyle="1" w:styleId="xl119">
    <w:name w:val="xl119"/>
    <w:basedOn w:val="Standaard"/>
    <w:pPr>
      <w:shd w:val="clear" w:color="000000" w:fill="FFFFFF"/>
      <w:spacing w:before="100" w:beforeAutospacing="1" w:after="100" w:afterAutospacing="1" w:line="240" w:lineRule="auto"/>
      <w:jc w:val="left"/>
      <w:textAlignment w:val="center"/>
    </w:pPr>
    <w:rPr>
      <w:rFonts w:ascii="Calibri" w:hAnsi="Calibri"/>
      <w:color w:val="0D0D0D"/>
      <w:sz w:val="20"/>
      <w:lang w:eastAsia="zh-CN"/>
    </w:rPr>
  </w:style>
  <w:style w:type="paragraph" w:customStyle="1" w:styleId="xl120">
    <w:name w:val="xl120"/>
    <w:basedOn w:val="Standaard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Calibri" w:hAnsi="Calibri"/>
      <w:color w:val="auto"/>
      <w:sz w:val="20"/>
      <w:lang w:eastAsia="zh-CN"/>
    </w:rPr>
  </w:style>
  <w:style w:type="paragraph" w:customStyle="1" w:styleId="xl121">
    <w:name w:val="xl121"/>
    <w:basedOn w:val="Standaar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left"/>
      <w:textAlignment w:val="center"/>
    </w:pPr>
    <w:rPr>
      <w:rFonts w:ascii="Calibri" w:hAnsi="Calibri"/>
      <w:color w:val="auto"/>
      <w:sz w:val="20"/>
      <w:lang w:eastAsia="zh-CN"/>
    </w:rPr>
  </w:style>
  <w:style w:type="paragraph" w:customStyle="1" w:styleId="xl122">
    <w:name w:val="xl122"/>
    <w:basedOn w:val="Standaard"/>
    <w:pPr>
      <w:shd w:val="clear" w:color="000000" w:fill="FFFFFF"/>
      <w:spacing w:before="100" w:beforeAutospacing="1" w:after="100" w:afterAutospacing="1" w:line="240" w:lineRule="auto"/>
      <w:jc w:val="right"/>
    </w:pPr>
    <w:rPr>
      <w:rFonts w:ascii="Calibri" w:hAnsi="Calibri"/>
      <w:sz w:val="20"/>
      <w:lang w:eastAsia="zh-CN"/>
    </w:rPr>
  </w:style>
  <w:style w:type="paragraph" w:customStyle="1" w:styleId="xl123">
    <w:name w:val="xl123"/>
    <w:basedOn w:val="Standaard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Calibri" w:hAnsi="Calibri"/>
      <w:sz w:val="20"/>
      <w:lang w:eastAsia="zh-CN"/>
    </w:rPr>
  </w:style>
  <w:style w:type="paragraph" w:customStyle="1" w:styleId="xl124">
    <w:name w:val="xl124"/>
    <w:basedOn w:val="Standaar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Calibri" w:hAnsi="Calibri"/>
      <w:b/>
      <w:bCs/>
      <w:color w:val="auto"/>
      <w:sz w:val="20"/>
      <w:lang w:eastAsia="zh-CN"/>
    </w:rPr>
  </w:style>
  <w:style w:type="character" w:customStyle="1" w:styleId="fontstyle01">
    <w:name w:val="fontstyle01"/>
    <w:basedOn w:val="Standaardalinea-lettertype"/>
    <w:rPr>
      <w:rFonts w:ascii="ITCFranklinGothicStd-Book" w:hAnsi="ITCFranklinGothicStd-Book" w:hint="default"/>
      <w:color w:val="231F20"/>
      <w:sz w:val="14"/>
      <w:szCs w:val="14"/>
    </w:rPr>
  </w:style>
  <w:style w:type="paragraph" w:customStyle="1" w:styleId="bulletindent1">
    <w:name w:val="bulletindent1"/>
    <w:basedOn w:val="Standaard"/>
    <w:pPr>
      <w:spacing w:before="100" w:beforeAutospacing="1" w:after="100" w:afterAutospacing="1" w:line="240" w:lineRule="auto"/>
      <w:jc w:val="left"/>
    </w:pPr>
    <w:rPr>
      <w:color w:val="auto"/>
      <w:szCs w:val="24"/>
      <w:lang w:val="nl-NL" w:eastAsia="zh-CN"/>
    </w:rPr>
  </w:style>
  <w:style w:type="character" w:customStyle="1" w:styleId="glyph">
    <w:name w:val="glyph"/>
    <w:basedOn w:val="Standaardalinea-lettertype"/>
  </w:style>
  <w:style w:type="table" w:customStyle="1" w:styleId="LightShading1">
    <w:name w:val="Light Shading1"/>
    <w:basedOn w:val="Standaardtabel"/>
    <w:uiPriority w:val="60"/>
    <w:rPr>
      <w:color w:val="000000" w:themeColor="text1" w:themeShade="BF"/>
    </w:rPr>
    <w:tblPr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TableGrid1">
    <w:name w:val="Table Grid1"/>
    <w:basedOn w:val="Standaardtabel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obreak">
    <w:name w:val="nobreak"/>
    <w:basedOn w:val="Standaardalinea-lettertype"/>
  </w:style>
  <w:style w:type="character" w:customStyle="1" w:styleId="producttitle">
    <w:name w:val="producttitle"/>
    <w:basedOn w:val="Standaardalinea-lettertype"/>
    <w:rPr>
      <w:rFonts w:ascii="Arial" w:hAnsi="Arial" w:cs="Arial" w:hint="default"/>
      <w:b/>
      <w:bCs/>
      <w:color w:val="333333"/>
    </w:rPr>
  </w:style>
  <w:style w:type="table" w:styleId="Onopgemaaktetabel4">
    <w:name w:val="Plain Table 4"/>
    <w:basedOn w:val="Standaardtabel"/>
    <w:uiPriority w:val="44"/>
    <w:rsid w:val="00B0633F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63821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970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01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82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13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75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149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805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816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microsoft.com/office/2011/relationships/commentsExtended" Target="commentsExtended.xml"/><Relationship Id="rId18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comments" Target="comments.xml"/><Relationship Id="rId17" Type="http://schemas.microsoft.com/office/2011/relationships/people" Target="people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image" Target="media/image3.png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microsoft.com/office/2016/09/relationships/commentsIds" Target="commentsId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3F11854A-39D3-4ED2-89A9-7BC11CCCAA4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11</Pages>
  <Words>2458</Words>
  <Characters>13519</Characters>
  <Application>Microsoft Office Word</Application>
  <DocSecurity>0</DocSecurity>
  <Lines>112</Lines>
  <Paragraphs>31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Universitair Medisch Centrum Groningen</Company>
  <LinksUpToDate>false</LinksUpToDate>
  <CharactersWithSpaces>15946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Wei, J (medgen)</dc:creator>
  <cp:lastModifiedBy>Klaas</cp:lastModifiedBy>
  <cp:revision>4</cp:revision>
  <cp:lastPrinted>2019-09-14T05:06:00Z</cp:lastPrinted>
  <dcterms:created xsi:type="dcterms:W3CDTF">2020-09-06T20:26:00Z</dcterms:created>
  <dcterms:modified xsi:type="dcterms:W3CDTF">2020-09-30T09:55:00Z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2052-11.1.0.8976</vt:lpwstr>
  </property>
</Properties>
</file>