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8E7E2" w14:textId="0363474D" w:rsidR="009173E5" w:rsidRPr="0061594B" w:rsidRDefault="009173E5" w:rsidP="0061594B">
      <w:pPr>
        <w:pStyle w:val="MDPI11articletype"/>
      </w:pPr>
      <w:r w:rsidRPr="0061594B">
        <w:t>Supplementary Materials</w:t>
      </w:r>
    </w:p>
    <w:p w14:paraId="25A4A8F0" w14:textId="77777777" w:rsidR="009173E5" w:rsidRPr="0061594B" w:rsidRDefault="009173E5" w:rsidP="0061594B">
      <w:pPr>
        <w:pStyle w:val="MDPI12title"/>
      </w:pPr>
      <w:r w:rsidRPr="0061594B">
        <w:t>Blood-Based SOX2 Promoter Methylation in Relation to Exercise and PM</w:t>
      </w:r>
      <w:r w:rsidRPr="0061594B">
        <w:rPr>
          <w:vertAlign w:val="subscript"/>
        </w:rPr>
        <w:t xml:space="preserve">2.5 </w:t>
      </w:r>
      <w:r w:rsidRPr="0061594B">
        <w:t>Exposure Among Taiwanese Adults</w:t>
      </w:r>
    </w:p>
    <w:p w14:paraId="38F1BEE1" w14:textId="4DCFD59E" w:rsidR="009173E5" w:rsidRPr="0061594B" w:rsidRDefault="009173E5" w:rsidP="0061594B">
      <w:pPr>
        <w:pStyle w:val="MDPI13authornames"/>
      </w:pPr>
      <w:r w:rsidRPr="0061594B">
        <w:t xml:space="preserve">Chun-Lang </w:t>
      </w:r>
      <w:proofErr w:type="spellStart"/>
      <w:r w:rsidRPr="0061594B">
        <w:t>Su</w:t>
      </w:r>
      <w:proofErr w:type="spellEnd"/>
      <w:r w:rsidRPr="0061594B">
        <w:t xml:space="preserve">, </w:t>
      </w:r>
      <w:proofErr w:type="spellStart"/>
      <w:r w:rsidRPr="0061594B">
        <w:t>Disline</w:t>
      </w:r>
      <w:proofErr w:type="spellEnd"/>
      <w:r w:rsidRPr="0061594B">
        <w:t xml:space="preserve"> </w:t>
      </w:r>
      <w:proofErr w:type="spellStart"/>
      <w:r w:rsidRPr="0061594B">
        <w:t>Manli</w:t>
      </w:r>
      <w:proofErr w:type="spellEnd"/>
      <w:r w:rsidRPr="0061594B">
        <w:t xml:space="preserve"> </w:t>
      </w:r>
      <w:proofErr w:type="spellStart"/>
      <w:r w:rsidRPr="0061594B">
        <w:t>Tantoh</w:t>
      </w:r>
      <w:proofErr w:type="spellEnd"/>
      <w:r w:rsidRPr="0061594B">
        <w:t xml:space="preserve">, Ying-Hsiang Chou, Lee Wang, </w:t>
      </w:r>
      <w:proofErr w:type="spellStart"/>
      <w:r w:rsidRPr="0061594B">
        <w:t>Chien</w:t>
      </w:r>
      <w:proofErr w:type="spellEnd"/>
      <w:r w:rsidRPr="0061594B">
        <w:t>-Chang Ho, Pei-</w:t>
      </w:r>
      <w:proofErr w:type="spellStart"/>
      <w:r w:rsidRPr="0061594B">
        <w:t>Hsin</w:t>
      </w:r>
      <w:proofErr w:type="spellEnd"/>
      <w:r w:rsidRPr="0061594B">
        <w:t xml:space="preserve"> Chen, </w:t>
      </w:r>
      <w:proofErr w:type="spellStart"/>
      <w:r w:rsidRPr="0061594B">
        <w:t>Kuan</w:t>
      </w:r>
      <w:proofErr w:type="spellEnd"/>
      <w:r w:rsidRPr="0061594B">
        <w:t xml:space="preserve">-Jung Lee, Oswald </w:t>
      </w:r>
      <w:proofErr w:type="spellStart"/>
      <w:r w:rsidRPr="0061594B">
        <w:t>Ndi</w:t>
      </w:r>
      <w:proofErr w:type="spellEnd"/>
      <w:r w:rsidRPr="0061594B">
        <w:t xml:space="preserve"> </w:t>
      </w:r>
      <w:proofErr w:type="spellStart"/>
      <w:r w:rsidRPr="0061594B">
        <w:t>Nfor</w:t>
      </w:r>
      <w:proofErr w:type="spellEnd"/>
      <w:r w:rsidRPr="0061594B">
        <w:t>, Shu-Yi H</w:t>
      </w:r>
      <w:r w:rsidRPr="0061594B">
        <w:rPr>
          <w:color w:val="auto"/>
        </w:rPr>
        <w:t>su</w:t>
      </w:r>
      <w:r w:rsidRPr="0061594B">
        <w:t xml:space="preserve">, </w:t>
      </w:r>
      <w:r w:rsidRPr="0061594B">
        <w:rPr>
          <w:color w:val="auto"/>
        </w:rPr>
        <w:t>Wen-</w:t>
      </w:r>
      <w:proofErr w:type="spellStart"/>
      <w:r w:rsidRPr="0061594B">
        <w:rPr>
          <w:color w:val="auto"/>
        </w:rPr>
        <w:t>Miin</w:t>
      </w:r>
      <w:proofErr w:type="spellEnd"/>
      <w:r w:rsidRPr="0061594B">
        <w:rPr>
          <w:color w:val="auto"/>
        </w:rPr>
        <w:t xml:space="preserve"> Liang</w:t>
      </w:r>
      <w:r w:rsidRPr="0061594B">
        <w:t xml:space="preserve">, Yung-Po </w:t>
      </w:r>
      <w:proofErr w:type="spellStart"/>
      <w:r w:rsidRPr="0061594B">
        <w:t>Liaw</w:t>
      </w:r>
      <w:proofErr w:type="spellEnd"/>
    </w:p>
    <w:p w14:paraId="3942FAD2" w14:textId="16D792CB" w:rsidR="009173E5" w:rsidRPr="0061594B" w:rsidRDefault="0061594B" w:rsidP="0061594B">
      <w:pPr>
        <w:pStyle w:val="MDPI41tablecaption"/>
      </w:pPr>
      <w:r w:rsidRPr="0061594B">
        <w:rPr>
          <w:rFonts w:eastAsia="Microsoft JhengHei"/>
          <w:b/>
        </w:rPr>
        <w:t>Table S1.</w:t>
      </w:r>
      <w:r w:rsidR="009173E5" w:rsidRPr="0061594B">
        <w:rPr>
          <w:rFonts w:eastAsia="Microsoft JhengHei"/>
          <w:b/>
        </w:rPr>
        <w:t xml:space="preserve"> </w:t>
      </w:r>
      <w:r w:rsidR="009173E5" w:rsidRPr="0061594B">
        <w:rPr>
          <w:rFonts w:eastAsia="Microsoft JhengHei"/>
        </w:rPr>
        <w:t>Penalized linear regression (LASSO) showing the association of exercise and PM</w:t>
      </w:r>
      <w:r w:rsidR="009173E5" w:rsidRPr="0061594B">
        <w:rPr>
          <w:rFonts w:eastAsia="Microsoft JhengHei"/>
          <w:vertAlign w:val="subscript"/>
        </w:rPr>
        <w:t xml:space="preserve">2.5 </w:t>
      </w:r>
      <w:r w:rsidR="009173E5" w:rsidRPr="0061594B">
        <w:rPr>
          <w:rFonts w:eastAsia="Microsoft JhengHei"/>
        </w:rPr>
        <w:t>with SOX2 promoter methylation in participants</w:t>
      </w:r>
      <w:r w:rsidR="009173E5" w:rsidRPr="0061594B">
        <w:t>.</w:t>
      </w:r>
    </w:p>
    <w:tbl>
      <w:tblPr>
        <w:tblStyle w:val="TableGrid"/>
        <w:tblW w:w="79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464"/>
        <w:gridCol w:w="464"/>
        <w:gridCol w:w="1225"/>
        <w:gridCol w:w="1529"/>
        <w:gridCol w:w="1437"/>
      </w:tblGrid>
      <w:tr w:rsidR="00640EF4" w:rsidRPr="0061594B" w14:paraId="3BEA2233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EF9D6" w14:textId="77777777" w:rsidR="00A84735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  <w:t>Variable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34F6C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  <w:t>β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ADA6B" w14:textId="48A2CD06" w:rsidR="00A84735" w:rsidRPr="0061594B" w:rsidRDefault="009173E5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b/>
                <w:i/>
                <w:iCs/>
                <w:sz w:val="20"/>
                <w:szCs w:val="24"/>
              </w:rPr>
              <w:t>p</w:t>
            </w:r>
            <w:r w:rsidR="00A84735" w:rsidRPr="0061594B"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  <w:t>-</w:t>
            </w:r>
            <w:r w:rsidRPr="0061594B"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  <w:t>V</w:t>
            </w:r>
            <w:r w:rsidR="00A84735" w:rsidRPr="0061594B">
              <w:rPr>
                <w:rFonts w:ascii="Times New Roman" w:eastAsia="Microsoft JhengHei" w:hAnsi="Times New Roman" w:cs="Times New Roman"/>
                <w:b/>
                <w:sz w:val="20"/>
                <w:szCs w:val="24"/>
              </w:rPr>
              <w:t>alue</w:t>
            </w:r>
          </w:p>
        </w:tc>
      </w:tr>
      <w:tr w:rsidR="00640EF4" w:rsidRPr="0061594B" w14:paraId="66E82FE7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EC496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Exercise (Ref: No)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881F6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EA18B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</w:tr>
      <w:tr w:rsidR="00640EF4" w:rsidRPr="0061594B" w14:paraId="47685B29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482AC06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Yes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40E4CBA" w14:textId="621260B7" w:rsidR="002C43A9" w:rsidRPr="0061594B" w:rsidRDefault="00640EF4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sz w:val="20"/>
                <w:szCs w:val="24"/>
              </w:rPr>
              <w:t>−</w:t>
            </w:r>
            <w:r w:rsidR="002C43A9"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0.000485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A260CC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0.06641335</w:t>
            </w:r>
          </w:p>
        </w:tc>
      </w:tr>
      <w:tr w:rsidR="00640EF4" w:rsidRPr="0061594B" w14:paraId="6473DCFD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97E00B3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PM</w:t>
            </w: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  <w:vertAlign w:val="subscript"/>
              </w:rPr>
              <w:t>2.5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1ED8D79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0.000214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592882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0.00000000</w:t>
            </w:r>
          </w:p>
        </w:tc>
      </w:tr>
      <w:tr w:rsidR="00640EF4" w:rsidRPr="0061594B" w14:paraId="7CDCC934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BF1C6FA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>Sex (Ref: Women)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56B4255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EDC84BB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</w:tr>
      <w:tr w:rsidR="00640EF4" w:rsidRPr="0061594B" w14:paraId="1D41A836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D1FD6D6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Men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81AED4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0.004900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1CC1BF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0.00000000</w:t>
            </w:r>
          </w:p>
        </w:tc>
      </w:tr>
      <w:tr w:rsidR="00640EF4" w:rsidRPr="0061594B" w14:paraId="715E127A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ADEE1B3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>Age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85982C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0.000206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2BAB79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0.00006294</w:t>
            </w:r>
          </w:p>
        </w:tc>
      </w:tr>
      <w:tr w:rsidR="00640EF4" w:rsidRPr="0061594B" w14:paraId="78F94B53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0F7C423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 xml:space="preserve">Cigarette smoking (Ref: </w:t>
            </w: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Never</w:t>
            </w: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2C4941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A033AF3" w14:textId="77777777" w:rsidR="002C43A9" w:rsidRPr="0061594B" w:rsidRDefault="002C43A9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</w:tr>
      <w:tr w:rsidR="00640EF4" w:rsidRPr="0061594B" w14:paraId="7A5D5DD5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ECBA132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Former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4F3C053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0.001056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25FCBC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0.00666532</w:t>
            </w:r>
          </w:p>
        </w:tc>
      </w:tr>
      <w:tr w:rsidR="00640EF4" w:rsidRPr="0061594B" w14:paraId="37DC5A96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AE5B4A7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Current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5069AD" w14:textId="271DCA6D" w:rsidR="00AB17F3" w:rsidRPr="0061594B" w:rsidRDefault="00640EF4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sz w:val="20"/>
                <w:szCs w:val="24"/>
              </w:rPr>
              <w:t>−</w:t>
            </w:r>
            <w:r w:rsidR="00AB17F3"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0.000739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F2C0D3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0.04932869</w:t>
            </w:r>
          </w:p>
        </w:tc>
      </w:tr>
      <w:tr w:rsidR="00640EF4" w:rsidRPr="0061594B" w14:paraId="431088DD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B8BF0C1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 xml:space="preserve">Second-hand smoke exposure (Ref: </w:t>
            </w: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No</w:t>
            </w:r>
            <w:r w:rsidRPr="0061594B">
              <w:rPr>
                <w:rFonts w:ascii="Times New Roman" w:eastAsia="DFKai-SB" w:hAnsi="Times New Roman" w:cs="Times New Roman"/>
                <w:bCs/>
                <w:color w:val="000000"/>
                <w:sz w:val="20"/>
                <w:szCs w:val="24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29FE1CB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AA6261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</w:tr>
      <w:tr w:rsidR="00640EF4" w:rsidRPr="0061594B" w14:paraId="28442345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C5F62D2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Yes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5EF8A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0.000782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758A37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0.33307808</w:t>
            </w:r>
          </w:p>
        </w:tc>
      </w:tr>
      <w:tr w:rsidR="00640EF4" w:rsidRPr="0061594B" w14:paraId="7B6DC712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909C5E3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bCs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bCs/>
                <w:color w:val="000000"/>
                <w:sz w:val="20"/>
                <w:szCs w:val="24"/>
              </w:rPr>
              <w:t xml:space="preserve">Alcohol drinking (ref: </w:t>
            </w: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Never</w:t>
            </w:r>
            <w:r w:rsidRPr="0061594B">
              <w:rPr>
                <w:rFonts w:ascii="Times New Roman" w:eastAsia="Microsoft JhengHei" w:hAnsi="Times New Roman" w:cs="Times New Roman"/>
                <w:bCs/>
                <w:color w:val="000000"/>
                <w:sz w:val="20"/>
                <w:szCs w:val="24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6F97BA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C0A1FAC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</w:p>
        </w:tc>
      </w:tr>
      <w:tr w:rsidR="00640EF4" w:rsidRPr="0061594B" w14:paraId="22CA8A3E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D7B099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Former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42B5F56" w14:textId="2FADFB9C" w:rsidR="00AB17F3" w:rsidRPr="0061594B" w:rsidRDefault="00640EF4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sz w:val="20"/>
                <w:szCs w:val="24"/>
              </w:rPr>
              <w:t>−</w:t>
            </w:r>
            <w:r w:rsidR="00AB17F3"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0.002368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F547A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0.10282564</w:t>
            </w:r>
          </w:p>
        </w:tc>
      </w:tr>
      <w:tr w:rsidR="00640EF4" w:rsidRPr="0061594B" w14:paraId="78626A32" w14:textId="77777777" w:rsidTr="0061594B">
        <w:trPr>
          <w:gridAfter w:val="1"/>
          <w:wAfter w:w="1315" w:type="dxa"/>
          <w:trHeight w:val="22"/>
          <w:jc w:val="center"/>
        </w:trPr>
        <w:tc>
          <w:tcPr>
            <w:tcW w:w="0" w:type="auto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6256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color w:val="000000"/>
                <w:sz w:val="20"/>
                <w:szCs w:val="24"/>
              </w:rPr>
              <w:t>Current</w:t>
            </w:r>
          </w:p>
        </w:tc>
        <w:tc>
          <w:tcPr>
            <w:tcW w:w="0" w:type="auto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5685D" w14:textId="7B4800DE" w:rsidR="00AB17F3" w:rsidRPr="0061594B" w:rsidRDefault="00640EF4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/>
                <w:sz w:val="20"/>
                <w:szCs w:val="24"/>
              </w:rPr>
              <w:t>−</w:t>
            </w:r>
            <w:r w:rsidR="00AB17F3"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0.002927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17501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Times New Roman" w:eastAsia="Microsoft JhengHei" w:hAnsi="Times New Roman" w:cs="Times New Roman"/>
                <w:sz w:val="20"/>
                <w:szCs w:val="24"/>
              </w:rPr>
            </w:pPr>
            <w:r w:rsidRPr="0061594B">
              <w:rPr>
                <w:rFonts w:ascii="Times New Roman" w:eastAsia="Microsoft JhengHei" w:hAnsi="Times New Roman" w:cs="Times New Roman" w:hint="eastAsia"/>
                <w:sz w:val="20"/>
                <w:szCs w:val="24"/>
              </w:rPr>
              <w:t>0.01359532</w:t>
            </w:r>
          </w:p>
        </w:tc>
      </w:tr>
      <w:tr w:rsidR="00A84735" w:rsidRPr="0061594B" w14:paraId="1E651350" w14:textId="77777777" w:rsidTr="00640EF4">
        <w:trPr>
          <w:trHeight w:val="887"/>
          <w:jc w:val="center"/>
        </w:trPr>
        <w:tc>
          <w:tcPr>
            <w:tcW w:w="797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FEA6658" w14:textId="5CE47EEA" w:rsidR="00A84735" w:rsidRPr="0061594B" w:rsidRDefault="0061594B" w:rsidP="0061594B">
            <w:pPr>
              <w:pStyle w:val="MDPI41tablecaption"/>
              <w:rPr>
                <w:rFonts w:eastAsia="Microsoft JhengHei"/>
              </w:rPr>
            </w:pPr>
            <w:r w:rsidRPr="0061594B">
              <w:rPr>
                <w:rFonts w:eastAsia="Microsoft JhengHei"/>
                <w:b/>
              </w:rPr>
              <w:t>Table S2.</w:t>
            </w:r>
            <w:r w:rsidR="00DB60BB" w:rsidRPr="0061594B">
              <w:rPr>
                <w:rFonts w:eastAsia="Microsoft JhengHei"/>
                <w:b/>
              </w:rPr>
              <w:t xml:space="preserve"> </w:t>
            </w:r>
            <w:r w:rsidR="00DB60BB" w:rsidRPr="0061594B">
              <w:rPr>
                <w:rFonts w:eastAsia="Microsoft JhengHei"/>
              </w:rPr>
              <w:t xml:space="preserve">Penalized linear regression (LASSO) showing </w:t>
            </w:r>
            <w:r w:rsidR="00C3656D" w:rsidRPr="0061594B">
              <w:rPr>
                <w:rFonts w:eastAsia="Microsoft JhengHei"/>
              </w:rPr>
              <w:t xml:space="preserve">the </w:t>
            </w:r>
            <w:r w:rsidR="00DB60BB" w:rsidRPr="0061594B">
              <w:rPr>
                <w:rFonts w:eastAsia="Microsoft JhengHei"/>
              </w:rPr>
              <w:t>association between PM</w:t>
            </w:r>
            <w:r w:rsidR="00DB60BB" w:rsidRPr="0061594B">
              <w:rPr>
                <w:rFonts w:eastAsia="Microsoft JhengHei"/>
                <w:vertAlign w:val="subscript"/>
              </w:rPr>
              <w:t xml:space="preserve">2.5 </w:t>
            </w:r>
            <w:r w:rsidR="00DB60BB" w:rsidRPr="0061594B">
              <w:rPr>
                <w:rFonts w:eastAsia="Microsoft JhengHei"/>
              </w:rPr>
              <w:t xml:space="preserve">and SOX2 promoter methylation in participants stratified by </w:t>
            </w:r>
            <w:r w:rsidR="00DB60BB" w:rsidRPr="0061594B">
              <w:rPr>
                <w:rFonts w:eastAsia="DFKai-SB"/>
              </w:rPr>
              <w:t>exercise habits.</w:t>
            </w:r>
          </w:p>
        </w:tc>
      </w:tr>
      <w:tr w:rsidR="00640EF4" w:rsidRPr="0061594B" w14:paraId="591E8D8E" w14:textId="77777777" w:rsidTr="0061594B">
        <w:trPr>
          <w:trHeight w:val="23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2B9A2" w14:textId="77777777" w:rsidR="00A84735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83FF6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No Exercise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9E79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Exercise</w:t>
            </w:r>
          </w:p>
        </w:tc>
      </w:tr>
      <w:tr w:rsidR="009173E5" w:rsidRPr="0061594B" w14:paraId="7DF8F259" w14:textId="77777777" w:rsidTr="0061594B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95555" w14:textId="77777777" w:rsidR="00A84735" w:rsidRPr="0061594B" w:rsidRDefault="00A84735" w:rsidP="0061594B">
            <w:pPr>
              <w:adjustRightInd w:val="0"/>
              <w:snapToGrid w:val="0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B6210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DE4E3" w14:textId="0717543D" w:rsidR="00A84735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i/>
                <w:iCs/>
                <w:sz w:val="18"/>
                <w:szCs w:val="18"/>
              </w:rPr>
              <w:t>p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-</w:t>
            </w: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V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alue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9F0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β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FC799" w14:textId="5B13AF46" w:rsidR="00A84735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i/>
                <w:iCs/>
                <w:sz w:val="18"/>
                <w:szCs w:val="18"/>
              </w:rPr>
              <w:t>p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-</w:t>
            </w: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V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alue</w:t>
            </w:r>
          </w:p>
        </w:tc>
      </w:tr>
      <w:tr w:rsidR="009173E5" w:rsidRPr="0061594B" w14:paraId="40CA016C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764242" w14:textId="77777777" w:rsidR="00DB60BB" w:rsidRPr="0061594B" w:rsidRDefault="00DB60BB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PM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  <w:vertAlign w:val="subscript"/>
              </w:rPr>
              <w:t>2.5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DD8B69F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0.000102</w:t>
            </w:r>
          </w:p>
        </w:tc>
        <w:tc>
          <w:tcPr>
            <w:tcW w:w="0" w:type="auto"/>
            <w:shd w:val="clear" w:color="auto" w:fill="auto"/>
          </w:tcPr>
          <w:p w14:paraId="1DE2A0AB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0.02907687</w:t>
            </w:r>
          </w:p>
        </w:tc>
        <w:tc>
          <w:tcPr>
            <w:tcW w:w="1400" w:type="dxa"/>
            <w:shd w:val="clear" w:color="auto" w:fill="auto"/>
          </w:tcPr>
          <w:p w14:paraId="1A3A8EB9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0.000343</w:t>
            </w:r>
          </w:p>
        </w:tc>
        <w:tc>
          <w:tcPr>
            <w:tcW w:w="1315" w:type="dxa"/>
            <w:shd w:val="clear" w:color="auto" w:fill="auto"/>
          </w:tcPr>
          <w:p w14:paraId="53821770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0.00000000</w:t>
            </w:r>
          </w:p>
        </w:tc>
      </w:tr>
      <w:tr w:rsidR="009173E5" w:rsidRPr="0061594B" w14:paraId="68E48275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A56EFE" w14:textId="77777777" w:rsidR="00DB60BB" w:rsidRPr="0061594B" w:rsidRDefault="00DB60BB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Sex (Ref: Women)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59FC930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DF5F1C7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14:paraId="3F495A1A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315" w:type="dxa"/>
            <w:shd w:val="clear" w:color="auto" w:fill="auto"/>
          </w:tcPr>
          <w:p w14:paraId="7C12661E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9173E5" w:rsidRPr="0061594B" w14:paraId="262F9CC3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6DC28F" w14:textId="77777777" w:rsidR="00DB60BB" w:rsidRPr="0061594B" w:rsidRDefault="00DB60BB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Men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ACDABB0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0.004926</w:t>
            </w:r>
          </w:p>
        </w:tc>
        <w:tc>
          <w:tcPr>
            <w:tcW w:w="0" w:type="auto"/>
            <w:shd w:val="clear" w:color="auto" w:fill="auto"/>
          </w:tcPr>
          <w:p w14:paraId="0F403A36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0.00000000</w:t>
            </w:r>
          </w:p>
        </w:tc>
        <w:tc>
          <w:tcPr>
            <w:tcW w:w="1400" w:type="dxa"/>
            <w:shd w:val="clear" w:color="auto" w:fill="auto"/>
          </w:tcPr>
          <w:p w14:paraId="2E05D0BB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0.004811</w:t>
            </w:r>
          </w:p>
        </w:tc>
        <w:tc>
          <w:tcPr>
            <w:tcW w:w="1315" w:type="dxa"/>
            <w:shd w:val="clear" w:color="auto" w:fill="auto"/>
          </w:tcPr>
          <w:p w14:paraId="302568BB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0.14462230</w:t>
            </w:r>
          </w:p>
        </w:tc>
      </w:tr>
      <w:tr w:rsidR="009173E5" w:rsidRPr="0061594B" w14:paraId="63BEF3E0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9D9B9E" w14:textId="77777777" w:rsidR="00DB60BB" w:rsidRPr="0061594B" w:rsidRDefault="00DB60BB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Age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867A768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0.000199</w:t>
            </w:r>
          </w:p>
        </w:tc>
        <w:tc>
          <w:tcPr>
            <w:tcW w:w="0" w:type="auto"/>
            <w:shd w:val="clear" w:color="auto" w:fill="auto"/>
          </w:tcPr>
          <w:p w14:paraId="7B8E24A8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0.00000185</w:t>
            </w:r>
          </w:p>
        </w:tc>
        <w:tc>
          <w:tcPr>
            <w:tcW w:w="1400" w:type="dxa"/>
            <w:shd w:val="clear" w:color="auto" w:fill="auto"/>
          </w:tcPr>
          <w:p w14:paraId="1721461B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0.000215</w:t>
            </w:r>
          </w:p>
        </w:tc>
        <w:tc>
          <w:tcPr>
            <w:tcW w:w="1315" w:type="dxa"/>
            <w:shd w:val="clear" w:color="auto" w:fill="auto"/>
          </w:tcPr>
          <w:p w14:paraId="728B440F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0.01053880</w:t>
            </w:r>
          </w:p>
        </w:tc>
      </w:tr>
      <w:tr w:rsidR="009173E5" w:rsidRPr="0061594B" w14:paraId="2984B3B9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9EBF1A" w14:textId="77777777" w:rsidR="00DB60BB" w:rsidRPr="0061594B" w:rsidRDefault="00DB60BB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 xml:space="preserve">Cigarette smoking (Ref: 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Never</w:t>
            </w: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8162368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4593A41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14:paraId="6E1C919F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315" w:type="dxa"/>
            <w:shd w:val="clear" w:color="auto" w:fill="auto"/>
          </w:tcPr>
          <w:p w14:paraId="590B81F0" w14:textId="77777777" w:rsidR="00DB60BB" w:rsidRPr="0061594B" w:rsidRDefault="00DB60B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9173E5" w:rsidRPr="0061594B" w14:paraId="0EF9C2AC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EF8A62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Former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A9CCB10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0.002301</w:t>
            </w:r>
          </w:p>
        </w:tc>
        <w:tc>
          <w:tcPr>
            <w:tcW w:w="0" w:type="auto"/>
            <w:shd w:val="clear" w:color="auto" w:fill="auto"/>
          </w:tcPr>
          <w:p w14:paraId="0C26E927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0.01267761</w:t>
            </w:r>
          </w:p>
        </w:tc>
        <w:tc>
          <w:tcPr>
            <w:tcW w:w="1400" w:type="dxa"/>
            <w:shd w:val="clear" w:color="auto" w:fill="auto"/>
          </w:tcPr>
          <w:p w14:paraId="4BCB237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</w:t>
            </w:r>
          </w:p>
        </w:tc>
        <w:tc>
          <w:tcPr>
            <w:tcW w:w="1315" w:type="dxa"/>
            <w:shd w:val="clear" w:color="auto" w:fill="auto"/>
          </w:tcPr>
          <w:p w14:paraId="4B1C1260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0.77312207</w:t>
            </w:r>
          </w:p>
        </w:tc>
      </w:tr>
      <w:tr w:rsidR="009173E5" w:rsidRPr="0061594B" w14:paraId="2E6177A6" w14:textId="77777777" w:rsidTr="0061594B">
        <w:trPr>
          <w:trHeight w:val="249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ADF323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2555777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</w:t>
            </w:r>
          </w:p>
        </w:tc>
        <w:tc>
          <w:tcPr>
            <w:tcW w:w="0" w:type="auto"/>
            <w:shd w:val="clear" w:color="auto" w:fill="auto"/>
          </w:tcPr>
          <w:p w14:paraId="6F092A39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0.751089976</w:t>
            </w:r>
          </w:p>
        </w:tc>
        <w:tc>
          <w:tcPr>
            <w:tcW w:w="1400" w:type="dxa"/>
            <w:shd w:val="clear" w:color="auto" w:fill="auto"/>
          </w:tcPr>
          <w:p w14:paraId="4DA5BD2D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-0.002257</w:t>
            </w:r>
          </w:p>
        </w:tc>
        <w:tc>
          <w:tcPr>
            <w:tcW w:w="1315" w:type="dxa"/>
            <w:shd w:val="clear" w:color="auto" w:fill="auto"/>
          </w:tcPr>
          <w:p w14:paraId="6A57338C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0.10566958</w:t>
            </w:r>
          </w:p>
        </w:tc>
      </w:tr>
      <w:tr w:rsidR="009173E5" w:rsidRPr="0061594B" w14:paraId="71AA06BE" w14:textId="77777777" w:rsidTr="0061594B">
        <w:trPr>
          <w:trHeight w:val="47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37E375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 xml:space="preserve">Second-hand smoke exposure (Ref: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</w:t>
            </w: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71DFCA3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71B9E2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14:paraId="69F4BD36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315" w:type="dxa"/>
            <w:shd w:val="clear" w:color="auto" w:fill="auto"/>
          </w:tcPr>
          <w:p w14:paraId="6D0B9D9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9173E5" w:rsidRPr="0061594B" w14:paraId="2F412A25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D19326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D06D07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0.000482</w:t>
            </w:r>
          </w:p>
        </w:tc>
        <w:tc>
          <w:tcPr>
            <w:tcW w:w="0" w:type="auto"/>
            <w:shd w:val="clear" w:color="auto" w:fill="auto"/>
          </w:tcPr>
          <w:p w14:paraId="6978B095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0.23133063</w:t>
            </w:r>
          </w:p>
        </w:tc>
        <w:tc>
          <w:tcPr>
            <w:tcW w:w="1400" w:type="dxa"/>
            <w:shd w:val="clear" w:color="auto" w:fill="auto"/>
          </w:tcPr>
          <w:p w14:paraId="561B4348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0.000871</w:t>
            </w:r>
          </w:p>
        </w:tc>
        <w:tc>
          <w:tcPr>
            <w:tcW w:w="1315" w:type="dxa"/>
            <w:shd w:val="clear" w:color="auto" w:fill="auto"/>
          </w:tcPr>
          <w:p w14:paraId="6EF1045C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0.79453503</w:t>
            </w:r>
          </w:p>
        </w:tc>
      </w:tr>
      <w:tr w:rsidR="009173E5" w:rsidRPr="0061594B" w14:paraId="1D4FC807" w14:textId="77777777" w:rsidTr="0061594B">
        <w:trPr>
          <w:trHeight w:val="23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FA967E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  <w:t xml:space="preserve">Drinking (ref: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Never</w:t>
            </w:r>
            <w:r w:rsidRPr="0061594B"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56C63CC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A3D650D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14:paraId="405A5254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315" w:type="dxa"/>
            <w:shd w:val="clear" w:color="auto" w:fill="auto"/>
          </w:tcPr>
          <w:p w14:paraId="6415399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9173E5" w:rsidRPr="0061594B" w14:paraId="6E934AA3" w14:textId="77777777" w:rsidTr="0061594B">
        <w:trPr>
          <w:trHeight w:val="462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B96A6B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Former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C34555A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-0.006024</w:t>
            </w:r>
          </w:p>
        </w:tc>
        <w:tc>
          <w:tcPr>
            <w:tcW w:w="0" w:type="auto"/>
            <w:shd w:val="clear" w:color="auto" w:fill="auto"/>
          </w:tcPr>
          <w:p w14:paraId="1EBB264E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0.01019913</w:t>
            </w:r>
          </w:p>
        </w:tc>
        <w:tc>
          <w:tcPr>
            <w:tcW w:w="1400" w:type="dxa"/>
            <w:shd w:val="clear" w:color="auto" w:fill="auto"/>
          </w:tcPr>
          <w:p w14:paraId="0CB93231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0.001157</w:t>
            </w:r>
          </w:p>
        </w:tc>
        <w:tc>
          <w:tcPr>
            <w:tcW w:w="1315" w:type="dxa"/>
            <w:shd w:val="clear" w:color="auto" w:fill="auto"/>
          </w:tcPr>
          <w:p w14:paraId="37C72997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0.11827476</w:t>
            </w:r>
          </w:p>
        </w:tc>
      </w:tr>
      <w:tr w:rsidR="009173E5" w:rsidRPr="0061594B" w14:paraId="324BEC99" w14:textId="77777777" w:rsidTr="0061594B">
        <w:trPr>
          <w:trHeight w:val="450"/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345AE" w14:textId="77777777" w:rsidR="00AB17F3" w:rsidRPr="0061594B" w:rsidRDefault="00AB17F3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0" w:type="auto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B4DE6E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-0.003432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3AC600F8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0.00002241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</w:tcPr>
          <w:p w14:paraId="59201038" w14:textId="6DCE77DB" w:rsidR="00AB17F3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AB17F3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0.001788</w:t>
            </w:r>
          </w:p>
        </w:tc>
        <w:tc>
          <w:tcPr>
            <w:tcW w:w="1315" w:type="dxa"/>
            <w:tcBorders>
              <w:bottom w:val="single" w:sz="8" w:space="0" w:color="auto"/>
            </w:tcBorders>
            <w:shd w:val="clear" w:color="auto" w:fill="auto"/>
          </w:tcPr>
          <w:p w14:paraId="3E1B2449" w14:textId="77777777" w:rsidR="00AB17F3" w:rsidRPr="0061594B" w:rsidRDefault="00AB17F3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0.07516141</w:t>
            </w:r>
          </w:p>
        </w:tc>
      </w:tr>
    </w:tbl>
    <w:p w14:paraId="0490707E" w14:textId="6F91FC9A" w:rsidR="00A84735" w:rsidRPr="0061594B" w:rsidRDefault="002C43A9" w:rsidP="0061594B">
      <w:pPr>
        <w:pStyle w:val="MDPI43tablefooter"/>
        <w:jc w:val="center"/>
        <w:rPr>
          <w:shd w:val="clear" w:color="auto" w:fill="FFFFFF"/>
        </w:rPr>
      </w:pPr>
      <w:r w:rsidRPr="0061594B">
        <w:rPr>
          <w:shd w:val="clear" w:color="auto" w:fill="FFFFFF"/>
        </w:rPr>
        <w:t>Exercise*PM</w:t>
      </w:r>
      <w:r w:rsidRPr="0061594B">
        <w:rPr>
          <w:shd w:val="clear" w:color="auto" w:fill="FFFFFF"/>
          <w:vertAlign w:val="subscript"/>
        </w:rPr>
        <w:t>2.5</w:t>
      </w:r>
      <w:r w:rsidRPr="0061594B">
        <w:rPr>
          <w:shd w:val="clear" w:color="auto" w:fill="FFFFFF"/>
        </w:rPr>
        <w:t xml:space="preserve">: </w:t>
      </w:r>
      <w:r w:rsidR="0061594B">
        <w:rPr>
          <w:i/>
          <w:iCs/>
          <w:shd w:val="clear" w:color="auto" w:fill="FFFFFF"/>
        </w:rPr>
        <w:t>p</w:t>
      </w:r>
      <w:r w:rsidRPr="0061594B">
        <w:rPr>
          <w:shd w:val="clear" w:color="auto" w:fill="FFFFFF"/>
        </w:rPr>
        <w:t xml:space="preserve"> </w:t>
      </w:r>
      <w:r w:rsidR="00DB60BB" w:rsidRPr="0061594B">
        <w:rPr>
          <w:shd w:val="clear" w:color="auto" w:fill="FFFFFF"/>
        </w:rPr>
        <w:t>= 0.01314223.</w:t>
      </w:r>
    </w:p>
    <w:tbl>
      <w:tblPr>
        <w:tblStyle w:val="TableGrid"/>
        <w:tblW w:w="83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1693"/>
        <w:gridCol w:w="1696"/>
      </w:tblGrid>
      <w:tr w:rsidR="00A84735" w:rsidRPr="0061594B" w14:paraId="1FD7F9ED" w14:textId="77777777" w:rsidTr="00640EF4">
        <w:trPr>
          <w:trHeight w:val="841"/>
          <w:jc w:val="center"/>
        </w:trPr>
        <w:tc>
          <w:tcPr>
            <w:tcW w:w="8359" w:type="dxa"/>
            <w:gridSpan w:val="3"/>
            <w:tcBorders>
              <w:bottom w:val="single" w:sz="4" w:space="0" w:color="auto"/>
            </w:tcBorders>
          </w:tcPr>
          <w:p w14:paraId="6176A655" w14:textId="01AB160A" w:rsidR="00A84735" w:rsidRPr="0061594B" w:rsidRDefault="00640EF4" w:rsidP="0061594B">
            <w:pPr>
              <w:pStyle w:val="MDPI41tablecaption"/>
              <w:rPr>
                <w:rFonts w:eastAsia="Microsoft JhengHei"/>
              </w:rPr>
            </w:pPr>
            <w:r w:rsidRPr="0061594B">
              <w:rPr>
                <w:rFonts w:eastAsia="Microsoft JhengHei"/>
                <w:b/>
              </w:rPr>
              <w:t>Table S3.</w:t>
            </w:r>
            <w:r w:rsidR="00C3656D" w:rsidRPr="0061594B">
              <w:rPr>
                <w:rFonts w:eastAsia="Microsoft JhengHei"/>
                <w:b/>
              </w:rPr>
              <w:t xml:space="preserve"> </w:t>
            </w:r>
            <w:r w:rsidR="00C3656D" w:rsidRPr="0061594B">
              <w:rPr>
                <w:rFonts w:eastAsia="Microsoft JhengHei"/>
              </w:rPr>
              <w:t>Penalized linear regression (LASSO) showing the association of exercise habits and residential area with SOX2 promoter methylation in participants.</w:t>
            </w:r>
          </w:p>
        </w:tc>
      </w:tr>
      <w:tr w:rsidR="00A84735" w:rsidRPr="0061594B" w14:paraId="036A2659" w14:textId="77777777" w:rsidTr="00640EF4">
        <w:trPr>
          <w:trHeight w:val="228"/>
          <w:jc w:val="center"/>
        </w:trPr>
        <w:tc>
          <w:tcPr>
            <w:tcW w:w="4970" w:type="dxa"/>
            <w:tcBorders>
              <w:top w:val="single" w:sz="4" w:space="0" w:color="auto"/>
              <w:bottom w:val="single" w:sz="4" w:space="0" w:color="auto"/>
            </w:tcBorders>
          </w:tcPr>
          <w:p w14:paraId="3B9BB3EB" w14:textId="77777777" w:rsidR="00A84735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14:paraId="5F520866" w14:textId="77777777" w:rsidR="00A84735" w:rsidRPr="0061594B" w:rsidRDefault="00A84735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9191C93" w14:textId="2F4F06FE" w:rsidR="00A84735" w:rsidRPr="0061594B" w:rsidRDefault="00640EF4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/>
                <w:bCs/>
                <w:i/>
                <w:iCs/>
                <w:sz w:val="18"/>
                <w:szCs w:val="18"/>
              </w:rPr>
              <w:t>p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-</w:t>
            </w:r>
            <w:r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V</w:t>
            </w:r>
            <w:r w:rsidR="00A84735" w:rsidRPr="0061594B">
              <w:rPr>
                <w:rFonts w:ascii="Palatino Linotype" w:eastAsia="Microsoft JhengHei" w:hAnsi="Palatino Linotype" w:cs="Times New Roman"/>
                <w:b/>
                <w:bCs/>
                <w:sz w:val="18"/>
                <w:szCs w:val="18"/>
              </w:rPr>
              <w:t>alue</w:t>
            </w:r>
          </w:p>
        </w:tc>
      </w:tr>
      <w:tr w:rsidR="00C3656D" w:rsidRPr="0061594B" w14:paraId="5876E4ED" w14:textId="77777777" w:rsidTr="00640EF4">
        <w:trPr>
          <w:trHeight w:val="239"/>
          <w:jc w:val="center"/>
        </w:trPr>
        <w:tc>
          <w:tcPr>
            <w:tcW w:w="4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DC9E0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lastRenderedPageBreak/>
              <w:t>Exercise and PM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  <w:vertAlign w:val="subscript"/>
              </w:rPr>
              <w:t xml:space="preserve">2.5 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area (Ref: No 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Northern area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354649ED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648EE1BC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C3656D" w:rsidRPr="0061594B" w14:paraId="0D081EB1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64394D0F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No 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North-Central area</w:t>
            </w:r>
          </w:p>
        </w:tc>
        <w:tc>
          <w:tcPr>
            <w:tcW w:w="1693" w:type="dxa"/>
          </w:tcPr>
          <w:p w14:paraId="054E270C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0.001070</w:t>
            </w:r>
          </w:p>
        </w:tc>
        <w:tc>
          <w:tcPr>
            <w:tcW w:w="1696" w:type="dxa"/>
          </w:tcPr>
          <w:p w14:paraId="223CAEBC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0.42918874</w:t>
            </w:r>
          </w:p>
        </w:tc>
      </w:tr>
      <w:tr w:rsidR="00C3656D" w:rsidRPr="0061594B" w14:paraId="4534DC42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0B8E2F37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No 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Central area</w:t>
            </w:r>
          </w:p>
        </w:tc>
        <w:tc>
          <w:tcPr>
            <w:tcW w:w="1693" w:type="dxa"/>
          </w:tcPr>
          <w:p w14:paraId="68B60C52" w14:textId="33DCFCD5" w:rsidR="00C3656D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C3656D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0.000902</w:t>
            </w:r>
          </w:p>
        </w:tc>
        <w:tc>
          <w:tcPr>
            <w:tcW w:w="1696" w:type="dxa"/>
          </w:tcPr>
          <w:p w14:paraId="2B03A099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0.00002168</w:t>
            </w:r>
          </w:p>
        </w:tc>
      </w:tr>
      <w:tr w:rsidR="00C3656D" w:rsidRPr="0061594B" w14:paraId="518457E3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17F29F2E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No 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Southern area</w:t>
            </w:r>
          </w:p>
        </w:tc>
        <w:tc>
          <w:tcPr>
            <w:tcW w:w="1693" w:type="dxa"/>
          </w:tcPr>
          <w:p w14:paraId="51D15AF6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0.002581</w:t>
            </w:r>
          </w:p>
        </w:tc>
        <w:tc>
          <w:tcPr>
            <w:tcW w:w="1696" w:type="dxa"/>
          </w:tcPr>
          <w:p w14:paraId="679B727F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0.00356188</w:t>
            </w:r>
          </w:p>
        </w:tc>
      </w:tr>
      <w:tr w:rsidR="00C3656D" w:rsidRPr="0061594B" w14:paraId="720DAF78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5D2C92EE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E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Northern area</w:t>
            </w:r>
          </w:p>
        </w:tc>
        <w:tc>
          <w:tcPr>
            <w:tcW w:w="1693" w:type="dxa"/>
          </w:tcPr>
          <w:p w14:paraId="120D8AC8" w14:textId="7121DCFE" w:rsidR="00C3656D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C3656D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0.003131</w:t>
            </w:r>
          </w:p>
        </w:tc>
        <w:tc>
          <w:tcPr>
            <w:tcW w:w="1696" w:type="dxa"/>
          </w:tcPr>
          <w:p w14:paraId="2C91D7B9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0.00000515</w:t>
            </w:r>
          </w:p>
        </w:tc>
      </w:tr>
      <w:tr w:rsidR="00C3656D" w:rsidRPr="0061594B" w14:paraId="123CA066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12117194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North-Central area</w:t>
            </w:r>
          </w:p>
        </w:tc>
        <w:tc>
          <w:tcPr>
            <w:tcW w:w="1693" w:type="dxa"/>
          </w:tcPr>
          <w:p w14:paraId="423EEC4B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0.001487</w:t>
            </w:r>
          </w:p>
        </w:tc>
        <w:tc>
          <w:tcPr>
            <w:tcW w:w="1696" w:type="dxa"/>
          </w:tcPr>
          <w:p w14:paraId="02FBD590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0.00565337</w:t>
            </w:r>
          </w:p>
        </w:tc>
      </w:tr>
      <w:tr w:rsidR="00C3656D" w:rsidRPr="0061594B" w14:paraId="321624B8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3AE22D8B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Central area</w:t>
            </w:r>
          </w:p>
        </w:tc>
        <w:tc>
          <w:tcPr>
            <w:tcW w:w="1693" w:type="dxa"/>
          </w:tcPr>
          <w:p w14:paraId="11F9F8BA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0.001177</w:t>
            </w:r>
          </w:p>
        </w:tc>
        <w:tc>
          <w:tcPr>
            <w:tcW w:w="1696" w:type="dxa"/>
          </w:tcPr>
          <w:p w14:paraId="3DC7B922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0.24530422</w:t>
            </w:r>
          </w:p>
        </w:tc>
      </w:tr>
      <w:tr w:rsidR="00C3656D" w:rsidRPr="0061594B" w14:paraId="2A13419A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168B78BE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 xml:space="preserve">Exercise in the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Southern area</w:t>
            </w:r>
          </w:p>
        </w:tc>
        <w:tc>
          <w:tcPr>
            <w:tcW w:w="1693" w:type="dxa"/>
          </w:tcPr>
          <w:p w14:paraId="7FA3D8F3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0.002716</w:t>
            </w:r>
          </w:p>
        </w:tc>
        <w:tc>
          <w:tcPr>
            <w:tcW w:w="1696" w:type="dxa"/>
          </w:tcPr>
          <w:p w14:paraId="4BC6F0DE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0.00000000</w:t>
            </w:r>
          </w:p>
        </w:tc>
      </w:tr>
      <w:tr w:rsidR="00C3656D" w:rsidRPr="0061594B" w14:paraId="10BAFA49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3FC87954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Sex (Ref: Women)</w:t>
            </w:r>
          </w:p>
        </w:tc>
        <w:tc>
          <w:tcPr>
            <w:tcW w:w="1693" w:type="dxa"/>
          </w:tcPr>
          <w:p w14:paraId="08E350D4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14:paraId="13A0892B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C3656D" w:rsidRPr="0061594B" w14:paraId="3C7613AF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702076D1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Men</w:t>
            </w:r>
          </w:p>
        </w:tc>
        <w:tc>
          <w:tcPr>
            <w:tcW w:w="1693" w:type="dxa"/>
          </w:tcPr>
          <w:p w14:paraId="287B27E3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0.005000</w:t>
            </w:r>
          </w:p>
        </w:tc>
        <w:tc>
          <w:tcPr>
            <w:tcW w:w="1696" w:type="dxa"/>
          </w:tcPr>
          <w:p w14:paraId="17B601F7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0.00000000</w:t>
            </w:r>
          </w:p>
        </w:tc>
      </w:tr>
      <w:tr w:rsidR="00C3656D" w:rsidRPr="0061594B" w14:paraId="69963D62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18DDE7D5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693" w:type="dxa"/>
          </w:tcPr>
          <w:p w14:paraId="1413A641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0.000209</w:t>
            </w:r>
          </w:p>
        </w:tc>
        <w:tc>
          <w:tcPr>
            <w:tcW w:w="1696" w:type="dxa"/>
          </w:tcPr>
          <w:p w14:paraId="50DDD737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0.00006294</w:t>
            </w:r>
          </w:p>
        </w:tc>
      </w:tr>
      <w:tr w:rsidR="00C3656D" w:rsidRPr="0061594B" w14:paraId="5C3CE92C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43BDC1BA" w14:textId="77777777" w:rsidR="00C3656D" w:rsidRPr="0061594B" w:rsidRDefault="00C3656D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 xml:space="preserve">Cigarette smoking (Ref: </w:t>
            </w: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Never</w:t>
            </w: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93" w:type="dxa"/>
          </w:tcPr>
          <w:p w14:paraId="61BDD057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14:paraId="49EE764B" w14:textId="77777777" w:rsidR="00C3656D" w:rsidRPr="0061594B" w:rsidRDefault="00C3656D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5E3A8E" w:rsidRPr="0061594B" w14:paraId="148E7BFE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27CA133B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Former</w:t>
            </w:r>
          </w:p>
        </w:tc>
        <w:tc>
          <w:tcPr>
            <w:tcW w:w="1693" w:type="dxa"/>
          </w:tcPr>
          <w:p w14:paraId="0E507489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0.001385</w:t>
            </w:r>
          </w:p>
        </w:tc>
        <w:tc>
          <w:tcPr>
            <w:tcW w:w="1696" w:type="dxa"/>
          </w:tcPr>
          <w:p w14:paraId="3F9364CA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0.70001061</w:t>
            </w:r>
          </w:p>
        </w:tc>
      </w:tr>
      <w:tr w:rsidR="005E3A8E" w:rsidRPr="0061594B" w14:paraId="1C1EBD68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39377440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1693" w:type="dxa"/>
          </w:tcPr>
          <w:p w14:paraId="1F737ED6" w14:textId="6BC6D6A1" w:rsidR="005E3A8E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5E3A8E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0.000833</w:t>
            </w:r>
          </w:p>
        </w:tc>
        <w:tc>
          <w:tcPr>
            <w:tcW w:w="1696" w:type="dxa"/>
          </w:tcPr>
          <w:p w14:paraId="2CD5AB70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0.37664444</w:t>
            </w:r>
          </w:p>
        </w:tc>
      </w:tr>
      <w:tr w:rsidR="005E3A8E" w:rsidRPr="0061594B" w14:paraId="251F59B2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625510D3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 xml:space="preserve">Second-hand smoke exposure (Ref: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No</w:t>
            </w:r>
            <w:r w:rsidRPr="0061594B">
              <w:rPr>
                <w:rFonts w:ascii="Palatino Linotype" w:eastAsia="DFKai-SB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93" w:type="dxa"/>
          </w:tcPr>
          <w:p w14:paraId="74736AE1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AD84017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5E3A8E" w:rsidRPr="0061594B" w14:paraId="7C46DAD0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3EC0C300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DFKai-SB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693" w:type="dxa"/>
          </w:tcPr>
          <w:p w14:paraId="0405BFD4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0.000735</w:t>
            </w:r>
          </w:p>
        </w:tc>
        <w:tc>
          <w:tcPr>
            <w:tcW w:w="1696" w:type="dxa"/>
          </w:tcPr>
          <w:p w14:paraId="6B9CDFE9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0.047431279</w:t>
            </w:r>
          </w:p>
        </w:tc>
      </w:tr>
      <w:tr w:rsidR="005E3A8E" w:rsidRPr="0061594B" w14:paraId="7D8BD639" w14:textId="77777777" w:rsidTr="00640EF4">
        <w:trPr>
          <w:trHeight w:val="228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4545506D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jc w:val="center"/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  <w:t xml:space="preserve">Alcohol drinking (Ref: </w:t>
            </w: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Never</w:t>
            </w:r>
            <w:r w:rsidRPr="0061594B">
              <w:rPr>
                <w:rFonts w:ascii="Palatino Linotype" w:eastAsia="Microsoft JhengHei" w:hAnsi="Palatino Linotype" w:cs="Times New Rom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93" w:type="dxa"/>
          </w:tcPr>
          <w:p w14:paraId="0F2B50F9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BCE1F1A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</w:p>
        </w:tc>
      </w:tr>
      <w:tr w:rsidR="005E3A8E" w:rsidRPr="0061594B" w14:paraId="5D4E91FA" w14:textId="77777777" w:rsidTr="00640EF4">
        <w:trPr>
          <w:trHeight w:val="239"/>
          <w:jc w:val="center"/>
        </w:trPr>
        <w:tc>
          <w:tcPr>
            <w:tcW w:w="4970" w:type="dxa"/>
            <w:shd w:val="clear" w:color="auto" w:fill="auto"/>
            <w:vAlign w:val="center"/>
          </w:tcPr>
          <w:p w14:paraId="78A6483B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Former</w:t>
            </w:r>
          </w:p>
        </w:tc>
        <w:tc>
          <w:tcPr>
            <w:tcW w:w="1693" w:type="dxa"/>
          </w:tcPr>
          <w:p w14:paraId="1E2E05A2" w14:textId="0BE267B2" w:rsidR="005E3A8E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5E3A8E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0.002208</w:t>
            </w:r>
          </w:p>
        </w:tc>
        <w:tc>
          <w:tcPr>
            <w:tcW w:w="1696" w:type="dxa"/>
          </w:tcPr>
          <w:p w14:paraId="669AD79D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0.51542456</w:t>
            </w:r>
          </w:p>
        </w:tc>
      </w:tr>
      <w:tr w:rsidR="005E3A8E" w:rsidRPr="0061594B" w14:paraId="7096BE6D" w14:textId="77777777" w:rsidTr="00640EF4">
        <w:trPr>
          <w:trHeight w:val="228"/>
          <w:jc w:val="center"/>
        </w:trPr>
        <w:tc>
          <w:tcPr>
            <w:tcW w:w="4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30BE6" w14:textId="77777777" w:rsidR="005E3A8E" w:rsidRPr="0061594B" w:rsidRDefault="005E3A8E" w:rsidP="0061594B">
            <w:pPr>
              <w:adjustRightInd w:val="0"/>
              <w:snapToGrid w:val="0"/>
              <w:spacing w:line="240" w:lineRule="exact"/>
              <w:ind w:left="720"/>
              <w:jc w:val="center"/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color w:val="000000"/>
                <w:sz w:val="18"/>
                <w:szCs w:val="18"/>
              </w:rPr>
              <w:t>Current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92C357E" w14:textId="230C65A9" w:rsidR="005E3A8E" w:rsidRPr="0061594B" w:rsidRDefault="0061594B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>
              <w:rPr>
                <w:rFonts w:ascii="Palatino Linotype" w:eastAsia="Microsoft JhengHei" w:hAnsi="Palatino Linotype" w:cs="Times New Roman"/>
                <w:sz w:val="18"/>
                <w:szCs w:val="18"/>
              </w:rPr>
              <w:t>−</w:t>
            </w:r>
            <w:r w:rsidR="005E3A8E"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0.003309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00D12CA" w14:textId="77777777" w:rsidR="005E3A8E" w:rsidRPr="0061594B" w:rsidRDefault="005E3A8E" w:rsidP="0061594B">
            <w:pPr>
              <w:adjustRightInd w:val="0"/>
              <w:snapToGrid w:val="0"/>
              <w:jc w:val="center"/>
              <w:rPr>
                <w:rFonts w:ascii="Palatino Linotype" w:eastAsia="Microsoft JhengHei" w:hAnsi="Palatino Linotype" w:cs="Times New Roman"/>
                <w:sz w:val="18"/>
                <w:szCs w:val="18"/>
              </w:rPr>
            </w:pPr>
            <w:r w:rsidRPr="0061594B">
              <w:rPr>
                <w:rFonts w:ascii="Palatino Linotype" w:eastAsia="Microsoft JhengHei" w:hAnsi="Palatino Linotype" w:cs="Times New Roman"/>
                <w:sz w:val="18"/>
                <w:szCs w:val="18"/>
              </w:rPr>
              <w:t>0.03940283</w:t>
            </w:r>
          </w:p>
        </w:tc>
      </w:tr>
    </w:tbl>
    <w:tbl>
      <w:tblPr>
        <w:tblStyle w:val="PlainTable4"/>
        <w:tblW w:w="9310" w:type="dxa"/>
        <w:jc w:val="center"/>
        <w:tblLook w:val="04A0" w:firstRow="1" w:lastRow="0" w:firstColumn="1" w:lastColumn="0" w:noHBand="0" w:noVBand="1"/>
      </w:tblPr>
      <w:tblGrid>
        <w:gridCol w:w="2252"/>
        <w:gridCol w:w="7058"/>
      </w:tblGrid>
      <w:tr w:rsidR="00640EF4" w:rsidRPr="0061594B" w14:paraId="12ACC27D" w14:textId="77777777" w:rsidTr="00640E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ED742A9" w14:textId="77777777" w:rsidR="00640EF4" w:rsidRPr="0061594B" w:rsidRDefault="00640EF4" w:rsidP="0061594B">
            <w:pPr>
              <w:pStyle w:val="MDPI51figurecaption"/>
              <w:spacing w:before="240" w:after="0"/>
              <w:ind w:left="-85" w:firstLine="120"/>
              <w:rPr>
                <w:b w:val="0"/>
              </w:rPr>
            </w:pPr>
            <w:r w:rsidRPr="0061594B">
              <w:drawing>
                <wp:inline distT="0" distB="0" distL="0" distR="0" wp14:anchorId="08AE01C4" wp14:editId="16867334">
                  <wp:extent cx="1000800" cy="360000"/>
                  <wp:effectExtent l="0" t="0" r="0" b="254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8" w:type="dxa"/>
            <w:vAlign w:val="center"/>
          </w:tcPr>
          <w:p w14:paraId="13252297" w14:textId="77777777" w:rsidR="00640EF4" w:rsidRPr="0061594B" w:rsidRDefault="00640EF4" w:rsidP="0061594B">
            <w:pPr>
              <w:pStyle w:val="MDPI51figurecaption"/>
              <w:spacing w:before="240" w:after="0"/>
              <w:ind w:left="-85" w:firstLin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61594B">
              <w:rPr>
                <w:b w:val="0"/>
              </w:rPr>
              <w:t>© 2020 by the authors. Licensee MDPI, Basel, Switzerland. This article is an open access article distributed under the terms and conditions of the Creative Commons Attribution (CC BY) license (http://creativecommons.org/licenses/by/4.0/).</w:t>
            </w:r>
          </w:p>
        </w:tc>
      </w:tr>
    </w:tbl>
    <w:p w14:paraId="62143CC7" w14:textId="77777777" w:rsidR="007D623B" w:rsidRPr="0061594B" w:rsidRDefault="007D623B" w:rsidP="0061594B">
      <w:pPr>
        <w:adjustRightInd w:val="0"/>
        <w:snapToGrid w:val="0"/>
        <w:spacing w:line="360" w:lineRule="auto"/>
        <w:jc w:val="both"/>
        <w:rPr>
          <w:rFonts w:ascii="Palatino Linotype" w:eastAsiaTheme="majorEastAsia" w:hAnsi="Palatino Linotype" w:cs="Times New Roman"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</w:p>
    <w:sectPr w:rsidR="007D623B" w:rsidRPr="0061594B" w:rsidSect="0061594B">
      <w:headerReference w:type="default" r:id="rId8"/>
      <w:headerReference w:type="first" r:id="rId9"/>
      <w:type w:val="continuous"/>
      <w:pgSz w:w="11909" w:h="16834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C31EF" w14:textId="77777777" w:rsidR="00DF4F98" w:rsidRDefault="00DF4F98" w:rsidP="00DC158C">
      <w:pPr>
        <w:spacing w:after="0" w:line="240" w:lineRule="auto"/>
      </w:pPr>
      <w:r>
        <w:separator/>
      </w:r>
    </w:p>
  </w:endnote>
  <w:endnote w:type="continuationSeparator" w:id="0">
    <w:p w14:paraId="3F198039" w14:textId="77777777" w:rsidR="00DF4F98" w:rsidRDefault="00DF4F98" w:rsidP="00DC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27CEF" w14:textId="77777777" w:rsidR="00DF4F98" w:rsidRDefault="00DF4F98" w:rsidP="00DC158C">
      <w:pPr>
        <w:spacing w:after="0" w:line="240" w:lineRule="auto"/>
      </w:pPr>
      <w:r>
        <w:separator/>
      </w:r>
    </w:p>
  </w:footnote>
  <w:footnote w:type="continuationSeparator" w:id="0">
    <w:p w14:paraId="58AE04D8" w14:textId="77777777" w:rsidR="00DF4F98" w:rsidRDefault="00DF4F98" w:rsidP="00DC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00897" w14:textId="03625DCE" w:rsidR="009173E5" w:rsidRPr="009173E5" w:rsidRDefault="009173E5" w:rsidP="009173E5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Cancers </w:t>
    </w:r>
    <w:r>
      <w:rPr>
        <w:rFonts w:ascii="Palatino Linotype" w:hAnsi="Palatino Linotype"/>
        <w:b/>
        <w:sz w:val="16"/>
      </w:rPr>
      <w:t>2020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12</w:t>
    </w:r>
    <w:r>
      <w:rPr>
        <w:rFonts w:ascii="Palatino Linotype" w:hAnsi="Palatino Linotype"/>
        <w:sz w:val="16"/>
      </w:rPr>
      <w:tab/>
      <w:t>S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sz w:val="16"/>
      </w:rPr>
      <w:t>1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S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1763C" w14:textId="1B7FAD19" w:rsidR="009173E5" w:rsidRPr="009173E5" w:rsidRDefault="009173E5" w:rsidP="009173E5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Cancers </w:t>
    </w:r>
    <w:r>
      <w:rPr>
        <w:rFonts w:ascii="Palatino Linotype" w:hAnsi="Palatino Linotype"/>
        <w:b/>
        <w:sz w:val="16"/>
      </w:rPr>
      <w:t>2020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12</w:t>
    </w:r>
    <w:r>
      <w:rPr>
        <w:rFonts w:ascii="Palatino Linotype" w:hAnsi="Palatino Linotype"/>
        <w:sz w:val="16"/>
      </w:rPr>
      <w:tab/>
      <w:t>S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sz w:val="16"/>
      </w:rPr>
      <w:t>1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S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567C6"/>
    <w:multiLevelType w:val="hybridMultilevel"/>
    <w:tmpl w:val="2E4ED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626"/>
    <w:multiLevelType w:val="hybridMultilevel"/>
    <w:tmpl w:val="8996CBA0"/>
    <w:lvl w:ilvl="0" w:tplc="B31E00E4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AD0CE7"/>
    <w:multiLevelType w:val="hybridMultilevel"/>
    <w:tmpl w:val="A6CA4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04EF6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5456A"/>
    <w:multiLevelType w:val="hybridMultilevel"/>
    <w:tmpl w:val="452AB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BAF0567"/>
    <w:multiLevelType w:val="hybridMultilevel"/>
    <w:tmpl w:val="C6AEA118"/>
    <w:lvl w:ilvl="0" w:tplc="040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A789C"/>
    <w:multiLevelType w:val="hybridMultilevel"/>
    <w:tmpl w:val="A70CFB7E"/>
    <w:lvl w:ilvl="0" w:tplc="040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0435902"/>
    <w:multiLevelType w:val="hybridMultilevel"/>
    <w:tmpl w:val="F75870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F40542"/>
    <w:multiLevelType w:val="hybridMultilevel"/>
    <w:tmpl w:val="77EABA48"/>
    <w:lvl w:ilvl="0" w:tplc="4EE2A0D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02633D"/>
    <w:multiLevelType w:val="hybridMultilevel"/>
    <w:tmpl w:val="AD6483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4F5394"/>
    <w:multiLevelType w:val="hybridMultilevel"/>
    <w:tmpl w:val="5A24B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1"/>
  </w:num>
  <w:num w:numId="6">
    <w:abstractNumId w:val="11"/>
  </w:num>
  <w:num w:numId="7">
    <w:abstractNumId w:val="6"/>
  </w:num>
  <w:num w:numId="8">
    <w:abstractNumId w:val="12"/>
  </w:num>
  <w:num w:numId="9">
    <w:abstractNumId w:val="9"/>
  </w:num>
  <w:num w:numId="10">
    <w:abstractNumId w:val="8"/>
  </w:num>
  <w:num w:numId="11">
    <w:abstractNumId w:val="5"/>
  </w:num>
  <w:num w:numId="12">
    <w:abstractNumId w:val="7"/>
  </w:num>
  <w:num w:numId="13">
    <w:abstractNumId w:val="4"/>
  </w:num>
  <w:num w:numId="14">
    <w:abstractNumId w:val="5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E3MrA0NDAzNLNU0lEKTi0uzszPAykwrAUAXHWhwSwAAAA="/>
  </w:docVars>
  <w:rsids>
    <w:rsidRoot w:val="00C6278E"/>
    <w:rsid w:val="000112DD"/>
    <w:rsid w:val="00016349"/>
    <w:rsid w:val="00016E75"/>
    <w:rsid w:val="0002265E"/>
    <w:rsid w:val="00037DA5"/>
    <w:rsid w:val="00052F52"/>
    <w:rsid w:val="00057C99"/>
    <w:rsid w:val="00075A93"/>
    <w:rsid w:val="00075ADF"/>
    <w:rsid w:val="00081284"/>
    <w:rsid w:val="00082E93"/>
    <w:rsid w:val="000A21BE"/>
    <w:rsid w:val="000A3DAE"/>
    <w:rsid w:val="000A676C"/>
    <w:rsid w:val="000A6E9F"/>
    <w:rsid w:val="000B0410"/>
    <w:rsid w:val="000C3FB2"/>
    <w:rsid w:val="000D6B79"/>
    <w:rsid w:val="000D6E51"/>
    <w:rsid w:val="000E6E21"/>
    <w:rsid w:val="001032F7"/>
    <w:rsid w:val="001043CF"/>
    <w:rsid w:val="00110CF6"/>
    <w:rsid w:val="00113E81"/>
    <w:rsid w:val="0011427B"/>
    <w:rsid w:val="0012310B"/>
    <w:rsid w:val="00124B8D"/>
    <w:rsid w:val="0013216F"/>
    <w:rsid w:val="00142982"/>
    <w:rsid w:val="00165D4A"/>
    <w:rsid w:val="001716CA"/>
    <w:rsid w:val="00181FA7"/>
    <w:rsid w:val="001874D0"/>
    <w:rsid w:val="001979D8"/>
    <w:rsid w:val="001A2C3D"/>
    <w:rsid w:val="001A62AB"/>
    <w:rsid w:val="001A6CBF"/>
    <w:rsid w:val="001A6E7A"/>
    <w:rsid w:val="001A7EBD"/>
    <w:rsid w:val="001B4DC2"/>
    <w:rsid w:val="001B7A19"/>
    <w:rsid w:val="001D03F6"/>
    <w:rsid w:val="001E30A5"/>
    <w:rsid w:val="0020196C"/>
    <w:rsid w:val="00216359"/>
    <w:rsid w:val="00221C15"/>
    <w:rsid w:val="00223479"/>
    <w:rsid w:val="00231617"/>
    <w:rsid w:val="00237519"/>
    <w:rsid w:val="002409B8"/>
    <w:rsid w:val="002532DE"/>
    <w:rsid w:val="00266661"/>
    <w:rsid w:val="00267C24"/>
    <w:rsid w:val="00273F32"/>
    <w:rsid w:val="00281AF2"/>
    <w:rsid w:val="0029458F"/>
    <w:rsid w:val="00296EA5"/>
    <w:rsid w:val="0029780A"/>
    <w:rsid w:val="002A5487"/>
    <w:rsid w:val="002B4F15"/>
    <w:rsid w:val="002C43A9"/>
    <w:rsid w:val="002E4153"/>
    <w:rsid w:val="002E7B2D"/>
    <w:rsid w:val="002F63EB"/>
    <w:rsid w:val="00300A0C"/>
    <w:rsid w:val="00311EB0"/>
    <w:rsid w:val="00315CD7"/>
    <w:rsid w:val="00316F7D"/>
    <w:rsid w:val="0032699D"/>
    <w:rsid w:val="0034468B"/>
    <w:rsid w:val="003513DD"/>
    <w:rsid w:val="0035616B"/>
    <w:rsid w:val="003635FD"/>
    <w:rsid w:val="0036557D"/>
    <w:rsid w:val="00371079"/>
    <w:rsid w:val="00377212"/>
    <w:rsid w:val="00384FBA"/>
    <w:rsid w:val="003C0A65"/>
    <w:rsid w:val="003C55C7"/>
    <w:rsid w:val="003F42E7"/>
    <w:rsid w:val="003F459A"/>
    <w:rsid w:val="00406610"/>
    <w:rsid w:val="004246AD"/>
    <w:rsid w:val="00426105"/>
    <w:rsid w:val="00431F1B"/>
    <w:rsid w:val="00435A1C"/>
    <w:rsid w:val="004439E3"/>
    <w:rsid w:val="00480362"/>
    <w:rsid w:val="004918F6"/>
    <w:rsid w:val="00492428"/>
    <w:rsid w:val="004958C2"/>
    <w:rsid w:val="004B6FBD"/>
    <w:rsid w:val="004C2ACE"/>
    <w:rsid w:val="004C3609"/>
    <w:rsid w:val="004D50E5"/>
    <w:rsid w:val="004E0203"/>
    <w:rsid w:val="004E414C"/>
    <w:rsid w:val="005079CF"/>
    <w:rsid w:val="00511A43"/>
    <w:rsid w:val="005130CB"/>
    <w:rsid w:val="00516F76"/>
    <w:rsid w:val="005213DD"/>
    <w:rsid w:val="00526C8C"/>
    <w:rsid w:val="00532350"/>
    <w:rsid w:val="00543438"/>
    <w:rsid w:val="00543D9F"/>
    <w:rsid w:val="005765C8"/>
    <w:rsid w:val="005B0C90"/>
    <w:rsid w:val="005D0AEC"/>
    <w:rsid w:val="005D5B5A"/>
    <w:rsid w:val="005E0E68"/>
    <w:rsid w:val="005E3A8E"/>
    <w:rsid w:val="006052FD"/>
    <w:rsid w:val="006068E1"/>
    <w:rsid w:val="0061594B"/>
    <w:rsid w:val="00615E4C"/>
    <w:rsid w:val="00621668"/>
    <w:rsid w:val="0063723E"/>
    <w:rsid w:val="00640EF4"/>
    <w:rsid w:val="006464F8"/>
    <w:rsid w:val="006502C2"/>
    <w:rsid w:val="00652115"/>
    <w:rsid w:val="00654C08"/>
    <w:rsid w:val="006613BF"/>
    <w:rsid w:val="006619C3"/>
    <w:rsid w:val="0067246D"/>
    <w:rsid w:val="0068448F"/>
    <w:rsid w:val="006855CA"/>
    <w:rsid w:val="006A1358"/>
    <w:rsid w:val="006A270B"/>
    <w:rsid w:val="006B7BCE"/>
    <w:rsid w:val="006C784A"/>
    <w:rsid w:val="006D02D3"/>
    <w:rsid w:val="006D4285"/>
    <w:rsid w:val="006D4D44"/>
    <w:rsid w:val="006E1F3D"/>
    <w:rsid w:val="006E496C"/>
    <w:rsid w:val="006E4B4E"/>
    <w:rsid w:val="006E5D53"/>
    <w:rsid w:val="006F5C6A"/>
    <w:rsid w:val="00717260"/>
    <w:rsid w:val="007350F9"/>
    <w:rsid w:val="00742204"/>
    <w:rsid w:val="0074300E"/>
    <w:rsid w:val="00757D7C"/>
    <w:rsid w:val="00775C92"/>
    <w:rsid w:val="007873CC"/>
    <w:rsid w:val="007A68B3"/>
    <w:rsid w:val="007C2DCA"/>
    <w:rsid w:val="007C7D44"/>
    <w:rsid w:val="007D3DE7"/>
    <w:rsid w:val="007D623B"/>
    <w:rsid w:val="007E0C5A"/>
    <w:rsid w:val="007F470C"/>
    <w:rsid w:val="008022ED"/>
    <w:rsid w:val="00810381"/>
    <w:rsid w:val="00813294"/>
    <w:rsid w:val="00847451"/>
    <w:rsid w:val="00871DC5"/>
    <w:rsid w:val="00873EAA"/>
    <w:rsid w:val="008778AD"/>
    <w:rsid w:val="00887BC8"/>
    <w:rsid w:val="0089536E"/>
    <w:rsid w:val="008A75DA"/>
    <w:rsid w:val="008B2801"/>
    <w:rsid w:val="008C6389"/>
    <w:rsid w:val="008D4471"/>
    <w:rsid w:val="008E76A1"/>
    <w:rsid w:val="008E7CE5"/>
    <w:rsid w:val="0090278F"/>
    <w:rsid w:val="00907A30"/>
    <w:rsid w:val="009173E5"/>
    <w:rsid w:val="00943958"/>
    <w:rsid w:val="009531E0"/>
    <w:rsid w:val="00966D89"/>
    <w:rsid w:val="00981FE9"/>
    <w:rsid w:val="0098210C"/>
    <w:rsid w:val="0099454F"/>
    <w:rsid w:val="009A2670"/>
    <w:rsid w:val="009A7557"/>
    <w:rsid w:val="009B128B"/>
    <w:rsid w:val="009B57DE"/>
    <w:rsid w:val="009C2267"/>
    <w:rsid w:val="009E0E0F"/>
    <w:rsid w:val="009E10C1"/>
    <w:rsid w:val="009E32A7"/>
    <w:rsid w:val="009F6BA3"/>
    <w:rsid w:val="00A018B2"/>
    <w:rsid w:val="00A17357"/>
    <w:rsid w:val="00A32BF2"/>
    <w:rsid w:val="00A576AD"/>
    <w:rsid w:val="00A63D1F"/>
    <w:rsid w:val="00A84735"/>
    <w:rsid w:val="00A86813"/>
    <w:rsid w:val="00A90942"/>
    <w:rsid w:val="00AA04B5"/>
    <w:rsid w:val="00AA4BDD"/>
    <w:rsid w:val="00AB09C2"/>
    <w:rsid w:val="00AB17F3"/>
    <w:rsid w:val="00AD5672"/>
    <w:rsid w:val="00AD7A32"/>
    <w:rsid w:val="00AF047D"/>
    <w:rsid w:val="00B07090"/>
    <w:rsid w:val="00B141E8"/>
    <w:rsid w:val="00B20826"/>
    <w:rsid w:val="00B523EA"/>
    <w:rsid w:val="00B917F8"/>
    <w:rsid w:val="00B96F51"/>
    <w:rsid w:val="00BA414F"/>
    <w:rsid w:val="00BA44F0"/>
    <w:rsid w:val="00BB15EF"/>
    <w:rsid w:val="00BB1F12"/>
    <w:rsid w:val="00BD4ECF"/>
    <w:rsid w:val="00BE008D"/>
    <w:rsid w:val="00BE622F"/>
    <w:rsid w:val="00C00A97"/>
    <w:rsid w:val="00C03425"/>
    <w:rsid w:val="00C04551"/>
    <w:rsid w:val="00C0690C"/>
    <w:rsid w:val="00C3656D"/>
    <w:rsid w:val="00C37308"/>
    <w:rsid w:val="00C6278E"/>
    <w:rsid w:val="00C71793"/>
    <w:rsid w:val="00C809F2"/>
    <w:rsid w:val="00C80B20"/>
    <w:rsid w:val="00C91672"/>
    <w:rsid w:val="00CB1305"/>
    <w:rsid w:val="00CB5B6D"/>
    <w:rsid w:val="00CD6748"/>
    <w:rsid w:val="00CE7139"/>
    <w:rsid w:val="00CF29C9"/>
    <w:rsid w:val="00D13EA6"/>
    <w:rsid w:val="00D21EC7"/>
    <w:rsid w:val="00D22EF8"/>
    <w:rsid w:val="00D3369F"/>
    <w:rsid w:val="00D336DC"/>
    <w:rsid w:val="00D5711B"/>
    <w:rsid w:val="00D641D8"/>
    <w:rsid w:val="00D66A81"/>
    <w:rsid w:val="00D751B6"/>
    <w:rsid w:val="00DB60BB"/>
    <w:rsid w:val="00DB6BB9"/>
    <w:rsid w:val="00DC154E"/>
    <w:rsid w:val="00DC158C"/>
    <w:rsid w:val="00DE194C"/>
    <w:rsid w:val="00DE5FE5"/>
    <w:rsid w:val="00DF4F98"/>
    <w:rsid w:val="00E0592B"/>
    <w:rsid w:val="00E168C5"/>
    <w:rsid w:val="00E44BC7"/>
    <w:rsid w:val="00E65EE6"/>
    <w:rsid w:val="00E66796"/>
    <w:rsid w:val="00E70BA8"/>
    <w:rsid w:val="00E753C9"/>
    <w:rsid w:val="00EA3DA2"/>
    <w:rsid w:val="00EB2B06"/>
    <w:rsid w:val="00EC2E0D"/>
    <w:rsid w:val="00EC4E5C"/>
    <w:rsid w:val="00ED7D25"/>
    <w:rsid w:val="00EE2EAC"/>
    <w:rsid w:val="00EF307C"/>
    <w:rsid w:val="00F07BF4"/>
    <w:rsid w:val="00F12DB8"/>
    <w:rsid w:val="00F1500D"/>
    <w:rsid w:val="00F153EE"/>
    <w:rsid w:val="00F251FA"/>
    <w:rsid w:val="00F3608C"/>
    <w:rsid w:val="00F62EC7"/>
    <w:rsid w:val="00F671A2"/>
    <w:rsid w:val="00F763E6"/>
    <w:rsid w:val="00F80AD3"/>
    <w:rsid w:val="00F8132E"/>
    <w:rsid w:val="00FA0D8B"/>
    <w:rsid w:val="00FC03D2"/>
    <w:rsid w:val="00FD21FD"/>
    <w:rsid w:val="00FD73DB"/>
    <w:rsid w:val="00FE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729E9"/>
  <w15:chartTrackingRefBased/>
  <w15:docId w15:val="{144A4DBE-7ACC-4FF4-88F6-0C5E142E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7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15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58C"/>
  </w:style>
  <w:style w:type="paragraph" w:styleId="Footer">
    <w:name w:val="footer"/>
    <w:basedOn w:val="Normal"/>
    <w:link w:val="FooterChar"/>
    <w:uiPriority w:val="99"/>
    <w:unhideWhenUsed/>
    <w:rsid w:val="00DC15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58C"/>
  </w:style>
  <w:style w:type="table" w:styleId="TableGrid">
    <w:name w:val="Table Grid"/>
    <w:basedOn w:val="TableNormal"/>
    <w:uiPriority w:val="39"/>
    <w:rsid w:val="00A8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1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F3"/>
    <w:rPr>
      <w:rFonts w:ascii="Segoe UI" w:hAnsi="Segoe UI" w:cs="Segoe UI"/>
      <w:sz w:val="18"/>
      <w:szCs w:val="18"/>
    </w:rPr>
  </w:style>
  <w:style w:type="paragraph" w:customStyle="1" w:styleId="MDPI11articletype">
    <w:name w:val="MDPI_1.1_article_type"/>
    <w:next w:val="MDPI12title"/>
    <w:qFormat/>
    <w:rsid w:val="0061594B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61594B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MDPI14history"/>
    <w:qFormat/>
    <w:rsid w:val="0061594B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61594B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61594B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6affiliation">
    <w:name w:val="MDPI_1.6_affiliation"/>
    <w:qFormat/>
    <w:rsid w:val="0061594B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61594B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18keywords">
    <w:name w:val="MDPI_1.8_keywords"/>
    <w:next w:val="MDPI19classification"/>
    <w:qFormat/>
    <w:rsid w:val="0061594B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19classification">
    <w:name w:val="MDPI_1.9_classification"/>
    <w:qFormat/>
    <w:rsid w:val="0061594B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9line">
    <w:name w:val="MDPI_1.9_line"/>
    <w:qFormat/>
    <w:rsid w:val="0061594B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61594B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61594B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61594B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1text">
    <w:name w:val="MDPI_3.1_text"/>
    <w:qFormat/>
    <w:rsid w:val="0061594B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2textnoindent">
    <w:name w:val="MDPI_3.2_text_no_indent"/>
    <w:qFormat/>
    <w:rsid w:val="0061594B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61594B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4textspacebefore">
    <w:name w:val="MDPI_3.4_text_space_before"/>
    <w:qFormat/>
    <w:rsid w:val="0061594B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61594B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61594B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61594B"/>
    <w:pPr>
      <w:numPr>
        <w:numId w:val="14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61594B"/>
    <w:pPr>
      <w:numPr>
        <w:numId w:val="15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61594B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61594B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61594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eastAsia="zh-CN" w:bidi="en-US"/>
    </w:rPr>
  </w:style>
  <w:style w:type="paragraph" w:customStyle="1" w:styleId="MDPI41tablecaption">
    <w:name w:val="MDPI_4.1_table_caption"/>
    <w:qFormat/>
    <w:rsid w:val="0061594B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61594B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61594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61594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51figurecaption">
    <w:name w:val="MDPI_5.1_figure_caption"/>
    <w:qFormat/>
    <w:rsid w:val="0061594B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61594B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61594B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en-US" w:bidi="en-US"/>
    </w:rPr>
  </w:style>
  <w:style w:type="paragraph" w:customStyle="1" w:styleId="MDPI62Acknowledgments">
    <w:name w:val="MDPI_6.2_Acknowledgments"/>
    <w:qFormat/>
    <w:rsid w:val="0061594B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61594B"/>
    <w:pPr>
      <w:spacing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eastAsia="en-US" w:bidi="en-US"/>
    </w:rPr>
  </w:style>
  <w:style w:type="paragraph" w:customStyle="1" w:styleId="MDPI64CoI">
    <w:name w:val="MDPI_6.4_CoI"/>
    <w:qFormat/>
    <w:rsid w:val="0061594B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61594B"/>
    <w:pPr>
      <w:numPr>
        <w:numId w:val="16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61594B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61594B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61594B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61594B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equationFram">
    <w:name w:val="MDPI_equationFram"/>
    <w:qFormat/>
    <w:rsid w:val="0061594B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61594B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61594B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61594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61594B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61594B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headermdpilogo">
    <w:name w:val="MDPI_header_mdpi_logo"/>
    <w:qFormat/>
    <w:rsid w:val="0061594B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text">
    <w:name w:val="MDPI_text"/>
    <w:qFormat/>
    <w:rsid w:val="0061594B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61594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173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3E5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3E5"/>
    <w:rPr>
      <w:rFonts w:ascii="Times New Roman" w:hAnsi="Times New Roman"/>
      <w:sz w:val="20"/>
      <w:szCs w:val="20"/>
    </w:rPr>
  </w:style>
  <w:style w:type="table" w:styleId="PlainTable4">
    <w:name w:val="Plain Table 4"/>
    <w:basedOn w:val="TableNormal"/>
    <w:uiPriority w:val="44"/>
    <w:rsid w:val="00640EF4"/>
    <w:pPr>
      <w:spacing w:after="0" w:line="240" w:lineRule="auto"/>
    </w:pPr>
    <w:rPr>
      <w:rFonts w:ascii="Calibri" w:eastAsia="宋体" w:hAnsi="Calibri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351</Words>
  <Characters>2347</Characters>
  <Application>Microsoft Office Word</Application>
  <DocSecurity>0</DocSecurity>
  <Lines>195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Materials_x000d_Blood-Based SOX</dc:title>
  <dc:subject/>
  <dc:creator>MDPI</dc:creator>
  <cp:keywords/>
  <dc:description/>
  <cp:lastModifiedBy>mdpi</cp:lastModifiedBy>
  <cp:revision>4</cp:revision>
  <cp:lastPrinted>2020-02-13T08:51:00Z</cp:lastPrinted>
  <dcterms:created xsi:type="dcterms:W3CDTF">2020-02-13T10:06:00Z</dcterms:created>
  <dcterms:modified xsi:type="dcterms:W3CDTF">2020-02-21T01:30:00Z</dcterms:modified>
</cp:coreProperties>
</file>