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CC28D" w14:textId="60F33F5E" w:rsidR="0030503A" w:rsidRPr="00F90588" w:rsidRDefault="0030503A" w:rsidP="0030503A">
      <w:pPr>
        <w:pStyle w:val="Web"/>
        <w:spacing w:before="0" w:beforeAutospacing="0" w:after="0" w:afterAutospacing="0"/>
        <w:jc w:val="both"/>
        <w:rPr>
          <w:rFonts w:ascii="Palatino Linotype" w:hAnsi="Palatino Linotype"/>
          <w:b/>
          <w:sz w:val="18"/>
          <w:szCs w:val="18"/>
          <w:shd w:val="clear" w:color="auto" w:fill="FFFFFF"/>
          <w:lang w:val="en-GB" w:eastAsia="el-GR"/>
        </w:rPr>
      </w:pPr>
      <w:bookmarkStart w:id="0" w:name="_Hlk57505612"/>
      <w:r w:rsidRPr="00F90588">
        <w:rPr>
          <w:rFonts w:ascii="Palatino Linotype" w:hAnsi="Palatino Linotype"/>
          <w:b/>
          <w:sz w:val="18"/>
          <w:szCs w:val="18"/>
          <w:shd w:val="clear" w:color="auto" w:fill="FFFFFF"/>
          <w:lang w:val="en-GB" w:eastAsia="el-GR"/>
        </w:rPr>
        <w:t xml:space="preserve">Table </w:t>
      </w:r>
      <w:r w:rsidR="00927BC7" w:rsidRPr="00F90588">
        <w:rPr>
          <w:rFonts w:ascii="Palatino Linotype" w:hAnsi="Palatino Linotype"/>
          <w:b/>
          <w:sz w:val="18"/>
          <w:szCs w:val="18"/>
          <w:shd w:val="clear" w:color="auto" w:fill="FFFFFF"/>
          <w:lang w:val="en-GB" w:eastAsia="el-GR"/>
        </w:rPr>
        <w:t>S10</w:t>
      </w:r>
      <w:r w:rsidRPr="00F90588">
        <w:rPr>
          <w:rFonts w:ascii="Palatino Linotype" w:hAnsi="Palatino Linotype"/>
          <w:b/>
          <w:sz w:val="18"/>
          <w:szCs w:val="18"/>
          <w:shd w:val="clear" w:color="auto" w:fill="FFFFFF"/>
          <w:lang w:val="en-GB" w:eastAsia="el-GR"/>
        </w:rPr>
        <w:t xml:space="preserve">. Statistical analysis of the </w:t>
      </w:r>
      <w:r w:rsidRPr="00F90588">
        <w:rPr>
          <w:rFonts w:ascii="Palatino Linotype" w:hAnsi="Palatino Linotype"/>
          <w:b/>
          <w:i/>
          <w:sz w:val="18"/>
          <w:szCs w:val="18"/>
          <w:shd w:val="clear" w:color="auto" w:fill="FFFFFF"/>
          <w:lang w:val="en-GB" w:eastAsia="el-GR"/>
        </w:rPr>
        <w:t xml:space="preserve">in vivo </w:t>
      </w:r>
      <w:r w:rsidRPr="00F90588">
        <w:rPr>
          <w:rFonts w:ascii="Palatino Linotype" w:hAnsi="Palatino Linotype"/>
          <w:b/>
          <w:sz w:val="18"/>
          <w:szCs w:val="18"/>
          <w:shd w:val="clear" w:color="auto" w:fill="FFFFFF"/>
          <w:lang w:val="en-GB" w:eastAsia="el-GR"/>
        </w:rPr>
        <w:t>results according to time per treatment group.</w:t>
      </w:r>
      <w:bookmarkEnd w:id="0"/>
      <w:r w:rsidRPr="00F90588">
        <w:rPr>
          <w:rFonts w:ascii="Palatino Linotype" w:hAnsi="Palatino Linotype"/>
          <w:b/>
          <w:sz w:val="18"/>
          <w:szCs w:val="18"/>
          <w:shd w:val="clear" w:color="auto" w:fill="FFFFFF"/>
          <w:lang w:val="en-GB" w:eastAsia="el-GR"/>
        </w:rPr>
        <w:t xml:space="preserve"> </w:t>
      </w:r>
      <w:r w:rsidRPr="00F90588">
        <w:rPr>
          <w:rFonts w:ascii="Palatino Linotype" w:hAnsi="Palatino Linotype"/>
          <w:sz w:val="18"/>
          <w:szCs w:val="18"/>
          <w:shd w:val="clear" w:color="auto" w:fill="FFFFFF"/>
          <w:lang w:val="en-GB" w:eastAsia="el-GR"/>
        </w:rPr>
        <w:t>Statistical analysis was performed using two-way ANOVA</w:t>
      </w:r>
      <w:r w:rsidRPr="00F90588">
        <w:rPr>
          <w:rFonts w:ascii="Palatino Linotype" w:hAnsi="Palatino Linotype"/>
          <w:sz w:val="18"/>
          <w:szCs w:val="18"/>
          <w:shd w:val="clear" w:color="auto" w:fill="FFFFFF"/>
          <w:lang w:eastAsia="el-GR"/>
        </w:rPr>
        <w:t xml:space="preserve"> analysis</w:t>
      </w:r>
      <w:r w:rsidRPr="00F90588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 xml:space="preserve">. </w:t>
      </w:r>
      <w:r w:rsidR="00D141EA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 xml:space="preserve">Ns not significant, </w:t>
      </w:r>
      <w:r w:rsidRPr="00F90588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>*p&lt;0.05, ** p&lt;0.01, ***p&lt;0.001, ****p&lt;0.0001.</w:t>
      </w:r>
    </w:p>
    <w:p w14:paraId="25F076A3" w14:textId="77777777" w:rsidR="0030503A" w:rsidRPr="00C010F8" w:rsidRDefault="0030503A" w:rsidP="0030503A">
      <w:pPr>
        <w:pStyle w:val="Web"/>
        <w:spacing w:before="0" w:beforeAutospacing="0" w:after="0" w:afterAutospacing="0"/>
        <w:jc w:val="both"/>
        <w:rPr>
          <w:rFonts w:eastAsia="+mn-ea"/>
          <w:bCs/>
          <w:iCs/>
          <w:color w:val="000000" w:themeColor="text1"/>
          <w:kern w:val="24"/>
          <w:sz w:val="20"/>
          <w:szCs w:val="20"/>
          <w:lang w:eastAsia="el-GR"/>
        </w:rPr>
      </w:pPr>
    </w:p>
    <w:p w14:paraId="58C3F624" w14:textId="1753CFA0" w:rsidR="0030503A" w:rsidRPr="00C010F8" w:rsidRDefault="0030503A" w:rsidP="00927B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val="en-GB" w:eastAsia="el-GR"/>
        </w:rPr>
      </w:pPr>
    </w:p>
    <w:tbl>
      <w:tblPr>
        <w:tblStyle w:val="TableGrid1"/>
        <w:tblW w:w="6235" w:type="dxa"/>
        <w:jc w:val="center"/>
        <w:tblLook w:val="04A0" w:firstRow="1" w:lastRow="0" w:firstColumn="1" w:lastColumn="0" w:noHBand="0" w:noVBand="1"/>
      </w:tblPr>
      <w:tblGrid>
        <w:gridCol w:w="750"/>
        <w:gridCol w:w="1309"/>
        <w:gridCol w:w="696"/>
        <w:gridCol w:w="696"/>
        <w:gridCol w:w="696"/>
        <w:gridCol w:w="696"/>
        <w:gridCol w:w="696"/>
        <w:gridCol w:w="696"/>
      </w:tblGrid>
      <w:tr w:rsidR="0030503A" w:rsidRPr="00C010F8" w14:paraId="4F38BD3E" w14:textId="77777777" w:rsidTr="00F65492">
        <w:trPr>
          <w:trHeight w:val="20"/>
          <w:jc w:val="center"/>
        </w:trPr>
        <w:tc>
          <w:tcPr>
            <w:tcW w:w="750" w:type="dxa"/>
          </w:tcPr>
          <w:p w14:paraId="70C6992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bookmarkStart w:id="1" w:name="_Hlk35882272"/>
          </w:p>
        </w:tc>
        <w:tc>
          <w:tcPr>
            <w:tcW w:w="1309" w:type="dxa"/>
          </w:tcPr>
          <w:p w14:paraId="0DEEFB83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243391D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96F3A0D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2784" w:type="dxa"/>
            <w:gridSpan w:val="4"/>
          </w:tcPr>
          <w:p w14:paraId="6B12E71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 xml:space="preserve">Time </w:t>
            </w:r>
          </w:p>
        </w:tc>
      </w:tr>
      <w:tr w:rsidR="0030503A" w:rsidRPr="00C010F8" w14:paraId="3E4D36CD" w14:textId="77777777" w:rsidTr="00F65492">
        <w:trPr>
          <w:trHeight w:val="20"/>
          <w:jc w:val="center"/>
        </w:trPr>
        <w:tc>
          <w:tcPr>
            <w:tcW w:w="750" w:type="dxa"/>
          </w:tcPr>
          <w:p w14:paraId="4EC0C379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 xml:space="preserve">Time </w:t>
            </w:r>
          </w:p>
        </w:tc>
        <w:tc>
          <w:tcPr>
            <w:tcW w:w="1309" w:type="dxa"/>
          </w:tcPr>
          <w:p w14:paraId="5417CB87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Treatment group</w:t>
            </w:r>
          </w:p>
        </w:tc>
        <w:tc>
          <w:tcPr>
            <w:tcW w:w="696" w:type="dxa"/>
          </w:tcPr>
          <w:p w14:paraId="2FE7DA54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</w:t>
            </w:r>
          </w:p>
        </w:tc>
        <w:tc>
          <w:tcPr>
            <w:tcW w:w="696" w:type="dxa"/>
          </w:tcPr>
          <w:p w14:paraId="6CAF8BA6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10</w:t>
            </w:r>
          </w:p>
        </w:tc>
        <w:tc>
          <w:tcPr>
            <w:tcW w:w="696" w:type="dxa"/>
          </w:tcPr>
          <w:p w14:paraId="258D55E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15</w:t>
            </w:r>
          </w:p>
        </w:tc>
        <w:tc>
          <w:tcPr>
            <w:tcW w:w="696" w:type="dxa"/>
          </w:tcPr>
          <w:p w14:paraId="3A25E087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19</w:t>
            </w:r>
          </w:p>
        </w:tc>
        <w:tc>
          <w:tcPr>
            <w:tcW w:w="696" w:type="dxa"/>
          </w:tcPr>
          <w:p w14:paraId="5A2371CF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22</w:t>
            </w:r>
          </w:p>
        </w:tc>
        <w:tc>
          <w:tcPr>
            <w:tcW w:w="696" w:type="dxa"/>
          </w:tcPr>
          <w:p w14:paraId="1CD1F914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28</w:t>
            </w:r>
          </w:p>
        </w:tc>
      </w:tr>
      <w:tr w:rsidR="0030503A" w:rsidRPr="00C010F8" w14:paraId="07F99F75" w14:textId="77777777" w:rsidTr="00F65492">
        <w:trPr>
          <w:trHeight w:val="20"/>
          <w:jc w:val="center"/>
        </w:trPr>
        <w:tc>
          <w:tcPr>
            <w:tcW w:w="750" w:type="dxa"/>
            <w:vMerge w:val="restart"/>
          </w:tcPr>
          <w:p w14:paraId="333C3BB4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 xml:space="preserve">Day </w:t>
            </w: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l-GR"/>
              </w:rPr>
              <w:t>1</w:t>
            </w:r>
          </w:p>
        </w:tc>
        <w:tc>
          <w:tcPr>
            <w:tcW w:w="1309" w:type="dxa"/>
          </w:tcPr>
          <w:p w14:paraId="28CB2B14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NC</w:t>
            </w:r>
          </w:p>
        </w:tc>
        <w:tc>
          <w:tcPr>
            <w:tcW w:w="696" w:type="dxa"/>
          </w:tcPr>
          <w:p w14:paraId="15406B12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3584BF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4D67D019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</w:t>
            </w:r>
          </w:p>
        </w:tc>
        <w:tc>
          <w:tcPr>
            <w:tcW w:w="696" w:type="dxa"/>
          </w:tcPr>
          <w:p w14:paraId="22A728D9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01D6D78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2A178048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</w:t>
            </w:r>
          </w:p>
        </w:tc>
        <w:tc>
          <w:tcPr>
            <w:tcW w:w="696" w:type="dxa"/>
          </w:tcPr>
          <w:p w14:paraId="62A11802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5922EB01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2B9E5CE2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755E0392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32BBDE18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6C44017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</w:tr>
      <w:tr w:rsidR="0030503A" w:rsidRPr="00C010F8" w14:paraId="3CBBD032" w14:textId="77777777" w:rsidTr="00F65492">
        <w:trPr>
          <w:trHeight w:val="20"/>
          <w:jc w:val="center"/>
        </w:trPr>
        <w:tc>
          <w:tcPr>
            <w:tcW w:w="750" w:type="dxa"/>
            <w:vMerge/>
          </w:tcPr>
          <w:p w14:paraId="0E6701F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20C3AFAF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Tau</w:t>
            </w:r>
          </w:p>
        </w:tc>
        <w:tc>
          <w:tcPr>
            <w:tcW w:w="696" w:type="dxa"/>
          </w:tcPr>
          <w:p w14:paraId="0E379A94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0631D69E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41031D60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2F8ACBA2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7AB2E4EF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3C0591EC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479BF724" w14:textId="77777777" w:rsidTr="00F65492">
        <w:trPr>
          <w:trHeight w:val="295"/>
          <w:jc w:val="center"/>
        </w:trPr>
        <w:tc>
          <w:tcPr>
            <w:tcW w:w="750" w:type="dxa"/>
            <w:vMerge/>
          </w:tcPr>
          <w:p w14:paraId="0C2ED041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7AF80907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BAT</w:t>
            </w:r>
          </w:p>
        </w:tc>
        <w:tc>
          <w:tcPr>
            <w:tcW w:w="696" w:type="dxa"/>
          </w:tcPr>
          <w:p w14:paraId="187F5352" w14:textId="77777777" w:rsidR="0030503A" w:rsidRPr="00C010F8" w:rsidRDefault="0030503A" w:rsidP="00F654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7AC3B57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556D6E8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6236A096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4BB8F61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0A7863DE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5F83D931" w14:textId="77777777" w:rsidTr="00F65492">
        <w:trPr>
          <w:trHeight w:val="20"/>
          <w:jc w:val="center"/>
        </w:trPr>
        <w:tc>
          <w:tcPr>
            <w:tcW w:w="750" w:type="dxa"/>
            <w:vMerge w:val="restart"/>
          </w:tcPr>
          <w:p w14:paraId="45650275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10</w:t>
            </w:r>
          </w:p>
        </w:tc>
        <w:tc>
          <w:tcPr>
            <w:tcW w:w="1309" w:type="dxa"/>
          </w:tcPr>
          <w:p w14:paraId="4F1C2F4D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NC</w:t>
            </w:r>
          </w:p>
        </w:tc>
        <w:tc>
          <w:tcPr>
            <w:tcW w:w="696" w:type="dxa"/>
          </w:tcPr>
          <w:p w14:paraId="074F6CED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0D126C4F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16D1CC9F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</w:t>
            </w:r>
          </w:p>
        </w:tc>
        <w:tc>
          <w:tcPr>
            <w:tcW w:w="696" w:type="dxa"/>
          </w:tcPr>
          <w:p w14:paraId="09A3B2E7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6812F1CD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39D333EB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</w:t>
            </w:r>
          </w:p>
        </w:tc>
        <w:tc>
          <w:tcPr>
            <w:tcW w:w="696" w:type="dxa"/>
          </w:tcPr>
          <w:p w14:paraId="767B8E2B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7D09F29E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01AD7FED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7811698E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4F0B7136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05030282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</w:tr>
      <w:tr w:rsidR="0030503A" w:rsidRPr="00C010F8" w14:paraId="1C4331D0" w14:textId="77777777" w:rsidTr="00F65492">
        <w:trPr>
          <w:trHeight w:val="20"/>
          <w:jc w:val="center"/>
        </w:trPr>
        <w:tc>
          <w:tcPr>
            <w:tcW w:w="750" w:type="dxa"/>
            <w:vMerge/>
          </w:tcPr>
          <w:p w14:paraId="60300DD5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2E8F86D6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Tau</w:t>
            </w:r>
          </w:p>
        </w:tc>
        <w:tc>
          <w:tcPr>
            <w:tcW w:w="696" w:type="dxa"/>
          </w:tcPr>
          <w:p w14:paraId="53348D24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22179045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7D067A02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7C83A1D9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0E4FD3D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4BD3ED4B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22F78E8F" w14:textId="77777777" w:rsidTr="00F65492">
        <w:trPr>
          <w:trHeight w:val="20"/>
          <w:jc w:val="center"/>
        </w:trPr>
        <w:tc>
          <w:tcPr>
            <w:tcW w:w="750" w:type="dxa"/>
            <w:vMerge/>
          </w:tcPr>
          <w:p w14:paraId="58DAAAB0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57D30FA2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BAT</w:t>
            </w:r>
          </w:p>
        </w:tc>
        <w:tc>
          <w:tcPr>
            <w:tcW w:w="696" w:type="dxa"/>
          </w:tcPr>
          <w:p w14:paraId="570B90B1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71BAC425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2503A439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17BFDE06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36B55250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523A180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505D2DAB" w14:textId="77777777" w:rsidTr="00F65492">
        <w:trPr>
          <w:trHeight w:val="208"/>
          <w:jc w:val="center"/>
        </w:trPr>
        <w:tc>
          <w:tcPr>
            <w:tcW w:w="750" w:type="dxa"/>
            <w:vMerge w:val="restart"/>
          </w:tcPr>
          <w:p w14:paraId="0E24BC60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15</w:t>
            </w:r>
          </w:p>
        </w:tc>
        <w:tc>
          <w:tcPr>
            <w:tcW w:w="1309" w:type="dxa"/>
          </w:tcPr>
          <w:p w14:paraId="325B59BC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NC</w:t>
            </w:r>
          </w:p>
          <w:p w14:paraId="758E573D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70B5A61C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</w:t>
            </w:r>
          </w:p>
          <w:p w14:paraId="03B27032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F86D08E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</w:t>
            </w:r>
          </w:p>
          <w:p w14:paraId="21FBBFBD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51F77BB8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1E521551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4E08853D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37EC5392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004EDCCA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C78CF34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71B1E2F8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683CC241" w14:textId="77777777" w:rsidTr="00F65492">
        <w:trPr>
          <w:trHeight w:val="208"/>
          <w:jc w:val="center"/>
        </w:trPr>
        <w:tc>
          <w:tcPr>
            <w:tcW w:w="750" w:type="dxa"/>
            <w:vMerge/>
          </w:tcPr>
          <w:p w14:paraId="21ADD06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24213D70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Tau</w:t>
            </w:r>
          </w:p>
          <w:p w14:paraId="2A3EBDBE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4401E383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  <w:p w14:paraId="1781E8FE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DD407ED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  <w:p w14:paraId="7A40FD04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2A376E47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2B8E5BF5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</w:t>
            </w:r>
          </w:p>
          <w:p w14:paraId="0F6A8865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04FF3BA0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4E9F0DB0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46DD0B5A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2909638C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63972F54" w14:textId="77777777" w:rsidTr="00F65492">
        <w:trPr>
          <w:trHeight w:val="208"/>
          <w:jc w:val="center"/>
        </w:trPr>
        <w:tc>
          <w:tcPr>
            <w:tcW w:w="750" w:type="dxa"/>
            <w:vMerge/>
          </w:tcPr>
          <w:p w14:paraId="7DF533FE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42D88532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BAT</w:t>
            </w:r>
          </w:p>
        </w:tc>
        <w:tc>
          <w:tcPr>
            <w:tcW w:w="696" w:type="dxa"/>
          </w:tcPr>
          <w:p w14:paraId="077A94A0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04A48037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35D77966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26591978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4332DB26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110E1062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</w:tr>
      <w:tr w:rsidR="0030503A" w:rsidRPr="00C010F8" w14:paraId="23F5CBE8" w14:textId="77777777" w:rsidTr="00F65492">
        <w:trPr>
          <w:trHeight w:val="208"/>
          <w:jc w:val="center"/>
        </w:trPr>
        <w:tc>
          <w:tcPr>
            <w:tcW w:w="750" w:type="dxa"/>
            <w:vMerge w:val="restart"/>
          </w:tcPr>
          <w:p w14:paraId="39FF9E68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19</w:t>
            </w:r>
          </w:p>
        </w:tc>
        <w:tc>
          <w:tcPr>
            <w:tcW w:w="1309" w:type="dxa"/>
          </w:tcPr>
          <w:p w14:paraId="1E6CBD0C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NC</w:t>
            </w:r>
          </w:p>
          <w:p w14:paraId="4C9D30D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4567FD93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4177DD33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2E6DBD7A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430AC3E4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  <w:p w14:paraId="0F09E21D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093435AD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32FBD7BC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02900F62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BAACC09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12626046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314104E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13C266FE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0980E072" w14:textId="77777777" w:rsidTr="00F65492">
        <w:trPr>
          <w:trHeight w:val="208"/>
          <w:jc w:val="center"/>
        </w:trPr>
        <w:tc>
          <w:tcPr>
            <w:tcW w:w="750" w:type="dxa"/>
            <w:vMerge/>
          </w:tcPr>
          <w:p w14:paraId="279C4E83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327CB927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Tau</w:t>
            </w:r>
          </w:p>
          <w:p w14:paraId="75D7E488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76672DAA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6F4FC120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1B0D7E4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58573BFD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</w:t>
            </w:r>
          </w:p>
          <w:p w14:paraId="25A543E9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502B03CE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1D3DDE97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</w:t>
            </w:r>
          </w:p>
          <w:p w14:paraId="6990F7C8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797EA4F2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0A8ACA55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357E3C7D" w14:textId="77777777" w:rsidTr="00F65492">
        <w:trPr>
          <w:trHeight w:val="208"/>
          <w:jc w:val="center"/>
        </w:trPr>
        <w:tc>
          <w:tcPr>
            <w:tcW w:w="750" w:type="dxa"/>
            <w:vMerge/>
          </w:tcPr>
          <w:p w14:paraId="302F266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1BE1A8C5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BAT</w:t>
            </w:r>
          </w:p>
        </w:tc>
        <w:tc>
          <w:tcPr>
            <w:tcW w:w="696" w:type="dxa"/>
          </w:tcPr>
          <w:p w14:paraId="3B145580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</w:t>
            </w:r>
          </w:p>
        </w:tc>
        <w:tc>
          <w:tcPr>
            <w:tcW w:w="696" w:type="dxa"/>
          </w:tcPr>
          <w:p w14:paraId="1620D15D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</w:t>
            </w:r>
          </w:p>
        </w:tc>
        <w:tc>
          <w:tcPr>
            <w:tcW w:w="696" w:type="dxa"/>
          </w:tcPr>
          <w:p w14:paraId="040CA9A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74D5A02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426E816A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246799A6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</w:tr>
      <w:tr w:rsidR="0030503A" w:rsidRPr="00C010F8" w14:paraId="4072C717" w14:textId="77777777" w:rsidTr="00F65492">
        <w:trPr>
          <w:trHeight w:val="20"/>
          <w:jc w:val="center"/>
        </w:trPr>
        <w:tc>
          <w:tcPr>
            <w:tcW w:w="750" w:type="dxa"/>
            <w:vMerge w:val="restart"/>
          </w:tcPr>
          <w:p w14:paraId="46E35051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22</w:t>
            </w:r>
          </w:p>
        </w:tc>
        <w:tc>
          <w:tcPr>
            <w:tcW w:w="1309" w:type="dxa"/>
          </w:tcPr>
          <w:p w14:paraId="198D0327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NC</w:t>
            </w:r>
          </w:p>
        </w:tc>
        <w:tc>
          <w:tcPr>
            <w:tcW w:w="696" w:type="dxa"/>
          </w:tcPr>
          <w:p w14:paraId="51BEACD5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1AF95407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A19528D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6880EC66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34F9E497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71C33F08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A560F5D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02984D90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27E43A92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79A7C1CA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33C24F8E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0EEF547F" w14:textId="77777777" w:rsidTr="00F65492">
        <w:trPr>
          <w:trHeight w:val="20"/>
          <w:jc w:val="center"/>
        </w:trPr>
        <w:tc>
          <w:tcPr>
            <w:tcW w:w="750" w:type="dxa"/>
            <w:vMerge/>
          </w:tcPr>
          <w:p w14:paraId="0E4C824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282F2EE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Tau</w:t>
            </w:r>
          </w:p>
        </w:tc>
        <w:tc>
          <w:tcPr>
            <w:tcW w:w="696" w:type="dxa"/>
          </w:tcPr>
          <w:p w14:paraId="3527C5A3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51D5D701" w14:textId="77777777" w:rsidR="0030503A" w:rsidRPr="00C010F8" w:rsidRDefault="0030503A" w:rsidP="00F654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13A62492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67D5BB65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0D83010A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75CB8CF5" w14:textId="77777777" w:rsidR="0030503A" w:rsidRPr="00C010F8" w:rsidRDefault="0030503A" w:rsidP="00F654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1CEB9947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</w:t>
            </w:r>
          </w:p>
          <w:p w14:paraId="1563FF74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384BC3A2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4D9CE40F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16E5F4DC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4260F9CF" w14:textId="77777777" w:rsidTr="00F65492">
        <w:trPr>
          <w:trHeight w:val="20"/>
          <w:jc w:val="center"/>
        </w:trPr>
        <w:tc>
          <w:tcPr>
            <w:tcW w:w="750" w:type="dxa"/>
            <w:vMerge/>
          </w:tcPr>
          <w:p w14:paraId="0E8944F0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43265286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BAT</w:t>
            </w:r>
          </w:p>
        </w:tc>
        <w:tc>
          <w:tcPr>
            <w:tcW w:w="696" w:type="dxa"/>
          </w:tcPr>
          <w:p w14:paraId="3038C662" w14:textId="77777777" w:rsidR="0030503A" w:rsidRPr="00C010F8" w:rsidRDefault="0030503A" w:rsidP="00F654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0D1F6011" w14:textId="77777777" w:rsidR="0030503A" w:rsidRPr="00C010F8" w:rsidRDefault="0030503A" w:rsidP="00F654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07B52413" w14:textId="77777777" w:rsidR="0030503A" w:rsidRPr="00C010F8" w:rsidRDefault="0030503A" w:rsidP="00F654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4B35B3B6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663C198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2AACCDD4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</w:tr>
      <w:tr w:rsidR="0030503A" w:rsidRPr="00C010F8" w14:paraId="33255ED8" w14:textId="77777777" w:rsidTr="00F65492">
        <w:trPr>
          <w:trHeight w:val="20"/>
          <w:jc w:val="center"/>
        </w:trPr>
        <w:tc>
          <w:tcPr>
            <w:tcW w:w="750" w:type="dxa"/>
            <w:vMerge w:val="restart"/>
          </w:tcPr>
          <w:p w14:paraId="1D5C5218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Day 28</w:t>
            </w:r>
          </w:p>
        </w:tc>
        <w:tc>
          <w:tcPr>
            <w:tcW w:w="1309" w:type="dxa"/>
          </w:tcPr>
          <w:p w14:paraId="79C618A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NC</w:t>
            </w:r>
          </w:p>
        </w:tc>
        <w:tc>
          <w:tcPr>
            <w:tcW w:w="696" w:type="dxa"/>
          </w:tcPr>
          <w:p w14:paraId="3FAD2992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71208A99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0871F124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163CB8BD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3287E927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23084361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0F0D9B49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180AF818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77DC6983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5DC8BAA7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78AD8071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50EE185D" w14:textId="77777777" w:rsidTr="00F65492">
        <w:trPr>
          <w:trHeight w:val="20"/>
          <w:jc w:val="center"/>
        </w:trPr>
        <w:tc>
          <w:tcPr>
            <w:tcW w:w="750" w:type="dxa"/>
            <w:vMerge/>
          </w:tcPr>
          <w:p w14:paraId="3BB45E9C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119E4DD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Tau</w:t>
            </w:r>
          </w:p>
        </w:tc>
        <w:tc>
          <w:tcPr>
            <w:tcW w:w="696" w:type="dxa"/>
          </w:tcPr>
          <w:p w14:paraId="011D9378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66AF0BF4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46A73AB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62E45F3B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6E263ACA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4BAA47D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5E934265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5267127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573CC0D7" w14:textId="77777777" w:rsidR="0030503A" w:rsidRPr="00C010F8" w:rsidRDefault="0030503A" w:rsidP="00F65492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  <w:p w14:paraId="50BECEDF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696" w:type="dxa"/>
          </w:tcPr>
          <w:p w14:paraId="431327E3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  <w:tr w:rsidR="0030503A" w:rsidRPr="00C010F8" w14:paraId="6E4CBB51" w14:textId="77777777" w:rsidTr="00F65492">
        <w:trPr>
          <w:trHeight w:val="20"/>
          <w:jc w:val="center"/>
        </w:trPr>
        <w:tc>
          <w:tcPr>
            <w:tcW w:w="750" w:type="dxa"/>
            <w:vMerge/>
          </w:tcPr>
          <w:p w14:paraId="59298D03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  <w:tc>
          <w:tcPr>
            <w:tcW w:w="1309" w:type="dxa"/>
          </w:tcPr>
          <w:p w14:paraId="2A139524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BAT</w:t>
            </w:r>
          </w:p>
        </w:tc>
        <w:tc>
          <w:tcPr>
            <w:tcW w:w="696" w:type="dxa"/>
          </w:tcPr>
          <w:p w14:paraId="4C4D52E1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4D71628C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11DE626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1B722FE9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****</w:t>
            </w:r>
          </w:p>
        </w:tc>
        <w:tc>
          <w:tcPr>
            <w:tcW w:w="696" w:type="dxa"/>
          </w:tcPr>
          <w:p w14:paraId="06A4C85A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  <w:r w:rsidRPr="00C010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  <w:t>ns</w:t>
            </w:r>
          </w:p>
        </w:tc>
        <w:tc>
          <w:tcPr>
            <w:tcW w:w="696" w:type="dxa"/>
          </w:tcPr>
          <w:p w14:paraId="7AA6DBD7" w14:textId="77777777" w:rsidR="0030503A" w:rsidRPr="00C010F8" w:rsidRDefault="0030503A" w:rsidP="00F654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GB" w:eastAsia="el-GR"/>
              </w:rPr>
            </w:pPr>
          </w:p>
        </w:tc>
      </w:tr>
    </w:tbl>
    <w:p w14:paraId="10BB0824" w14:textId="649ADF83" w:rsidR="0030503A" w:rsidRPr="00C010F8" w:rsidRDefault="0030503A" w:rsidP="0030503A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el-GR"/>
        </w:rPr>
      </w:pPr>
      <w:bookmarkStart w:id="2" w:name="_Hlk35884747"/>
      <w:bookmarkEnd w:id="1"/>
      <w:r w:rsidRPr="00C010F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GB" w:eastAsia="el-GR"/>
        </w:rPr>
        <w:t>BAT: bromamine T, Tau: taurine,</w:t>
      </w:r>
      <w:r w:rsidRPr="00C010F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el-GR"/>
        </w:rPr>
        <w:t xml:space="preserve"> </w:t>
      </w:r>
      <w:r w:rsidRPr="00C010F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GB" w:eastAsia="el-GR"/>
        </w:rPr>
        <w:t>ns</w:t>
      </w:r>
      <w:r w:rsidRPr="00C010F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el-GR"/>
        </w:rPr>
        <w:t>: p&gt;0.05,</w:t>
      </w:r>
      <w:r w:rsidRPr="00C010F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GB" w:eastAsia="el-GR"/>
        </w:rPr>
        <w:t xml:space="preserve"> </w:t>
      </w:r>
      <w:r w:rsidRPr="00C010F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el-GR"/>
        </w:rPr>
        <w:t>* p&lt;0.05, ** p&lt;0.01, *** p&lt;0.001</w:t>
      </w:r>
      <w:bookmarkEnd w:id="2"/>
    </w:p>
    <w:p w14:paraId="783A3224" w14:textId="77777777" w:rsidR="00A635B7" w:rsidRDefault="00A635B7"/>
    <w:sectPr w:rsidR="00A63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+mn-ea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zI1sTSzMDI0MbBQ0lEKTi0uzszPAykwqgUA+vWcjiwAAAA="/>
  </w:docVars>
  <w:rsids>
    <w:rsidRoot w:val="0030503A"/>
    <w:rsid w:val="0030503A"/>
    <w:rsid w:val="00927BC7"/>
    <w:rsid w:val="009450AC"/>
    <w:rsid w:val="00951BF7"/>
    <w:rsid w:val="00A635B7"/>
    <w:rsid w:val="00D141EA"/>
    <w:rsid w:val="00E27BAC"/>
    <w:rsid w:val="00F9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F56C"/>
  <w15:chartTrackingRefBased/>
  <w15:docId w15:val="{9131BC90-12B9-48C3-AC74-AF94C2D0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0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305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a1"/>
    <w:next w:val="a3"/>
    <w:uiPriority w:val="39"/>
    <w:rsid w:val="0030503A"/>
    <w:pPr>
      <w:spacing w:after="0" w:line="240" w:lineRule="auto"/>
    </w:pPr>
    <w:rPr>
      <w:sz w:val="24"/>
      <w:szCs w:val="24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0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828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baliou</dc:creator>
  <cp:keywords/>
  <dc:description/>
  <cp:lastModifiedBy>Petros Ioannou</cp:lastModifiedBy>
  <cp:revision>8</cp:revision>
  <dcterms:created xsi:type="dcterms:W3CDTF">2020-11-28T18:42:00Z</dcterms:created>
  <dcterms:modified xsi:type="dcterms:W3CDTF">2020-12-30T01:26:00Z</dcterms:modified>
</cp:coreProperties>
</file>