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AD89F" w14:textId="77777777" w:rsidR="00720FEF" w:rsidRPr="00F24F45" w:rsidRDefault="00720FEF" w:rsidP="00720FEF">
      <w:pPr>
        <w:pStyle w:val="MDPI13authornames"/>
        <w:rPr>
          <w:sz w:val="40"/>
          <w:szCs w:val="40"/>
        </w:rPr>
      </w:pPr>
      <w:r w:rsidRPr="00F24F45">
        <w:rPr>
          <w:sz w:val="40"/>
          <w:szCs w:val="40"/>
        </w:rPr>
        <w:t>Supplemental Materials</w:t>
      </w:r>
    </w:p>
    <w:p w14:paraId="58C546F1" w14:textId="77777777" w:rsidR="00720FEF" w:rsidRPr="001D035C" w:rsidRDefault="00720FEF" w:rsidP="00720FEF">
      <w:pPr>
        <w:pStyle w:val="MDPI13authornames"/>
        <w:jc w:val="both"/>
        <w:rPr>
          <w:bCs/>
          <w:snapToGrid w:val="0"/>
          <w:sz w:val="36"/>
        </w:rPr>
      </w:pPr>
      <w:r w:rsidRPr="001D035C">
        <w:rPr>
          <w:bCs/>
          <w:snapToGrid w:val="0"/>
          <w:sz w:val="36"/>
        </w:rPr>
        <w:t xml:space="preserve">High serum levels of CCL20 are associated with recurrence and unfavorable overall survival in advanced melanoma patients receiving </w:t>
      </w:r>
      <w:proofErr w:type="gramStart"/>
      <w:r w:rsidRPr="001D035C">
        <w:rPr>
          <w:bCs/>
          <w:snapToGrid w:val="0"/>
          <w:sz w:val="36"/>
        </w:rPr>
        <w:t>immunotherapy</w:t>
      </w:r>
      <w:proofErr w:type="gramEnd"/>
    </w:p>
    <w:p w14:paraId="233F7D12" w14:textId="77777777" w:rsidR="00720FEF" w:rsidRDefault="00720FEF" w:rsidP="00720FEF">
      <w:pPr>
        <w:pStyle w:val="MDPI13authornames"/>
        <w:spacing w:after="120"/>
        <w:jc w:val="both"/>
        <w:rPr>
          <w:vertAlign w:val="superscript"/>
          <w:lang w:val="de-DE"/>
        </w:rPr>
      </w:pPr>
      <w:r w:rsidRPr="001D035C">
        <w:rPr>
          <w:lang w:val="de-DE"/>
        </w:rPr>
        <w:t>Julian Kött</w:t>
      </w:r>
      <w:r w:rsidRPr="001D035C">
        <w:rPr>
          <w:vertAlign w:val="superscript"/>
          <w:lang w:val="de-DE"/>
        </w:rPr>
        <w:t>1,2*</w:t>
      </w:r>
      <w:r w:rsidRPr="001D035C">
        <w:rPr>
          <w:lang w:val="de-DE"/>
        </w:rPr>
        <w:t>, Inka Lilott Hoehne</w:t>
      </w:r>
      <w:r w:rsidRPr="001D035C">
        <w:rPr>
          <w:vertAlign w:val="superscript"/>
          <w:lang w:val="de-DE"/>
        </w:rPr>
        <w:t>1,2,3*</w:t>
      </w:r>
      <w:r w:rsidRPr="001D035C">
        <w:rPr>
          <w:lang w:val="de-DE"/>
        </w:rPr>
        <w:t>, Isabel Heidrich</w:t>
      </w:r>
      <w:r w:rsidRPr="001D035C">
        <w:rPr>
          <w:vertAlign w:val="superscript"/>
          <w:lang w:val="de-DE"/>
        </w:rPr>
        <w:t>1,2,3</w:t>
      </w:r>
      <w:r w:rsidRPr="001D035C">
        <w:rPr>
          <w:lang w:val="de-DE"/>
        </w:rPr>
        <w:t>, Noah Zimmermann</w:t>
      </w:r>
      <w:r w:rsidRPr="001D035C">
        <w:rPr>
          <w:vertAlign w:val="superscript"/>
          <w:lang w:val="de-DE"/>
        </w:rPr>
        <w:t>1,2</w:t>
      </w:r>
      <w:r w:rsidRPr="001D035C">
        <w:rPr>
          <w:lang w:val="de-DE"/>
        </w:rPr>
        <w:t>,</w:t>
      </w:r>
      <w:r w:rsidRPr="001D035C">
        <w:rPr>
          <w:vertAlign w:val="superscript"/>
          <w:lang w:val="de-DE"/>
        </w:rPr>
        <w:t xml:space="preserve"> </w:t>
      </w:r>
      <w:r w:rsidRPr="001D035C">
        <w:rPr>
          <w:lang w:val="de-DE"/>
        </w:rPr>
        <w:t>Kim-Lea Reese</w:t>
      </w:r>
      <w:r w:rsidRPr="001D035C">
        <w:rPr>
          <w:vertAlign w:val="superscript"/>
          <w:lang w:val="de-DE"/>
        </w:rPr>
        <w:t>3</w:t>
      </w:r>
      <w:r w:rsidRPr="001D035C">
        <w:rPr>
          <w:lang w:val="de-DE"/>
        </w:rPr>
        <w:t>, Tim Zell</w:t>
      </w:r>
      <w:r w:rsidRPr="001D035C">
        <w:rPr>
          <w:vertAlign w:val="superscript"/>
          <w:lang w:val="de-DE"/>
        </w:rPr>
        <w:t>1,2</w:t>
      </w:r>
      <w:r w:rsidRPr="001D035C">
        <w:rPr>
          <w:lang w:val="de-DE"/>
        </w:rPr>
        <w:t>, Glenn Geidel</w:t>
      </w:r>
      <w:r w:rsidRPr="001D035C">
        <w:rPr>
          <w:vertAlign w:val="superscript"/>
          <w:lang w:val="de-DE"/>
        </w:rPr>
        <w:t>1,2</w:t>
      </w:r>
      <w:r w:rsidRPr="001D035C">
        <w:rPr>
          <w:lang w:val="de-DE"/>
        </w:rPr>
        <w:t>, Alessandra Rünger</w:t>
      </w:r>
      <w:r w:rsidRPr="001D035C">
        <w:rPr>
          <w:vertAlign w:val="superscript"/>
          <w:lang w:val="de-DE"/>
        </w:rPr>
        <w:t>1,2</w:t>
      </w:r>
      <w:r w:rsidRPr="001D035C">
        <w:rPr>
          <w:lang w:val="de-DE"/>
        </w:rPr>
        <w:t>, Stefan W. Schneider</w:t>
      </w:r>
      <w:r w:rsidRPr="001D035C">
        <w:rPr>
          <w:vertAlign w:val="superscript"/>
          <w:lang w:val="de-DE"/>
        </w:rPr>
        <w:t>1,2</w:t>
      </w:r>
      <w:r w:rsidRPr="001D035C">
        <w:rPr>
          <w:lang w:val="de-DE"/>
        </w:rPr>
        <w:t>, Klaus Pantel</w:t>
      </w:r>
      <w:r w:rsidRPr="001D035C">
        <w:rPr>
          <w:vertAlign w:val="superscript"/>
          <w:lang w:val="de-DE"/>
        </w:rPr>
        <w:t>2,3</w:t>
      </w:r>
      <w:r w:rsidRPr="001D035C">
        <w:rPr>
          <w:lang w:val="de-DE"/>
        </w:rPr>
        <w:t xml:space="preserve">, Daniel J. Smit </w:t>
      </w:r>
      <w:r w:rsidRPr="001D035C">
        <w:rPr>
          <w:vertAlign w:val="superscript"/>
          <w:lang w:val="de-DE"/>
        </w:rPr>
        <w:t>2,3,#</w:t>
      </w:r>
      <w:r w:rsidRPr="001D035C">
        <w:rPr>
          <w:lang w:val="de-DE"/>
        </w:rPr>
        <w:t>, Christoffer Gebhardt</w:t>
      </w:r>
      <w:r w:rsidRPr="001D035C">
        <w:rPr>
          <w:vertAlign w:val="superscript"/>
          <w:lang w:val="de-DE"/>
        </w:rPr>
        <w:t>1,2,#</w:t>
      </w:r>
    </w:p>
    <w:p w14:paraId="55ADD622" w14:textId="77777777" w:rsidR="00720FEF" w:rsidRDefault="00720FEF" w:rsidP="00720FEF">
      <w:pPr>
        <w:rPr>
          <w:lang w:val="de-DE"/>
        </w:rPr>
      </w:pPr>
    </w:p>
    <w:p w14:paraId="08FCB1D8" w14:textId="77777777" w:rsidR="00720FEF" w:rsidRPr="00B97087" w:rsidRDefault="00720FEF" w:rsidP="00720FEF">
      <w:pPr>
        <w:pStyle w:val="MDPI62BackMatter"/>
        <w:ind w:left="0"/>
        <w:rPr>
          <w:b/>
          <w:highlight w:val="yellow"/>
          <w:lang w:val="de-DE"/>
        </w:rPr>
      </w:pPr>
    </w:p>
    <w:p w14:paraId="613F56A0" w14:textId="77777777" w:rsidR="00720FEF" w:rsidRPr="00B97087" w:rsidRDefault="00720FEF" w:rsidP="00720FEF">
      <w:pPr>
        <w:pStyle w:val="MDPI62BackMatter"/>
        <w:ind w:left="0"/>
        <w:rPr>
          <w:b/>
          <w:highlight w:val="yellow"/>
          <w:lang w:val="de-DE"/>
        </w:rPr>
      </w:pPr>
    </w:p>
    <w:p w14:paraId="55EB29F1" w14:textId="77777777" w:rsidR="00720FEF" w:rsidRDefault="00720FEF" w:rsidP="00720FEF">
      <w:pPr>
        <w:pStyle w:val="MDPI62BackMatter"/>
        <w:ind w:left="0"/>
        <w:rPr>
          <w:b/>
          <w:highlight w:val="yellow"/>
        </w:rPr>
      </w:pPr>
      <w:r w:rsidRPr="00FC321C">
        <w:rPr>
          <w:b/>
          <w:noProof/>
        </w:rPr>
        <w:drawing>
          <wp:inline distT="0" distB="0" distL="0" distR="0" wp14:anchorId="6A0A97F0" wp14:editId="3373C44E">
            <wp:extent cx="5731510" cy="2161540"/>
            <wp:effectExtent l="0" t="0" r="0" b="0"/>
            <wp:docPr id="1343947978" name="Picture 1" descr="A graph showing different colored shap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947978" name="Picture 1" descr="A graph showing different colored shape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4D905" w14:textId="77777777" w:rsidR="00720FEF" w:rsidRPr="00FE4755" w:rsidRDefault="00720FEF" w:rsidP="00720FEF">
      <w:pPr>
        <w:pStyle w:val="MDPI62BackMatter"/>
        <w:ind w:left="0"/>
        <w:rPr>
          <w:b/>
        </w:rPr>
      </w:pPr>
      <w:r w:rsidRPr="00FE4755">
        <w:rPr>
          <w:b/>
        </w:rPr>
        <w:t xml:space="preserve">Figure S1: Violin plot of serum CCL20 concentrations grouped by ECOG performance score. </w:t>
      </w:r>
      <w:r w:rsidRPr="00FE4755">
        <w:rPr>
          <w:bCs/>
        </w:rPr>
        <w:t xml:space="preserve">Violin plots of serum CCL20 concentration grouped by ECOG in the advanced melanoma cohort at baseline (n = 101). </w:t>
      </w:r>
    </w:p>
    <w:p w14:paraId="69F65FD1" w14:textId="77777777" w:rsidR="00720FEF" w:rsidRDefault="00720FEF" w:rsidP="00720FEF">
      <w:pPr>
        <w:pStyle w:val="MDPI62BackMatter"/>
        <w:ind w:left="0"/>
        <w:rPr>
          <w:b/>
          <w:highlight w:val="yellow"/>
        </w:rPr>
      </w:pPr>
    </w:p>
    <w:p w14:paraId="2BC6CE50" w14:textId="77777777" w:rsidR="00720FEF" w:rsidRDefault="00720FEF" w:rsidP="00720FEF">
      <w:pPr>
        <w:pStyle w:val="MDPI62BackMatter"/>
        <w:ind w:left="0"/>
        <w:rPr>
          <w:b/>
          <w:highlight w:val="yellow"/>
        </w:rPr>
      </w:pPr>
    </w:p>
    <w:p w14:paraId="04E5906F" w14:textId="77777777" w:rsidR="00720FEF" w:rsidRDefault="00720FEF" w:rsidP="00720FEF">
      <w:pPr>
        <w:pStyle w:val="MDPI62BackMatter"/>
        <w:ind w:left="0"/>
        <w:rPr>
          <w:b/>
          <w:highlight w:val="yellow"/>
        </w:rPr>
      </w:pPr>
    </w:p>
    <w:p w14:paraId="75E29CBB" w14:textId="77777777" w:rsidR="00720FEF" w:rsidRDefault="00720FEF" w:rsidP="00720FEF">
      <w:pPr>
        <w:pStyle w:val="MDPI62BackMatter"/>
        <w:ind w:left="0"/>
        <w:rPr>
          <w:b/>
          <w:highlight w:val="yellow"/>
        </w:rPr>
      </w:pPr>
    </w:p>
    <w:p w14:paraId="11A3AACC" w14:textId="77777777" w:rsidR="00720FEF" w:rsidRDefault="00720FEF" w:rsidP="00720FEF">
      <w:pPr>
        <w:pStyle w:val="MDPI62BackMatter"/>
        <w:ind w:left="0"/>
        <w:rPr>
          <w:b/>
          <w:highlight w:val="yellow"/>
        </w:rPr>
      </w:pPr>
      <w:r w:rsidRPr="00362D56">
        <w:rPr>
          <w:rFonts w:cstheme="minorHAnsi"/>
          <w:b/>
          <w:bCs/>
          <w:noProof/>
          <w:color w:val="C00000"/>
        </w:rPr>
        <w:lastRenderedPageBreak/>
        <w:drawing>
          <wp:inline distT="0" distB="0" distL="0" distR="0" wp14:anchorId="7B3EB04F" wp14:editId="2EFECDF2">
            <wp:extent cx="5731510" cy="3292475"/>
            <wp:effectExtent l="0" t="0" r="0" b="0"/>
            <wp:docPr id="779560583" name="Picture 1" descr="A diagram of a stag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560583" name="Picture 1" descr="A diagram of a stage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C0723" w14:textId="77777777" w:rsidR="00720FEF" w:rsidRDefault="00720FEF" w:rsidP="00720FEF">
      <w:pPr>
        <w:pStyle w:val="MDPI62BackMatter"/>
        <w:ind w:left="0"/>
        <w:rPr>
          <w:b/>
        </w:rPr>
      </w:pPr>
      <w:r w:rsidRPr="00FE4755">
        <w:rPr>
          <w:b/>
        </w:rPr>
        <w:t xml:space="preserve">Figure S2: Violin plot of serum CCL20 concentrations grouped by AJCC stage. </w:t>
      </w:r>
      <w:r w:rsidRPr="00FE4755">
        <w:rPr>
          <w:bCs/>
        </w:rPr>
        <w:t>Violin plots of serum CCL20 concentration grouped by AJCC stage in the advanced melanoma cohort at baseline (n = 101).</w:t>
      </w:r>
    </w:p>
    <w:p w14:paraId="2C30CE25" w14:textId="4B32E292" w:rsidR="000D6839" w:rsidRPr="00720FEF" w:rsidRDefault="000D6839" w:rsidP="00720FEF"/>
    <w:sectPr w:rsidR="000D6839" w:rsidRPr="00720FEF" w:rsidSect="00EA430A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720" w:bottom="1077" w:left="720" w:header="1020" w:footer="340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1D784" w14:textId="77777777" w:rsidR="00EA430A" w:rsidRDefault="00EA430A">
      <w:r>
        <w:separator/>
      </w:r>
    </w:p>
  </w:endnote>
  <w:endnote w:type="continuationSeparator" w:id="0">
    <w:p w14:paraId="4712CDEE" w14:textId="77777777" w:rsidR="00EA430A" w:rsidRDefault="00EA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C1E73" w14:textId="77777777" w:rsidR="00AF7CE2" w:rsidRPr="00164C5C" w:rsidRDefault="00AF7CE2" w:rsidP="00AF7CE2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DD453" w14:textId="77777777" w:rsidR="005F530C" w:rsidRDefault="005F530C" w:rsidP="00B16808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6DF77015" w14:textId="20FEFD47" w:rsidR="00AF7CE2" w:rsidRPr="008B308E" w:rsidRDefault="00AF7CE2" w:rsidP="00AC5F8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</w:rPr>
      <w:t xml:space="preserve">Cancers </w:t>
    </w:r>
    <w:r w:rsidR="00875CDE">
      <w:rPr>
        <w:b/>
      </w:rPr>
      <w:t>2024</w:t>
    </w:r>
    <w:r w:rsidR="00F71A8C" w:rsidRPr="00F71A8C">
      <w:t>,</w:t>
    </w:r>
    <w:r w:rsidR="00875CDE">
      <w:rPr>
        <w:i/>
      </w:rPr>
      <w:t xml:space="preserve"> 16</w:t>
    </w:r>
    <w:r w:rsidR="00F71A8C" w:rsidRPr="00F71A8C">
      <w:t xml:space="preserve">, </w:t>
    </w:r>
    <w:r w:rsidR="00720FEF" w:rsidRPr="00720FEF">
      <w:t>1737</w:t>
    </w:r>
    <w:r w:rsidR="005F530C">
      <w:t>. https://doi.org/10.3390/xxxxx</w:t>
    </w:r>
    <w:r w:rsidR="00AC5F82" w:rsidRPr="008B308E">
      <w:rPr>
        <w:lang w:val="fr-CH"/>
      </w:rPr>
      <w:tab/>
    </w:r>
    <w:r w:rsidRPr="008B308E">
      <w:rPr>
        <w:lang w:val="fr-CH"/>
      </w:rPr>
      <w:t>www.mdpi.com/journal/</w:t>
    </w:r>
    <w:r w:rsidRPr="00511F0B">
      <w:t>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2E08C" w14:textId="77777777" w:rsidR="00EA430A" w:rsidRDefault="00EA430A">
      <w:r>
        <w:separator/>
      </w:r>
    </w:p>
  </w:footnote>
  <w:footnote w:type="continuationSeparator" w:id="0">
    <w:p w14:paraId="3C1133A3" w14:textId="77777777" w:rsidR="00EA430A" w:rsidRDefault="00EA4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73A8F" w14:textId="77777777" w:rsidR="00AF7CE2" w:rsidRDefault="00AF7CE2" w:rsidP="00AF7CE2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430EA" w14:textId="251439F9" w:rsidR="005F530C" w:rsidRDefault="00AF7CE2" w:rsidP="00AC5F82">
    <w:pPr>
      <w:tabs>
        <w:tab w:val="right" w:pos="10466"/>
      </w:tabs>
      <w:adjustRightInd w:val="0"/>
      <w:snapToGrid w:val="0"/>
      <w:rPr>
        <w:sz w:val="16"/>
      </w:rPr>
    </w:pPr>
    <w:r>
      <w:rPr>
        <w:i/>
        <w:sz w:val="16"/>
      </w:rPr>
      <w:t xml:space="preserve">Cancers </w:t>
    </w:r>
    <w:r w:rsidR="00875CDE">
      <w:rPr>
        <w:b/>
        <w:sz w:val="16"/>
      </w:rPr>
      <w:t>2024</w:t>
    </w:r>
    <w:r w:rsidR="00F71A8C" w:rsidRPr="00F71A8C">
      <w:rPr>
        <w:sz w:val="16"/>
      </w:rPr>
      <w:t>,</w:t>
    </w:r>
    <w:r w:rsidR="00875CDE">
      <w:rPr>
        <w:i/>
        <w:sz w:val="16"/>
      </w:rPr>
      <w:t xml:space="preserve"> 16</w:t>
    </w:r>
    <w:r w:rsidR="00534C4A">
      <w:rPr>
        <w:sz w:val="16"/>
      </w:rPr>
      <w:t xml:space="preserve">, </w:t>
    </w:r>
    <w:r w:rsidR="00720FEF" w:rsidRPr="00720FEF">
      <w:rPr>
        <w:sz w:val="16"/>
      </w:rPr>
      <w:t>1737</w:t>
    </w:r>
    <w:r w:rsidR="00534C4A">
      <w:rPr>
        <w:sz w:val="16"/>
      </w:rPr>
      <w:t xml:space="preserve"> FOR PEER REVIEW</w:t>
    </w:r>
    <w:r w:rsidR="00AC5F82">
      <w:rPr>
        <w:sz w:val="16"/>
      </w:rPr>
      <w:tab/>
    </w:r>
    <w:r w:rsidR="00534C4A">
      <w:rPr>
        <w:sz w:val="16"/>
      </w:rPr>
      <w:fldChar w:fldCharType="begin"/>
    </w:r>
    <w:r w:rsidR="00534C4A">
      <w:rPr>
        <w:sz w:val="16"/>
      </w:rPr>
      <w:instrText xml:space="preserve"> PAGE   \* MERGEFORMAT </w:instrText>
    </w:r>
    <w:r w:rsidR="00534C4A">
      <w:rPr>
        <w:sz w:val="16"/>
      </w:rPr>
      <w:fldChar w:fldCharType="separate"/>
    </w:r>
    <w:r w:rsidR="00B43CFF">
      <w:rPr>
        <w:sz w:val="16"/>
      </w:rPr>
      <w:t>6</w:t>
    </w:r>
    <w:r w:rsidR="00534C4A">
      <w:rPr>
        <w:sz w:val="16"/>
      </w:rPr>
      <w:fldChar w:fldCharType="end"/>
    </w:r>
    <w:r w:rsidR="00534C4A">
      <w:rPr>
        <w:sz w:val="16"/>
      </w:rPr>
      <w:t xml:space="preserve"> of </w:t>
    </w:r>
    <w:r w:rsidR="00534C4A">
      <w:rPr>
        <w:sz w:val="16"/>
      </w:rPr>
      <w:fldChar w:fldCharType="begin"/>
    </w:r>
    <w:r w:rsidR="00534C4A">
      <w:rPr>
        <w:sz w:val="16"/>
      </w:rPr>
      <w:instrText xml:space="preserve"> NUMPAGES   \* MERGEFORMAT </w:instrText>
    </w:r>
    <w:r w:rsidR="00534C4A">
      <w:rPr>
        <w:sz w:val="16"/>
      </w:rPr>
      <w:fldChar w:fldCharType="separate"/>
    </w:r>
    <w:r w:rsidR="00B43CFF">
      <w:rPr>
        <w:sz w:val="16"/>
      </w:rPr>
      <w:t>6</w:t>
    </w:r>
    <w:r w:rsidR="00534C4A">
      <w:rPr>
        <w:sz w:val="16"/>
      </w:rPr>
      <w:fldChar w:fldCharType="end"/>
    </w:r>
  </w:p>
  <w:p w14:paraId="66554BA2" w14:textId="77777777" w:rsidR="00AF7CE2" w:rsidRPr="00836BB8" w:rsidRDefault="00AF7CE2" w:rsidP="00B16808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5F530C" w:rsidRPr="00AC5F82" w14:paraId="27D9FB56" w14:textId="77777777" w:rsidTr="00932C28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1ABC0B1" w14:textId="77777777" w:rsidR="005F530C" w:rsidRPr="00BD0BE9" w:rsidRDefault="00541837" w:rsidP="00AC5F82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BD0BE9">
            <w:rPr>
              <w:rFonts w:eastAsia="DengXian"/>
              <w:b/>
              <w:bCs/>
            </w:rPr>
            <w:drawing>
              <wp:inline distT="0" distB="0" distL="0" distR="0" wp14:anchorId="1A7C7179" wp14:editId="331A0041">
                <wp:extent cx="1683385" cy="429260"/>
                <wp:effectExtent l="0" t="0" r="0" b="0"/>
                <wp:docPr id="1" name="Picture 3" descr="C:\Users\home\Desktop\logos\cancer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cancer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338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150C31D3" w14:textId="77777777" w:rsidR="005F530C" w:rsidRPr="00BD0BE9" w:rsidRDefault="005F530C" w:rsidP="00AC5F82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FE0383B" w14:textId="77777777" w:rsidR="005F530C" w:rsidRPr="00BD0BE9" w:rsidRDefault="00932C28" w:rsidP="00932C28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07889A87" wp14:editId="1E9CE983">
                <wp:extent cx="540000" cy="360000"/>
                <wp:effectExtent l="0" t="0" r="0" b="2540"/>
                <wp:docPr id="514620467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4620467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08BEC27" w14:textId="77777777" w:rsidR="00AF7CE2" w:rsidRPr="005F530C" w:rsidRDefault="00AF7CE2" w:rsidP="00B16808">
    <w:pPr>
      <w:pBdr>
        <w:bottom w:val="single" w:sz="4" w:space="1" w:color="000000"/>
      </w:pBdr>
      <w:adjustRightInd w:val="0"/>
      <w:snapToGrid w:val="0"/>
      <w:spacing w:line="1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F7F4A"/>
    <w:multiLevelType w:val="hybridMultilevel"/>
    <w:tmpl w:val="5E48504A"/>
    <w:lvl w:ilvl="0" w:tplc="0F2A2F0C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68F5"/>
    <w:multiLevelType w:val="hybridMultilevel"/>
    <w:tmpl w:val="59E079DA"/>
    <w:lvl w:ilvl="0" w:tplc="48A68C3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16F05918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925253"/>
    <w:multiLevelType w:val="hybridMultilevel"/>
    <w:tmpl w:val="4816D25A"/>
    <w:lvl w:ilvl="0" w:tplc="207EE52C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9" w15:restartNumberingAfterBreak="0">
    <w:nsid w:val="4ADA639D"/>
    <w:multiLevelType w:val="hybridMultilevel"/>
    <w:tmpl w:val="6DDA9CE2"/>
    <w:lvl w:ilvl="0" w:tplc="9EC8C5C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A57C3798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970364">
    <w:abstractNumId w:val="5"/>
  </w:num>
  <w:num w:numId="2" w16cid:durableId="1868442531">
    <w:abstractNumId w:val="7"/>
  </w:num>
  <w:num w:numId="3" w16cid:durableId="1061634552">
    <w:abstractNumId w:val="4"/>
  </w:num>
  <w:num w:numId="4" w16cid:durableId="147672784">
    <w:abstractNumId w:val="6"/>
  </w:num>
  <w:num w:numId="5" w16cid:durableId="918834599">
    <w:abstractNumId w:val="11"/>
  </w:num>
  <w:num w:numId="6" w16cid:durableId="1182933530">
    <w:abstractNumId w:val="3"/>
  </w:num>
  <w:num w:numId="7" w16cid:durableId="1125078810">
    <w:abstractNumId w:val="11"/>
  </w:num>
  <w:num w:numId="8" w16cid:durableId="556284952">
    <w:abstractNumId w:val="3"/>
  </w:num>
  <w:num w:numId="9" w16cid:durableId="775444278">
    <w:abstractNumId w:val="11"/>
  </w:num>
  <w:num w:numId="10" w16cid:durableId="1767847814">
    <w:abstractNumId w:val="3"/>
  </w:num>
  <w:num w:numId="11" w16cid:durableId="4884018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4808671">
    <w:abstractNumId w:val="0"/>
  </w:num>
  <w:num w:numId="13" w16cid:durableId="940602481">
    <w:abstractNumId w:val="12"/>
  </w:num>
  <w:num w:numId="14" w16cid:durableId="2104957849">
    <w:abstractNumId w:val="13"/>
  </w:num>
  <w:num w:numId="15" w16cid:durableId="530068101">
    <w:abstractNumId w:val="11"/>
  </w:num>
  <w:num w:numId="16" w16cid:durableId="844974865">
    <w:abstractNumId w:val="3"/>
  </w:num>
  <w:num w:numId="17" w16cid:durableId="224264814">
    <w:abstractNumId w:val="2"/>
  </w:num>
  <w:num w:numId="18" w16cid:durableId="1388799282">
    <w:abstractNumId w:val="10"/>
  </w:num>
  <w:num w:numId="19" w16cid:durableId="1582911278">
    <w:abstractNumId w:val="0"/>
  </w:num>
  <w:num w:numId="20" w16cid:durableId="461384055">
    <w:abstractNumId w:val="11"/>
  </w:num>
  <w:num w:numId="21" w16cid:durableId="225146231">
    <w:abstractNumId w:val="3"/>
  </w:num>
  <w:num w:numId="22" w16cid:durableId="1548833240">
    <w:abstractNumId w:val="2"/>
  </w:num>
  <w:num w:numId="23" w16cid:durableId="174350397">
    <w:abstractNumId w:val="9"/>
  </w:num>
  <w:num w:numId="24" w16cid:durableId="346835046">
    <w:abstractNumId w:val="8"/>
  </w:num>
  <w:num w:numId="25" w16cid:durableId="449665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FEF"/>
    <w:rsid w:val="000004D7"/>
    <w:rsid w:val="00014FE6"/>
    <w:rsid w:val="00015D6F"/>
    <w:rsid w:val="0003409B"/>
    <w:rsid w:val="000618E3"/>
    <w:rsid w:val="000700D0"/>
    <w:rsid w:val="00076F7E"/>
    <w:rsid w:val="00092478"/>
    <w:rsid w:val="000A6F47"/>
    <w:rsid w:val="000C5C2C"/>
    <w:rsid w:val="000D2713"/>
    <w:rsid w:val="000D4AE8"/>
    <w:rsid w:val="000D6839"/>
    <w:rsid w:val="000E1399"/>
    <w:rsid w:val="000F0E63"/>
    <w:rsid w:val="000F79E2"/>
    <w:rsid w:val="00103E20"/>
    <w:rsid w:val="001059C9"/>
    <w:rsid w:val="00110CC2"/>
    <w:rsid w:val="0011101E"/>
    <w:rsid w:val="00125CE1"/>
    <w:rsid w:val="00126C03"/>
    <w:rsid w:val="00135C67"/>
    <w:rsid w:val="00136443"/>
    <w:rsid w:val="001432AB"/>
    <w:rsid w:val="00145BCC"/>
    <w:rsid w:val="001475F2"/>
    <w:rsid w:val="00174EC3"/>
    <w:rsid w:val="00182BC6"/>
    <w:rsid w:val="00186691"/>
    <w:rsid w:val="001A3DE7"/>
    <w:rsid w:val="001B645A"/>
    <w:rsid w:val="001D0EB3"/>
    <w:rsid w:val="001E2AEB"/>
    <w:rsid w:val="001F7B9E"/>
    <w:rsid w:val="002026A3"/>
    <w:rsid w:val="0022021E"/>
    <w:rsid w:val="00232A00"/>
    <w:rsid w:val="002431C5"/>
    <w:rsid w:val="0025090B"/>
    <w:rsid w:val="00251BF2"/>
    <w:rsid w:val="00272F25"/>
    <w:rsid w:val="00284883"/>
    <w:rsid w:val="0028501A"/>
    <w:rsid w:val="00293431"/>
    <w:rsid w:val="002A0D6E"/>
    <w:rsid w:val="002B5823"/>
    <w:rsid w:val="002D78E7"/>
    <w:rsid w:val="00316E1B"/>
    <w:rsid w:val="00326141"/>
    <w:rsid w:val="003271CA"/>
    <w:rsid w:val="003734CA"/>
    <w:rsid w:val="00375BAA"/>
    <w:rsid w:val="00385333"/>
    <w:rsid w:val="00394E80"/>
    <w:rsid w:val="003A004E"/>
    <w:rsid w:val="003A55A8"/>
    <w:rsid w:val="003B0587"/>
    <w:rsid w:val="003B4E27"/>
    <w:rsid w:val="003E5BF6"/>
    <w:rsid w:val="00401D30"/>
    <w:rsid w:val="00420E55"/>
    <w:rsid w:val="0044756D"/>
    <w:rsid w:val="004648D4"/>
    <w:rsid w:val="004807A8"/>
    <w:rsid w:val="004C1F28"/>
    <w:rsid w:val="004C6B45"/>
    <w:rsid w:val="004D3593"/>
    <w:rsid w:val="004E0105"/>
    <w:rsid w:val="004F3629"/>
    <w:rsid w:val="00513C95"/>
    <w:rsid w:val="00523EAF"/>
    <w:rsid w:val="00534C4A"/>
    <w:rsid w:val="00535ADB"/>
    <w:rsid w:val="00541837"/>
    <w:rsid w:val="005425B6"/>
    <w:rsid w:val="00547F78"/>
    <w:rsid w:val="00557A2C"/>
    <w:rsid w:val="00596A63"/>
    <w:rsid w:val="005A0BED"/>
    <w:rsid w:val="005A2FC5"/>
    <w:rsid w:val="005E2B1B"/>
    <w:rsid w:val="005F530C"/>
    <w:rsid w:val="00611407"/>
    <w:rsid w:val="00627D4F"/>
    <w:rsid w:val="0063570B"/>
    <w:rsid w:val="006457F2"/>
    <w:rsid w:val="00676FEB"/>
    <w:rsid w:val="006837C3"/>
    <w:rsid w:val="00692393"/>
    <w:rsid w:val="0069273C"/>
    <w:rsid w:val="006A25D2"/>
    <w:rsid w:val="006B71A5"/>
    <w:rsid w:val="006D37E0"/>
    <w:rsid w:val="006F7149"/>
    <w:rsid w:val="00720FEF"/>
    <w:rsid w:val="007346D0"/>
    <w:rsid w:val="00735EA3"/>
    <w:rsid w:val="00780135"/>
    <w:rsid w:val="007A54A4"/>
    <w:rsid w:val="007C17C4"/>
    <w:rsid w:val="007F6471"/>
    <w:rsid w:val="007F76FE"/>
    <w:rsid w:val="00817FC9"/>
    <w:rsid w:val="00851EBD"/>
    <w:rsid w:val="00874B5B"/>
    <w:rsid w:val="00875CDE"/>
    <w:rsid w:val="008A58E0"/>
    <w:rsid w:val="008A5BFD"/>
    <w:rsid w:val="008B0E4D"/>
    <w:rsid w:val="008B6C95"/>
    <w:rsid w:val="008D036F"/>
    <w:rsid w:val="008D09DD"/>
    <w:rsid w:val="008F4843"/>
    <w:rsid w:val="009169F2"/>
    <w:rsid w:val="00925B94"/>
    <w:rsid w:val="00932C28"/>
    <w:rsid w:val="009340C6"/>
    <w:rsid w:val="00963346"/>
    <w:rsid w:val="00964FB2"/>
    <w:rsid w:val="00994ED4"/>
    <w:rsid w:val="009A5A53"/>
    <w:rsid w:val="009A7C8B"/>
    <w:rsid w:val="009B0211"/>
    <w:rsid w:val="009B080B"/>
    <w:rsid w:val="009B3704"/>
    <w:rsid w:val="009D4726"/>
    <w:rsid w:val="009D74AE"/>
    <w:rsid w:val="009E69E6"/>
    <w:rsid w:val="009F70E6"/>
    <w:rsid w:val="00A004BA"/>
    <w:rsid w:val="00A02616"/>
    <w:rsid w:val="00A040D1"/>
    <w:rsid w:val="00A06051"/>
    <w:rsid w:val="00A453A4"/>
    <w:rsid w:val="00A45543"/>
    <w:rsid w:val="00A53B15"/>
    <w:rsid w:val="00A54818"/>
    <w:rsid w:val="00A56CF6"/>
    <w:rsid w:val="00A57B3E"/>
    <w:rsid w:val="00A64519"/>
    <w:rsid w:val="00A70EAB"/>
    <w:rsid w:val="00A72D48"/>
    <w:rsid w:val="00A935B2"/>
    <w:rsid w:val="00A941B5"/>
    <w:rsid w:val="00AB68AF"/>
    <w:rsid w:val="00AC1C84"/>
    <w:rsid w:val="00AC1D99"/>
    <w:rsid w:val="00AC2C4A"/>
    <w:rsid w:val="00AC5F82"/>
    <w:rsid w:val="00AD4A58"/>
    <w:rsid w:val="00AE48A6"/>
    <w:rsid w:val="00AF4AAA"/>
    <w:rsid w:val="00AF7CE2"/>
    <w:rsid w:val="00B005DB"/>
    <w:rsid w:val="00B00C21"/>
    <w:rsid w:val="00B16352"/>
    <w:rsid w:val="00B16808"/>
    <w:rsid w:val="00B229E0"/>
    <w:rsid w:val="00B22C35"/>
    <w:rsid w:val="00B26679"/>
    <w:rsid w:val="00B41681"/>
    <w:rsid w:val="00B43CFF"/>
    <w:rsid w:val="00B63037"/>
    <w:rsid w:val="00B74A9D"/>
    <w:rsid w:val="00B874CF"/>
    <w:rsid w:val="00B904C6"/>
    <w:rsid w:val="00B94A81"/>
    <w:rsid w:val="00B9529E"/>
    <w:rsid w:val="00BA34A2"/>
    <w:rsid w:val="00BB5186"/>
    <w:rsid w:val="00BC29D4"/>
    <w:rsid w:val="00BD0BE9"/>
    <w:rsid w:val="00BF020E"/>
    <w:rsid w:val="00C16173"/>
    <w:rsid w:val="00C32442"/>
    <w:rsid w:val="00C343B1"/>
    <w:rsid w:val="00C34630"/>
    <w:rsid w:val="00C40546"/>
    <w:rsid w:val="00C44C10"/>
    <w:rsid w:val="00C770AD"/>
    <w:rsid w:val="00C862EE"/>
    <w:rsid w:val="00C90FA1"/>
    <w:rsid w:val="00C9473D"/>
    <w:rsid w:val="00CA11A5"/>
    <w:rsid w:val="00CA391B"/>
    <w:rsid w:val="00CB5381"/>
    <w:rsid w:val="00CB5C68"/>
    <w:rsid w:val="00CD4EB1"/>
    <w:rsid w:val="00CE3D9A"/>
    <w:rsid w:val="00D109C8"/>
    <w:rsid w:val="00D45117"/>
    <w:rsid w:val="00D47808"/>
    <w:rsid w:val="00D52E07"/>
    <w:rsid w:val="00D6477B"/>
    <w:rsid w:val="00D6737D"/>
    <w:rsid w:val="00D67A84"/>
    <w:rsid w:val="00D81694"/>
    <w:rsid w:val="00DA0C78"/>
    <w:rsid w:val="00DA4414"/>
    <w:rsid w:val="00DA4D27"/>
    <w:rsid w:val="00DE3283"/>
    <w:rsid w:val="00E05BAB"/>
    <w:rsid w:val="00E13705"/>
    <w:rsid w:val="00E2144B"/>
    <w:rsid w:val="00E21B5D"/>
    <w:rsid w:val="00E317F8"/>
    <w:rsid w:val="00E521BD"/>
    <w:rsid w:val="00E60C72"/>
    <w:rsid w:val="00E73A24"/>
    <w:rsid w:val="00EA430A"/>
    <w:rsid w:val="00EC2D4D"/>
    <w:rsid w:val="00F06986"/>
    <w:rsid w:val="00F17E93"/>
    <w:rsid w:val="00F22713"/>
    <w:rsid w:val="00F5117F"/>
    <w:rsid w:val="00F528E5"/>
    <w:rsid w:val="00F71A8C"/>
    <w:rsid w:val="00F90736"/>
    <w:rsid w:val="00FB2D45"/>
    <w:rsid w:val="00FC2569"/>
    <w:rsid w:val="00FE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FFA92D"/>
  <w15:chartTrackingRefBased/>
  <w15:docId w15:val="{94EC10A8-9A32-435D-A320-635A099F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0D6839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0D683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0D6839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0D6839"/>
    <w:pPr>
      <w:adjustRightInd w:val="0"/>
      <w:snapToGrid w:val="0"/>
      <w:spacing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  <w14:ligatures w14:val="none"/>
    </w:rPr>
  </w:style>
  <w:style w:type="paragraph" w:customStyle="1" w:styleId="MDPI16affiliation">
    <w:name w:val="MDPI_1.6_affiliation"/>
    <w:qFormat/>
    <w:rsid w:val="000D683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0D683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0D683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0D683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3A55A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0D683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0D6839"/>
    <w:pPr>
      <w:tabs>
        <w:tab w:val="center" w:pos="4153"/>
        <w:tab w:val="right" w:pos="8306"/>
      </w:tabs>
      <w:snapToGrid w:val="0"/>
      <w:spacing w:line="24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18"/>
      <w:lang w:eastAsia="zh-CN"/>
      <w14:ligatures w14:val="none"/>
    </w:rPr>
  </w:style>
  <w:style w:type="character" w:customStyle="1" w:styleId="FooterChar">
    <w:name w:val="Footer Char"/>
    <w:link w:val="Footer"/>
    <w:uiPriority w:val="99"/>
    <w:rsid w:val="000D6839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0D6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Palatino Linotype" w:eastAsia="SimSun" w:hAnsi="Palatino Linotype" w:cs="Times New Roman"/>
      <w:noProof/>
      <w:color w:val="000000"/>
      <w:kern w:val="0"/>
      <w:sz w:val="20"/>
      <w:szCs w:val="18"/>
      <w:lang w:eastAsia="zh-CN"/>
      <w14:ligatures w14:val="none"/>
    </w:rPr>
  </w:style>
  <w:style w:type="character" w:customStyle="1" w:styleId="HeaderChar">
    <w:name w:val="Header Char"/>
    <w:link w:val="Header"/>
    <w:uiPriority w:val="99"/>
    <w:rsid w:val="000D6839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0D683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0D6839"/>
    <w:pPr>
      <w:ind w:firstLine="0"/>
    </w:pPr>
  </w:style>
  <w:style w:type="paragraph" w:customStyle="1" w:styleId="MDPI31text">
    <w:name w:val="MDPI_3.1_text"/>
    <w:qFormat/>
    <w:rsid w:val="009B021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0D683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0D683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0D683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0D683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D6477B"/>
    <w:pPr>
      <w:numPr>
        <w:numId w:val="2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D6477B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0D683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0D6839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0D6839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6F714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0D68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0D6839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0D683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0D68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0D68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0D6839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0D683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0D683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0D683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84883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0D6839"/>
    <w:pPr>
      <w:spacing w:line="260" w:lineRule="atLeast"/>
      <w:jc w:val="both"/>
    </w:pPr>
    <w:rPr>
      <w:rFonts w:ascii="Palatino Linotype" w:eastAsia="SimSun" w:hAnsi="Palatino Linotype" w:cs="Tahoma"/>
      <w:noProof/>
      <w:color w:val="000000"/>
      <w:kern w:val="0"/>
      <w:sz w:val="20"/>
      <w:szCs w:val="18"/>
      <w:lang w:eastAsia="zh-CN"/>
      <w14:ligatures w14:val="none"/>
    </w:rPr>
  </w:style>
  <w:style w:type="character" w:customStyle="1" w:styleId="BalloonTextChar">
    <w:name w:val="Balloon Text Char"/>
    <w:link w:val="BalloonText"/>
    <w:uiPriority w:val="99"/>
    <w:rsid w:val="000D6839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C343B1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0D683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0D6839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963346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F71A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0D6839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0D683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0D6839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AD4A5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0D6839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0D683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0D683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05BAB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0D683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0D683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0D683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0D68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0D6839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0D683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0D6839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0D6839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0D68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0D6839"/>
  </w:style>
  <w:style w:type="paragraph" w:styleId="Bibliography">
    <w:name w:val="Bibliography"/>
    <w:basedOn w:val="Normal"/>
    <w:next w:val="Normal"/>
    <w:uiPriority w:val="37"/>
    <w:semiHidden/>
    <w:unhideWhenUsed/>
    <w:rsid w:val="000D6839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  <w14:ligatures w14:val="none"/>
    </w:rPr>
  </w:style>
  <w:style w:type="paragraph" w:styleId="BodyText">
    <w:name w:val="Body Text"/>
    <w:link w:val="BodyTextChar"/>
    <w:rsid w:val="000D6839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0D6839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0D6839"/>
    <w:rPr>
      <w:sz w:val="21"/>
      <w:szCs w:val="21"/>
    </w:rPr>
  </w:style>
  <w:style w:type="paragraph" w:styleId="CommentText">
    <w:name w:val="annotation text"/>
    <w:basedOn w:val="Normal"/>
    <w:link w:val="CommentTextChar"/>
    <w:rsid w:val="000D6839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  <w14:ligatures w14:val="none"/>
    </w:rPr>
  </w:style>
  <w:style w:type="character" w:customStyle="1" w:styleId="CommentTextChar">
    <w:name w:val="Comment Text Char"/>
    <w:link w:val="CommentText"/>
    <w:rsid w:val="000D6839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0D6839"/>
    <w:rPr>
      <w:b/>
      <w:bCs/>
    </w:rPr>
  </w:style>
  <w:style w:type="character" w:customStyle="1" w:styleId="CommentSubjectChar">
    <w:name w:val="Comment Subject Char"/>
    <w:link w:val="CommentSubject"/>
    <w:rsid w:val="000D6839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0D6839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0D6839"/>
    <w:pPr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  <w14:ligatures w14:val="none"/>
    </w:rPr>
  </w:style>
  <w:style w:type="character" w:customStyle="1" w:styleId="EndnoteTextChar">
    <w:name w:val="Endnote Text Char"/>
    <w:link w:val="EndnoteText"/>
    <w:semiHidden/>
    <w:rsid w:val="000D6839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0D6839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0D6839"/>
    <w:pPr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eastAsia="zh-CN"/>
      <w14:ligatures w14:val="none"/>
    </w:rPr>
  </w:style>
  <w:style w:type="character" w:customStyle="1" w:styleId="FootnoteTextChar">
    <w:name w:val="Footnote Text Char"/>
    <w:link w:val="FootnoteText"/>
    <w:semiHidden/>
    <w:rsid w:val="000D6839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0D6839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lang w:eastAsia="zh-CN"/>
      <w14:ligatures w14:val="none"/>
    </w:rPr>
  </w:style>
  <w:style w:type="paragraph" w:customStyle="1" w:styleId="MsoFootnoteText0">
    <w:name w:val="MsoFootnoteText"/>
    <w:basedOn w:val="NormalWeb"/>
    <w:qFormat/>
    <w:rsid w:val="000D6839"/>
    <w:rPr>
      <w:rFonts w:ascii="Times New Roman" w:hAnsi="Times New Roman"/>
    </w:rPr>
  </w:style>
  <w:style w:type="character" w:styleId="PageNumber">
    <w:name w:val="page number"/>
    <w:rsid w:val="000D6839"/>
  </w:style>
  <w:style w:type="character" w:styleId="PlaceholderText">
    <w:name w:val="Placeholder Text"/>
    <w:uiPriority w:val="99"/>
    <w:semiHidden/>
    <w:rsid w:val="000D6839"/>
    <w:rPr>
      <w:color w:val="808080"/>
    </w:rPr>
  </w:style>
  <w:style w:type="paragraph" w:customStyle="1" w:styleId="MDPI71FootNotes">
    <w:name w:val="MDPI_7.1_FootNotes"/>
    <w:qFormat/>
    <w:rsid w:val="003B4E27"/>
    <w:pPr>
      <w:numPr>
        <w:numId w:val="22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1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MDPI%20AG\Desktop\Word%20templates-20240321\cancer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cancers-template</Template>
  <TotalTime>0</TotalTime>
  <Pages>2</Pages>
  <Words>126</Words>
  <Characters>693</Characters>
  <Application>Microsoft Office Word</Application>
  <DocSecurity>0</DocSecurity>
  <Lines>23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MDPI-018</dc:creator>
  <cp:keywords/>
  <dc:description/>
  <cp:lastModifiedBy>MDPI-018</cp:lastModifiedBy>
  <cp:revision>1</cp:revision>
  <dcterms:created xsi:type="dcterms:W3CDTF">2024-04-29T10:32:00Z</dcterms:created>
  <dcterms:modified xsi:type="dcterms:W3CDTF">2024-04-29T10:32:00Z</dcterms:modified>
</cp:coreProperties>
</file>