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2A" w:rsidRDefault="00EC172A" w:rsidP="00EC172A">
      <w:pPr>
        <w:spacing w:line="480" w:lineRule="auto"/>
        <w:ind w:firstLineChars="100" w:firstLine="240"/>
        <w:jc w:val="both"/>
        <w:rPr>
          <w:rFonts w:hint="eastAsia"/>
          <w:sz w:val="24"/>
          <w:szCs w:val="24"/>
        </w:rPr>
      </w:pPr>
      <w:r>
        <w:rPr>
          <w:color w:val="00B0F0"/>
          <w:sz w:val="24"/>
          <w:szCs w:val="24"/>
        </w:rPr>
        <w:t>Fig.1</w:t>
      </w:r>
      <w:r>
        <w:rPr>
          <w:sz w:val="24"/>
          <w:szCs w:val="24"/>
        </w:rPr>
        <w:t xml:space="preserve"> illustrated the mechanism of Schiff’ base reaction between gelation and oxidized starch.</w:t>
      </w:r>
    </w:p>
    <w:p w:rsidR="00EC172A" w:rsidRDefault="00EC172A" w:rsidP="00EC172A">
      <w:pPr>
        <w:spacing w:line="480" w:lineRule="auto"/>
        <w:ind w:firstLineChars="100" w:firstLine="240"/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 wp14:anchorId="06B04639" wp14:editId="3382BE04">
            <wp:extent cx="4019550" cy="1562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72A" w:rsidRDefault="00EC172A" w:rsidP="00EC172A">
      <w:pPr>
        <w:spacing w:line="480" w:lineRule="auto"/>
        <w:ind w:firstLineChars="100" w:firstLine="220"/>
        <w:jc w:val="center"/>
        <w:rPr>
          <w:sz w:val="22"/>
          <w:szCs w:val="24"/>
        </w:rPr>
      </w:pPr>
      <w:r>
        <w:rPr>
          <w:sz w:val="22"/>
          <w:szCs w:val="24"/>
        </w:rPr>
        <w:t xml:space="preserve">Fig.1 The Schiff’ reaction between gelatin and oxidized starch. </w:t>
      </w:r>
    </w:p>
    <w:p w:rsidR="00EC172A" w:rsidRPr="00EC172A" w:rsidRDefault="00EC172A" w:rsidP="00E514EB">
      <w:pPr>
        <w:adjustRightInd w:val="0"/>
        <w:spacing w:line="480" w:lineRule="auto"/>
        <w:ind w:firstLineChars="100" w:firstLine="240"/>
        <w:jc w:val="both"/>
        <w:rPr>
          <w:rFonts w:hint="eastAsia"/>
          <w:sz w:val="24"/>
          <w:szCs w:val="24"/>
        </w:rPr>
      </w:pPr>
    </w:p>
    <w:p w:rsidR="00F86FB0" w:rsidRPr="00F86FB0" w:rsidRDefault="00F86FB0" w:rsidP="00E514EB">
      <w:pPr>
        <w:adjustRightInd w:val="0"/>
        <w:spacing w:line="480" w:lineRule="auto"/>
        <w:ind w:firstLineChars="100" w:firstLin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the preliminary experiments, various FG concentration (ranging from </w:t>
      </w:r>
      <w:r>
        <w:rPr>
          <w:rFonts w:hint="eastAsia"/>
          <w:sz w:val="24"/>
          <w:szCs w:val="24"/>
        </w:rPr>
        <w:t>4</w:t>
      </w:r>
      <w:r w:rsidRPr="00244878">
        <w:rPr>
          <w:sz w:val="24"/>
          <w:szCs w:val="24"/>
        </w:rPr>
        <w:t xml:space="preserve">% to </w:t>
      </w:r>
      <w:r w:rsidRPr="00244878">
        <w:rPr>
          <w:rFonts w:hint="eastAsia"/>
          <w:sz w:val="24"/>
          <w:szCs w:val="24"/>
        </w:rPr>
        <w:t>8</w:t>
      </w:r>
      <w:r w:rsidRPr="00244878">
        <w:rPr>
          <w:sz w:val="24"/>
          <w:szCs w:val="24"/>
        </w:rPr>
        <w:t>%</w:t>
      </w:r>
      <w:r w:rsidR="00E514EB">
        <w:rPr>
          <w:rFonts w:hint="eastAsia"/>
          <w:sz w:val="24"/>
          <w:szCs w:val="24"/>
        </w:rPr>
        <w:t>, w/v</w:t>
      </w:r>
      <w:r>
        <w:rPr>
          <w:sz w:val="24"/>
          <w:szCs w:val="24"/>
        </w:rPr>
        <w:t>) was adopted to fabricate FG single gel. T</w:t>
      </w:r>
      <w:r>
        <w:rPr>
          <w:rFonts w:hint="eastAsia"/>
          <w:sz w:val="24"/>
          <w:szCs w:val="24"/>
        </w:rPr>
        <w:t>he thickness, moisture content and water vapor permeability were measured to present t</w:t>
      </w:r>
      <w:bookmarkStart w:id="0" w:name="_GoBack"/>
      <w:bookmarkEnd w:id="0"/>
      <w:r>
        <w:rPr>
          <w:rFonts w:hint="eastAsia"/>
          <w:sz w:val="24"/>
          <w:szCs w:val="24"/>
        </w:rPr>
        <w:t>he properties of different</w:t>
      </w:r>
      <w:r w:rsidRPr="00F86FB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FG concentration films</w:t>
      </w:r>
      <w:r w:rsidR="00E178B4">
        <w:rPr>
          <w:rFonts w:hint="eastAsia"/>
          <w:sz w:val="24"/>
          <w:szCs w:val="24"/>
        </w:rPr>
        <w:t xml:space="preserve"> (shown in </w:t>
      </w:r>
      <w:r w:rsidR="00E178B4" w:rsidRPr="00E178B4">
        <w:rPr>
          <w:rFonts w:hint="eastAsia"/>
          <w:color w:val="00B0F0"/>
          <w:sz w:val="24"/>
          <w:szCs w:val="24"/>
        </w:rPr>
        <w:t>Fig.2</w:t>
      </w:r>
      <w:r w:rsidR="00E178B4"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 xml:space="preserve">. 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 xml:space="preserve">he results showed that the thickness had no significant difference between 4%-8% FG films. </w:t>
      </w:r>
      <w:r>
        <w:rPr>
          <w:sz w:val="24"/>
          <w:szCs w:val="24"/>
        </w:rPr>
        <w:t>W</w:t>
      </w:r>
      <w:r>
        <w:rPr>
          <w:rFonts w:hint="eastAsia"/>
          <w:sz w:val="24"/>
          <w:szCs w:val="24"/>
        </w:rPr>
        <w:t>hile the MC of films showed a decrease trendency as the FG concentrantion increased</w:t>
      </w:r>
      <w:r w:rsidR="00E514EB">
        <w:rPr>
          <w:rFonts w:hint="eastAsia"/>
          <w:sz w:val="24"/>
          <w:szCs w:val="24"/>
        </w:rPr>
        <w:t xml:space="preserve">, the 4% FG films had the highest MC (13.22%), followed by the 5% FG films (12.92%). </w:t>
      </w:r>
      <w:r w:rsidR="00E514EB">
        <w:rPr>
          <w:sz w:val="24"/>
          <w:szCs w:val="24"/>
        </w:rPr>
        <w:t>W</w:t>
      </w:r>
      <w:r w:rsidR="00E514EB">
        <w:rPr>
          <w:rFonts w:hint="eastAsia"/>
          <w:sz w:val="24"/>
          <w:szCs w:val="24"/>
        </w:rPr>
        <w:t>hat</w:t>
      </w:r>
      <w:r w:rsidR="00E514EB">
        <w:rPr>
          <w:sz w:val="24"/>
          <w:szCs w:val="24"/>
        </w:rPr>
        <w:t>’</w:t>
      </w:r>
      <w:r w:rsidR="00E514EB">
        <w:rPr>
          <w:rFonts w:hint="eastAsia"/>
          <w:sz w:val="24"/>
          <w:szCs w:val="24"/>
        </w:rPr>
        <w:t xml:space="preserve">s more, the 5% FG films showed the lowest WVP (2.79 </w:t>
      </w:r>
      <w:bookmarkStart w:id="1" w:name="OLE_LINK201"/>
      <w:bookmarkStart w:id="2" w:name="OLE_LINK202"/>
      <w:r w:rsidR="00E514EB" w:rsidRPr="001432D3">
        <w:rPr>
          <w:sz w:val="24"/>
          <w:szCs w:val="24"/>
        </w:rPr>
        <w:t>gm</w:t>
      </w:r>
      <w:r w:rsidR="00E514EB" w:rsidRPr="001432D3">
        <w:rPr>
          <w:sz w:val="24"/>
          <w:szCs w:val="24"/>
          <w:vertAlign w:val="superscript"/>
        </w:rPr>
        <w:t>-1</w:t>
      </w:r>
      <w:r w:rsidR="00E514EB" w:rsidRPr="001432D3">
        <w:rPr>
          <w:sz w:val="24"/>
          <w:szCs w:val="24"/>
        </w:rPr>
        <w:t>d</w:t>
      </w:r>
      <w:r w:rsidR="00E514EB" w:rsidRPr="001432D3">
        <w:rPr>
          <w:sz w:val="24"/>
          <w:szCs w:val="24"/>
          <w:vertAlign w:val="superscript"/>
        </w:rPr>
        <w:t>-1</w:t>
      </w:r>
      <w:r w:rsidR="00E514EB" w:rsidRPr="001432D3">
        <w:rPr>
          <w:sz w:val="24"/>
          <w:szCs w:val="24"/>
        </w:rPr>
        <w:t>MPa</w:t>
      </w:r>
      <w:r w:rsidR="00E514EB" w:rsidRPr="001432D3">
        <w:rPr>
          <w:sz w:val="24"/>
          <w:szCs w:val="24"/>
          <w:vertAlign w:val="superscript"/>
        </w:rPr>
        <w:t>- 1</w:t>
      </w:r>
      <w:bookmarkEnd w:id="1"/>
      <w:bookmarkEnd w:id="2"/>
      <w:r w:rsidR="00E514EB">
        <w:rPr>
          <w:rFonts w:hint="eastAsia"/>
          <w:sz w:val="24"/>
          <w:szCs w:val="24"/>
        </w:rPr>
        <w:t xml:space="preserve">), which indicated the best barrier properties for moisture. </w:t>
      </w:r>
      <w:r w:rsidR="00E514EB">
        <w:rPr>
          <w:sz w:val="24"/>
          <w:szCs w:val="24"/>
        </w:rPr>
        <w:t>I</w:t>
      </w:r>
      <w:r w:rsidR="00E514EB">
        <w:rPr>
          <w:rFonts w:hint="eastAsia"/>
          <w:sz w:val="24"/>
          <w:szCs w:val="24"/>
        </w:rPr>
        <w:t>n general, t</w:t>
      </w:r>
      <w:r w:rsidR="00E514EB">
        <w:rPr>
          <w:sz w:val="24"/>
          <w:szCs w:val="24"/>
        </w:rPr>
        <w:t>h</w:t>
      </w:r>
      <w:r w:rsidR="00E514EB">
        <w:rPr>
          <w:rFonts w:hint="eastAsia"/>
          <w:sz w:val="24"/>
          <w:szCs w:val="24"/>
        </w:rPr>
        <w:t>ese</w:t>
      </w:r>
      <w:r>
        <w:rPr>
          <w:sz w:val="24"/>
          <w:szCs w:val="24"/>
        </w:rPr>
        <w:t xml:space="preserve"> results </w:t>
      </w:r>
      <w:r w:rsidR="00E514EB">
        <w:rPr>
          <w:rFonts w:hint="eastAsia"/>
          <w:sz w:val="24"/>
          <w:szCs w:val="24"/>
        </w:rPr>
        <w:t>above indicat</w:t>
      </w:r>
      <w:r>
        <w:rPr>
          <w:sz w:val="24"/>
          <w:szCs w:val="24"/>
        </w:rPr>
        <w:t>ed that the best properties of FG film were obtained at the concentration of 5% (w/</w:t>
      </w:r>
      <w:r>
        <w:rPr>
          <w:rFonts w:hint="eastAsia"/>
          <w:sz w:val="24"/>
          <w:szCs w:val="24"/>
        </w:rPr>
        <w:t>v</w:t>
      </w:r>
      <w:r>
        <w:rPr>
          <w:sz w:val="24"/>
          <w:szCs w:val="24"/>
        </w:rPr>
        <w:t xml:space="preserve">). </w:t>
      </w:r>
    </w:p>
    <w:p w:rsidR="005101F9" w:rsidRDefault="00A22D3D" w:rsidP="00A22D3D">
      <w:pPr>
        <w:jc w:val="center"/>
      </w:pPr>
      <w:r>
        <w:lastRenderedPageBreak/>
        <w:fldChar w:fldCharType="begin"/>
      </w:r>
      <w:r>
        <w:instrText xml:space="preserve"> </w:instrText>
      </w:r>
      <w:r>
        <w:rPr>
          <w:rFonts w:hint="eastAsia"/>
        </w:rPr>
        <w:instrText>LINK Origin50.Graph "C:\\Users\\win10\\Desktop\\FG</w:instrText>
      </w:r>
      <w:r>
        <w:rPr>
          <w:rFonts w:hint="eastAsia"/>
        </w:rPr>
        <w:instrText>预实验（补充数据）</w:instrText>
      </w:r>
      <w:r>
        <w:rPr>
          <w:rFonts w:hint="eastAsia"/>
        </w:rPr>
        <w:instrText>\\ORIGIN.opj\\Graph4\\Graph4" "" \a \p</w:instrText>
      </w:r>
      <w:r>
        <w:instrText xml:space="preserve"> </w:instrText>
      </w:r>
      <w:r>
        <w:fldChar w:fldCharType="separate"/>
      </w:r>
      <w:r w:rsidR="00585C27">
        <w:object w:dxaOrig="8966" w:dyaOrig="63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3pt;height:316.8pt">
            <v:imagedata r:id="rId8" o:title=""/>
          </v:shape>
        </w:object>
      </w:r>
      <w:r>
        <w:fldChar w:fldCharType="end"/>
      </w:r>
      <w:r w:rsidRPr="00A22D3D">
        <w:rPr>
          <w:sz w:val="24"/>
          <w:szCs w:val="24"/>
        </w:rPr>
        <w:t xml:space="preserve"> </w:t>
      </w:r>
      <w:bookmarkStart w:id="3" w:name="OLE_LINK333"/>
      <w:bookmarkStart w:id="4" w:name="OLE_LINK334"/>
      <w:r w:rsidRPr="00A22D3D">
        <w:rPr>
          <w:sz w:val="24"/>
          <w:szCs w:val="24"/>
        </w:rPr>
        <w:t>Fig.</w:t>
      </w:r>
      <w:r w:rsidR="00E178B4">
        <w:rPr>
          <w:rFonts w:hint="eastAsia"/>
          <w:sz w:val="24"/>
          <w:szCs w:val="24"/>
        </w:rPr>
        <w:t>2</w:t>
      </w:r>
      <w:r w:rsidRPr="00A22D3D">
        <w:rPr>
          <w:sz w:val="24"/>
          <w:szCs w:val="24"/>
        </w:rPr>
        <w:t xml:space="preserve"> The effect of FG concentration on the properties of films</w:t>
      </w:r>
      <w:bookmarkEnd w:id="3"/>
      <w:bookmarkEnd w:id="4"/>
      <w:r w:rsidRPr="00A22D3D">
        <w:rPr>
          <w:sz w:val="24"/>
          <w:szCs w:val="24"/>
        </w:rPr>
        <w:t xml:space="preserve"> </w:t>
      </w:r>
      <w:r w:rsidRPr="00A22D3D">
        <w:rPr>
          <w:b/>
          <w:sz w:val="24"/>
          <w:szCs w:val="24"/>
        </w:rPr>
        <w:t>(a)</w:t>
      </w:r>
      <w:r w:rsidRPr="00A22D3D">
        <w:rPr>
          <w:sz w:val="24"/>
          <w:szCs w:val="24"/>
        </w:rPr>
        <w:t xml:space="preserve"> thickness, </w:t>
      </w:r>
      <w:r w:rsidRPr="00A22D3D">
        <w:rPr>
          <w:b/>
          <w:sz w:val="24"/>
          <w:szCs w:val="24"/>
        </w:rPr>
        <w:t>(b)</w:t>
      </w:r>
      <w:r w:rsidRPr="00A22D3D">
        <w:rPr>
          <w:sz w:val="24"/>
          <w:szCs w:val="24"/>
        </w:rPr>
        <w:t xml:space="preserve"> moisture content, </w:t>
      </w:r>
      <w:r w:rsidRPr="00A22D3D">
        <w:rPr>
          <w:b/>
          <w:sz w:val="24"/>
          <w:szCs w:val="24"/>
        </w:rPr>
        <w:t>(c)</w:t>
      </w:r>
      <w:r w:rsidRPr="00A22D3D">
        <w:rPr>
          <w:sz w:val="24"/>
          <w:szCs w:val="24"/>
        </w:rPr>
        <w:t xml:space="preserve"> water vapor permeability</w:t>
      </w:r>
    </w:p>
    <w:sectPr w:rsidR="005101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C27" w:rsidRDefault="00585C27" w:rsidP="00F86FB0">
      <w:r>
        <w:separator/>
      </w:r>
    </w:p>
  </w:endnote>
  <w:endnote w:type="continuationSeparator" w:id="0">
    <w:p w:rsidR="00585C27" w:rsidRDefault="00585C27" w:rsidP="00F86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C27" w:rsidRDefault="00585C27" w:rsidP="00F86FB0">
      <w:r>
        <w:separator/>
      </w:r>
    </w:p>
  </w:footnote>
  <w:footnote w:type="continuationSeparator" w:id="0">
    <w:p w:rsidR="00585C27" w:rsidRDefault="00585C27" w:rsidP="00F86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D3D"/>
    <w:rsid w:val="0018722F"/>
    <w:rsid w:val="00350B3D"/>
    <w:rsid w:val="004A506A"/>
    <w:rsid w:val="005101F9"/>
    <w:rsid w:val="00585C27"/>
    <w:rsid w:val="00A22D3D"/>
    <w:rsid w:val="00E178B4"/>
    <w:rsid w:val="00E514EB"/>
    <w:rsid w:val="00EC172A"/>
    <w:rsid w:val="00F8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FB0"/>
    <w:pPr>
      <w:autoSpaceDE w:val="0"/>
      <w:autoSpaceDN w:val="0"/>
    </w:pPr>
    <w:rPr>
      <w:rFonts w:ascii="Times New Roman" w:eastAsia="宋体" w:hAnsi="Times New Roman" w:cs="Times New Roman"/>
      <w:kern w:val="0"/>
      <w:sz w:val="20"/>
      <w:szCs w:val="20"/>
      <w:lang w:val="nb-N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6FB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character" w:customStyle="1" w:styleId="Char">
    <w:name w:val="页眉 Char"/>
    <w:basedOn w:val="a0"/>
    <w:link w:val="a3"/>
    <w:uiPriority w:val="99"/>
    <w:rsid w:val="00F86F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6FB0"/>
    <w:pPr>
      <w:widowControl w:val="0"/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character" w:customStyle="1" w:styleId="Char0">
    <w:name w:val="页脚 Char"/>
    <w:basedOn w:val="a0"/>
    <w:link w:val="a4"/>
    <w:uiPriority w:val="99"/>
    <w:rsid w:val="00F86FB0"/>
    <w:rPr>
      <w:sz w:val="18"/>
      <w:szCs w:val="18"/>
    </w:rPr>
  </w:style>
  <w:style w:type="character" w:styleId="a5">
    <w:name w:val="annotation reference"/>
    <w:basedOn w:val="a0"/>
    <w:semiHidden/>
    <w:unhideWhenUsed/>
    <w:qFormat/>
    <w:rsid w:val="00E514EB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E514EB"/>
  </w:style>
  <w:style w:type="character" w:customStyle="1" w:styleId="Char1">
    <w:name w:val="批注文字 Char"/>
    <w:basedOn w:val="a0"/>
    <w:link w:val="a6"/>
    <w:uiPriority w:val="99"/>
    <w:semiHidden/>
    <w:rsid w:val="00E514EB"/>
    <w:rPr>
      <w:rFonts w:ascii="Times New Roman" w:eastAsia="宋体" w:hAnsi="Times New Roman" w:cs="Times New Roman"/>
      <w:kern w:val="0"/>
      <w:sz w:val="20"/>
      <w:szCs w:val="20"/>
      <w:lang w:val="nb-NO"/>
    </w:rPr>
  </w:style>
  <w:style w:type="paragraph" w:styleId="a7">
    <w:name w:val="Balloon Text"/>
    <w:basedOn w:val="a"/>
    <w:link w:val="Char2"/>
    <w:uiPriority w:val="99"/>
    <w:semiHidden/>
    <w:unhideWhenUsed/>
    <w:rsid w:val="00E514E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514EB"/>
    <w:rPr>
      <w:rFonts w:ascii="Times New Roman" w:eastAsia="宋体" w:hAnsi="Times New Roman" w:cs="Times New Roman"/>
      <w:kern w:val="0"/>
      <w:sz w:val="18"/>
      <w:szCs w:val="18"/>
      <w:lang w:val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FB0"/>
    <w:pPr>
      <w:autoSpaceDE w:val="0"/>
      <w:autoSpaceDN w:val="0"/>
    </w:pPr>
    <w:rPr>
      <w:rFonts w:ascii="Times New Roman" w:eastAsia="宋体" w:hAnsi="Times New Roman" w:cs="Times New Roman"/>
      <w:kern w:val="0"/>
      <w:sz w:val="20"/>
      <w:szCs w:val="20"/>
      <w:lang w:val="nb-N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6FB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character" w:customStyle="1" w:styleId="Char">
    <w:name w:val="页眉 Char"/>
    <w:basedOn w:val="a0"/>
    <w:link w:val="a3"/>
    <w:uiPriority w:val="99"/>
    <w:rsid w:val="00F86F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6FB0"/>
    <w:pPr>
      <w:widowControl w:val="0"/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character" w:customStyle="1" w:styleId="Char0">
    <w:name w:val="页脚 Char"/>
    <w:basedOn w:val="a0"/>
    <w:link w:val="a4"/>
    <w:uiPriority w:val="99"/>
    <w:rsid w:val="00F86FB0"/>
    <w:rPr>
      <w:sz w:val="18"/>
      <w:szCs w:val="18"/>
    </w:rPr>
  </w:style>
  <w:style w:type="character" w:styleId="a5">
    <w:name w:val="annotation reference"/>
    <w:basedOn w:val="a0"/>
    <w:semiHidden/>
    <w:unhideWhenUsed/>
    <w:qFormat/>
    <w:rsid w:val="00E514EB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E514EB"/>
  </w:style>
  <w:style w:type="character" w:customStyle="1" w:styleId="Char1">
    <w:name w:val="批注文字 Char"/>
    <w:basedOn w:val="a0"/>
    <w:link w:val="a6"/>
    <w:uiPriority w:val="99"/>
    <w:semiHidden/>
    <w:rsid w:val="00E514EB"/>
    <w:rPr>
      <w:rFonts w:ascii="Times New Roman" w:eastAsia="宋体" w:hAnsi="Times New Roman" w:cs="Times New Roman"/>
      <w:kern w:val="0"/>
      <w:sz w:val="20"/>
      <w:szCs w:val="20"/>
      <w:lang w:val="nb-NO"/>
    </w:rPr>
  </w:style>
  <w:style w:type="paragraph" w:styleId="a7">
    <w:name w:val="Balloon Text"/>
    <w:basedOn w:val="a"/>
    <w:link w:val="Char2"/>
    <w:uiPriority w:val="99"/>
    <w:semiHidden/>
    <w:unhideWhenUsed/>
    <w:rsid w:val="00E514E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514EB"/>
    <w:rPr>
      <w:rFonts w:ascii="Times New Roman" w:eastAsia="宋体" w:hAnsi="Times New Roman" w:cs="Times New Roman"/>
      <w:kern w:val="0"/>
      <w:sz w:val="18"/>
      <w:szCs w:val="18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董宇豪</dc:creator>
  <cp:lastModifiedBy>董宇豪</cp:lastModifiedBy>
  <cp:revision>4</cp:revision>
  <dcterms:created xsi:type="dcterms:W3CDTF">2019-03-22T10:44:00Z</dcterms:created>
  <dcterms:modified xsi:type="dcterms:W3CDTF">2019-07-07T06:16:00Z</dcterms:modified>
</cp:coreProperties>
</file>