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F8809A" w14:textId="0C621FAD" w:rsidR="001D4FA2" w:rsidRDefault="00000000">
      <w:pPr>
        <w:pStyle w:val="ListParagraph"/>
        <w:ind w:firstLineChars="0" w:firstLine="0"/>
        <w:jc w:val="left"/>
        <w:rPr>
          <w:rFonts w:ascii="Times New Roman" w:hAnsi="Times New Roman" w:cs="Times New Roman"/>
          <w:sz w:val="20"/>
          <w:szCs w:val="20"/>
        </w:rPr>
      </w:pPr>
      <w:bookmarkStart w:id="0" w:name="OLE_LINK1"/>
      <w:r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Supplementary </w:t>
      </w:r>
      <w:r w:rsidR="00296E33">
        <w:rPr>
          <w:rFonts w:ascii="Times New Roman" w:hAnsi="Times New Roman" w:cs="Times New Roman"/>
          <w:b/>
          <w:bCs/>
          <w:sz w:val="20"/>
          <w:szCs w:val="20"/>
        </w:rPr>
        <w:t>Table S</w:t>
      </w:r>
      <w:r>
        <w:rPr>
          <w:rFonts w:ascii="Times New Roman" w:hAnsi="Times New Roman" w:cs="Times New Roman"/>
          <w:b/>
          <w:bCs/>
          <w:sz w:val="20"/>
          <w:szCs w:val="20"/>
        </w:rPr>
        <w:t>1</w:t>
      </w:r>
      <w:bookmarkEnd w:id="0"/>
      <w:r>
        <w:rPr>
          <w:rFonts w:ascii="Times New Roman" w:hAnsi="Times New Roman" w:cs="Times New Roman"/>
          <w:sz w:val="20"/>
          <w:szCs w:val="20"/>
        </w:rPr>
        <w:t xml:space="preserve"> Primers used for qRT- PCR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38"/>
        <w:gridCol w:w="3456"/>
        <w:gridCol w:w="3189"/>
      </w:tblGrid>
      <w:tr w:rsidR="001D4FA2" w14:paraId="7F6BDED2" w14:textId="77777777">
        <w:trPr>
          <w:jc w:val="center"/>
        </w:trPr>
        <w:tc>
          <w:tcPr>
            <w:tcW w:w="0" w:type="auto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14:paraId="166A7CC6" w14:textId="77777777" w:rsidR="001D4FA2" w:rsidRDefault="00000000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Gene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14:paraId="0E416FD4" w14:textId="77777777" w:rsidR="001D4FA2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Primer sequence 5′-3′</w:t>
            </w:r>
          </w:p>
        </w:tc>
      </w:tr>
      <w:tr w:rsidR="001D4FA2" w14:paraId="330E2FC4" w14:textId="77777777">
        <w:trPr>
          <w:jc w:val="center"/>
        </w:trPr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8501114" w14:textId="77777777" w:rsidR="001D4FA2" w:rsidRDefault="00000000">
            <w:pPr>
              <w:jc w:val="lef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PAL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2AC1098" w14:textId="77777777" w:rsidR="001D4FA2" w:rsidRDefault="00000000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F: TGGACTACGGGTTCAAGG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E05795F" w14:textId="77777777" w:rsidR="001D4FA2" w:rsidRDefault="00000000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R: GCCCAACGAGTTCACAT</w:t>
            </w:r>
          </w:p>
        </w:tc>
      </w:tr>
      <w:tr w:rsidR="001D4FA2" w14:paraId="1641F6B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24B4E97" w14:textId="77777777" w:rsidR="001D4FA2" w:rsidRDefault="00000000">
            <w:pPr>
              <w:jc w:val="lef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C4H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E12CF45" w14:textId="77777777" w:rsidR="001D4FA2" w:rsidRDefault="00000000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F: CAAGCGGTCATCAAAGA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2A670CC" w14:textId="77777777" w:rsidR="001D4FA2" w:rsidRDefault="00000000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R: CGGGACATAGCGGAAGT</w:t>
            </w:r>
          </w:p>
        </w:tc>
      </w:tr>
      <w:tr w:rsidR="001D4FA2" w14:paraId="4729C6B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BA26B39" w14:textId="77777777" w:rsidR="001D4FA2" w:rsidRDefault="00000000">
            <w:pPr>
              <w:jc w:val="lef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4CL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0F85202" w14:textId="77777777" w:rsidR="001D4FA2" w:rsidRDefault="00000000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F: ATTCAAGGGCTTTCAGGTGC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16EEA92" w14:textId="77777777" w:rsidR="001D4FA2" w:rsidRDefault="00000000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R: TGCTTCATCGGTGATTTCG</w:t>
            </w:r>
          </w:p>
        </w:tc>
      </w:tr>
      <w:tr w:rsidR="001D4FA2" w14:paraId="13ECDF2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8B8649F" w14:textId="77777777" w:rsidR="001D4FA2" w:rsidRDefault="00000000">
            <w:pPr>
              <w:jc w:val="lef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CHS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4F8E5F4" w14:textId="77777777" w:rsidR="001D4FA2" w:rsidRDefault="00000000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F: GCGTCCGAGACCATCCT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B9A9257" w14:textId="77777777" w:rsidR="001D4FA2" w:rsidRDefault="00000000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R: GCGGCACCCAGAACATC</w:t>
            </w:r>
          </w:p>
        </w:tc>
      </w:tr>
      <w:tr w:rsidR="001D4FA2" w14:paraId="5D8A62C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138F8CB" w14:textId="77777777" w:rsidR="001D4FA2" w:rsidRDefault="00000000">
            <w:pPr>
              <w:jc w:val="lef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1AD2445" w14:textId="77777777" w:rsidR="001D4FA2" w:rsidRDefault="00000000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F: CCTCTTCCATCATTCCG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A551819" w14:textId="77777777" w:rsidR="001D4FA2" w:rsidRDefault="00000000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R: CGCCAGGCTCTGTTTAG</w:t>
            </w:r>
          </w:p>
        </w:tc>
      </w:tr>
      <w:tr w:rsidR="001D4FA2" w14:paraId="5249F2B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0FCB999" w14:textId="77777777" w:rsidR="001D4FA2" w:rsidRDefault="00000000">
            <w:pPr>
              <w:jc w:val="lef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F6H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A68F0BC" w14:textId="77777777" w:rsidR="001D4FA2" w:rsidRDefault="00000000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F: CCTCTGGCGAGGAGACGACGAT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6E82115" w14:textId="77777777" w:rsidR="001D4FA2" w:rsidRDefault="00000000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R: CCCCCAGGGCCATGGAAGCT</w:t>
            </w:r>
          </w:p>
        </w:tc>
      </w:tr>
      <w:tr w:rsidR="001D4FA2" w14:paraId="40A5369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9F1AA13" w14:textId="77777777" w:rsidR="001D4FA2" w:rsidRDefault="00000000">
            <w:pPr>
              <w:jc w:val="lef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IFR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716994E" w14:textId="77777777" w:rsidR="001D4FA2" w:rsidRDefault="00000000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F: CCTTCGTGTCCTCCAAT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9042FA9" w14:textId="77777777" w:rsidR="001D4FA2" w:rsidRDefault="00000000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R: TCGTCCACCGCTCTAAT</w:t>
            </w:r>
          </w:p>
        </w:tc>
      </w:tr>
    </w:tbl>
    <w:p w14:paraId="1D2B4027" w14:textId="77777777" w:rsidR="001D4FA2" w:rsidRDefault="00000000">
      <w:pPr>
        <w:jc w:val="left"/>
      </w:pPr>
      <w:r>
        <w:rPr>
          <w:rFonts w:ascii="Times New Roman" w:hAnsi="Times New Roman" w:cs="Times New Roman"/>
          <w:i/>
          <w:iCs/>
          <w:sz w:val="20"/>
          <w:szCs w:val="20"/>
        </w:rPr>
        <w:t>PAL</w:t>
      </w:r>
      <w:r>
        <w:rPr>
          <w:rFonts w:ascii="Times New Roman" w:hAnsi="Times New Roman" w:cs="Times New Roman"/>
          <w:sz w:val="20"/>
          <w:szCs w:val="20"/>
        </w:rPr>
        <w:t xml:space="preserve">, phenylalanine ammonia lyase; </w:t>
      </w:r>
      <w:r>
        <w:rPr>
          <w:rFonts w:ascii="Times New Roman" w:hAnsi="Times New Roman" w:cs="Times New Roman"/>
          <w:i/>
          <w:iCs/>
          <w:sz w:val="20"/>
          <w:szCs w:val="20"/>
        </w:rPr>
        <w:t>C4H</w:t>
      </w:r>
      <w:r>
        <w:rPr>
          <w:rFonts w:ascii="Times New Roman" w:hAnsi="Times New Roman" w:cs="Times New Roman"/>
          <w:sz w:val="20"/>
          <w:szCs w:val="20"/>
        </w:rPr>
        <w:t xml:space="preserve">, cinnamate 4-hydroxylase; </w:t>
      </w:r>
      <w:r>
        <w:rPr>
          <w:rFonts w:ascii="Times New Roman" w:hAnsi="Times New Roman" w:cs="Times New Roman"/>
          <w:i/>
          <w:iCs/>
          <w:sz w:val="20"/>
          <w:szCs w:val="20"/>
        </w:rPr>
        <w:t>4CL</w:t>
      </w:r>
      <w:r>
        <w:rPr>
          <w:rFonts w:ascii="Times New Roman" w:hAnsi="Times New Roman" w:cs="Times New Roman"/>
          <w:sz w:val="20"/>
          <w:szCs w:val="20"/>
        </w:rPr>
        <w:t xml:space="preserve">, p-coumaroyl coenzyme A ligase; </w:t>
      </w:r>
      <w:r>
        <w:rPr>
          <w:rFonts w:ascii="Times New Roman" w:hAnsi="Times New Roman" w:cs="Times New Roman"/>
          <w:i/>
          <w:iCs/>
          <w:sz w:val="20"/>
          <w:szCs w:val="20"/>
        </w:rPr>
        <w:t>CHS</w:t>
      </w:r>
      <w:r>
        <w:rPr>
          <w:rFonts w:ascii="Times New Roman" w:hAnsi="Times New Roman" w:cs="Times New Roman"/>
          <w:sz w:val="20"/>
          <w:szCs w:val="20"/>
        </w:rPr>
        <w:t xml:space="preserve">, chalcone synthase; </w:t>
      </w:r>
      <w:r>
        <w:rPr>
          <w:rFonts w:ascii="Times New Roman" w:hAnsi="Times New Roman" w:cs="Times New Roman"/>
          <w:i/>
          <w:iCs/>
          <w:sz w:val="20"/>
          <w:szCs w:val="20"/>
        </w:rPr>
        <w:t>CHI</w:t>
      </w:r>
      <w:r>
        <w:rPr>
          <w:rFonts w:ascii="Times New Roman" w:hAnsi="Times New Roman" w:cs="Times New Roman"/>
          <w:sz w:val="20"/>
          <w:szCs w:val="20"/>
        </w:rPr>
        <w:t xml:space="preserve">, chalcone isomerase; </w:t>
      </w:r>
      <w:r>
        <w:rPr>
          <w:rFonts w:ascii="Times New Roman" w:hAnsi="Times New Roman" w:cs="Times New Roman"/>
          <w:i/>
          <w:iCs/>
          <w:sz w:val="20"/>
          <w:szCs w:val="20"/>
        </w:rPr>
        <w:t>F6H</w:t>
      </w:r>
      <w:r>
        <w:rPr>
          <w:rFonts w:ascii="Times New Roman" w:hAnsi="Times New Roman" w:cs="Times New Roman"/>
          <w:sz w:val="20"/>
          <w:szCs w:val="20"/>
        </w:rPr>
        <w:t>, flavonoid 6-hydroxylase;</w:t>
      </w:r>
      <w:bookmarkStart w:id="1" w:name="OLE_LINK2"/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IFR</w:t>
      </w:r>
      <w:bookmarkEnd w:id="1"/>
      <w:r>
        <w:rPr>
          <w:rFonts w:ascii="Times New Roman" w:hAnsi="Times New Roman" w:cs="Times New Roman"/>
          <w:sz w:val="20"/>
          <w:szCs w:val="20"/>
        </w:rPr>
        <w:t>, isoflavone reductase; F, forward primer; R, reverse primer</w:t>
      </w:r>
    </w:p>
    <w:sectPr w:rsidR="001D4FA2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E07D04" w14:textId="77777777" w:rsidR="00702E2E" w:rsidRDefault="00702E2E">
      <w:r>
        <w:separator/>
      </w:r>
    </w:p>
  </w:endnote>
  <w:endnote w:type="continuationSeparator" w:id="0">
    <w:p w14:paraId="35D42CB1" w14:textId="77777777" w:rsidR="00702E2E" w:rsidRDefault="00702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01292" w14:textId="77777777" w:rsidR="001D4FA2" w:rsidRDefault="0000000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1EB2EF" wp14:editId="0AC35D95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3E9E00B" w14:textId="77777777" w:rsidR="001D4FA2" w:rsidRDefault="00000000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1EB2EF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" filled="f" stroked="f" strokeweight=".5pt">
              <v:textbox style="mso-fit-shape-to-text:t" inset="0,0,0,0">
                <w:txbxContent>
                  <w:p w14:paraId="03E9E00B" w14:textId="77777777" w:rsidR="001D4FA2" w:rsidRDefault="00000000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84E7C8" w14:textId="77777777" w:rsidR="00702E2E" w:rsidRDefault="00702E2E">
      <w:r>
        <w:separator/>
      </w:r>
    </w:p>
  </w:footnote>
  <w:footnote w:type="continuationSeparator" w:id="0">
    <w:p w14:paraId="5FBB2068" w14:textId="77777777" w:rsidR="00702E2E" w:rsidRDefault="00702E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F9619" w14:textId="77777777" w:rsidR="001D4FA2" w:rsidRDefault="001D4FA2">
    <w:pPr>
      <w:pStyle w:val="Header"/>
      <w:tabs>
        <w:tab w:val="clear" w:pos="4153"/>
        <w:tab w:val="left" w:pos="76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NiYWE4MWYwMjczOGQ3MmZhM2Y1OWUzMDlhMWNkNzIifQ=="/>
  </w:docVars>
  <w:rsids>
    <w:rsidRoot w:val="001D4FA2"/>
    <w:rsid w:val="001D4FA2"/>
    <w:rsid w:val="00296E33"/>
    <w:rsid w:val="004874D5"/>
    <w:rsid w:val="00702E2E"/>
    <w:rsid w:val="00CB66E1"/>
    <w:rsid w:val="03E12889"/>
    <w:rsid w:val="0D932725"/>
    <w:rsid w:val="0EEC47A3"/>
    <w:rsid w:val="16373F1F"/>
    <w:rsid w:val="1B794944"/>
    <w:rsid w:val="227830A1"/>
    <w:rsid w:val="28404FDE"/>
    <w:rsid w:val="2E682EB4"/>
    <w:rsid w:val="2F8B260B"/>
    <w:rsid w:val="308855EB"/>
    <w:rsid w:val="3BAF3257"/>
    <w:rsid w:val="40FE7356"/>
    <w:rsid w:val="43713C1A"/>
    <w:rsid w:val="4B280462"/>
    <w:rsid w:val="4BCE3AD9"/>
    <w:rsid w:val="52A5743C"/>
    <w:rsid w:val="5A184997"/>
    <w:rsid w:val="5F954394"/>
    <w:rsid w:val="60E94998"/>
    <w:rsid w:val="63A23982"/>
    <w:rsid w:val="6C2341B9"/>
    <w:rsid w:val="717E737E"/>
    <w:rsid w:val="72DD41D2"/>
    <w:rsid w:val="74575C64"/>
    <w:rsid w:val="78632E2A"/>
    <w:rsid w:val="7CD10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734868"/>
  <w15:docId w15:val="{06A0F35C-986D-46B7-88EF-936D5F126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paragraph" w:styleId="ListParagraph">
    <w:name w:val="List Paragraph"/>
    <w:basedOn w:val="Normal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AiQiang</dc:creator>
  <cp:lastModifiedBy>MDPI</cp:lastModifiedBy>
  <cp:revision>2</cp:revision>
  <dcterms:created xsi:type="dcterms:W3CDTF">2022-09-06T13:33:00Z</dcterms:created>
  <dcterms:modified xsi:type="dcterms:W3CDTF">2024-08-06T11:59:00Z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7DC5026CB5FF481A83BBD21AB931EDB3</vt:lpwstr>
  </property>
</Properties>
</file>