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59B" w:rsidRPr="00334052" w:rsidRDefault="006E459B" w:rsidP="006E459B">
      <w:pPr>
        <w:rPr>
          <w:b/>
          <w:sz w:val="20"/>
          <w:szCs w:val="20"/>
        </w:rPr>
      </w:pPr>
      <w:bookmarkStart w:id="0" w:name="OLE_LINK1"/>
      <w:bookmarkStart w:id="1" w:name="OLE_LINK3"/>
      <w:r w:rsidRPr="00334052">
        <w:rPr>
          <w:b/>
          <w:sz w:val="20"/>
          <w:szCs w:val="20"/>
        </w:rPr>
        <w:t>Table S1</w:t>
      </w:r>
      <w:r w:rsidR="00330635" w:rsidRPr="00334052">
        <w:rPr>
          <w:b/>
          <w:sz w:val="20"/>
          <w:szCs w:val="20"/>
        </w:rPr>
        <w:t>.</w:t>
      </w:r>
      <w:r w:rsidRPr="00334052">
        <w:rPr>
          <w:sz w:val="20"/>
          <w:szCs w:val="20"/>
        </w:rPr>
        <w:t xml:space="preserve"> </w:t>
      </w:r>
      <w:r w:rsidRPr="00334052">
        <w:rPr>
          <w:b/>
          <w:sz w:val="20"/>
          <w:szCs w:val="20"/>
        </w:rPr>
        <w:t xml:space="preserve">The place of origin </w:t>
      </w:r>
      <w:r w:rsidR="009132EC" w:rsidRPr="00334052">
        <w:rPr>
          <w:b/>
          <w:sz w:val="20"/>
          <w:szCs w:val="20"/>
        </w:rPr>
        <w:t>and geographic parameters for</w:t>
      </w:r>
      <w:r w:rsidRPr="00334052">
        <w:rPr>
          <w:b/>
          <w:sz w:val="20"/>
          <w:szCs w:val="20"/>
        </w:rPr>
        <w:t xml:space="preserve"> </w:t>
      </w:r>
      <w:r w:rsidR="00C9264F" w:rsidRPr="00334052">
        <w:rPr>
          <w:b/>
          <w:sz w:val="20"/>
          <w:szCs w:val="20"/>
        </w:rPr>
        <w:t xml:space="preserve">the </w:t>
      </w:r>
      <w:r w:rsidR="009132EC" w:rsidRPr="00334052">
        <w:rPr>
          <w:b/>
          <w:sz w:val="20"/>
          <w:szCs w:val="20"/>
        </w:rPr>
        <w:t>examin</w:t>
      </w:r>
      <w:r w:rsidR="00C9264F" w:rsidRPr="00334052">
        <w:rPr>
          <w:b/>
          <w:sz w:val="20"/>
          <w:szCs w:val="20"/>
        </w:rPr>
        <w:t>ed</w:t>
      </w:r>
      <w:r w:rsidRPr="00334052">
        <w:rPr>
          <w:b/>
          <w:sz w:val="20"/>
          <w:szCs w:val="20"/>
        </w:rPr>
        <w:t xml:space="preserve"> tung tree accessions</w:t>
      </w:r>
    </w:p>
    <w:tbl>
      <w:tblPr>
        <w:tblW w:w="8330" w:type="dxa"/>
        <w:tblLook w:val="0000" w:firstRow="0" w:lastRow="0" w:firstColumn="0" w:lastColumn="0" w:noHBand="0" w:noVBand="0"/>
      </w:tblPr>
      <w:tblGrid>
        <w:gridCol w:w="1080"/>
        <w:gridCol w:w="1083"/>
        <w:gridCol w:w="1340"/>
        <w:gridCol w:w="4827"/>
      </w:tblGrid>
      <w:tr w:rsidR="006E459B" w:rsidRPr="00334052" w:rsidTr="003F44E5">
        <w:trPr>
          <w:trHeight w:val="330"/>
        </w:trPr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bookmarkEnd w:id="0"/>
          <w:bookmarkEnd w:id="1"/>
          <w:p w:rsidR="006E459B" w:rsidRPr="00334052" w:rsidRDefault="006E459B" w:rsidP="003F44E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334052">
              <w:rPr>
                <w:kern w:val="0"/>
                <w:sz w:val="20"/>
                <w:szCs w:val="20"/>
              </w:rPr>
              <w:t>Code</w:t>
            </w:r>
            <w:r w:rsidR="00334052" w:rsidRPr="006A3753">
              <w:rPr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59B" w:rsidRPr="00334052" w:rsidRDefault="006E459B" w:rsidP="00330635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34052">
              <w:rPr>
                <w:kern w:val="0"/>
                <w:sz w:val="20"/>
                <w:szCs w:val="20"/>
              </w:rPr>
              <w:t>Latitude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59B" w:rsidRPr="00334052" w:rsidRDefault="006E459B" w:rsidP="00330635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34052">
              <w:rPr>
                <w:kern w:val="0"/>
                <w:sz w:val="20"/>
                <w:szCs w:val="20"/>
              </w:rPr>
              <w:t>Longitude</w:t>
            </w:r>
          </w:p>
        </w:tc>
        <w:tc>
          <w:tcPr>
            <w:tcW w:w="48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34052">
              <w:rPr>
                <w:kern w:val="0"/>
                <w:sz w:val="20"/>
                <w:szCs w:val="20"/>
              </w:rPr>
              <w:t>Collection site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1-AH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115.87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Jinzhai, Heping, AH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2-AH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115.87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Jinzhai, Heping, AH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3-AH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115.88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Jinzhai, Fengping, AH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4-AH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115.91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Jinzhai, Yanzihe, AH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5-AH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115.93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Jinzhai, Yanzihe, AH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6-AH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115.99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Yuexi, Hetu, AH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7-AH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116.66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Qianshan, Huxing, AH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8-AH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117.80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Qingyang, Jiuhuashan, AH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9-AH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118.18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Huangshan City, Huizhou, AH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10-SX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32.52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104.15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Pingli, Qiligou, SX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11-SX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32.96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108.32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Shiquan, Chigou, SX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12-SX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33.03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108.15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Shiquan, Zenxi, SX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13-SX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33.01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108.14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Shiquan, Zenxi, SX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14-SX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33.11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108.47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Mianxian, SX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15-SX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33.11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108.47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Mianxian, SX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16-HB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109.30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Laifeng,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17-HB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109.30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Laifeng,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18-HB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115.30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Luotian,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19-HB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114.09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Dawu,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20-HB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114.00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Guangshui,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21-HB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113.30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Zengdu,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22-HB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32.80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110.80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Yuanxian,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23-HB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32.90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110.40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Yuanxi,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24-HB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114.20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Huangpi,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25-HB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114.20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Huangpi,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115.40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Luotian,Luotuo,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109.51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Huan'en,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115.94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Tuanfeng,Fanggaoping,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115.84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Yingshan,Yangliuwan,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30-HB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115.07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YangXin,Futu, HB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31-HN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109.64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Longshan, Yanxi, HN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32-HN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109.55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Jishou, Aizhai, HN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33-HN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27.59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109.97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Huaihua city, Hecheng, HN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34-HN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109.62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Jingzhou, Guchong, HN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35-HN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109.79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Tongdao, HN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36-HN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112.47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Changning, Luoqiao, HN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37-HN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117.76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Xingning, Yintian, HN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38-HN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112.72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Laiyang,Nanjing, HN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39-HN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113.59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Chaling, Yaopo, HN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40-CQ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108.43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Wanzhou, Xiongjia, CQ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41-CQ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109.47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Fengjie, Baidi, CQ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42-CQ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108.61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Qianjiang, Shaba, CQ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lastRenderedPageBreak/>
              <w:t>43-CQ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107.55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Peiling, CQ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44-CQ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108.44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Youyang, Tianguan, CQ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45-CQ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106.71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Banan, CQ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46-CQ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107.80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Liangping,, CQ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47-GZ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108.31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Rongjiang, Pingyong, GZ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48-GZ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108.06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Kaili, Sankeshu, GZ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49-GZ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108.18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Taijiang, Taipan, GZ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50-GZ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108.65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Sansui, qingdong, GZ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51-SC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104.51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Yinbin, Boxi,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52-SC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104.48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Yinbin, Shao'e,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53-SC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104.09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Changning</w:t>
            </w:r>
            <w:r w:rsidRPr="00334052">
              <w:rPr>
                <w:color w:val="000000"/>
                <w:kern w:val="0"/>
                <w:sz w:val="20"/>
                <w:szCs w:val="20"/>
              </w:rPr>
              <w:t>，</w:t>
            </w:r>
            <w:r w:rsidRPr="00334052">
              <w:rPr>
                <w:color w:val="000000"/>
                <w:kern w:val="0"/>
                <w:sz w:val="20"/>
                <w:szCs w:val="20"/>
              </w:rPr>
              <w:t xml:space="preserve"> Liangchahe,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54-SC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104.91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Nanxi, Liujia,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55-SC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106.39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Nanchong, Gaoping,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56-SC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106.60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Peng'an, Luojia,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57-SC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107.11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Dazhu,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58-SC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107.58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Daxian, Shixiang,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59-SC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107.94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Kaijiang,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60-SC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105.18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Daying, Xiangshan,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61-SC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105.95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Nanchong,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62-SC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105.09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Santai, Anju,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63-SC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105.14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An'yue, Zhouli,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64-SC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104.68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Gaoxian, Fuxing,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65-SC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102.99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Ya'an,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66-SC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104.49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Jintang, Sanxing,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67-SC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104.51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Jintang, Sanxing,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68-SC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31.09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104.60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Zhongjiang, Huanxing,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69-SC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105.25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Daying, Penglai,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70-SC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105.19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Daying, Xiangshan,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71-SC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105.25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Shehong, Xingwu, SC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72-JX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27.01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113.95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Lianhua, Wenzhu, JX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73-JX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27.02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114.42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Yongxin, Gaoqiao, JX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74-JX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114.64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Yongxin, Aocheng, JX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75-JX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27.41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114.77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Anfu, Fengtian, JX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76-JX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27.77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114.80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Xinyu, Yushui, JX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77-JX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114.75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Yingfeng, Guyang, JX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78-JX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114.75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Yingfeng, Tanshan, JX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79-JX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114.72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Yingfeng, Tongguo, JX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80-JX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29.44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115.19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Wuning, Luoxi, JX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81-ZJ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30.13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119.03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Lin'an,Qingliangfeng, ZJ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82-ZJ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120.07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Jinyun, Donghuiling, ZJ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83-ZJ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28.17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119.59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Yunhe, Shitang, ZJ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84-ZJ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27.54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119.70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Taishui, Luotian, ZJ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85-FJ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27.49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119.65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Shouning, FJ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86-FJ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27.42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119.64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Shouning, Qingyuan, FJ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lastRenderedPageBreak/>
              <w:t>87-FJ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27.42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119.64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Shouning, Qinyang, FJ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88-FJ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26.29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118.85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Minqing, FJ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89-GD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25.29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114.71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Nanxiong, GD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90-GD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25.29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114.71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Nanxiong, GD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91-GD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25.24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113.36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Lechang, Beixiang, GD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92-GD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25.25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113.36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Lechang, Dayuan, GD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93-GX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25.69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110.06</w:t>
            </w: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Longsheng, Zhongyong, GX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94-GX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25.18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109.79</w:t>
            </w:r>
          </w:p>
        </w:tc>
        <w:tc>
          <w:tcPr>
            <w:tcW w:w="4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Yongfu, Baishou, GX</w:t>
            </w:r>
          </w:p>
        </w:tc>
      </w:tr>
      <w:tr w:rsidR="006E459B" w:rsidRPr="00334052" w:rsidTr="003F44E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3F44E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95-GX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25.47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109.49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E459B" w:rsidRPr="00334052" w:rsidRDefault="006E459B" w:rsidP="0014770C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34052">
              <w:rPr>
                <w:color w:val="000000"/>
                <w:kern w:val="0"/>
                <w:sz w:val="20"/>
                <w:szCs w:val="20"/>
              </w:rPr>
              <w:t>Sanjiang, Danzhou, GX</w:t>
            </w:r>
          </w:p>
        </w:tc>
      </w:tr>
    </w:tbl>
    <w:p w:rsidR="00D06313" w:rsidRPr="00334052" w:rsidRDefault="00334052">
      <w:pPr>
        <w:rPr>
          <w:sz w:val="20"/>
          <w:szCs w:val="20"/>
        </w:rPr>
      </w:pPr>
      <w:bookmarkStart w:id="2" w:name="OLE_LINK2"/>
      <w:r w:rsidRPr="00334052">
        <w:rPr>
          <w:color w:val="000000" w:themeColor="text1"/>
          <w:sz w:val="20"/>
          <w:szCs w:val="20"/>
          <w:vertAlign w:val="superscript"/>
        </w:rPr>
        <w:t xml:space="preserve">* </w:t>
      </w:r>
      <w:r w:rsidR="006E459B" w:rsidRPr="00334052">
        <w:rPr>
          <w:color w:val="000000"/>
          <w:sz w:val="20"/>
          <w:szCs w:val="20"/>
        </w:rPr>
        <w:t xml:space="preserve">AH, Anhui Province; SX, Shaanxi Province; HB, Hubei Province; HN, Hunan Province; CQ, Chongqing </w:t>
      </w:r>
      <w:r w:rsidR="00330635" w:rsidRPr="00334052">
        <w:rPr>
          <w:color w:val="000000"/>
          <w:sz w:val="20"/>
          <w:szCs w:val="20"/>
        </w:rPr>
        <w:t>municipality</w:t>
      </w:r>
      <w:r w:rsidR="006E459B" w:rsidRPr="00334052">
        <w:rPr>
          <w:color w:val="000000"/>
          <w:sz w:val="20"/>
          <w:szCs w:val="20"/>
        </w:rPr>
        <w:t xml:space="preserve">; GZ, Guizhou Province; SC, Sichuan Province; JX, Jiangxi Province; ZJ, Zhejiang Province; FJ, Fujian Province; GD, Guangdong Province; GX, Guangxi </w:t>
      </w:r>
      <w:r w:rsidR="00330635" w:rsidRPr="00334052">
        <w:rPr>
          <w:color w:val="000000"/>
          <w:sz w:val="20"/>
          <w:szCs w:val="20"/>
        </w:rPr>
        <w:t>Zhuangzu Autonomous Region</w:t>
      </w:r>
      <w:bookmarkEnd w:id="2"/>
      <w:r>
        <w:rPr>
          <w:color w:val="000000"/>
          <w:sz w:val="20"/>
          <w:szCs w:val="20"/>
        </w:rPr>
        <w:t>.</w:t>
      </w:r>
      <w:bookmarkStart w:id="3" w:name="_GoBack"/>
      <w:bookmarkEnd w:id="3"/>
    </w:p>
    <w:sectPr w:rsidR="00D06313" w:rsidRPr="003340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512" w:rsidRDefault="003D6512" w:rsidP="006E459B">
      <w:r>
        <w:separator/>
      </w:r>
    </w:p>
  </w:endnote>
  <w:endnote w:type="continuationSeparator" w:id="0">
    <w:p w:rsidR="003D6512" w:rsidRDefault="003D6512" w:rsidP="006E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512" w:rsidRDefault="003D6512" w:rsidP="006E459B">
      <w:r>
        <w:separator/>
      </w:r>
    </w:p>
  </w:footnote>
  <w:footnote w:type="continuationSeparator" w:id="0">
    <w:p w:rsidR="003D6512" w:rsidRDefault="003D6512" w:rsidP="006E4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1F"/>
    <w:rsid w:val="0017210E"/>
    <w:rsid w:val="00330635"/>
    <w:rsid w:val="00334052"/>
    <w:rsid w:val="003D6512"/>
    <w:rsid w:val="003F44E5"/>
    <w:rsid w:val="006E459B"/>
    <w:rsid w:val="00794793"/>
    <w:rsid w:val="0089131F"/>
    <w:rsid w:val="009132EC"/>
    <w:rsid w:val="009C2133"/>
    <w:rsid w:val="00A25C2D"/>
    <w:rsid w:val="00A272E6"/>
    <w:rsid w:val="00C9264F"/>
    <w:rsid w:val="00CD62F9"/>
    <w:rsid w:val="00D06313"/>
    <w:rsid w:val="00DC679C"/>
    <w:rsid w:val="00E02EAE"/>
    <w:rsid w:val="00EE4A5E"/>
    <w:rsid w:val="00EF346E"/>
    <w:rsid w:val="00F5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D78033-C137-40C0-BA3C-91C93814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5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4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45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45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459B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6E4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610</Words>
  <Characters>3478</Characters>
  <Application>Microsoft Office Word</Application>
  <DocSecurity>0</DocSecurity>
  <Lines>28</Lines>
  <Paragraphs>8</Paragraphs>
  <ScaleCrop>false</ScaleCrop>
  <Company>微软中国</Company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彭俊华</cp:lastModifiedBy>
  <cp:revision>4</cp:revision>
  <dcterms:created xsi:type="dcterms:W3CDTF">2019-06-29T10:36:00Z</dcterms:created>
  <dcterms:modified xsi:type="dcterms:W3CDTF">2019-07-18T03:40:00Z</dcterms:modified>
</cp:coreProperties>
</file>