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BAA4EF" w14:textId="77777777" w:rsidR="00FF3B7F" w:rsidRPr="00CD0A9D" w:rsidRDefault="00FF3B7F" w:rsidP="001B728F">
      <w:pPr>
        <w:pStyle w:val="MDPI12title"/>
        <w:spacing w:before="360"/>
      </w:pPr>
      <w:r w:rsidRPr="00CD0A9D">
        <w:rPr>
          <w:i/>
        </w:rPr>
        <w:t>Mycobacterium tuberculosis</w:t>
      </w:r>
      <w:r w:rsidRPr="00CD0A9D">
        <w:t xml:space="preserve"> binds human serum amyloid A, and the interaction modulates the colonization of human macrophages and the transcriptional response of the pathogen.</w:t>
      </w:r>
    </w:p>
    <w:p w14:paraId="36566B19" w14:textId="77777777" w:rsidR="00FF3B7F" w:rsidRPr="00CD0A9D" w:rsidRDefault="00FF3B7F" w:rsidP="00FF3B7F">
      <w:pPr>
        <w:pStyle w:val="MDPI13authornames"/>
        <w:rPr>
          <w:lang w:val="pl-PL"/>
        </w:rPr>
      </w:pPr>
      <w:r w:rsidRPr="00CD0A9D">
        <w:rPr>
          <w:lang w:val="pl-PL"/>
        </w:rPr>
        <w:t>Malwina Kawka, Anna Brzostek, Katarzyna Dzitko, Jakub Kryczka, Radosław Bednarek, Renata Płocińska, Przemysław Płociński, Dominik Strapagiel, Justyna Gatkowska, Jarosław Dziadek and Bożena Dziadek</w:t>
      </w:r>
    </w:p>
    <w:p w14:paraId="2C5764BE" w14:textId="77777777" w:rsidR="00FF3B7F" w:rsidRPr="00CD0A9D" w:rsidRDefault="00FF3B7F" w:rsidP="00FF3B7F">
      <w:pPr>
        <w:pStyle w:val="MDPI21heading1"/>
      </w:pPr>
      <w:r w:rsidRPr="00CD0A9D">
        <w:t>Supplementary data:</w:t>
      </w:r>
    </w:p>
    <w:p w14:paraId="2FC08B84" w14:textId="77777777" w:rsidR="00FF3B7F" w:rsidRPr="00CD0A9D" w:rsidRDefault="00FF3B7F" w:rsidP="00FF3B7F">
      <w:pPr>
        <w:pStyle w:val="MDPI31text"/>
      </w:pPr>
      <w:r w:rsidRPr="00CD0A9D">
        <w:rPr>
          <w:b/>
        </w:rPr>
        <w:t>Figure S1.</w:t>
      </w:r>
      <w:r w:rsidRPr="00CD0A9D">
        <w:t xml:space="preserve"> SDS-PAGE analysis of the quality of </w:t>
      </w:r>
      <w:r w:rsidRPr="00CD0A9D">
        <w:rPr>
          <w:i/>
        </w:rPr>
        <w:t>Mycobacterium tuberculosis</w:t>
      </w:r>
      <w:r w:rsidRPr="00CD0A9D">
        <w:t xml:space="preserve"> whole-cell protein extract used for isolation of the ligands binding human SAA1.</w:t>
      </w:r>
    </w:p>
    <w:p w14:paraId="08B50D2A" w14:textId="77777777" w:rsidR="00FF3B7F" w:rsidRPr="00CD0A9D" w:rsidRDefault="00FF3B7F" w:rsidP="00FF3B7F">
      <w:pPr>
        <w:pStyle w:val="MDPI31text"/>
      </w:pPr>
      <w:r w:rsidRPr="00CD0A9D">
        <w:rPr>
          <w:b/>
        </w:rPr>
        <w:t>Figure S2.</w:t>
      </w:r>
      <w:r w:rsidRPr="00CD0A9D">
        <w:t xml:space="preserve"> Western blot analysis of recombinant </w:t>
      </w:r>
      <w:r w:rsidRPr="00CD0A9D">
        <w:rPr>
          <w:i/>
        </w:rPr>
        <w:t>Mycobacterium tuberculosis</w:t>
      </w:r>
      <w:r w:rsidRPr="00CD0A9D">
        <w:t xml:space="preserve"> rAtpA, rABC, rThiC, rEspB, rPpiA and rTB18.6 proteins developed in </w:t>
      </w:r>
      <w:r w:rsidRPr="00CD0A9D">
        <w:rPr>
          <w:i/>
        </w:rPr>
        <w:t>E. coli</w:t>
      </w:r>
      <w:r w:rsidRPr="00CD0A9D">
        <w:t xml:space="preserve"> with anti-His Tag mouse monoclonal IgG1 antibodies. </w:t>
      </w:r>
    </w:p>
    <w:p w14:paraId="24C6BF4E" w14:textId="77777777" w:rsidR="00FF3B7F" w:rsidRPr="00CD0A9D" w:rsidRDefault="00FF3B7F" w:rsidP="00FF3B7F">
      <w:pPr>
        <w:pStyle w:val="MDPI31text"/>
      </w:pPr>
      <w:r w:rsidRPr="00CD0A9D">
        <w:rPr>
          <w:b/>
        </w:rPr>
        <w:t>Figure S3</w:t>
      </w:r>
      <w:r w:rsidRPr="00CD0A9D">
        <w:t xml:space="preserve">. Intensity of human SAA1 binding by live </w:t>
      </w:r>
      <w:r w:rsidRPr="00CD0A9D">
        <w:rPr>
          <w:i/>
        </w:rPr>
        <w:t>Mycobacterium tuberculosis</w:t>
      </w:r>
      <w:r w:rsidRPr="00CD0A9D">
        <w:t xml:space="preserve"> (</w:t>
      </w:r>
      <w:r w:rsidRPr="00CD0A9D">
        <w:rPr>
          <w:i/>
        </w:rPr>
        <w:t>Mtb</w:t>
      </w:r>
      <w:r w:rsidRPr="00CD0A9D">
        <w:t xml:space="preserve">) and </w:t>
      </w:r>
      <w:r w:rsidRPr="00CD0A9D">
        <w:rPr>
          <w:i/>
        </w:rPr>
        <w:t xml:space="preserve">Mycobacterium smegmatis </w:t>
      </w:r>
      <w:r w:rsidRPr="00CD0A9D">
        <w:t>(</w:t>
      </w:r>
      <w:r w:rsidRPr="00CD0A9D">
        <w:rPr>
          <w:i/>
        </w:rPr>
        <w:t>Msmeg</w:t>
      </w:r>
      <w:r w:rsidRPr="00CD0A9D">
        <w:t xml:space="preserve">) cells. BI-binding intensity index; C-control </w:t>
      </w:r>
      <w:r w:rsidRPr="00CD0A9D">
        <w:rPr>
          <w:i/>
        </w:rPr>
        <w:t>Mtb</w:t>
      </w:r>
      <w:r w:rsidRPr="00CD0A9D">
        <w:t xml:space="preserve"> and </w:t>
      </w:r>
      <w:r w:rsidRPr="00CD0A9D">
        <w:rPr>
          <w:i/>
        </w:rPr>
        <w:t>Msmeg</w:t>
      </w:r>
      <w:r w:rsidRPr="00CD0A9D">
        <w:t xml:space="preserve"> cells incubated in culture medium alone.</w:t>
      </w:r>
    </w:p>
    <w:p w14:paraId="77A5CBE7" w14:textId="77777777" w:rsidR="00FF3B7F" w:rsidRPr="00CD0A9D" w:rsidRDefault="00FF3B7F" w:rsidP="00FF3B7F">
      <w:pPr>
        <w:pStyle w:val="MDPI31text"/>
      </w:pPr>
      <w:r w:rsidRPr="00CD0A9D">
        <w:rPr>
          <w:b/>
        </w:rPr>
        <w:t xml:space="preserve">Figure S4. </w:t>
      </w:r>
      <w:r w:rsidRPr="00CD0A9D">
        <w:t xml:space="preserve">Inhibition of biotin-labeled human SAA1 binding by live </w:t>
      </w:r>
      <w:r w:rsidRPr="00CD0A9D">
        <w:rPr>
          <w:i/>
        </w:rPr>
        <w:t>Mycobacterium smegmatis</w:t>
      </w:r>
      <w:r w:rsidRPr="00CD0A9D">
        <w:t xml:space="preserve"> cells in the presence of 1-fold (5 µg/ml) and 3-fold (15 µg/ml) excess of unlabeled homologous protein. C-control bacilli incubated with the addition of culture medium instead of unlabeled SAA1; the percent of inhibition is marked in red circle.</w:t>
      </w:r>
    </w:p>
    <w:p w14:paraId="2E8C6271" w14:textId="77777777" w:rsidR="00FF3B7F" w:rsidRPr="00CD0A9D" w:rsidRDefault="00FF3B7F" w:rsidP="00FF3B7F">
      <w:pPr>
        <w:pStyle w:val="MDPI31text"/>
      </w:pPr>
      <w:r w:rsidRPr="00CD0A9D">
        <w:rPr>
          <w:b/>
        </w:rPr>
        <w:t>Table S1.</w:t>
      </w:r>
      <w:r w:rsidRPr="00CD0A9D">
        <w:t xml:space="preserve"> Primer sequences used for PCR amplification of the gene sequences.</w:t>
      </w:r>
    </w:p>
    <w:p w14:paraId="5AA956E6" w14:textId="77777777" w:rsidR="00FF3B7F" w:rsidRPr="00CD0A9D" w:rsidRDefault="00FF3B7F" w:rsidP="00FF3B7F">
      <w:pPr>
        <w:pStyle w:val="MDPI31text"/>
      </w:pPr>
      <w:r w:rsidRPr="00CD0A9D">
        <w:rPr>
          <w:b/>
        </w:rPr>
        <w:t>Table S2.</w:t>
      </w:r>
      <w:r w:rsidRPr="00CD0A9D">
        <w:t xml:space="preserve"> </w:t>
      </w:r>
      <w:r w:rsidRPr="00CD0A9D">
        <w:rPr>
          <w:i/>
        </w:rPr>
        <w:t>Mycobacterium tuberculosis</w:t>
      </w:r>
      <w:r w:rsidRPr="00CD0A9D">
        <w:t xml:space="preserve"> SAA1 binding protein and peptide list identified by LC/ESI-MS/MS.</w:t>
      </w:r>
    </w:p>
    <w:p w14:paraId="62EF5762" w14:textId="6474DCBF" w:rsidR="00FF3B7F" w:rsidRPr="000C0CF9" w:rsidRDefault="00FF3B7F" w:rsidP="000C0CF9">
      <w:pPr>
        <w:pStyle w:val="MDPI31text"/>
      </w:pPr>
      <w:r w:rsidRPr="00CD0A9D">
        <w:rPr>
          <w:b/>
        </w:rPr>
        <w:t>Table S3.</w:t>
      </w:r>
      <w:r w:rsidRPr="00CD0A9D">
        <w:t xml:space="preserve"> RNAseq data base (see Excel file)</w:t>
      </w:r>
    </w:p>
    <w:p w14:paraId="12F8299D" w14:textId="72457FD3" w:rsidR="00FF3B7F" w:rsidRPr="00CD0A9D" w:rsidRDefault="00FF3B7F" w:rsidP="000C0CF9">
      <w:pPr>
        <w:pStyle w:val="MDPI52figure"/>
      </w:pPr>
      <w:r w:rsidRPr="00CD0A9D">
        <w:rPr>
          <w:noProof/>
          <w:lang w:eastAsia="zh-CN" w:bidi="ar-SA"/>
        </w:rPr>
        <w:drawing>
          <wp:inline distT="0" distB="0" distL="0" distR="0" wp14:anchorId="4D2B8EE7" wp14:editId="1B1611BB">
            <wp:extent cx="977900" cy="2736850"/>
            <wp:effectExtent l="0" t="0" r="0" b="635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A210E" w14:textId="4EB73C30" w:rsidR="00FF3B7F" w:rsidRPr="00555A46" w:rsidRDefault="00FF3B7F" w:rsidP="00555A46">
      <w:pPr>
        <w:pStyle w:val="MDPI51figurecaption"/>
        <w:ind w:left="425" w:right="425"/>
        <w:jc w:val="both"/>
      </w:pPr>
      <w:r w:rsidRPr="00CD0A9D">
        <w:rPr>
          <w:b/>
        </w:rPr>
        <w:t xml:space="preserve">Figure S1. </w:t>
      </w:r>
      <w:r w:rsidRPr="00CD0A9D">
        <w:t xml:space="preserve">SDS-PAGE analysis of the quality of </w:t>
      </w:r>
      <w:r w:rsidRPr="00CD0A9D">
        <w:rPr>
          <w:i/>
        </w:rPr>
        <w:t>Mycobacterium tuberculosis</w:t>
      </w:r>
      <w:r w:rsidRPr="00CD0A9D">
        <w:t xml:space="preserve"> whole-cell protein extract used for isolation of the ligands binding human SAA1.</w:t>
      </w:r>
    </w:p>
    <w:p w14:paraId="2136B62A" w14:textId="5B03E77E" w:rsidR="00FF3B7F" w:rsidRPr="00CD0A9D" w:rsidRDefault="00FF3B7F" w:rsidP="00555A46">
      <w:pPr>
        <w:pStyle w:val="MDPI52figure"/>
        <w:jc w:val="both"/>
      </w:pPr>
      <w:r w:rsidRPr="00CD0A9D">
        <w:rPr>
          <w:noProof/>
          <w:lang w:eastAsia="zh-CN" w:bidi="ar-SA"/>
        </w:rPr>
        <w:lastRenderedPageBreak/>
        <w:drawing>
          <wp:inline distT="0" distB="0" distL="0" distR="0" wp14:anchorId="38B2F64B" wp14:editId="449F8066">
            <wp:extent cx="5422900" cy="2089150"/>
            <wp:effectExtent l="0" t="0" r="0" b="0"/>
            <wp:docPr id="14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0" cy="208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3A560" w14:textId="4C634885" w:rsidR="00FF3B7F" w:rsidRPr="000C0CF9" w:rsidRDefault="00FF3B7F" w:rsidP="000C0CF9">
      <w:pPr>
        <w:pStyle w:val="MDPI51figurecaption"/>
        <w:ind w:left="425" w:right="425"/>
        <w:jc w:val="both"/>
      </w:pPr>
      <w:bookmarkStart w:id="0" w:name="_heading=h.d23inymyypmv" w:colFirst="0" w:colLast="0"/>
      <w:bookmarkEnd w:id="0"/>
      <w:r w:rsidRPr="00CD0A9D">
        <w:rPr>
          <w:b/>
        </w:rPr>
        <w:t xml:space="preserve">Figure S2. </w:t>
      </w:r>
      <w:r w:rsidRPr="00CD0A9D">
        <w:t xml:space="preserve">Western blot analysis of recombinant </w:t>
      </w:r>
      <w:r w:rsidRPr="00CD0A9D">
        <w:rPr>
          <w:i/>
        </w:rPr>
        <w:t>Mycobacterium tuberculosis</w:t>
      </w:r>
      <w:r w:rsidRPr="00CD0A9D">
        <w:t xml:space="preserve"> rAtpA, rABC, rThiC, rEspB, rPpiA and rTB18.6 proteins developed in </w:t>
      </w:r>
      <w:r w:rsidRPr="00CD0A9D">
        <w:rPr>
          <w:i/>
        </w:rPr>
        <w:t>E. coli</w:t>
      </w:r>
      <w:r w:rsidRPr="00CD0A9D">
        <w:t xml:space="preserve"> with anti-His Tag mouse monoclonal IgG1 antibodies.</w:t>
      </w:r>
    </w:p>
    <w:p w14:paraId="262BF78B" w14:textId="77777777" w:rsidR="00FF3B7F" w:rsidRPr="00CD0A9D" w:rsidRDefault="00FF3B7F" w:rsidP="00FF3B7F">
      <w:pPr>
        <w:pStyle w:val="MDPI52figure"/>
        <w:ind w:left="2608"/>
        <w:jc w:val="left"/>
      </w:pPr>
      <w:r w:rsidRPr="00CD0A9D">
        <w:rPr>
          <w:noProof/>
          <w:snapToGrid/>
        </w:rPr>
        <w:drawing>
          <wp:inline distT="0" distB="0" distL="0" distR="0" wp14:anchorId="360DAB23" wp14:editId="1785A500">
            <wp:extent cx="4150360" cy="3779520"/>
            <wp:effectExtent l="0" t="0" r="254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3.tif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7" t="4370" r="4760"/>
                    <a:stretch/>
                  </pic:blipFill>
                  <pic:spPr bwMode="auto">
                    <a:xfrm>
                      <a:off x="0" y="0"/>
                      <a:ext cx="4151041" cy="3780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C454A7" w14:textId="77777777" w:rsidR="00FF3B7F" w:rsidRPr="00CD0A9D" w:rsidRDefault="00FF3B7F" w:rsidP="00FF3B7F">
      <w:pPr>
        <w:pStyle w:val="MDPI51figurecaption"/>
        <w:ind w:left="425" w:right="425"/>
        <w:jc w:val="both"/>
      </w:pPr>
      <w:r w:rsidRPr="00CD0A9D">
        <w:rPr>
          <w:b/>
        </w:rPr>
        <w:t xml:space="preserve">Figure S3. </w:t>
      </w:r>
      <w:r w:rsidRPr="00CD0A9D">
        <w:t xml:space="preserve">Intensity of human SAA1 binding by live </w:t>
      </w:r>
      <w:r w:rsidRPr="00CD0A9D">
        <w:rPr>
          <w:i/>
        </w:rPr>
        <w:t>Mycobacterium tuberculosis</w:t>
      </w:r>
      <w:r w:rsidRPr="00CD0A9D">
        <w:t xml:space="preserve"> (</w:t>
      </w:r>
      <w:r w:rsidRPr="00CD0A9D">
        <w:rPr>
          <w:i/>
        </w:rPr>
        <w:t>Mtb</w:t>
      </w:r>
      <w:r w:rsidRPr="00CD0A9D">
        <w:t xml:space="preserve">) and </w:t>
      </w:r>
      <w:r w:rsidRPr="00CD0A9D">
        <w:rPr>
          <w:i/>
        </w:rPr>
        <w:t xml:space="preserve">Mycobacterium smegmatis </w:t>
      </w:r>
      <w:r w:rsidRPr="00CD0A9D">
        <w:t>(</w:t>
      </w:r>
      <w:r w:rsidRPr="00CD0A9D">
        <w:rPr>
          <w:i/>
        </w:rPr>
        <w:t>Msmeg</w:t>
      </w:r>
      <w:r w:rsidRPr="00CD0A9D">
        <w:t xml:space="preserve">) cells. BI-binding intensity index; C-control </w:t>
      </w:r>
      <w:r w:rsidRPr="00CD0A9D">
        <w:rPr>
          <w:i/>
        </w:rPr>
        <w:t>Mtb</w:t>
      </w:r>
      <w:r w:rsidRPr="00CD0A9D">
        <w:t xml:space="preserve"> and </w:t>
      </w:r>
      <w:r w:rsidRPr="00CD0A9D">
        <w:rPr>
          <w:i/>
        </w:rPr>
        <w:t>Msmeg</w:t>
      </w:r>
      <w:r w:rsidRPr="00CD0A9D">
        <w:t xml:space="preserve"> cells incubated in culture medium alone.</w:t>
      </w:r>
    </w:p>
    <w:p w14:paraId="29F07D9C" w14:textId="77777777" w:rsidR="00FF3B7F" w:rsidRPr="00CD0A9D" w:rsidRDefault="00FF3B7F" w:rsidP="00FF3B7F">
      <w:pPr>
        <w:rPr>
          <w:bCs/>
          <w:sz w:val="24"/>
          <w:szCs w:val="24"/>
        </w:rPr>
      </w:pPr>
    </w:p>
    <w:p w14:paraId="0A0F95BA" w14:textId="77777777" w:rsidR="00FF3B7F" w:rsidRPr="00CD0A9D" w:rsidRDefault="00FF3B7F" w:rsidP="00FF3B7F">
      <w:pPr>
        <w:rPr>
          <w:sz w:val="24"/>
          <w:szCs w:val="24"/>
        </w:rPr>
      </w:pPr>
    </w:p>
    <w:p w14:paraId="12EFC210" w14:textId="77777777" w:rsidR="00FF3B7F" w:rsidRPr="00CD0A9D" w:rsidRDefault="00FF3B7F" w:rsidP="00FF3B7F">
      <w:pPr>
        <w:rPr>
          <w:sz w:val="24"/>
          <w:szCs w:val="24"/>
        </w:rPr>
      </w:pPr>
    </w:p>
    <w:p w14:paraId="12F489DA" w14:textId="77777777" w:rsidR="00FF3B7F" w:rsidRPr="00CD0A9D" w:rsidRDefault="00FF3B7F" w:rsidP="00FF3B7F">
      <w:pPr>
        <w:rPr>
          <w:sz w:val="24"/>
          <w:szCs w:val="24"/>
        </w:rPr>
      </w:pPr>
    </w:p>
    <w:p w14:paraId="4A591FD9" w14:textId="77777777" w:rsidR="00FF3B7F" w:rsidRPr="00CD0A9D" w:rsidRDefault="00FF3B7F" w:rsidP="00FF3B7F">
      <w:pPr>
        <w:pStyle w:val="MDPI52figure"/>
        <w:ind w:left="2608"/>
        <w:jc w:val="left"/>
      </w:pPr>
      <w:r w:rsidRPr="00CD0A9D">
        <w:rPr>
          <w:noProof/>
        </w:rPr>
        <w:lastRenderedPageBreak/>
        <w:drawing>
          <wp:inline distT="0" distB="0" distL="0" distR="0" wp14:anchorId="3BE903A6" wp14:editId="5C2B94EF">
            <wp:extent cx="3108960" cy="4048760"/>
            <wp:effectExtent l="0" t="0" r="0" b="889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4.tif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5" t="1186" r="6959" b="4327"/>
                    <a:stretch/>
                  </pic:blipFill>
                  <pic:spPr bwMode="auto">
                    <a:xfrm>
                      <a:off x="0" y="0"/>
                      <a:ext cx="3111362" cy="4051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59539E" w14:textId="4BA5051D" w:rsidR="00FF3B7F" w:rsidRPr="00034373" w:rsidRDefault="00FF3B7F" w:rsidP="00034373">
      <w:pPr>
        <w:pStyle w:val="MDPI51figurecaption"/>
        <w:ind w:left="425" w:right="425"/>
        <w:jc w:val="both"/>
      </w:pPr>
      <w:r w:rsidRPr="00CD0A9D">
        <w:rPr>
          <w:b/>
        </w:rPr>
        <w:t xml:space="preserve">Figure S4. </w:t>
      </w:r>
      <w:r w:rsidRPr="00CD0A9D">
        <w:t xml:space="preserve">Inhibition of biotin-labeled human SAA1 binding by live </w:t>
      </w:r>
      <w:r w:rsidRPr="00CD0A9D">
        <w:rPr>
          <w:i/>
        </w:rPr>
        <w:t>Mycobacterium smegmatis</w:t>
      </w:r>
      <w:r w:rsidRPr="00CD0A9D">
        <w:t xml:space="preserve"> cells in the presence of 1-fold (5 µg/mL) and 3-fold (15 µg/mL) excess of unlabeled homologous protein. C-control bacilli incubated with the addition of culture medium instead of unlabeled SAA1; the percent of inhibition is marked in red circle.</w:t>
      </w:r>
    </w:p>
    <w:p w14:paraId="49E9BA4D" w14:textId="14C20E64" w:rsidR="00FF3B7F" w:rsidRPr="00CD0A9D" w:rsidRDefault="00FF3B7F" w:rsidP="00FF3B7F">
      <w:pPr>
        <w:pStyle w:val="MDPI41tablecaption"/>
        <w:ind w:left="425" w:right="425"/>
        <w:jc w:val="center"/>
      </w:pPr>
      <w:r w:rsidRPr="00CD0A9D">
        <w:rPr>
          <w:b/>
        </w:rPr>
        <w:t xml:space="preserve">Table </w:t>
      </w:r>
      <w:r w:rsidR="00034373">
        <w:rPr>
          <w:b/>
        </w:rPr>
        <w:t>S</w:t>
      </w:r>
      <w:r w:rsidRPr="00CD0A9D">
        <w:rPr>
          <w:b/>
        </w:rPr>
        <w:t xml:space="preserve">1. </w:t>
      </w:r>
      <w:r w:rsidRPr="00CD0A9D">
        <w:t>Primer sequences used for PCR amplification of the gene sequences.</w:t>
      </w:r>
    </w:p>
    <w:tbl>
      <w:tblPr>
        <w:tblStyle w:val="TableList3"/>
        <w:tblW w:w="10465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23"/>
        <w:gridCol w:w="1860"/>
        <w:gridCol w:w="5778"/>
        <w:gridCol w:w="1204"/>
      </w:tblGrid>
      <w:tr w:rsidR="00FF3B7F" w:rsidRPr="00CD0A9D" w14:paraId="59700349" w14:textId="77777777" w:rsidTr="004B0A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tcW w:w="1520" w:type="dxa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269CF703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color w:val="auto"/>
                <w:sz w:val="20"/>
                <w:szCs w:val="24"/>
              </w:rPr>
            </w:pPr>
            <w:r w:rsidRPr="00CD0A9D">
              <w:rPr>
                <w:color w:val="auto"/>
                <w:sz w:val="20"/>
                <w:szCs w:val="24"/>
              </w:rPr>
              <w:t>Amplified region</w:t>
            </w:r>
          </w:p>
        </w:tc>
        <w:tc>
          <w:tcPr>
            <w:tcW w:w="1741" w:type="dxa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EBCFC2A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color w:val="auto"/>
                <w:sz w:val="20"/>
                <w:szCs w:val="24"/>
              </w:rPr>
            </w:pPr>
            <w:r w:rsidRPr="00CD0A9D">
              <w:rPr>
                <w:color w:val="auto"/>
                <w:sz w:val="20"/>
                <w:szCs w:val="24"/>
              </w:rPr>
              <w:t>Primer</w:t>
            </w:r>
          </w:p>
        </w:tc>
        <w:tc>
          <w:tcPr>
            <w:tcW w:w="5410" w:type="dxa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322BB6F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color w:val="auto"/>
                <w:sz w:val="20"/>
                <w:szCs w:val="24"/>
              </w:rPr>
            </w:pPr>
            <w:r w:rsidRPr="00CD0A9D">
              <w:rPr>
                <w:color w:val="auto"/>
                <w:sz w:val="20"/>
                <w:szCs w:val="24"/>
              </w:rPr>
              <w:t>Sequence (5’</w:t>
            </w:r>
            <w:r w:rsidRPr="00CD0A9D">
              <w:rPr>
                <w:rFonts w:ascii="宋体" w:eastAsia="宋体" w:hAnsi="宋体" w:cs="宋体" w:hint="eastAsia"/>
                <w:color w:val="auto"/>
                <w:sz w:val="20"/>
                <w:szCs w:val="24"/>
              </w:rPr>
              <w:t>→</w:t>
            </w:r>
            <w:r w:rsidRPr="00CD0A9D">
              <w:rPr>
                <w:color w:val="auto"/>
                <w:sz w:val="20"/>
                <w:szCs w:val="24"/>
              </w:rPr>
              <w:t>3</w:t>
            </w:r>
            <w:r w:rsidRPr="00CD0A9D">
              <w:rPr>
                <w:rFonts w:cs="Palatino Linotype"/>
                <w:color w:val="auto"/>
                <w:sz w:val="20"/>
                <w:szCs w:val="24"/>
              </w:rPr>
              <w:t>’</w:t>
            </w:r>
            <w:r w:rsidRPr="00CD0A9D">
              <w:rPr>
                <w:color w:val="auto"/>
                <w:sz w:val="20"/>
                <w:szCs w:val="24"/>
              </w:rPr>
              <w:t>)</w:t>
            </w:r>
            <w:r w:rsidRPr="00CD0A9D">
              <w:rPr>
                <w:color w:val="auto"/>
                <w:sz w:val="20"/>
                <w:szCs w:val="24"/>
                <w:vertAlign w:val="superscript"/>
              </w:rPr>
              <w:t>a</w:t>
            </w:r>
          </w:p>
        </w:tc>
        <w:tc>
          <w:tcPr>
            <w:tcW w:w="1127" w:type="dxa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467D8BFB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color w:val="auto"/>
                <w:sz w:val="20"/>
                <w:szCs w:val="24"/>
              </w:rPr>
            </w:pPr>
            <w:r w:rsidRPr="00CD0A9D">
              <w:rPr>
                <w:color w:val="auto"/>
                <w:sz w:val="20"/>
                <w:szCs w:val="24"/>
              </w:rPr>
              <w:t>Product size [bp]</w:t>
            </w:r>
          </w:p>
        </w:tc>
      </w:tr>
      <w:tr w:rsidR="00FF3B7F" w:rsidRPr="00CD0A9D" w14:paraId="2F776300" w14:textId="77777777" w:rsidTr="004B0A58">
        <w:trPr>
          <w:jc w:val="center"/>
        </w:trPr>
        <w:tc>
          <w:tcPr>
            <w:tcW w:w="1520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393ADEF6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 xml:space="preserve">atpA </w:t>
            </w:r>
            <w:r w:rsidRPr="00CD0A9D">
              <w:rPr>
                <w:sz w:val="20"/>
              </w:rPr>
              <w:t>sense</w:t>
            </w:r>
          </w:p>
        </w:tc>
        <w:tc>
          <w:tcPr>
            <w:tcW w:w="1741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22885C3C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rv1308</w:t>
            </w:r>
            <w:r w:rsidRPr="00CD0A9D">
              <w:rPr>
                <w:sz w:val="20"/>
              </w:rPr>
              <w:t>/BamHI</w:t>
            </w:r>
          </w:p>
        </w:tc>
        <w:tc>
          <w:tcPr>
            <w:tcW w:w="5410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64472D9B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ggatcc</w:t>
            </w:r>
            <w:r w:rsidRPr="00CD0A9D">
              <w:rPr>
                <w:sz w:val="20"/>
              </w:rPr>
              <w:t>gATGGCTGAGTTGACAATCCCCGC</w:t>
            </w:r>
          </w:p>
        </w:tc>
        <w:tc>
          <w:tcPr>
            <w:tcW w:w="112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9AD7BE9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1650</w:t>
            </w:r>
          </w:p>
        </w:tc>
      </w:tr>
      <w:tr w:rsidR="00FF3B7F" w:rsidRPr="00F76682" w14:paraId="4A276F62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121DCA2C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atpA</w:t>
            </w:r>
            <w:r w:rsidRPr="00CD0A9D">
              <w:rPr>
                <w:sz w:val="20"/>
              </w:rPr>
              <w:t xml:space="preserve"> reverse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1BE1C54A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rv1308</w:t>
            </w:r>
            <w:r w:rsidRPr="00CD0A9D">
              <w:rPr>
                <w:sz w:val="20"/>
              </w:rPr>
              <w:t>/BamHI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3F5A706A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ggatcc</w:t>
            </w:r>
            <w:r w:rsidRPr="00CD0A9D">
              <w:rPr>
                <w:sz w:val="20"/>
              </w:rPr>
              <w:t>CTATTTCTTCTTCTTCGGCGCCGG</w:t>
            </w:r>
          </w:p>
        </w:tc>
        <w:tc>
          <w:tcPr>
            <w:tcW w:w="1127" w:type="dxa"/>
            <w:vMerge/>
            <w:shd w:val="clear" w:color="auto" w:fill="auto"/>
            <w:vAlign w:val="center"/>
          </w:tcPr>
          <w:p w14:paraId="0B9765C2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</w:p>
        </w:tc>
      </w:tr>
      <w:tr w:rsidR="00FF3B7F" w:rsidRPr="00CD0A9D" w14:paraId="3CBFDF58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65E8ED5F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abc</w:t>
            </w:r>
            <w:r w:rsidRPr="00CD0A9D">
              <w:rPr>
                <w:sz w:val="20"/>
              </w:rPr>
              <w:t xml:space="preserve"> sense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33E74F7F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i/>
                <w:sz w:val="20"/>
              </w:rPr>
            </w:pPr>
            <w:r w:rsidRPr="00CD0A9D">
              <w:rPr>
                <w:i/>
                <w:sz w:val="20"/>
              </w:rPr>
              <w:t>rv2477c</w:t>
            </w:r>
            <w:r w:rsidRPr="00CD0A9D">
              <w:rPr>
                <w:sz w:val="20"/>
              </w:rPr>
              <w:t>/EcoRI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4BE189E3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gaattc</w:t>
            </w:r>
            <w:r w:rsidRPr="00CD0A9D">
              <w:rPr>
                <w:sz w:val="20"/>
              </w:rPr>
              <w:t>ATGGCTGAGTTCATCTACACGATGAAGAAG</w:t>
            </w:r>
          </w:p>
        </w:tc>
        <w:tc>
          <w:tcPr>
            <w:tcW w:w="1127" w:type="dxa"/>
            <w:vMerge w:val="restart"/>
            <w:shd w:val="clear" w:color="auto" w:fill="auto"/>
            <w:vAlign w:val="center"/>
          </w:tcPr>
          <w:p w14:paraId="26739FA2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1677</w:t>
            </w:r>
          </w:p>
        </w:tc>
      </w:tr>
      <w:tr w:rsidR="00FF3B7F" w:rsidRPr="00F76682" w14:paraId="525A934B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27E8167A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abc</w:t>
            </w:r>
            <w:r w:rsidRPr="00CD0A9D">
              <w:rPr>
                <w:sz w:val="20"/>
              </w:rPr>
              <w:t xml:space="preserve"> reverse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0DB30231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rv2477c</w:t>
            </w:r>
            <w:r w:rsidRPr="00CD0A9D">
              <w:rPr>
                <w:sz w:val="20"/>
              </w:rPr>
              <w:t>/HindIII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2767CA4C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aagcTT</w:t>
            </w:r>
            <w:r w:rsidRPr="00CD0A9D">
              <w:rPr>
                <w:sz w:val="20"/>
              </w:rPr>
              <w:t>AGCCGCGCGTCAGCTTGC</w:t>
            </w:r>
          </w:p>
        </w:tc>
        <w:tc>
          <w:tcPr>
            <w:tcW w:w="1127" w:type="dxa"/>
            <w:vMerge/>
            <w:shd w:val="clear" w:color="auto" w:fill="auto"/>
            <w:vAlign w:val="center"/>
          </w:tcPr>
          <w:p w14:paraId="53C89DCD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</w:p>
        </w:tc>
      </w:tr>
      <w:tr w:rsidR="00FF3B7F" w:rsidRPr="00CD0A9D" w14:paraId="1F7B5ADD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77D18B92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tb18.6</w:t>
            </w:r>
            <w:r w:rsidRPr="00CD0A9D">
              <w:rPr>
                <w:sz w:val="20"/>
              </w:rPr>
              <w:t xml:space="preserve"> sense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3CE44C63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rv2140c</w:t>
            </w:r>
            <w:r w:rsidRPr="00CD0A9D">
              <w:rPr>
                <w:sz w:val="20"/>
              </w:rPr>
              <w:t>/BamHI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1D533E9E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ggatccg</w:t>
            </w:r>
            <w:r w:rsidRPr="00CD0A9D">
              <w:rPr>
                <w:sz w:val="20"/>
              </w:rPr>
              <w:t>ATGACAACTTCACCCGACCCG</w:t>
            </w:r>
          </w:p>
        </w:tc>
        <w:tc>
          <w:tcPr>
            <w:tcW w:w="1127" w:type="dxa"/>
            <w:vMerge w:val="restart"/>
            <w:shd w:val="clear" w:color="auto" w:fill="auto"/>
            <w:vAlign w:val="center"/>
          </w:tcPr>
          <w:p w14:paraId="1D960646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531</w:t>
            </w:r>
          </w:p>
        </w:tc>
      </w:tr>
      <w:tr w:rsidR="00FF3B7F" w:rsidRPr="00FF3B7F" w14:paraId="406314D7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5A5982EF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tb18.6</w:t>
            </w:r>
            <w:r w:rsidRPr="00CD0A9D">
              <w:rPr>
                <w:sz w:val="20"/>
              </w:rPr>
              <w:t xml:space="preserve"> reverse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370102EF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rv2140c</w:t>
            </w:r>
            <w:r w:rsidRPr="00CD0A9D">
              <w:rPr>
                <w:sz w:val="20"/>
              </w:rPr>
              <w:t>/HindIII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3CDA6B2F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aagctt</w:t>
            </w:r>
            <w:r w:rsidRPr="00CD0A9D">
              <w:rPr>
                <w:sz w:val="20"/>
              </w:rPr>
              <w:t>CTAACGCTGCTCGTAGGTGCC</w:t>
            </w:r>
          </w:p>
        </w:tc>
        <w:tc>
          <w:tcPr>
            <w:tcW w:w="1127" w:type="dxa"/>
            <w:vMerge/>
            <w:shd w:val="clear" w:color="auto" w:fill="auto"/>
            <w:vAlign w:val="center"/>
          </w:tcPr>
          <w:p w14:paraId="224EB42E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</w:p>
        </w:tc>
      </w:tr>
      <w:tr w:rsidR="00FF3B7F" w:rsidRPr="00CD0A9D" w14:paraId="4E3EA9A9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34234490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espB</w:t>
            </w:r>
            <w:r w:rsidRPr="00CD0A9D">
              <w:rPr>
                <w:sz w:val="20"/>
              </w:rPr>
              <w:t xml:space="preserve"> sense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480A1497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rv3881c</w:t>
            </w:r>
            <w:r w:rsidRPr="00CD0A9D">
              <w:rPr>
                <w:sz w:val="20"/>
              </w:rPr>
              <w:t>/EcoRI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45C4BB3F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cgaattcATGACGCAGTCGCAGACCGTG</w:t>
            </w:r>
          </w:p>
        </w:tc>
        <w:tc>
          <w:tcPr>
            <w:tcW w:w="1127" w:type="dxa"/>
            <w:vMerge w:val="restart"/>
            <w:shd w:val="clear" w:color="auto" w:fill="auto"/>
            <w:vAlign w:val="center"/>
          </w:tcPr>
          <w:p w14:paraId="27504A49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1383</w:t>
            </w:r>
          </w:p>
        </w:tc>
      </w:tr>
      <w:tr w:rsidR="00FF3B7F" w:rsidRPr="00CD0A9D" w14:paraId="281BAD8C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54FF9BC0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espB</w:t>
            </w:r>
            <w:r w:rsidRPr="00CD0A9D">
              <w:rPr>
                <w:sz w:val="20"/>
              </w:rPr>
              <w:t xml:space="preserve"> reverse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6D06E90B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rv3881c</w:t>
            </w:r>
            <w:r w:rsidRPr="00CD0A9D">
              <w:rPr>
                <w:sz w:val="20"/>
              </w:rPr>
              <w:t>/HindIII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3D273219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aagctT</w:t>
            </w:r>
            <w:r w:rsidRPr="00CD0A9D">
              <w:rPr>
                <w:sz w:val="20"/>
              </w:rPr>
              <w:t>CACTTCGACTCCTTACTGTC</w:t>
            </w:r>
          </w:p>
        </w:tc>
        <w:tc>
          <w:tcPr>
            <w:tcW w:w="1127" w:type="dxa"/>
            <w:vMerge/>
            <w:shd w:val="clear" w:color="auto" w:fill="auto"/>
            <w:vAlign w:val="center"/>
          </w:tcPr>
          <w:p w14:paraId="23B9C087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</w:p>
        </w:tc>
      </w:tr>
      <w:tr w:rsidR="00FF3B7F" w:rsidRPr="00CD0A9D" w14:paraId="095DAC39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48DD97AB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thiC</w:t>
            </w:r>
            <w:r w:rsidRPr="00CD0A9D">
              <w:rPr>
                <w:sz w:val="20"/>
              </w:rPr>
              <w:t xml:space="preserve"> sense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781063B8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rv0423c</w:t>
            </w:r>
            <w:r w:rsidRPr="00CD0A9D">
              <w:rPr>
                <w:sz w:val="20"/>
              </w:rPr>
              <w:t>/HindIII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27CE7990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aagctt</w:t>
            </w:r>
            <w:r w:rsidRPr="00CD0A9D">
              <w:rPr>
                <w:sz w:val="20"/>
              </w:rPr>
              <w:t>ATGACCATCACCGTTGAACCG</w:t>
            </w:r>
          </w:p>
        </w:tc>
        <w:tc>
          <w:tcPr>
            <w:tcW w:w="1127" w:type="dxa"/>
            <w:vMerge w:val="restart"/>
            <w:shd w:val="clear" w:color="auto" w:fill="auto"/>
            <w:vAlign w:val="center"/>
          </w:tcPr>
          <w:p w14:paraId="371A5C8F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1644</w:t>
            </w:r>
          </w:p>
        </w:tc>
      </w:tr>
      <w:tr w:rsidR="00FF3B7F" w:rsidRPr="00CD0A9D" w14:paraId="461A3955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69A4CB1D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thiC</w:t>
            </w:r>
            <w:r w:rsidRPr="00CD0A9D">
              <w:rPr>
                <w:sz w:val="20"/>
              </w:rPr>
              <w:t xml:space="preserve"> reverse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72111184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i/>
                <w:sz w:val="20"/>
              </w:rPr>
            </w:pPr>
            <w:r w:rsidRPr="00CD0A9D">
              <w:rPr>
                <w:i/>
                <w:sz w:val="20"/>
              </w:rPr>
              <w:t>rv0423c</w:t>
            </w:r>
            <w:r w:rsidRPr="00CD0A9D">
              <w:rPr>
                <w:sz w:val="20"/>
              </w:rPr>
              <w:t>/HindIII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13D9EA12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aagctT</w:t>
            </w:r>
            <w:r w:rsidRPr="00CD0A9D">
              <w:rPr>
                <w:sz w:val="20"/>
              </w:rPr>
              <w:t>CACTGGGTTATCGGGAGATAC</w:t>
            </w:r>
          </w:p>
        </w:tc>
        <w:tc>
          <w:tcPr>
            <w:tcW w:w="1127" w:type="dxa"/>
            <w:vMerge/>
            <w:shd w:val="clear" w:color="auto" w:fill="auto"/>
            <w:vAlign w:val="center"/>
          </w:tcPr>
          <w:p w14:paraId="29F5646B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</w:p>
        </w:tc>
      </w:tr>
      <w:tr w:rsidR="00FF3B7F" w:rsidRPr="00CD0A9D" w14:paraId="4F7D6939" w14:textId="77777777" w:rsidTr="004B0A58">
        <w:trPr>
          <w:jc w:val="center"/>
        </w:trPr>
        <w:tc>
          <w:tcPr>
            <w:tcW w:w="1520" w:type="dxa"/>
            <w:shd w:val="clear" w:color="auto" w:fill="auto"/>
            <w:vAlign w:val="center"/>
          </w:tcPr>
          <w:p w14:paraId="77165142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ppiA</w:t>
            </w:r>
            <w:r w:rsidRPr="00CD0A9D">
              <w:rPr>
                <w:sz w:val="20"/>
              </w:rPr>
              <w:t xml:space="preserve"> sense</w:t>
            </w:r>
          </w:p>
        </w:tc>
        <w:tc>
          <w:tcPr>
            <w:tcW w:w="1741" w:type="dxa"/>
            <w:shd w:val="clear" w:color="auto" w:fill="auto"/>
            <w:vAlign w:val="center"/>
          </w:tcPr>
          <w:p w14:paraId="2E3859F2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rv0009</w:t>
            </w:r>
            <w:r w:rsidRPr="00CD0A9D">
              <w:rPr>
                <w:sz w:val="20"/>
              </w:rPr>
              <w:t>/BamHI</w:t>
            </w:r>
          </w:p>
        </w:tc>
        <w:tc>
          <w:tcPr>
            <w:tcW w:w="5410" w:type="dxa"/>
            <w:shd w:val="clear" w:color="auto" w:fill="auto"/>
            <w:vAlign w:val="center"/>
          </w:tcPr>
          <w:p w14:paraId="42DF7440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ggatcc</w:t>
            </w:r>
            <w:r w:rsidRPr="00CD0A9D">
              <w:rPr>
                <w:sz w:val="20"/>
              </w:rPr>
              <w:t>gATGGCAGACTGTGATTCCGTG</w:t>
            </w:r>
          </w:p>
        </w:tc>
        <w:tc>
          <w:tcPr>
            <w:tcW w:w="1127" w:type="dxa"/>
            <w:vMerge w:val="restart"/>
            <w:shd w:val="clear" w:color="auto" w:fill="auto"/>
            <w:vAlign w:val="center"/>
          </w:tcPr>
          <w:p w14:paraId="117BA534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549</w:t>
            </w:r>
          </w:p>
        </w:tc>
      </w:tr>
      <w:tr w:rsidR="00FF3B7F" w:rsidRPr="00CD0A9D" w14:paraId="716D6870" w14:textId="77777777" w:rsidTr="004B0A58">
        <w:trPr>
          <w:jc w:val="center"/>
        </w:trPr>
        <w:tc>
          <w:tcPr>
            <w:tcW w:w="152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93A856D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i/>
                <w:sz w:val="20"/>
              </w:rPr>
              <w:t>ppiA</w:t>
            </w:r>
            <w:r w:rsidRPr="00CD0A9D">
              <w:rPr>
                <w:sz w:val="20"/>
              </w:rPr>
              <w:t xml:space="preserve"> reverse</w:t>
            </w:r>
          </w:p>
        </w:tc>
        <w:tc>
          <w:tcPr>
            <w:tcW w:w="1741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51D78A4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i/>
                <w:sz w:val="20"/>
              </w:rPr>
            </w:pPr>
            <w:r w:rsidRPr="00CD0A9D">
              <w:rPr>
                <w:i/>
                <w:sz w:val="20"/>
              </w:rPr>
              <w:t>rv0009</w:t>
            </w:r>
            <w:r w:rsidRPr="00CD0A9D">
              <w:rPr>
                <w:sz w:val="20"/>
              </w:rPr>
              <w:t>/ HindIII</w:t>
            </w:r>
          </w:p>
        </w:tc>
        <w:tc>
          <w:tcPr>
            <w:tcW w:w="541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6AA27D0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  <w:r w:rsidRPr="00CD0A9D">
              <w:rPr>
                <w:sz w:val="20"/>
              </w:rPr>
              <w:t>c</w:t>
            </w:r>
            <w:r w:rsidRPr="00CD0A9D">
              <w:rPr>
                <w:sz w:val="20"/>
                <w:u w:val="single"/>
              </w:rPr>
              <w:t>aagctT</w:t>
            </w:r>
            <w:r w:rsidRPr="00CD0A9D">
              <w:rPr>
                <w:sz w:val="20"/>
              </w:rPr>
              <w:t>CAGGAGATGGTGATCGAC</w:t>
            </w:r>
          </w:p>
        </w:tc>
        <w:tc>
          <w:tcPr>
            <w:tcW w:w="1127" w:type="dxa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8C61055" w14:textId="77777777" w:rsidR="00FF3B7F" w:rsidRPr="00CD0A9D" w:rsidRDefault="00FF3B7F" w:rsidP="004B0A5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</w:rPr>
            </w:pPr>
          </w:p>
        </w:tc>
      </w:tr>
    </w:tbl>
    <w:p w14:paraId="0D4C8F8B" w14:textId="77777777" w:rsidR="00FF3B7F" w:rsidRPr="00CD0A9D" w:rsidRDefault="00FF3B7F" w:rsidP="00FF3B7F">
      <w:r w:rsidRPr="00CD0A9D">
        <w:rPr>
          <w:b/>
          <w:vertAlign w:val="superscript"/>
        </w:rPr>
        <w:t>a</w:t>
      </w:r>
      <w:r w:rsidRPr="00CD0A9D">
        <w:rPr>
          <w:b/>
        </w:rPr>
        <w:t xml:space="preserve"> </w:t>
      </w:r>
      <w:r w:rsidRPr="00CD0A9D">
        <w:t>the restriction enzyme recognition sites are underlined</w:t>
      </w:r>
    </w:p>
    <w:p w14:paraId="395728C2" w14:textId="77777777" w:rsidR="00555A46" w:rsidRDefault="00555A46" w:rsidP="00FF3B7F">
      <w:pPr>
        <w:rPr>
          <w:lang w:eastAsia="de-DE" w:bidi="en-US"/>
        </w:rPr>
        <w:sectPr w:rsidR="00555A46" w:rsidSect="001E4F52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type w:val="continuous"/>
          <w:pgSz w:w="11906" w:h="16838" w:code="9"/>
          <w:pgMar w:top="1417" w:right="720" w:bottom="1077" w:left="720" w:header="1020" w:footer="340" w:gutter="0"/>
          <w:pgNumType w:start="1"/>
          <w:cols w:space="425"/>
          <w:titlePg/>
          <w:bidi/>
          <w:docGrid w:type="lines" w:linePitch="326"/>
        </w:sectPr>
      </w:pPr>
    </w:p>
    <w:p w14:paraId="03003507" w14:textId="7BA75B63" w:rsidR="00BE0E42" w:rsidRPr="006C4619" w:rsidRDefault="00BE0E42" w:rsidP="006C4619">
      <w:pPr>
        <w:adjustRightInd w:val="0"/>
        <w:snapToGrid w:val="0"/>
        <w:spacing w:before="240" w:after="120" w:line="228" w:lineRule="auto"/>
        <w:ind w:left="425" w:right="425"/>
        <w:jc w:val="center"/>
        <w:rPr>
          <w:rFonts w:eastAsia="Times New Roman" w:cs="Cordia New"/>
          <w:sz w:val="22"/>
          <w:szCs w:val="22"/>
          <w:lang w:eastAsia="de-DE" w:bidi="en-US"/>
        </w:rPr>
      </w:pPr>
      <w:r w:rsidRPr="00CD0A9D">
        <w:rPr>
          <w:rFonts w:eastAsia="Times New Roman" w:cs="Cordia New"/>
          <w:b/>
          <w:sz w:val="22"/>
          <w:szCs w:val="22"/>
          <w:lang w:eastAsia="de-DE" w:bidi="en-US"/>
        </w:rPr>
        <w:lastRenderedPageBreak/>
        <w:t xml:space="preserve">Table </w:t>
      </w:r>
      <w:r w:rsidR="006C4619">
        <w:rPr>
          <w:rFonts w:eastAsia="Times New Roman" w:cs="Cordia New"/>
          <w:b/>
          <w:sz w:val="22"/>
          <w:szCs w:val="22"/>
          <w:lang w:eastAsia="de-DE" w:bidi="en-US"/>
        </w:rPr>
        <w:t>S</w:t>
      </w:r>
      <w:r w:rsidRPr="00CD0A9D">
        <w:rPr>
          <w:rFonts w:eastAsia="Times New Roman" w:cs="Cordia New"/>
          <w:b/>
          <w:sz w:val="22"/>
          <w:szCs w:val="22"/>
          <w:lang w:eastAsia="de-DE" w:bidi="en-US"/>
        </w:rPr>
        <w:t xml:space="preserve">2. </w:t>
      </w:r>
      <w:r w:rsidRPr="00CD0A9D">
        <w:rPr>
          <w:rFonts w:eastAsia="Times New Roman" w:cs="Cordia New"/>
          <w:i/>
          <w:sz w:val="22"/>
          <w:szCs w:val="22"/>
          <w:lang w:eastAsia="de-DE" w:bidi="en-US"/>
        </w:rPr>
        <w:t>Mycobacterium tuberculosis</w:t>
      </w:r>
      <w:r w:rsidRPr="00CD0A9D">
        <w:rPr>
          <w:rFonts w:eastAsia="Times New Roman" w:cs="Cordia New"/>
          <w:sz w:val="22"/>
          <w:szCs w:val="22"/>
          <w:lang w:eastAsia="de-DE" w:bidi="en-US"/>
        </w:rPr>
        <w:t xml:space="preserve"> SAA1 binding protein and peptide list identified by LC/ESI-MS/MS.</w:t>
      </w:r>
    </w:p>
    <w:tbl>
      <w:tblPr>
        <w:tblStyle w:val="TableGrid"/>
        <w:tblW w:w="14283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9"/>
        <w:gridCol w:w="993"/>
        <w:gridCol w:w="850"/>
        <w:gridCol w:w="851"/>
        <w:gridCol w:w="850"/>
        <w:gridCol w:w="992"/>
        <w:gridCol w:w="993"/>
        <w:gridCol w:w="992"/>
        <w:gridCol w:w="992"/>
        <w:gridCol w:w="1134"/>
        <w:gridCol w:w="851"/>
        <w:gridCol w:w="992"/>
        <w:gridCol w:w="992"/>
        <w:gridCol w:w="992"/>
      </w:tblGrid>
      <w:tr w:rsidR="00BE0E42" w:rsidRPr="00CD0A9D" w14:paraId="4DB1927F" w14:textId="77777777" w:rsidTr="004B0A58">
        <w:trPr>
          <w:trHeight w:val="1185"/>
        </w:trPr>
        <w:tc>
          <w:tcPr>
            <w:tcW w:w="1809" w:type="dxa"/>
            <w:hideMark/>
          </w:tcPr>
          <w:p w14:paraId="39FEF302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>
              <w:rPr>
                <w:b/>
                <w:bCs/>
                <w:sz w:val="16"/>
                <w:szCs w:val="16"/>
                <w:lang w:val="pl-PL"/>
              </w:rPr>
              <w:t>Fasta H</w:t>
            </w:r>
            <w:r w:rsidRPr="00CD0A9D">
              <w:rPr>
                <w:b/>
                <w:bCs/>
                <w:sz w:val="16"/>
                <w:szCs w:val="16"/>
                <w:lang w:val="pl-PL"/>
              </w:rPr>
              <w:t>eaders</w:t>
            </w:r>
          </w:p>
        </w:tc>
        <w:tc>
          <w:tcPr>
            <w:tcW w:w="993" w:type="dxa"/>
            <w:hideMark/>
          </w:tcPr>
          <w:p w14:paraId="04BD66AE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 w:rsidRPr="00CD0A9D">
              <w:rPr>
                <w:b/>
                <w:bCs/>
                <w:sz w:val="16"/>
                <w:szCs w:val="16"/>
                <w:lang w:val="pl-PL"/>
              </w:rPr>
              <w:t>Proteins</w:t>
            </w:r>
          </w:p>
        </w:tc>
        <w:tc>
          <w:tcPr>
            <w:tcW w:w="850" w:type="dxa"/>
            <w:hideMark/>
          </w:tcPr>
          <w:p w14:paraId="7118C83F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 w:rsidRPr="00CD0A9D">
              <w:rPr>
                <w:b/>
                <w:bCs/>
                <w:sz w:val="16"/>
                <w:szCs w:val="16"/>
                <w:lang w:val="pl-PL"/>
              </w:rPr>
              <w:t>Peptides fa</w:t>
            </w:r>
          </w:p>
        </w:tc>
        <w:tc>
          <w:tcPr>
            <w:tcW w:w="851" w:type="dxa"/>
            <w:hideMark/>
          </w:tcPr>
          <w:p w14:paraId="5EC70B13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 w:rsidRPr="00CD0A9D">
              <w:rPr>
                <w:b/>
                <w:bCs/>
                <w:sz w:val="16"/>
                <w:szCs w:val="16"/>
                <w:lang w:val="pl-PL"/>
              </w:rPr>
              <w:t>Peptides fb</w:t>
            </w:r>
          </w:p>
        </w:tc>
        <w:tc>
          <w:tcPr>
            <w:tcW w:w="850" w:type="dxa"/>
            <w:hideMark/>
          </w:tcPr>
          <w:p w14:paraId="1500D137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 w:rsidRPr="00CD0A9D">
              <w:rPr>
                <w:b/>
                <w:bCs/>
                <w:sz w:val="16"/>
                <w:szCs w:val="16"/>
                <w:lang w:val="pl-PL"/>
              </w:rPr>
              <w:t>Peptides mtb</w:t>
            </w:r>
          </w:p>
        </w:tc>
        <w:tc>
          <w:tcPr>
            <w:tcW w:w="992" w:type="dxa"/>
            <w:hideMark/>
          </w:tcPr>
          <w:p w14:paraId="5B66E161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>
              <w:rPr>
                <w:b/>
                <w:bCs/>
                <w:sz w:val="16"/>
                <w:szCs w:val="16"/>
                <w:lang w:val="pl-PL"/>
              </w:rPr>
              <w:t>Mol. W</w:t>
            </w:r>
            <w:r w:rsidRPr="00CD0A9D">
              <w:rPr>
                <w:b/>
                <w:bCs/>
                <w:sz w:val="16"/>
                <w:szCs w:val="16"/>
                <w:lang w:val="pl-PL"/>
              </w:rPr>
              <w:t>eight [kDa]</w:t>
            </w:r>
          </w:p>
        </w:tc>
        <w:tc>
          <w:tcPr>
            <w:tcW w:w="993" w:type="dxa"/>
            <w:hideMark/>
          </w:tcPr>
          <w:p w14:paraId="14E11B23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>
              <w:rPr>
                <w:b/>
                <w:bCs/>
                <w:sz w:val="16"/>
                <w:szCs w:val="16"/>
                <w:lang w:val="pl-PL"/>
              </w:rPr>
              <w:t>Sequence L</w:t>
            </w:r>
            <w:r w:rsidRPr="00CD0A9D">
              <w:rPr>
                <w:b/>
                <w:bCs/>
                <w:sz w:val="16"/>
                <w:szCs w:val="16"/>
                <w:lang w:val="pl-PL"/>
              </w:rPr>
              <w:t>ength</w:t>
            </w:r>
          </w:p>
        </w:tc>
        <w:tc>
          <w:tcPr>
            <w:tcW w:w="992" w:type="dxa"/>
            <w:hideMark/>
          </w:tcPr>
          <w:p w14:paraId="1ADAB97A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>
              <w:rPr>
                <w:b/>
                <w:bCs/>
                <w:sz w:val="16"/>
                <w:szCs w:val="16"/>
                <w:lang w:val="pl-PL"/>
              </w:rPr>
              <w:t>Sequence C</w:t>
            </w:r>
            <w:r w:rsidRPr="00CD0A9D">
              <w:rPr>
                <w:b/>
                <w:bCs/>
                <w:sz w:val="16"/>
                <w:szCs w:val="16"/>
                <w:lang w:val="pl-PL"/>
              </w:rPr>
              <w:t>overage fa [%]</w:t>
            </w:r>
          </w:p>
        </w:tc>
        <w:tc>
          <w:tcPr>
            <w:tcW w:w="992" w:type="dxa"/>
            <w:hideMark/>
          </w:tcPr>
          <w:p w14:paraId="540A33CB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>
              <w:rPr>
                <w:b/>
                <w:bCs/>
                <w:sz w:val="16"/>
                <w:szCs w:val="16"/>
                <w:lang w:val="pl-PL"/>
              </w:rPr>
              <w:t>Sequence C</w:t>
            </w:r>
            <w:r w:rsidRPr="00CD0A9D">
              <w:rPr>
                <w:b/>
                <w:bCs/>
                <w:sz w:val="16"/>
                <w:szCs w:val="16"/>
                <w:lang w:val="pl-PL"/>
              </w:rPr>
              <w:t>overage fb [%]</w:t>
            </w:r>
          </w:p>
        </w:tc>
        <w:tc>
          <w:tcPr>
            <w:tcW w:w="1134" w:type="dxa"/>
            <w:hideMark/>
          </w:tcPr>
          <w:p w14:paraId="2671CE9C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>
              <w:rPr>
                <w:b/>
                <w:bCs/>
                <w:sz w:val="16"/>
                <w:szCs w:val="16"/>
                <w:lang w:val="pl-PL"/>
              </w:rPr>
              <w:t>Sequence C</w:t>
            </w:r>
            <w:r w:rsidRPr="00CD0A9D">
              <w:rPr>
                <w:b/>
                <w:bCs/>
                <w:sz w:val="16"/>
                <w:szCs w:val="16"/>
                <w:lang w:val="pl-PL"/>
              </w:rPr>
              <w:t>overage mtb [%]</w:t>
            </w:r>
          </w:p>
        </w:tc>
        <w:tc>
          <w:tcPr>
            <w:tcW w:w="851" w:type="dxa"/>
            <w:hideMark/>
          </w:tcPr>
          <w:p w14:paraId="771004AB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 w:rsidRPr="00CD0A9D">
              <w:rPr>
                <w:b/>
                <w:bCs/>
                <w:sz w:val="16"/>
                <w:szCs w:val="16"/>
                <w:lang w:val="pl-PL"/>
              </w:rPr>
              <w:t>Intensity</w:t>
            </w:r>
          </w:p>
        </w:tc>
        <w:tc>
          <w:tcPr>
            <w:tcW w:w="992" w:type="dxa"/>
            <w:hideMark/>
          </w:tcPr>
          <w:p w14:paraId="3C9017B2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 w:rsidRPr="00CD0A9D">
              <w:rPr>
                <w:b/>
                <w:bCs/>
                <w:sz w:val="16"/>
                <w:szCs w:val="16"/>
                <w:lang w:val="pl-PL"/>
              </w:rPr>
              <w:t>Intensity fa</w:t>
            </w:r>
          </w:p>
        </w:tc>
        <w:tc>
          <w:tcPr>
            <w:tcW w:w="992" w:type="dxa"/>
            <w:hideMark/>
          </w:tcPr>
          <w:p w14:paraId="7EE9E000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 w:rsidRPr="00CD0A9D">
              <w:rPr>
                <w:b/>
                <w:bCs/>
                <w:sz w:val="16"/>
                <w:szCs w:val="16"/>
                <w:lang w:val="pl-PL"/>
              </w:rPr>
              <w:t>Intensity fb</w:t>
            </w:r>
          </w:p>
        </w:tc>
        <w:tc>
          <w:tcPr>
            <w:tcW w:w="992" w:type="dxa"/>
            <w:hideMark/>
          </w:tcPr>
          <w:p w14:paraId="6D43661F" w14:textId="77777777" w:rsidR="00BE0E42" w:rsidRPr="00CD0A9D" w:rsidRDefault="00BE0E42" w:rsidP="004B0A58">
            <w:pPr>
              <w:rPr>
                <w:b/>
                <w:bCs/>
                <w:sz w:val="16"/>
                <w:szCs w:val="16"/>
                <w:lang w:val="pl-PL"/>
              </w:rPr>
            </w:pPr>
            <w:r w:rsidRPr="00CD0A9D">
              <w:rPr>
                <w:b/>
                <w:bCs/>
                <w:sz w:val="16"/>
                <w:szCs w:val="16"/>
                <w:lang w:val="pl-PL"/>
              </w:rPr>
              <w:t>Intensity mtb</w:t>
            </w:r>
          </w:p>
        </w:tc>
      </w:tr>
      <w:tr w:rsidR="00BE0E42" w:rsidRPr="00CD0A9D" w14:paraId="40E0EB6B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304DE6E2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&gt;Rv0384c_clpB</w:t>
            </w:r>
          </w:p>
        </w:tc>
        <w:tc>
          <w:tcPr>
            <w:tcW w:w="993" w:type="dxa"/>
            <w:noWrap/>
            <w:hideMark/>
          </w:tcPr>
          <w:p w14:paraId="379F304A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710C4598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</w:p>
        </w:tc>
        <w:tc>
          <w:tcPr>
            <w:tcW w:w="851" w:type="dxa"/>
            <w:noWrap/>
            <w:hideMark/>
          </w:tcPr>
          <w:p w14:paraId="7ED6D9B1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</w:p>
        </w:tc>
        <w:tc>
          <w:tcPr>
            <w:tcW w:w="850" w:type="dxa"/>
            <w:noWrap/>
            <w:hideMark/>
          </w:tcPr>
          <w:p w14:paraId="136A56B6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</w:p>
        </w:tc>
        <w:tc>
          <w:tcPr>
            <w:tcW w:w="992" w:type="dxa"/>
            <w:noWrap/>
            <w:hideMark/>
          </w:tcPr>
          <w:p w14:paraId="718D3DE2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92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535</w:t>
            </w:r>
          </w:p>
        </w:tc>
        <w:tc>
          <w:tcPr>
            <w:tcW w:w="993" w:type="dxa"/>
            <w:noWrap/>
            <w:hideMark/>
          </w:tcPr>
          <w:p w14:paraId="528C0907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848</w:t>
            </w:r>
          </w:p>
        </w:tc>
        <w:tc>
          <w:tcPr>
            <w:tcW w:w="992" w:type="dxa"/>
            <w:noWrap/>
            <w:hideMark/>
          </w:tcPr>
          <w:p w14:paraId="61432A2E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68B62257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noWrap/>
            <w:hideMark/>
          </w:tcPr>
          <w:p w14:paraId="2E505892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0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9</w:t>
            </w:r>
          </w:p>
        </w:tc>
        <w:tc>
          <w:tcPr>
            <w:tcW w:w="851" w:type="dxa"/>
            <w:noWrap/>
            <w:hideMark/>
          </w:tcPr>
          <w:p w14:paraId="5B62A145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29E+08</w:t>
            </w:r>
          </w:p>
        </w:tc>
        <w:tc>
          <w:tcPr>
            <w:tcW w:w="992" w:type="dxa"/>
            <w:noWrap/>
            <w:hideMark/>
          </w:tcPr>
          <w:p w14:paraId="71D1B1CD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149EE83B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2F3FE27F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29E+08</w:t>
            </w:r>
          </w:p>
        </w:tc>
      </w:tr>
      <w:tr w:rsidR="00BE0E42" w:rsidRPr="00CD0A9D" w14:paraId="50BF4142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0FB43414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&gt;Rv1308_atpA</w:t>
            </w:r>
          </w:p>
        </w:tc>
        <w:tc>
          <w:tcPr>
            <w:tcW w:w="993" w:type="dxa"/>
            <w:noWrap/>
            <w:hideMark/>
          </w:tcPr>
          <w:p w14:paraId="0F3E8C54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6D9A3AAB" w14:textId="77777777" w:rsidR="00BE0E42" w:rsidRPr="00CD0A9D" w:rsidRDefault="00BE0E42" w:rsidP="004B0A58">
            <w:pPr>
              <w:jc w:val="center"/>
              <w:rPr>
                <w:color w:val="FF0000"/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18</w:t>
            </w:r>
          </w:p>
        </w:tc>
        <w:tc>
          <w:tcPr>
            <w:tcW w:w="851" w:type="dxa"/>
            <w:noWrap/>
            <w:hideMark/>
          </w:tcPr>
          <w:p w14:paraId="50C9AF40" w14:textId="77777777" w:rsidR="00BE0E42" w:rsidRPr="00CD0A9D" w:rsidRDefault="00BE0E42" w:rsidP="004B0A58">
            <w:pPr>
              <w:jc w:val="center"/>
              <w:rPr>
                <w:color w:val="FF0000"/>
                <w:sz w:val="16"/>
                <w:szCs w:val="16"/>
                <w:highlight w:val="yellow"/>
                <w:lang w:val="pl-PL"/>
              </w:rPr>
            </w:pPr>
          </w:p>
        </w:tc>
        <w:tc>
          <w:tcPr>
            <w:tcW w:w="850" w:type="dxa"/>
            <w:noWrap/>
            <w:hideMark/>
          </w:tcPr>
          <w:p w14:paraId="64551146" w14:textId="77777777" w:rsidR="00BE0E42" w:rsidRPr="00CD0A9D" w:rsidRDefault="00BE0E42" w:rsidP="004B0A58">
            <w:pPr>
              <w:jc w:val="center"/>
              <w:rPr>
                <w:color w:val="FF0000"/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3</w:t>
            </w:r>
          </w:p>
        </w:tc>
        <w:tc>
          <w:tcPr>
            <w:tcW w:w="992" w:type="dxa"/>
            <w:noWrap/>
            <w:hideMark/>
          </w:tcPr>
          <w:p w14:paraId="2E84A144" w14:textId="77777777" w:rsidR="00BE0E42" w:rsidRPr="00CD0A9D" w:rsidRDefault="00BE0E42" w:rsidP="004B0A58">
            <w:pPr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59</w:t>
            </w:r>
            <w:r w:rsidRPr="00CD0A9D">
              <w:rPr>
                <w:color w:val="FF0000"/>
                <w:sz w:val="16"/>
                <w:szCs w:val="16"/>
                <w:highlight w:val="yellow"/>
              </w:rPr>
              <w:t>.</w:t>
            </w: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288</w:t>
            </w:r>
          </w:p>
        </w:tc>
        <w:tc>
          <w:tcPr>
            <w:tcW w:w="993" w:type="dxa"/>
            <w:noWrap/>
            <w:hideMark/>
          </w:tcPr>
          <w:p w14:paraId="312B8AB1" w14:textId="77777777" w:rsidR="00BE0E42" w:rsidRPr="00CD0A9D" w:rsidRDefault="00BE0E42" w:rsidP="004B0A58">
            <w:pPr>
              <w:jc w:val="left"/>
              <w:rPr>
                <w:color w:val="FF0000"/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549</w:t>
            </w:r>
          </w:p>
        </w:tc>
        <w:tc>
          <w:tcPr>
            <w:tcW w:w="992" w:type="dxa"/>
            <w:noWrap/>
            <w:hideMark/>
          </w:tcPr>
          <w:p w14:paraId="6E746BBC" w14:textId="77777777" w:rsidR="00BE0E42" w:rsidRPr="00CD0A9D" w:rsidRDefault="00BE0E42" w:rsidP="004B0A58">
            <w:pPr>
              <w:jc w:val="left"/>
              <w:rPr>
                <w:color w:val="FF0000"/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39</w:t>
            </w:r>
          </w:p>
        </w:tc>
        <w:tc>
          <w:tcPr>
            <w:tcW w:w="992" w:type="dxa"/>
            <w:noWrap/>
            <w:hideMark/>
          </w:tcPr>
          <w:p w14:paraId="0355F76C" w14:textId="77777777" w:rsidR="00BE0E42" w:rsidRPr="00CD0A9D" w:rsidRDefault="00BE0E42" w:rsidP="004B0A58">
            <w:pPr>
              <w:jc w:val="left"/>
              <w:rPr>
                <w:color w:val="FF0000"/>
                <w:sz w:val="16"/>
                <w:szCs w:val="16"/>
                <w:highlight w:val="yellow"/>
                <w:lang w:val="pl-PL"/>
              </w:rPr>
            </w:pPr>
          </w:p>
        </w:tc>
        <w:tc>
          <w:tcPr>
            <w:tcW w:w="1134" w:type="dxa"/>
            <w:noWrap/>
            <w:hideMark/>
          </w:tcPr>
          <w:p w14:paraId="1401A1E9" w14:textId="77777777" w:rsidR="00BE0E42" w:rsidRPr="00CD0A9D" w:rsidRDefault="00BE0E42" w:rsidP="004B0A58">
            <w:pPr>
              <w:rPr>
                <w:color w:val="FF0000"/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6</w:t>
            </w:r>
            <w:r w:rsidRPr="00CD0A9D">
              <w:rPr>
                <w:color w:val="FF0000"/>
                <w:sz w:val="16"/>
                <w:szCs w:val="16"/>
                <w:highlight w:val="yellow"/>
              </w:rPr>
              <w:t>.</w:t>
            </w: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2</w:t>
            </w:r>
          </w:p>
        </w:tc>
        <w:tc>
          <w:tcPr>
            <w:tcW w:w="851" w:type="dxa"/>
            <w:noWrap/>
            <w:hideMark/>
          </w:tcPr>
          <w:p w14:paraId="1DAD198D" w14:textId="77777777" w:rsidR="00BE0E42" w:rsidRPr="00CD0A9D" w:rsidRDefault="00BE0E42" w:rsidP="004B0A58">
            <w:pPr>
              <w:rPr>
                <w:color w:val="FF0000"/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3</w:t>
            </w:r>
            <w:r w:rsidRPr="00CD0A9D">
              <w:rPr>
                <w:color w:val="FF0000"/>
                <w:sz w:val="16"/>
                <w:szCs w:val="16"/>
                <w:highlight w:val="yellow"/>
              </w:rPr>
              <w:t>.</w:t>
            </w: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60E+08</w:t>
            </w:r>
          </w:p>
        </w:tc>
        <w:tc>
          <w:tcPr>
            <w:tcW w:w="992" w:type="dxa"/>
            <w:noWrap/>
            <w:hideMark/>
          </w:tcPr>
          <w:p w14:paraId="14B9E8A7" w14:textId="77777777" w:rsidR="00BE0E42" w:rsidRPr="00CD0A9D" w:rsidRDefault="00BE0E42" w:rsidP="004B0A58">
            <w:pPr>
              <w:rPr>
                <w:color w:val="FF0000"/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3</w:t>
            </w:r>
            <w:r w:rsidRPr="00CD0A9D">
              <w:rPr>
                <w:color w:val="FF0000"/>
                <w:sz w:val="16"/>
                <w:szCs w:val="16"/>
                <w:highlight w:val="yellow"/>
              </w:rPr>
              <w:t>.</w:t>
            </w: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35E+08</w:t>
            </w:r>
          </w:p>
        </w:tc>
        <w:tc>
          <w:tcPr>
            <w:tcW w:w="992" w:type="dxa"/>
            <w:noWrap/>
            <w:hideMark/>
          </w:tcPr>
          <w:p w14:paraId="3B1F0B83" w14:textId="77777777" w:rsidR="00BE0E42" w:rsidRPr="00CD0A9D" w:rsidRDefault="00BE0E42" w:rsidP="004B0A58">
            <w:pPr>
              <w:jc w:val="left"/>
              <w:rPr>
                <w:color w:val="FF0000"/>
                <w:sz w:val="16"/>
                <w:szCs w:val="16"/>
                <w:highlight w:val="yellow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310966F3" w14:textId="77777777" w:rsidR="00BE0E42" w:rsidRPr="00CD0A9D" w:rsidRDefault="00BE0E42" w:rsidP="004B0A58">
            <w:pPr>
              <w:rPr>
                <w:color w:val="FF0000"/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2</w:t>
            </w:r>
            <w:r w:rsidRPr="00CD0A9D">
              <w:rPr>
                <w:color w:val="FF0000"/>
                <w:sz w:val="16"/>
                <w:szCs w:val="16"/>
                <w:highlight w:val="yellow"/>
              </w:rPr>
              <w:t>.</w:t>
            </w:r>
            <w:r w:rsidRPr="00CD0A9D">
              <w:rPr>
                <w:color w:val="FF0000"/>
                <w:sz w:val="16"/>
                <w:szCs w:val="16"/>
                <w:highlight w:val="yellow"/>
                <w:lang w:val="pl-PL"/>
              </w:rPr>
              <w:t>51E+07</w:t>
            </w:r>
          </w:p>
        </w:tc>
      </w:tr>
      <w:tr w:rsidR="00BE0E42" w:rsidRPr="00CD0A9D" w14:paraId="0937F918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543757AB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&gt;Rv1310_atpD</w:t>
            </w:r>
          </w:p>
        </w:tc>
        <w:tc>
          <w:tcPr>
            <w:tcW w:w="993" w:type="dxa"/>
            <w:noWrap/>
            <w:hideMark/>
          </w:tcPr>
          <w:p w14:paraId="6A2B1B07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12B8C891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</w:p>
        </w:tc>
        <w:tc>
          <w:tcPr>
            <w:tcW w:w="851" w:type="dxa"/>
            <w:noWrap/>
            <w:hideMark/>
          </w:tcPr>
          <w:p w14:paraId="55F3212A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</w:p>
        </w:tc>
        <w:tc>
          <w:tcPr>
            <w:tcW w:w="850" w:type="dxa"/>
            <w:noWrap/>
            <w:hideMark/>
          </w:tcPr>
          <w:p w14:paraId="6B4C34D4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</w:p>
        </w:tc>
        <w:tc>
          <w:tcPr>
            <w:tcW w:w="992" w:type="dxa"/>
            <w:noWrap/>
            <w:hideMark/>
          </w:tcPr>
          <w:p w14:paraId="65938A6C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53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094</w:t>
            </w:r>
          </w:p>
        </w:tc>
        <w:tc>
          <w:tcPr>
            <w:tcW w:w="993" w:type="dxa"/>
            <w:noWrap/>
            <w:hideMark/>
          </w:tcPr>
          <w:p w14:paraId="6832302B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486</w:t>
            </w:r>
          </w:p>
        </w:tc>
        <w:tc>
          <w:tcPr>
            <w:tcW w:w="992" w:type="dxa"/>
            <w:noWrap/>
            <w:hideMark/>
          </w:tcPr>
          <w:p w14:paraId="686EC0C7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7BE6865B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noWrap/>
            <w:hideMark/>
          </w:tcPr>
          <w:p w14:paraId="55BD38C2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2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5</w:t>
            </w:r>
          </w:p>
        </w:tc>
        <w:tc>
          <w:tcPr>
            <w:tcW w:w="851" w:type="dxa"/>
            <w:noWrap/>
            <w:hideMark/>
          </w:tcPr>
          <w:p w14:paraId="5737534D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3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55E+06</w:t>
            </w:r>
          </w:p>
        </w:tc>
        <w:tc>
          <w:tcPr>
            <w:tcW w:w="992" w:type="dxa"/>
            <w:noWrap/>
            <w:hideMark/>
          </w:tcPr>
          <w:p w14:paraId="00838F3D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521AB79A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660281BC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3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55E+06</w:t>
            </w:r>
          </w:p>
        </w:tc>
      </w:tr>
      <w:tr w:rsidR="00BE0E42" w:rsidRPr="00CD0A9D" w14:paraId="09FAFB9D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435BC17F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&gt;Rv1650_pheT</w:t>
            </w:r>
          </w:p>
        </w:tc>
        <w:tc>
          <w:tcPr>
            <w:tcW w:w="993" w:type="dxa"/>
            <w:noWrap/>
            <w:hideMark/>
          </w:tcPr>
          <w:p w14:paraId="321AEC52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4DE8CEB2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</w:p>
        </w:tc>
        <w:tc>
          <w:tcPr>
            <w:tcW w:w="851" w:type="dxa"/>
            <w:noWrap/>
            <w:hideMark/>
          </w:tcPr>
          <w:p w14:paraId="774E5262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</w:p>
        </w:tc>
        <w:tc>
          <w:tcPr>
            <w:tcW w:w="850" w:type="dxa"/>
            <w:noWrap/>
            <w:hideMark/>
          </w:tcPr>
          <w:p w14:paraId="12BB83FF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</w:p>
        </w:tc>
        <w:tc>
          <w:tcPr>
            <w:tcW w:w="992" w:type="dxa"/>
            <w:noWrap/>
            <w:hideMark/>
          </w:tcPr>
          <w:p w14:paraId="3EC393FF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88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373</w:t>
            </w:r>
          </w:p>
        </w:tc>
        <w:tc>
          <w:tcPr>
            <w:tcW w:w="993" w:type="dxa"/>
            <w:noWrap/>
            <w:hideMark/>
          </w:tcPr>
          <w:p w14:paraId="7011669D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831</w:t>
            </w:r>
          </w:p>
        </w:tc>
        <w:tc>
          <w:tcPr>
            <w:tcW w:w="992" w:type="dxa"/>
            <w:noWrap/>
            <w:hideMark/>
          </w:tcPr>
          <w:p w14:paraId="669A9217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52E35C56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noWrap/>
            <w:hideMark/>
          </w:tcPr>
          <w:p w14:paraId="775A433A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2</w:t>
            </w:r>
          </w:p>
        </w:tc>
        <w:tc>
          <w:tcPr>
            <w:tcW w:w="851" w:type="dxa"/>
            <w:noWrap/>
            <w:hideMark/>
          </w:tcPr>
          <w:p w14:paraId="5CD20F2A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04E+05</w:t>
            </w:r>
          </w:p>
        </w:tc>
        <w:tc>
          <w:tcPr>
            <w:tcW w:w="992" w:type="dxa"/>
            <w:noWrap/>
            <w:hideMark/>
          </w:tcPr>
          <w:p w14:paraId="019CAB48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7263A7A5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74235183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04E+05</w:t>
            </w:r>
          </w:p>
        </w:tc>
      </w:tr>
      <w:tr w:rsidR="00BE0E42" w:rsidRPr="00CD0A9D" w14:paraId="53CD2BF7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7C937499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&gt;Rv0440_groEL2</w:t>
            </w:r>
          </w:p>
        </w:tc>
        <w:tc>
          <w:tcPr>
            <w:tcW w:w="993" w:type="dxa"/>
            <w:noWrap/>
            <w:hideMark/>
          </w:tcPr>
          <w:p w14:paraId="3FED051F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02EA53B4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13</w:t>
            </w:r>
          </w:p>
        </w:tc>
        <w:tc>
          <w:tcPr>
            <w:tcW w:w="851" w:type="dxa"/>
            <w:noWrap/>
            <w:hideMark/>
          </w:tcPr>
          <w:p w14:paraId="7299C0E8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0F8A7E0C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4F123CD8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56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726</w:t>
            </w:r>
          </w:p>
        </w:tc>
        <w:tc>
          <w:tcPr>
            <w:tcW w:w="993" w:type="dxa"/>
            <w:noWrap/>
            <w:hideMark/>
          </w:tcPr>
          <w:p w14:paraId="09B503F0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540</w:t>
            </w:r>
          </w:p>
        </w:tc>
        <w:tc>
          <w:tcPr>
            <w:tcW w:w="992" w:type="dxa"/>
            <w:noWrap/>
            <w:hideMark/>
          </w:tcPr>
          <w:p w14:paraId="0064BD06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27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4</w:t>
            </w:r>
          </w:p>
        </w:tc>
        <w:tc>
          <w:tcPr>
            <w:tcW w:w="992" w:type="dxa"/>
            <w:noWrap/>
            <w:hideMark/>
          </w:tcPr>
          <w:p w14:paraId="33B43073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3,3</w:t>
            </w:r>
          </w:p>
        </w:tc>
        <w:tc>
          <w:tcPr>
            <w:tcW w:w="1134" w:type="dxa"/>
            <w:noWrap/>
            <w:hideMark/>
          </w:tcPr>
          <w:p w14:paraId="22B37822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851" w:type="dxa"/>
            <w:noWrap/>
            <w:hideMark/>
          </w:tcPr>
          <w:p w14:paraId="5A1475BC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18E+08</w:t>
            </w:r>
          </w:p>
        </w:tc>
        <w:tc>
          <w:tcPr>
            <w:tcW w:w="992" w:type="dxa"/>
            <w:noWrap/>
            <w:hideMark/>
          </w:tcPr>
          <w:p w14:paraId="5DF58EC7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18E+08</w:t>
            </w:r>
          </w:p>
        </w:tc>
        <w:tc>
          <w:tcPr>
            <w:tcW w:w="992" w:type="dxa"/>
            <w:noWrap/>
            <w:hideMark/>
          </w:tcPr>
          <w:p w14:paraId="30734E32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50E+05</w:t>
            </w:r>
          </w:p>
        </w:tc>
        <w:tc>
          <w:tcPr>
            <w:tcW w:w="992" w:type="dxa"/>
            <w:noWrap/>
            <w:hideMark/>
          </w:tcPr>
          <w:p w14:paraId="528BAF33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</w:tr>
      <w:tr w:rsidR="00BE0E42" w:rsidRPr="00CD0A9D" w14:paraId="24FD4180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011C86EA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&gt;Rv1133c_metE</w:t>
            </w:r>
          </w:p>
        </w:tc>
        <w:tc>
          <w:tcPr>
            <w:tcW w:w="993" w:type="dxa"/>
            <w:noWrap/>
            <w:hideMark/>
          </w:tcPr>
          <w:p w14:paraId="3E706CDD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7A0D3A6B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4</w:t>
            </w:r>
          </w:p>
        </w:tc>
        <w:tc>
          <w:tcPr>
            <w:tcW w:w="851" w:type="dxa"/>
            <w:noWrap/>
            <w:hideMark/>
          </w:tcPr>
          <w:p w14:paraId="688701E5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1E60A51B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7CAABA65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81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548</w:t>
            </w:r>
          </w:p>
        </w:tc>
        <w:tc>
          <w:tcPr>
            <w:tcW w:w="993" w:type="dxa"/>
            <w:noWrap/>
            <w:hideMark/>
          </w:tcPr>
          <w:p w14:paraId="3CBDC0BC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759</w:t>
            </w:r>
          </w:p>
        </w:tc>
        <w:tc>
          <w:tcPr>
            <w:tcW w:w="992" w:type="dxa"/>
            <w:noWrap/>
            <w:hideMark/>
          </w:tcPr>
          <w:p w14:paraId="5697B281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6</w:t>
            </w:r>
            <w:r w:rsidRPr="00CD0A9D">
              <w:rPr>
                <w:sz w:val="16"/>
                <w:szCs w:val="16"/>
                <w:highlight w:val="lightGray"/>
              </w:rPr>
              <w:t>.6</w:t>
            </w:r>
          </w:p>
        </w:tc>
        <w:tc>
          <w:tcPr>
            <w:tcW w:w="992" w:type="dxa"/>
            <w:noWrap/>
            <w:hideMark/>
          </w:tcPr>
          <w:p w14:paraId="14A7E046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1,3</w:t>
            </w:r>
          </w:p>
        </w:tc>
        <w:tc>
          <w:tcPr>
            <w:tcW w:w="1134" w:type="dxa"/>
            <w:noWrap/>
            <w:hideMark/>
          </w:tcPr>
          <w:p w14:paraId="07539601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851" w:type="dxa"/>
            <w:noWrap/>
            <w:hideMark/>
          </w:tcPr>
          <w:p w14:paraId="2CAE5D29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5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19E+06</w:t>
            </w:r>
          </w:p>
        </w:tc>
        <w:tc>
          <w:tcPr>
            <w:tcW w:w="992" w:type="dxa"/>
            <w:noWrap/>
            <w:hideMark/>
          </w:tcPr>
          <w:p w14:paraId="3838BB99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5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06E+06</w:t>
            </w:r>
          </w:p>
        </w:tc>
        <w:tc>
          <w:tcPr>
            <w:tcW w:w="992" w:type="dxa"/>
            <w:noWrap/>
            <w:hideMark/>
          </w:tcPr>
          <w:p w14:paraId="73819DEB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31E+05</w:t>
            </w:r>
          </w:p>
        </w:tc>
        <w:tc>
          <w:tcPr>
            <w:tcW w:w="992" w:type="dxa"/>
            <w:noWrap/>
            <w:hideMark/>
          </w:tcPr>
          <w:p w14:paraId="4E942932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</w:tr>
      <w:tr w:rsidR="00BE0E42" w:rsidRPr="00CD0A9D" w14:paraId="4A151E8E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22C69947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&gt;Rv0350_dnaK</w:t>
            </w:r>
          </w:p>
        </w:tc>
        <w:tc>
          <w:tcPr>
            <w:tcW w:w="993" w:type="dxa"/>
            <w:noWrap/>
            <w:hideMark/>
          </w:tcPr>
          <w:p w14:paraId="37F30119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007E00CA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22</w:t>
            </w:r>
          </w:p>
        </w:tc>
        <w:tc>
          <w:tcPr>
            <w:tcW w:w="851" w:type="dxa"/>
            <w:noWrap/>
            <w:hideMark/>
          </w:tcPr>
          <w:p w14:paraId="7CF0FDA7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850" w:type="dxa"/>
            <w:noWrap/>
            <w:hideMark/>
          </w:tcPr>
          <w:p w14:paraId="443FD951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6080E226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66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83</w:t>
            </w:r>
          </w:p>
        </w:tc>
        <w:tc>
          <w:tcPr>
            <w:tcW w:w="993" w:type="dxa"/>
            <w:noWrap/>
            <w:hideMark/>
          </w:tcPr>
          <w:p w14:paraId="4B70B0F5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625</w:t>
            </w:r>
          </w:p>
        </w:tc>
        <w:tc>
          <w:tcPr>
            <w:tcW w:w="992" w:type="dxa"/>
            <w:noWrap/>
            <w:hideMark/>
          </w:tcPr>
          <w:p w14:paraId="3D418916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39</w:t>
            </w:r>
          </w:p>
        </w:tc>
        <w:tc>
          <w:tcPr>
            <w:tcW w:w="992" w:type="dxa"/>
            <w:noWrap/>
            <w:hideMark/>
          </w:tcPr>
          <w:p w14:paraId="1634E1EB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1134" w:type="dxa"/>
            <w:noWrap/>
            <w:hideMark/>
          </w:tcPr>
          <w:p w14:paraId="05CBAE72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851" w:type="dxa"/>
            <w:noWrap/>
            <w:hideMark/>
          </w:tcPr>
          <w:p w14:paraId="71EFF61F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</w:rPr>
              <w:t>3.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69E+08</w:t>
            </w:r>
          </w:p>
        </w:tc>
        <w:tc>
          <w:tcPr>
            <w:tcW w:w="992" w:type="dxa"/>
            <w:noWrap/>
            <w:hideMark/>
          </w:tcPr>
          <w:p w14:paraId="1DC1F1A2" w14:textId="77777777" w:rsidR="00BE0E42" w:rsidRPr="00CD0A9D" w:rsidRDefault="00BE0E42" w:rsidP="004B0A58">
            <w:pPr>
              <w:rPr>
                <w:sz w:val="16"/>
                <w:szCs w:val="16"/>
                <w:highlight w:val="lightGray"/>
                <w:lang w:val="pl-PL"/>
              </w:rPr>
            </w:pPr>
            <w:r w:rsidRPr="00CD0A9D">
              <w:rPr>
                <w:sz w:val="16"/>
                <w:szCs w:val="16"/>
                <w:highlight w:val="lightGray"/>
                <w:lang w:val="pl-PL"/>
              </w:rPr>
              <w:t>3</w:t>
            </w:r>
            <w:r w:rsidRPr="00CD0A9D">
              <w:rPr>
                <w:sz w:val="16"/>
                <w:szCs w:val="16"/>
                <w:highlight w:val="lightGray"/>
              </w:rPr>
              <w:t>.</w:t>
            </w:r>
            <w:r w:rsidRPr="00CD0A9D">
              <w:rPr>
                <w:sz w:val="16"/>
                <w:szCs w:val="16"/>
                <w:highlight w:val="lightGray"/>
                <w:lang w:val="pl-PL"/>
              </w:rPr>
              <w:t>69E+08</w:t>
            </w:r>
          </w:p>
        </w:tc>
        <w:tc>
          <w:tcPr>
            <w:tcW w:w="992" w:type="dxa"/>
            <w:noWrap/>
            <w:hideMark/>
          </w:tcPr>
          <w:p w14:paraId="345F9CC2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lightGray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530D8E33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</w:tr>
      <w:tr w:rsidR="00BE0E42" w:rsidRPr="00CD0A9D" w14:paraId="363C143B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27421A3C" w14:textId="77777777" w:rsidR="00BE0E42" w:rsidRPr="00CD0A9D" w:rsidRDefault="00BE0E42" w:rsidP="004B0A58">
            <w:pPr>
              <w:rPr>
                <w:sz w:val="16"/>
                <w:szCs w:val="16"/>
                <w:highlight w:val="yellow"/>
              </w:rPr>
            </w:pPr>
            <w:r w:rsidRPr="00CD0A9D">
              <w:rPr>
                <w:sz w:val="16"/>
                <w:szCs w:val="16"/>
                <w:highlight w:val="yellow"/>
              </w:rPr>
              <w:t>&gt;Rv2477c_Rv2477c ABCtransport EttA/ChvD</w:t>
            </w:r>
          </w:p>
        </w:tc>
        <w:tc>
          <w:tcPr>
            <w:tcW w:w="993" w:type="dxa"/>
            <w:noWrap/>
            <w:hideMark/>
          </w:tcPr>
          <w:p w14:paraId="2DF531CF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3284AD03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16</w:t>
            </w:r>
          </w:p>
        </w:tc>
        <w:tc>
          <w:tcPr>
            <w:tcW w:w="851" w:type="dxa"/>
            <w:noWrap/>
            <w:hideMark/>
          </w:tcPr>
          <w:p w14:paraId="26EE2BA0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yellow"/>
                <w:lang w:val="pl-PL"/>
              </w:rPr>
            </w:pPr>
          </w:p>
        </w:tc>
        <w:tc>
          <w:tcPr>
            <w:tcW w:w="850" w:type="dxa"/>
            <w:noWrap/>
            <w:hideMark/>
          </w:tcPr>
          <w:p w14:paraId="1A0C634F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yellow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684A7A6E" w14:textId="77777777" w:rsidR="00BE0E42" w:rsidRPr="00CD0A9D" w:rsidRDefault="00BE0E42" w:rsidP="004B0A58">
            <w:pPr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61</w:t>
            </w:r>
            <w:r w:rsidRPr="00CD0A9D">
              <w:rPr>
                <w:sz w:val="16"/>
                <w:szCs w:val="16"/>
                <w:highlight w:val="yellow"/>
              </w:rPr>
              <w:t>.</w:t>
            </w:r>
            <w:r w:rsidRPr="00CD0A9D">
              <w:rPr>
                <w:sz w:val="16"/>
                <w:szCs w:val="16"/>
                <w:highlight w:val="yellow"/>
                <w:lang w:val="pl-PL"/>
              </w:rPr>
              <w:t>892</w:t>
            </w:r>
          </w:p>
        </w:tc>
        <w:tc>
          <w:tcPr>
            <w:tcW w:w="993" w:type="dxa"/>
            <w:noWrap/>
            <w:hideMark/>
          </w:tcPr>
          <w:p w14:paraId="0C47B8AA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558</w:t>
            </w:r>
          </w:p>
        </w:tc>
        <w:tc>
          <w:tcPr>
            <w:tcW w:w="992" w:type="dxa"/>
            <w:noWrap/>
            <w:hideMark/>
          </w:tcPr>
          <w:p w14:paraId="3683F80C" w14:textId="77777777" w:rsidR="00BE0E42" w:rsidRPr="00CD0A9D" w:rsidRDefault="00BE0E42" w:rsidP="004B0A58">
            <w:pPr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32</w:t>
            </w:r>
            <w:r w:rsidRPr="00CD0A9D">
              <w:rPr>
                <w:sz w:val="16"/>
                <w:szCs w:val="16"/>
                <w:highlight w:val="yellow"/>
              </w:rPr>
              <w:t>.</w:t>
            </w:r>
            <w:r w:rsidRPr="00CD0A9D">
              <w:rPr>
                <w:sz w:val="16"/>
                <w:szCs w:val="16"/>
                <w:highlight w:val="yellow"/>
                <w:lang w:val="pl-PL"/>
              </w:rPr>
              <w:t>6</w:t>
            </w:r>
          </w:p>
        </w:tc>
        <w:tc>
          <w:tcPr>
            <w:tcW w:w="992" w:type="dxa"/>
            <w:noWrap/>
            <w:hideMark/>
          </w:tcPr>
          <w:p w14:paraId="7FCFB73A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yellow"/>
                <w:lang w:val="pl-PL"/>
              </w:rPr>
            </w:pPr>
          </w:p>
        </w:tc>
        <w:tc>
          <w:tcPr>
            <w:tcW w:w="1134" w:type="dxa"/>
            <w:noWrap/>
            <w:hideMark/>
          </w:tcPr>
          <w:p w14:paraId="5EB5283A" w14:textId="77777777" w:rsidR="00BE0E42" w:rsidRPr="00CD0A9D" w:rsidRDefault="00BE0E42" w:rsidP="004B0A58">
            <w:pPr>
              <w:rPr>
                <w:sz w:val="16"/>
                <w:szCs w:val="16"/>
                <w:highlight w:val="yellow"/>
                <w:lang w:val="pl-PL"/>
              </w:rPr>
            </w:pPr>
          </w:p>
        </w:tc>
        <w:tc>
          <w:tcPr>
            <w:tcW w:w="851" w:type="dxa"/>
            <w:noWrap/>
            <w:hideMark/>
          </w:tcPr>
          <w:p w14:paraId="66D51228" w14:textId="77777777" w:rsidR="00BE0E42" w:rsidRPr="00CD0A9D" w:rsidRDefault="00BE0E42" w:rsidP="004B0A58">
            <w:pPr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1</w:t>
            </w:r>
            <w:r w:rsidRPr="00CD0A9D">
              <w:rPr>
                <w:sz w:val="16"/>
                <w:szCs w:val="16"/>
                <w:highlight w:val="yellow"/>
              </w:rPr>
              <w:t>.</w:t>
            </w:r>
            <w:r w:rsidRPr="00CD0A9D">
              <w:rPr>
                <w:sz w:val="16"/>
                <w:szCs w:val="16"/>
                <w:highlight w:val="yellow"/>
                <w:lang w:val="pl-PL"/>
              </w:rPr>
              <w:t>72E+08</w:t>
            </w:r>
          </w:p>
        </w:tc>
        <w:tc>
          <w:tcPr>
            <w:tcW w:w="992" w:type="dxa"/>
            <w:noWrap/>
            <w:hideMark/>
          </w:tcPr>
          <w:p w14:paraId="1726879D" w14:textId="77777777" w:rsidR="00BE0E42" w:rsidRPr="00CD0A9D" w:rsidRDefault="00BE0E42" w:rsidP="004B0A58">
            <w:pPr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1</w:t>
            </w:r>
            <w:r w:rsidRPr="00CD0A9D">
              <w:rPr>
                <w:sz w:val="16"/>
                <w:szCs w:val="16"/>
                <w:highlight w:val="yellow"/>
              </w:rPr>
              <w:t>.</w:t>
            </w:r>
            <w:r w:rsidRPr="00CD0A9D">
              <w:rPr>
                <w:sz w:val="16"/>
                <w:szCs w:val="16"/>
                <w:highlight w:val="yellow"/>
                <w:lang w:val="pl-PL"/>
              </w:rPr>
              <w:t>72E+08</w:t>
            </w:r>
          </w:p>
        </w:tc>
        <w:tc>
          <w:tcPr>
            <w:tcW w:w="992" w:type="dxa"/>
            <w:noWrap/>
            <w:hideMark/>
          </w:tcPr>
          <w:p w14:paraId="3C2D47E9" w14:textId="77777777" w:rsidR="00BE0E42" w:rsidRPr="00CD0A9D" w:rsidRDefault="00BE0E42" w:rsidP="004B0A58">
            <w:pPr>
              <w:jc w:val="left"/>
              <w:rPr>
                <w:sz w:val="16"/>
                <w:szCs w:val="16"/>
                <w:highlight w:val="yellow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302C8020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</w:tr>
      <w:tr w:rsidR="00BE0E42" w:rsidRPr="00CD0A9D" w14:paraId="7476DDD7" w14:textId="77777777" w:rsidTr="004B0A58">
        <w:trPr>
          <w:trHeight w:val="288"/>
        </w:trPr>
        <w:tc>
          <w:tcPr>
            <w:tcW w:w="1809" w:type="dxa"/>
            <w:noWrap/>
            <w:hideMark/>
          </w:tcPr>
          <w:p w14:paraId="39E0F5A6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&gt;Rv2455c_Rv2455c</w:t>
            </w:r>
          </w:p>
        </w:tc>
        <w:tc>
          <w:tcPr>
            <w:tcW w:w="993" w:type="dxa"/>
            <w:noWrap/>
            <w:hideMark/>
          </w:tcPr>
          <w:p w14:paraId="063CAF75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1</w:t>
            </w:r>
          </w:p>
        </w:tc>
        <w:tc>
          <w:tcPr>
            <w:tcW w:w="850" w:type="dxa"/>
            <w:noWrap/>
            <w:hideMark/>
          </w:tcPr>
          <w:p w14:paraId="6123E049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highlight w:val="yellow"/>
                <w:lang w:val="pl-PL"/>
              </w:rPr>
            </w:pPr>
            <w:r w:rsidRPr="00CD0A9D">
              <w:rPr>
                <w:sz w:val="16"/>
                <w:szCs w:val="16"/>
                <w:highlight w:val="yellow"/>
                <w:lang w:val="pl-PL"/>
              </w:rPr>
              <w:t>15</w:t>
            </w:r>
          </w:p>
        </w:tc>
        <w:tc>
          <w:tcPr>
            <w:tcW w:w="851" w:type="dxa"/>
            <w:noWrap/>
            <w:hideMark/>
          </w:tcPr>
          <w:p w14:paraId="386046FB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</w:p>
        </w:tc>
        <w:tc>
          <w:tcPr>
            <w:tcW w:w="850" w:type="dxa"/>
            <w:noWrap/>
            <w:hideMark/>
          </w:tcPr>
          <w:p w14:paraId="608FEBB1" w14:textId="77777777" w:rsidR="00BE0E42" w:rsidRPr="00CD0A9D" w:rsidRDefault="00BE0E42" w:rsidP="004B0A58">
            <w:pPr>
              <w:jc w:val="center"/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0C51BD58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69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15</w:t>
            </w:r>
          </w:p>
        </w:tc>
        <w:tc>
          <w:tcPr>
            <w:tcW w:w="993" w:type="dxa"/>
            <w:noWrap/>
            <w:hideMark/>
          </w:tcPr>
          <w:p w14:paraId="36D99CDB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653</w:t>
            </w:r>
          </w:p>
        </w:tc>
        <w:tc>
          <w:tcPr>
            <w:tcW w:w="992" w:type="dxa"/>
            <w:noWrap/>
            <w:hideMark/>
          </w:tcPr>
          <w:p w14:paraId="556346C3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  <w:lang w:val="pl-PL"/>
              </w:rPr>
              <w:t>31</w:t>
            </w:r>
            <w:r w:rsidRPr="00CD0A9D">
              <w:rPr>
                <w:sz w:val="16"/>
                <w:szCs w:val="16"/>
              </w:rPr>
              <w:t>.</w:t>
            </w:r>
            <w:r w:rsidRPr="00CD0A9D">
              <w:rPr>
                <w:sz w:val="16"/>
                <w:szCs w:val="16"/>
                <w:lang w:val="pl-PL"/>
              </w:rPr>
              <w:t>2</w:t>
            </w:r>
          </w:p>
        </w:tc>
        <w:tc>
          <w:tcPr>
            <w:tcW w:w="992" w:type="dxa"/>
            <w:noWrap/>
            <w:hideMark/>
          </w:tcPr>
          <w:p w14:paraId="5C9E926F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noWrap/>
            <w:hideMark/>
          </w:tcPr>
          <w:p w14:paraId="4A64A63B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  <w:tc>
          <w:tcPr>
            <w:tcW w:w="851" w:type="dxa"/>
            <w:noWrap/>
            <w:hideMark/>
          </w:tcPr>
          <w:p w14:paraId="124A1395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</w:rPr>
              <w:t>1.</w:t>
            </w:r>
            <w:r w:rsidRPr="00CD0A9D">
              <w:rPr>
                <w:sz w:val="16"/>
                <w:szCs w:val="16"/>
                <w:lang w:val="pl-PL"/>
              </w:rPr>
              <w:t>48E+08</w:t>
            </w:r>
          </w:p>
        </w:tc>
        <w:tc>
          <w:tcPr>
            <w:tcW w:w="992" w:type="dxa"/>
            <w:noWrap/>
            <w:hideMark/>
          </w:tcPr>
          <w:p w14:paraId="3EDDEF0E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  <w:r w:rsidRPr="00CD0A9D">
              <w:rPr>
                <w:sz w:val="16"/>
                <w:szCs w:val="16"/>
              </w:rPr>
              <w:t>1.</w:t>
            </w:r>
            <w:r w:rsidRPr="00CD0A9D">
              <w:rPr>
                <w:sz w:val="16"/>
                <w:szCs w:val="16"/>
                <w:lang w:val="pl-PL"/>
              </w:rPr>
              <w:t>48E+08</w:t>
            </w:r>
          </w:p>
        </w:tc>
        <w:tc>
          <w:tcPr>
            <w:tcW w:w="992" w:type="dxa"/>
            <w:noWrap/>
            <w:hideMark/>
          </w:tcPr>
          <w:p w14:paraId="6328C134" w14:textId="77777777" w:rsidR="00BE0E42" w:rsidRPr="00CD0A9D" w:rsidRDefault="00BE0E42" w:rsidP="004B0A58">
            <w:pPr>
              <w:jc w:val="left"/>
              <w:rPr>
                <w:sz w:val="16"/>
                <w:szCs w:val="16"/>
                <w:lang w:val="pl-PL"/>
              </w:rPr>
            </w:pPr>
          </w:p>
        </w:tc>
        <w:tc>
          <w:tcPr>
            <w:tcW w:w="992" w:type="dxa"/>
            <w:noWrap/>
            <w:hideMark/>
          </w:tcPr>
          <w:p w14:paraId="2D88CEEB" w14:textId="77777777" w:rsidR="00BE0E42" w:rsidRPr="00CD0A9D" w:rsidRDefault="00BE0E42" w:rsidP="004B0A58">
            <w:pPr>
              <w:rPr>
                <w:sz w:val="16"/>
                <w:szCs w:val="16"/>
                <w:lang w:val="pl-PL"/>
              </w:rPr>
            </w:pPr>
          </w:p>
        </w:tc>
      </w:tr>
    </w:tbl>
    <w:p w14:paraId="4FEB0C8D" w14:textId="1534B24A" w:rsidR="00BE0E42" w:rsidRPr="00CD0A9D" w:rsidRDefault="00BE0E42" w:rsidP="00BE0E42">
      <w:pPr>
        <w:spacing w:line="240" w:lineRule="auto"/>
        <w:jc w:val="left"/>
      </w:pPr>
      <w:r w:rsidRPr="00CD0A9D">
        <w:br w:type="page"/>
      </w:r>
      <w:r w:rsidRPr="00CD0A9D">
        <w:fldChar w:fldCharType="begin"/>
      </w:r>
      <w:r w:rsidRPr="00CD0A9D">
        <w:instrText xml:space="preserve"> LINK Excel.Sheet.12 C:\\Users\\Jarosław\\Dropbox\\DATA\\SAA-grant\\MSMS\\MS-MS-Przemek-SAA-chromatographia.xlsx Sheet1!W1K1:W26K12 \a \f 4 \h  \* MERGEFORMAT </w:instrText>
      </w:r>
      <w:r w:rsidRPr="00CD0A9D">
        <w:fldChar w:fldCharType="separate"/>
      </w:r>
    </w:p>
    <w:tbl>
      <w:tblPr>
        <w:tblW w:w="12905" w:type="dxa"/>
        <w:jc w:val="center"/>
        <w:tblBorders>
          <w:top w:val="single" w:sz="8" w:space="0" w:color="auto"/>
          <w:bottom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23"/>
        <w:gridCol w:w="850"/>
        <w:gridCol w:w="359"/>
        <w:gridCol w:w="1104"/>
        <w:gridCol w:w="673"/>
        <w:gridCol w:w="841"/>
        <w:gridCol w:w="1527"/>
        <w:gridCol w:w="1748"/>
        <w:gridCol w:w="1748"/>
        <w:gridCol w:w="797"/>
        <w:gridCol w:w="848"/>
        <w:gridCol w:w="1287"/>
      </w:tblGrid>
      <w:tr w:rsidR="009328E4" w:rsidRPr="00CD0A9D" w14:paraId="09B70280" w14:textId="77777777" w:rsidTr="009328E4">
        <w:trPr>
          <w:trHeight w:val="486"/>
          <w:jc w:val="center"/>
        </w:trPr>
        <w:tc>
          <w:tcPr>
            <w:tcW w:w="112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74D4EF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lastRenderedPageBreak/>
              <w:t>Fasta headers</w:t>
            </w:r>
          </w:p>
        </w:tc>
        <w:tc>
          <w:tcPr>
            <w:tcW w:w="851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BDB607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Proteins</w:t>
            </w:r>
          </w:p>
        </w:tc>
        <w:tc>
          <w:tcPr>
            <w:tcW w:w="359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A100C3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Peptides</w:t>
            </w:r>
          </w:p>
        </w:tc>
        <w:tc>
          <w:tcPr>
            <w:tcW w:w="110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4B2990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Mol. weight [kDa]</w:t>
            </w:r>
          </w:p>
        </w:tc>
        <w:tc>
          <w:tcPr>
            <w:tcW w:w="673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2A4F6E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Sequence length</w:t>
            </w:r>
          </w:p>
        </w:tc>
        <w:tc>
          <w:tcPr>
            <w:tcW w:w="840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DA114E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PEP</w:t>
            </w:r>
          </w:p>
        </w:tc>
        <w:tc>
          <w:tcPr>
            <w:tcW w:w="1527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47AC782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Sequence coverage SAA1 [%]</w:t>
            </w:r>
          </w:p>
        </w:tc>
        <w:tc>
          <w:tcPr>
            <w:tcW w:w="1749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E894E0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Sequence coverage SAA2 [%]</w:t>
            </w:r>
          </w:p>
        </w:tc>
        <w:tc>
          <w:tcPr>
            <w:tcW w:w="1749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483135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Sequence coverage SAA3 [%]</w:t>
            </w:r>
          </w:p>
        </w:tc>
        <w:tc>
          <w:tcPr>
            <w:tcW w:w="797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389142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Intensity SAA1</w:t>
            </w:r>
          </w:p>
        </w:tc>
        <w:tc>
          <w:tcPr>
            <w:tcW w:w="845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CD6A3B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Intensity SAA2</w:t>
            </w:r>
          </w:p>
        </w:tc>
        <w:tc>
          <w:tcPr>
            <w:tcW w:w="1287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1544A6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sz w:val="16"/>
                <w:lang w:eastAsia="pl-PL"/>
              </w:rPr>
              <w:t>Intensity SAA3</w:t>
            </w:r>
          </w:p>
        </w:tc>
      </w:tr>
      <w:tr w:rsidR="009328E4" w:rsidRPr="00CD0A9D" w14:paraId="4BA7687B" w14:textId="77777777" w:rsidTr="009328E4">
        <w:trPr>
          <w:trHeight w:val="477"/>
          <w:jc w:val="center"/>
        </w:trPr>
        <w:tc>
          <w:tcPr>
            <w:tcW w:w="1124" w:type="dxa"/>
            <w:shd w:val="clear" w:color="000000" w:fill="808080"/>
            <w:noWrap/>
            <w:vAlign w:val="center"/>
            <w:hideMark/>
          </w:tcPr>
          <w:p w14:paraId="4CE79B0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&gt;Rv0440_groEL2</w:t>
            </w:r>
          </w:p>
        </w:tc>
        <w:tc>
          <w:tcPr>
            <w:tcW w:w="851" w:type="dxa"/>
            <w:shd w:val="clear" w:color="000000" w:fill="808080"/>
            <w:noWrap/>
            <w:vAlign w:val="center"/>
            <w:hideMark/>
          </w:tcPr>
          <w:p w14:paraId="6C32392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808080"/>
            <w:noWrap/>
            <w:vAlign w:val="center"/>
            <w:hideMark/>
          </w:tcPr>
          <w:p w14:paraId="5DC8359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17</w:t>
            </w:r>
          </w:p>
        </w:tc>
        <w:tc>
          <w:tcPr>
            <w:tcW w:w="1104" w:type="dxa"/>
            <w:shd w:val="clear" w:color="000000" w:fill="808080"/>
            <w:noWrap/>
            <w:vAlign w:val="center"/>
            <w:hideMark/>
          </w:tcPr>
          <w:p w14:paraId="64BC84D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56.726</w:t>
            </w:r>
          </w:p>
        </w:tc>
        <w:tc>
          <w:tcPr>
            <w:tcW w:w="673" w:type="dxa"/>
            <w:shd w:val="clear" w:color="000000" w:fill="808080"/>
            <w:noWrap/>
            <w:vAlign w:val="center"/>
            <w:hideMark/>
          </w:tcPr>
          <w:p w14:paraId="2F414C0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540</w:t>
            </w:r>
          </w:p>
        </w:tc>
        <w:tc>
          <w:tcPr>
            <w:tcW w:w="841" w:type="dxa"/>
            <w:shd w:val="clear" w:color="000000" w:fill="808080"/>
            <w:noWrap/>
            <w:vAlign w:val="center"/>
            <w:hideMark/>
          </w:tcPr>
          <w:p w14:paraId="770D8DA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5.99E-214</w:t>
            </w:r>
          </w:p>
        </w:tc>
        <w:tc>
          <w:tcPr>
            <w:tcW w:w="1527" w:type="dxa"/>
            <w:shd w:val="clear" w:color="000000" w:fill="808080"/>
            <w:noWrap/>
            <w:vAlign w:val="center"/>
            <w:hideMark/>
          </w:tcPr>
          <w:p w14:paraId="5E00A1A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44,4</w:t>
            </w:r>
          </w:p>
        </w:tc>
        <w:tc>
          <w:tcPr>
            <w:tcW w:w="1749" w:type="dxa"/>
            <w:shd w:val="clear" w:color="000000" w:fill="808080"/>
            <w:noWrap/>
            <w:vAlign w:val="center"/>
            <w:hideMark/>
          </w:tcPr>
          <w:p w14:paraId="594656E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20,9</w:t>
            </w:r>
          </w:p>
        </w:tc>
        <w:tc>
          <w:tcPr>
            <w:tcW w:w="1749" w:type="dxa"/>
            <w:shd w:val="clear" w:color="000000" w:fill="808080"/>
            <w:noWrap/>
            <w:vAlign w:val="center"/>
            <w:hideMark/>
          </w:tcPr>
          <w:p w14:paraId="7A81214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797" w:type="dxa"/>
            <w:shd w:val="clear" w:color="000000" w:fill="808080"/>
            <w:noWrap/>
            <w:vAlign w:val="center"/>
            <w:hideMark/>
          </w:tcPr>
          <w:p w14:paraId="46E68B9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3,95E+08</w:t>
            </w:r>
          </w:p>
        </w:tc>
        <w:tc>
          <w:tcPr>
            <w:tcW w:w="848" w:type="dxa"/>
            <w:shd w:val="clear" w:color="000000" w:fill="808080"/>
            <w:noWrap/>
            <w:vAlign w:val="center"/>
            <w:hideMark/>
          </w:tcPr>
          <w:p w14:paraId="15850D6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1,04E+07</w:t>
            </w:r>
          </w:p>
        </w:tc>
        <w:tc>
          <w:tcPr>
            <w:tcW w:w="1278" w:type="dxa"/>
            <w:shd w:val="clear" w:color="000000" w:fill="808080"/>
            <w:noWrap/>
            <w:vAlign w:val="center"/>
            <w:hideMark/>
          </w:tcPr>
          <w:p w14:paraId="2C5ECB3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</w:tr>
      <w:tr w:rsidR="009328E4" w:rsidRPr="00CD0A9D" w14:paraId="18CADDDE" w14:textId="77777777" w:rsidTr="009328E4">
        <w:trPr>
          <w:trHeight w:val="477"/>
          <w:jc w:val="center"/>
        </w:trPr>
        <w:tc>
          <w:tcPr>
            <w:tcW w:w="1124" w:type="dxa"/>
            <w:shd w:val="clear" w:color="000000" w:fill="FFFF00"/>
            <w:noWrap/>
            <w:vAlign w:val="center"/>
            <w:hideMark/>
          </w:tcPr>
          <w:p w14:paraId="70600C8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&gt;Rv3881c_espB</w:t>
            </w:r>
          </w:p>
        </w:tc>
        <w:tc>
          <w:tcPr>
            <w:tcW w:w="851" w:type="dxa"/>
            <w:shd w:val="clear" w:color="000000" w:fill="FFFF00"/>
            <w:noWrap/>
            <w:vAlign w:val="center"/>
            <w:hideMark/>
          </w:tcPr>
          <w:p w14:paraId="2FCE5D3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FFFF00"/>
            <w:noWrap/>
            <w:vAlign w:val="center"/>
            <w:hideMark/>
          </w:tcPr>
          <w:p w14:paraId="1ADA87F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10</w:t>
            </w:r>
          </w:p>
        </w:tc>
        <w:tc>
          <w:tcPr>
            <w:tcW w:w="1104" w:type="dxa"/>
            <w:shd w:val="clear" w:color="000000" w:fill="FFFF00"/>
            <w:noWrap/>
            <w:vAlign w:val="center"/>
            <w:hideMark/>
          </w:tcPr>
          <w:p w14:paraId="4C9E835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47.593</w:t>
            </w:r>
          </w:p>
        </w:tc>
        <w:tc>
          <w:tcPr>
            <w:tcW w:w="673" w:type="dxa"/>
            <w:shd w:val="clear" w:color="000000" w:fill="FFFF00"/>
            <w:noWrap/>
            <w:vAlign w:val="center"/>
            <w:hideMark/>
          </w:tcPr>
          <w:p w14:paraId="7821896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460</w:t>
            </w:r>
          </w:p>
        </w:tc>
        <w:tc>
          <w:tcPr>
            <w:tcW w:w="841" w:type="dxa"/>
            <w:shd w:val="clear" w:color="000000" w:fill="FFFF00"/>
            <w:noWrap/>
            <w:vAlign w:val="center"/>
            <w:hideMark/>
          </w:tcPr>
          <w:p w14:paraId="39A21F3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1.19E-55</w:t>
            </w:r>
          </w:p>
        </w:tc>
        <w:tc>
          <w:tcPr>
            <w:tcW w:w="1527" w:type="dxa"/>
            <w:shd w:val="clear" w:color="000000" w:fill="FFFF00"/>
            <w:noWrap/>
            <w:vAlign w:val="center"/>
            <w:hideMark/>
          </w:tcPr>
          <w:p w14:paraId="1B9494A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2E18181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33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6D62395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797" w:type="dxa"/>
            <w:shd w:val="clear" w:color="000000" w:fill="FFFF00"/>
            <w:noWrap/>
            <w:vAlign w:val="center"/>
            <w:hideMark/>
          </w:tcPr>
          <w:p w14:paraId="6C3EEE3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848" w:type="dxa"/>
            <w:shd w:val="clear" w:color="000000" w:fill="FFFF00"/>
            <w:noWrap/>
            <w:vAlign w:val="center"/>
            <w:hideMark/>
          </w:tcPr>
          <w:p w14:paraId="45466B0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  <w:t>2,50E+07</w:t>
            </w:r>
          </w:p>
        </w:tc>
        <w:tc>
          <w:tcPr>
            <w:tcW w:w="1278" w:type="dxa"/>
            <w:shd w:val="clear" w:color="000000" w:fill="FFFF00"/>
            <w:noWrap/>
            <w:vAlign w:val="center"/>
            <w:hideMark/>
          </w:tcPr>
          <w:p w14:paraId="3984054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</w:tr>
      <w:tr w:rsidR="009328E4" w:rsidRPr="00CD0A9D" w14:paraId="58870F7A" w14:textId="77777777" w:rsidTr="009328E4">
        <w:trPr>
          <w:trHeight w:val="477"/>
          <w:jc w:val="center"/>
        </w:trPr>
        <w:tc>
          <w:tcPr>
            <w:tcW w:w="1124" w:type="dxa"/>
            <w:shd w:val="clear" w:color="000000" w:fill="FFFF00"/>
            <w:noWrap/>
            <w:vAlign w:val="center"/>
            <w:hideMark/>
          </w:tcPr>
          <w:p w14:paraId="39AE512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&gt;Rv0009_ppiA</w:t>
            </w:r>
          </w:p>
        </w:tc>
        <w:tc>
          <w:tcPr>
            <w:tcW w:w="851" w:type="dxa"/>
            <w:shd w:val="clear" w:color="000000" w:fill="FFFF00"/>
            <w:noWrap/>
            <w:vAlign w:val="center"/>
            <w:hideMark/>
          </w:tcPr>
          <w:p w14:paraId="6F6C5E9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FFFF00"/>
            <w:noWrap/>
            <w:vAlign w:val="center"/>
            <w:hideMark/>
          </w:tcPr>
          <w:p w14:paraId="2B76D39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7</w:t>
            </w:r>
          </w:p>
        </w:tc>
        <w:tc>
          <w:tcPr>
            <w:tcW w:w="1104" w:type="dxa"/>
            <w:shd w:val="clear" w:color="000000" w:fill="FFFF00"/>
            <w:noWrap/>
            <w:vAlign w:val="center"/>
            <w:hideMark/>
          </w:tcPr>
          <w:p w14:paraId="08A08CB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19.239</w:t>
            </w:r>
          </w:p>
        </w:tc>
        <w:tc>
          <w:tcPr>
            <w:tcW w:w="673" w:type="dxa"/>
            <w:shd w:val="clear" w:color="000000" w:fill="FFFF00"/>
            <w:noWrap/>
            <w:vAlign w:val="center"/>
            <w:hideMark/>
          </w:tcPr>
          <w:p w14:paraId="124242A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182</w:t>
            </w:r>
          </w:p>
        </w:tc>
        <w:tc>
          <w:tcPr>
            <w:tcW w:w="841" w:type="dxa"/>
            <w:shd w:val="clear" w:color="000000" w:fill="FFFF00"/>
            <w:noWrap/>
            <w:vAlign w:val="center"/>
            <w:hideMark/>
          </w:tcPr>
          <w:p w14:paraId="1304178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6.15E-94</w:t>
            </w:r>
          </w:p>
        </w:tc>
        <w:tc>
          <w:tcPr>
            <w:tcW w:w="1527" w:type="dxa"/>
            <w:shd w:val="clear" w:color="000000" w:fill="FFFF00"/>
            <w:noWrap/>
            <w:vAlign w:val="center"/>
            <w:hideMark/>
          </w:tcPr>
          <w:p w14:paraId="1F0655A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510FC9F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12.6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65C3153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54.4</w:t>
            </w:r>
          </w:p>
        </w:tc>
        <w:tc>
          <w:tcPr>
            <w:tcW w:w="797" w:type="dxa"/>
            <w:shd w:val="clear" w:color="000000" w:fill="FFFF00"/>
            <w:noWrap/>
            <w:vAlign w:val="center"/>
            <w:hideMark/>
          </w:tcPr>
          <w:p w14:paraId="0810CF3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848" w:type="dxa"/>
            <w:shd w:val="clear" w:color="000000" w:fill="FFFF00"/>
            <w:noWrap/>
            <w:vAlign w:val="center"/>
            <w:hideMark/>
          </w:tcPr>
          <w:p w14:paraId="07E9753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3,92E+05</w:t>
            </w:r>
          </w:p>
        </w:tc>
        <w:tc>
          <w:tcPr>
            <w:tcW w:w="1278" w:type="dxa"/>
            <w:shd w:val="clear" w:color="000000" w:fill="FFFF00"/>
            <w:noWrap/>
            <w:vAlign w:val="center"/>
            <w:hideMark/>
          </w:tcPr>
          <w:p w14:paraId="2241FCA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  <w:t>1,96E+09</w:t>
            </w:r>
          </w:p>
        </w:tc>
      </w:tr>
      <w:tr w:rsidR="009328E4" w:rsidRPr="00CD0A9D" w14:paraId="35FB569D" w14:textId="77777777" w:rsidTr="009328E4">
        <w:trPr>
          <w:trHeight w:val="477"/>
          <w:jc w:val="center"/>
        </w:trPr>
        <w:tc>
          <w:tcPr>
            <w:tcW w:w="1124" w:type="dxa"/>
            <w:shd w:val="clear" w:color="000000" w:fill="FFFF00"/>
            <w:noWrap/>
            <w:vAlign w:val="center"/>
            <w:hideMark/>
          </w:tcPr>
          <w:p w14:paraId="50698F9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&gt;Rv2140c_TB18.6</w:t>
            </w:r>
          </w:p>
        </w:tc>
        <w:tc>
          <w:tcPr>
            <w:tcW w:w="851" w:type="dxa"/>
            <w:shd w:val="clear" w:color="000000" w:fill="FFFF00"/>
            <w:noWrap/>
            <w:vAlign w:val="center"/>
            <w:hideMark/>
          </w:tcPr>
          <w:p w14:paraId="7CB7612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FFFF00"/>
            <w:noWrap/>
            <w:vAlign w:val="center"/>
            <w:hideMark/>
          </w:tcPr>
          <w:p w14:paraId="2216532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6</w:t>
            </w:r>
          </w:p>
        </w:tc>
        <w:tc>
          <w:tcPr>
            <w:tcW w:w="1104" w:type="dxa"/>
            <w:shd w:val="clear" w:color="000000" w:fill="FFFF00"/>
            <w:noWrap/>
            <w:vAlign w:val="center"/>
            <w:hideMark/>
          </w:tcPr>
          <w:p w14:paraId="4D80FE7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18.634</w:t>
            </w:r>
          </w:p>
        </w:tc>
        <w:tc>
          <w:tcPr>
            <w:tcW w:w="673" w:type="dxa"/>
            <w:shd w:val="clear" w:color="000000" w:fill="FFFF00"/>
            <w:noWrap/>
            <w:vAlign w:val="center"/>
            <w:hideMark/>
          </w:tcPr>
          <w:p w14:paraId="68AF32B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176</w:t>
            </w:r>
          </w:p>
        </w:tc>
        <w:tc>
          <w:tcPr>
            <w:tcW w:w="841" w:type="dxa"/>
            <w:shd w:val="clear" w:color="000000" w:fill="FFFF00"/>
            <w:noWrap/>
            <w:vAlign w:val="center"/>
            <w:hideMark/>
          </w:tcPr>
          <w:p w14:paraId="243A3AC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6.21E-54</w:t>
            </w:r>
          </w:p>
        </w:tc>
        <w:tc>
          <w:tcPr>
            <w:tcW w:w="1527" w:type="dxa"/>
            <w:shd w:val="clear" w:color="000000" w:fill="FFFF00"/>
            <w:noWrap/>
            <w:vAlign w:val="center"/>
            <w:hideMark/>
          </w:tcPr>
          <w:p w14:paraId="68EDAE0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0139EBD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9.1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2619011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63.6</w:t>
            </w:r>
          </w:p>
        </w:tc>
        <w:tc>
          <w:tcPr>
            <w:tcW w:w="797" w:type="dxa"/>
            <w:shd w:val="clear" w:color="000000" w:fill="FFFF00"/>
            <w:noWrap/>
            <w:vAlign w:val="center"/>
            <w:hideMark/>
          </w:tcPr>
          <w:p w14:paraId="284B26A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848" w:type="dxa"/>
            <w:shd w:val="clear" w:color="000000" w:fill="FFFF00"/>
            <w:noWrap/>
            <w:vAlign w:val="center"/>
            <w:hideMark/>
          </w:tcPr>
          <w:p w14:paraId="6617619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2,02E+05</w:t>
            </w:r>
          </w:p>
        </w:tc>
        <w:tc>
          <w:tcPr>
            <w:tcW w:w="1278" w:type="dxa"/>
            <w:shd w:val="clear" w:color="000000" w:fill="FFFF00"/>
            <w:noWrap/>
            <w:vAlign w:val="center"/>
            <w:hideMark/>
          </w:tcPr>
          <w:p w14:paraId="2A08FDB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  <w:t>2,01E+08</w:t>
            </w:r>
          </w:p>
        </w:tc>
      </w:tr>
      <w:tr w:rsidR="009328E4" w:rsidRPr="00CD0A9D" w14:paraId="6252905E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063690C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&gt;Rv1617_pykA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765D615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776CE74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6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27F26FE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50.667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1ABCDA2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472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5A09B1B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3.92E-35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40F4292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71DC7FC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16.1</w:t>
            </w: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3320079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6ECFC1C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334B048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9,12E+06</w:t>
            </w: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5FF8AEB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</w:p>
        </w:tc>
      </w:tr>
      <w:tr w:rsidR="009328E4" w:rsidRPr="00CD0A9D" w14:paraId="157C23E4" w14:textId="77777777" w:rsidTr="009328E4">
        <w:trPr>
          <w:trHeight w:val="486"/>
          <w:jc w:val="center"/>
        </w:trPr>
        <w:tc>
          <w:tcPr>
            <w:tcW w:w="1124" w:type="dxa"/>
            <w:shd w:val="clear" w:color="000000" w:fill="FFFF00"/>
            <w:noWrap/>
            <w:vAlign w:val="center"/>
            <w:hideMark/>
          </w:tcPr>
          <w:p w14:paraId="14795EB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&gt;Rv0423c_thiC</w:t>
            </w:r>
          </w:p>
        </w:tc>
        <w:tc>
          <w:tcPr>
            <w:tcW w:w="851" w:type="dxa"/>
            <w:shd w:val="clear" w:color="000000" w:fill="FFFF00"/>
            <w:noWrap/>
            <w:vAlign w:val="center"/>
            <w:hideMark/>
          </w:tcPr>
          <w:p w14:paraId="0F33299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FFFF00"/>
            <w:noWrap/>
            <w:vAlign w:val="center"/>
            <w:hideMark/>
          </w:tcPr>
          <w:p w14:paraId="38CE2AB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6</w:t>
            </w:r>
          </w:p>
        </w:tc>
        <w:tc>
          <w:tcPr>
            <w:tcW w:w="1104" w:type="dxa"/>
            <w:shd w:val="clear" w:color="000000" w:fill="FFFF00"/>
            <w:noWrap/>
            <w:vAlign w:val="center"/>
            <w:hideMark/>
          </w:tcPr>
          <w:p w14:paraId="584896A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59.897</w:t>
            </w:r>
          </w:p>
        </w:tc>
        <w:tc>
          <w:tcPr>
            <w:tcW w:w="673" w:type="dxa"/>
            <w:shd w:val="clear" w:color="000000" w:fill="FFFF00"/>
            <w:noWrap/>
            <w:vAlign w:val="center"/>
            <w:hideMark/>
          </w:tcPr>
          <w:p w14:paraId="73C9448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547</w:t>
            </w:r>
          </w:p>
        </w:tc>
        <w:tc>
          <w:tcPr>
            <w:tcW w:w="841" w:type="dxa"/>
            <w:shd w:val="clear" w:color="000000" w:fill="FFFF00"/>
            <w:noWrap/>
            <w:vAlign w:val="center"/>
            <w:hideMark/>
          </w:tcPr>
          <w:p w14:paraId="0B5725D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7.93E-85</w:t>
            </w:r>
          </w:p>
        </w:tc>
        <w:tc>
          <w:tcPr>
            <w:tcW w:w="1527" w:type="dxa"/>
            <w:shd w:val="clear" w:color="000000" w:fill="FFFF00"/>
            <w:noWrap/>
            <w:vAlign w:val="center"/>
            <w:hideMark/>
          </w:tcPr>
          <w:p w14:paraId="2954974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15.2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2D3C72A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13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030683A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797" w:type="dxa"/>
            <w:shd w:val="clear" w:color="000000" w:fill="FFFF00"/>
            <w:noWrap/>
            <w:vAlign w:val="center"/>
            <w:hideMark/>
          </w:tcPr>
          <w:p w14:paraId="2BF5462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  <w:t>6,36E+06</w:t>
            </w:r>
          </w:p>
        </w:tc>
        <w:tc>
          <w:tcPr>
            <w:tcW w:w="848" w:type="dxa"/>
            <w:shd w:val="clear" w:color="000000" w:fill="FFFF00"/>
            <w:noWrap/>
            <w:vAlign w:val="center"/>
            <w:hideMark/>
          </w:tcPr>
          <w:p w14:paraId="7B903D2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4,27E+06</w:t>
            </w:r>
          </w:p>
        </w:tc>
        <w:tc>
          <w:tcPr>
            <w:tcW w:w="1278" w:type="dxa"/>
            <w:shd w:val="clear" w:color="000000" w:fill="FFFF00"/>
            <w:noWrap/>
            <w:vAlign w:val="center"/>
            <w:hideMark/>
          </w:tcPr>
          <w:p w14:paraId="6785DCF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</w:tr>
      <w:tr w:rsidR="009328E4" w:rsidRPr="00CD0A9D" w14:paraId="3B036723" w14:textId="77777777" w:rsidTr="009328E4">
        <w:trPr>
          <w:trHeight w:val="477"/>
          <w:jc w:val="center"/>
        </w:trPr>
        <w:tc>
          <w:tcPr>
            <w:tcW w:w="1124" w:type="dxa"/>
            <w:shd w:val="clear" w:color="000000" w:fill="FFFF00"/>
            <w:noWrap/>
            <w:vAlign w:val="center"/>
            <w:hideMark/>
          </w:tcPr>
          <w:p w14:paraId="5679A1F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&gt;Rv0957_purH</w:t>
            </w:r>
          </w:p>
        </w:tc>
        <w:tc>
          <w:tcPr>
            <w:tcW w:w="851" w:type="dxa"/>
            <w:shd w:val="clear" w:color="000000" w:fill="FFFF00"/>
            <w:noWrap/>
            <w:vAlign w:val="center"/>
            <w:hideMark/>
          </w:tcPr>
          <w:p w14:paraId="13476D2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FFFF00"/>
            <w:noWrap/>
            <w:vAlign w:val="center"/>
            <w:hideMark/>
          </w:tcPr>
          <w:p w14:paraId="363344A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5</w:t>
            </w:r>
          </w:p>
        </w:tc>
        <w:tc>
          <w:tcPr>
            <w:tcW w:w="1104" w:type="dxa"/>
            <w:shd w:val="clear" w:color="000000" w:fill="FFFF00"/>
            <w:noWrap/>
            <w:vAlign w:val="center"/>
            <w:hideMark/>
          </w:tcPr>
          <w:p w14:paraId="67DD086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55.026</w:t>
            </w:r>
          </w:p>
        </w:tc>
        <w:tc>
          <w:tcPr>
            <w:tcW w:w="673" w:type="dxa"/>
            <w:shd w:val="clear" w:color="000000" w:fill="FFFF00"/>
            <w:noWrap/>
            <w:vAlign w:val="center"/>
            <w:hideMark/>
          </w:tcPr>
          <w:p w14:paraId="2597C2B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523</w:t>
            </w:r>
          </w:p>
        </w:tc>
        <w:tc>
          <w:tcPr>
            <w:tcW w:w="841" w:type="dxa"/>
            <w:shd w:val="clear" w:color="000000" w:fill="FFFF00"/>
            <w:noWrap/>
            <w:vAlign w:val="center"/>
            <w:hideMark/>
          </w:tcPr>
          <w:p w14:paraId="4A16A16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2.74E-46</w:t>
            </w:r>
          </w:p>
        </w:tc>
        <w:tc>
          <w:tcPr>
            <w:tcW w:w="1527" w:type="dxa"/>
            <w:shd w:val="clear" w:color="000000" w:fill="FFFF00"/>
            <w:noWrap/>
            <w:vAlign w:val="center"/>
            <w:hideMark/>
          </w:tcPr>
          <w:p w14:paraId="613AD6F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2955A6C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20.1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55ED2E5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797" w:type="dxa"/>
            <w:shd w:val="clear" w:color="000000" w:fill="FFFF00"/>
            <w:noWrap/>
            <w:vAlign w:val="center"/>
            <w:hideMark/>
          </w:tcPr>
          <w:p w14:paraId="0716881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848" w:type="dxa"/>
            <w:shd w:val="clear" w:color="000000" w:fill="FFFF00"/>
            <w:noWrap/>
            <w:vAlign w:val="center"/>
            <w:hideMark/>
          </w:tcPr>
          <w:p w14:paraId="067053D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  <w:t>3,01E+07</w:t>
            </w:r>
          </w:p>
        </w:tc>
        <w:tc>
          <w:tcPr>
            <w:tcW w:w="1278" w:type="dxa"/>
            <w:shd w:val="clear" w:color="000000" w:fill="FFFF00"/>
            <w:noWrap/>
            <w:vAlign w:val="center"/>
            <w:hideMark/>
          </w:tcPr>
          <w:p w14:paraId="1E4E403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</w:tr>
      <w:tr w:rsidR="009328E4" w:rsidRPr="00CD0A9D" w14:paraId="386C355A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0C9870A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&gt;Rv2858c_aldC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4F2750D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325570E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5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12D9CA4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48.258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4831D6A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455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3B042B0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9.60E-30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29F41A3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149D916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11</w:t>
            </w: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7BE11BA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05EF993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53D56CA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2,98E+06</w:t>
            </w: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3DB734A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</w:p>
        </w:tc>
      </w:tr>
      <w:tr w:rsidR="009328E4" w:rsidRPr="00CD0A9D" w14:paraId="5AD24366" w14:textId="77777777" w:rsidTr="009328E4">
        <w:trPr>
          <w:trHeight w:val="477"/>
          <w:jc w:val="center"/>
        </w:trPr>
        <w:tc>
          <w:tcPr>
            <w:tcW w:w="1124" w:type="dxa"/>
            <w:shd w:val="clear" w:color="000000" w:fill="808080"/>
            <w:noWrap/>
            <w:vAlign w:val="center"/>
            <w:hideMark/>
          </w:tcPr>
          <w:p w14:paraId="2A477E2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&gt;Rv3417c_groEL1</w:t>
            </w:r>
          </w:p>
        </w:tc>
        <w:tc>
          <w:tcPr>
            <w:tcW w:w="851" w:type="dxa"/>
            <w:shd w:val="clear" w:color="000000" w:fill="808080"/>
            <w:noWrap/>
            <w:vAlign w:val="center"/>
            <w:hideMark/>
          </w:tcPr>
          <w:p w14:paraId="13BEC04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808080"/>
            <w:noWrap/>
            <w:vAlign w:val="center"/>
            <w:hideMark/>
          </w:tcPr>
          <w:p w14:paraId="17E3738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</w:t>
            </w:r>
          </w:p>
        </w:tc>
        <w:tc>
          <w:tcPr>
            <w:tcW w:w="1104" w:type="dxa"/>
            <w:shd w:val="clear" w:color="000000" w:fill="808080"/>
            <w:noWrap/>
            <w:vAlign w:val="center"/>
            <w:hideMark/>
          </w:tcPr>
          <w:p w14:paraId="0BD3048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55.877</w:t>
            </w:r>
          </w:p>
        </w:tc>
        <w:tc>
          <w:tcPr>
            <w:tcW w:w="673" w:type="dxa"/>
            <w:shd w:val="clear" w:color="000000" w:fill="808080"/>
            <w:noWrap/>
            <w:vAlign w:val="center"/>
            <w:hideMark/>
          </w:tcPr>
          <w:p w14:paraId="3961F27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539</w:t>
            </w:r>
          </w:p>
        </w:tc>
        <w:tc>
          <w:tcPr>
            <w:tcW w:w="841" w:type="dxa"/>
            <w:shd w:val="clear" w:color="000000" w:fill="808080"/>
            <w:noWrap/>
            <w:vAlign w:val="center"/>
            <w:hideMark/>
          </w:tcPr>
          <w:p w14:paraId="7D9F418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5.44E-17</w:t>
            </w:r>
          </w:p>
        </w:tc>
        <w:tc>
          <w:tcPr>
            <w:tcW w:w="1527" w:type="dxa"/>
            <w:shd w:val="clear" w:color="000000" w:fill="808080"/>
            <w:noWrap/>
            <w:vAlign w:val="center"/>
            <w:hideMark/>
          </w:tcPr>
          <w:p w14:paraId="61A2B04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15.4</w:t>
            </w:r>
          </w:p>
        </w:tc>
        <w:tc>
          <w:tcPr>
            <w:tcW w:w="1749" w:type="dxa"/>
            <w:shd w:val="clear" w:color="000000" w:fill="808080"/>
            <w:noWrap/>
            <w:vAlign w:val="center"/>
            <w:hideMark/>
          </w:tcPr>
          <w:p w14:paraId="3950E5D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2.2</w:t>
            </w:r>
          </w:p>
        </w:tc>
        <w:tc>
          <w:tcPr>
            <w:tcW w:w="1749" w:type="dxa"/>
            <w:shd w:val="clear" w:color="000000" w:fill="808080"/>
            <w:noWrap/>
            <w:vAlign w:val="center"/>
            <w:hideMark/>
          </w:tcPr>
          <w:p w14:paraId="6F8F1BD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797" w:type="dxa"/>
            <w:shd w:val="clear" w:color="000000" w:fill="808080"/>
            <w:noWrap/>
            <w:vAlign w:val="center"/>
            <w:hideMark/>
          </w:tcPr>
          <w:p w14:paraId="602CB93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4,37E+06</w:t>
            </w:r>
          </w:p>
        </w:tc>
        <w:tc>
          <w:tcPr>
            <w:tcW w:w="848" w:type="dxa"/>
            <w:shd w:val="clear" w:color="000000" w:fill="808080"/>
            <w:noWrap/>
            <w:vAlign w:val="center"/>
            <w:hideMark/>
          </w:tcPr>
          <w:p w14:paraId="2EC9406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3,23E+05</w:t>
            </w:r>
          </w:p>
        </w:tc>
        <w:tc>
          <w:tcPr>
            <w:tcW w:w="1278" w:type="dxa"/>
            <w:shd w:val="clear" w:color="000000" w:fill="808080"/>
            <w:noWrap/>
            <w:vAlign w:val="center"/>
            <w:hideMark/>
          </w:tcPr>
          <w:p w14:paraId="79B9753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</w:tr>
      <w:tr w:rsidR="009328E4" w:rsidRPr="00CD0A9D" w14:paraId="4E952915" w14:textId="77777777" w:rsidTr="009328E4">
        <w:trPr>
          <w:trHeight w:val="238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4F70957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&gt;Rv3841_bfrB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2D22E84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2F358A7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4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340CCFB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20.442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6A888D7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181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13A7279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3.37E-47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0EA6387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19D06BE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6BC7FB0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28.2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71F6C07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22419B2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49EAC50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2,77E+07</w:t>
            </w:r>
          </w:p>
        </w:tc>
      </w:tr>
      <w:tr w:rsidR="009328E4" w:rsidRPr="00CD0A9D" w14:paraId="49012438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4B55E36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&gt;Rv3442c_rpsI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3902631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2B9FBCA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3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2A140F1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16.436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5E94558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151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7BA0EF6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1.21E-05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680D55C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62A17E6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687B029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19.2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521F5E8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18795A2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028525A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4,14E+06</w:t>
            </w:r>
          </w:p>
        </w:tc>
      </w:tr>
      <w:tr w:rsidR="009328E4" w:rsidRPr="00CD0A9D" w14:paraId="52AC00D2" w14:textId="77777777" w:rsidTr="009328E4">
        <w:trPr>
          <w:trHeight w:val="486"/>
          <w:jc w:val="center"/>
        </w:trPr>
        <w:tc>
          <w:tcPr>
            <w:tcW w:w="1124" w:type="dxa"/>
            <w:shd w:val="clear" w:color="000000" w:fill="808080"/>
            <w:noWrap/>
            <w:vAlign w:val="center"/>
            <w:hideMark/>
          </w:tcPr>
          <w:p w14:paraId="4BD761E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&gt;Rv3418c_groES</w:t>
            </w:r>
          </w:p>
        </w:tc>
        <w:tc>
          <w:tcPr>
            <w:tcW w:w="851" w:type="dxa"/>
            <w:shd w:val="clear" w:color="000000" w:fill="808080"/>
            <w:noWrap/>
            <w:vAlign w:val="center"/>
            <w:hideMark/>
          </w:tcPr>
          <w:p w14:paraId="20D4629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808080"/>
            <w:noWrap/>
            <w:vAlign w:val="center"/>
            <w:hideMark/>
          </w:tcPr>
          <w:p w14:paraId="0ED71C1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3</w:t>
            </w:r>
          </w:p>
        </w:tc>
        <w:tc>
          <w:tcPr>
            <w:tcW w:w="1104" w:type="dxa"/>
            <w:shd w:val="clear" w:color="000000" w:fill="808080"/>
            <w:noWrap/>
            <w:vAlign w:val="center"/>
            <w:hideMark/>
          </w:tcPr>
          <w:p w14:paraId="6D5E558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10.772</w:t>
            </w:r>
          </w:p>
        </w:tc>
        <w:tc>
          <w:tcPr>
            <w:tcW w:w="673" w:type="dxa"/>
            <w:shd w:val="clear" w:color="000000" w:fill="808080"/>
            <w:noWrap/>
            <w:vAlign w:val="center"/>
            <w:hideMark/>
          </w:tcPr>
          <w:p w14:paraId="570429C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100</w:t>
            </w:r>
          </w:p>
        </w:tc>
        <w:tc>
          <w:tcPr>
            <w:tcW w:w="841" w:type="dxa"/>
            <w:shd w:val="clear" w:color="000000" w:fill="808080"/>
            <w:noWrap/>
            <w:vAlign w:val="center"/>
            <w:hideMark/>
          </w:tcPr>
          <w:p w14:paraId="55C4B72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3.05E-05</w:t>
            </w:r>
          </w:p>
        </w:tc>
        <w:tc>
          <w:tcPr>
            <w:tcW w:w="1527" w:type="dxa"/>
            <w:shd w:val="clear" w:color="000000" w:fill="808080"/>
            <w:noWrap/>
            <w:vAlign w:val="center"/>
            <w:hideMark/>
          </w:tcPr>
          <w:p w14:paraId="76B31B8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9</w:t>
            </w:r>
          </w:p>
        </w:tc>
        <w:tc>
          <w:tcPr>
            <w:tcW w:w="1749" w:type="dxa"/>
            <w:shd w:val="clear" w:color="000000" w:fill="808080"/>
            <w:noWrap/>
            <w:vAlign w:val="center"/>
            <w:hideMark/>
          </w:tcPr>
          <w:p w14:paraId="5034B58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15</w:t>
            </w:r>
          </w:p>
        </w:tc>
        <w:tc>
          <w:tcPr>
            <w:tcW w:w="1749" w:type="dxa"/>
            <w:shd w:val="clear" w:color="000000" w:fill="808080"/>
            <w:noWrap/>
            <w:vAlign w:val="center"/>
            <w:hideMark/>
          </w:tcPr>
          <w:p w14:paraId="1124FCF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32</w:t>
            </w:r>
          </w:p>
        </w:tc>
        <w:tc>
          <w:tcPr>
            <w:tcW w:w="797" w:type="dxa"/>
            <w:shd w:val="clear" w:color="000000" w:fill="808080"/>
            <w:noWrap/>
            <w:vAlign w:val="center"/>
            <w:hideMark/>
          </w:tcPr>
          <w:p w14:paraId="530A8D4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3,60E+05</w:t>
            </w:r>
          </w:p>
        </w:tc>
        <w:tc>
          <w:tcPr>
            <w:tcW w:w="848" w:type="dxa"/>
            <w:shd w:val="clear" w:color="000000" w:fill="808080"/>
            <w:noWrap/>
            <w:vAlign w:val="center"/>
            <w:hideMark/>
          </w:tcPr>
          <w:p w14:paraId="56DA403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9,30E+05</w:t>
            </w:r>
          </w:p>
        </w:tc>
        <w:tc>
          <w:tcPr>
            <w:tcW w:w="1278" w:type="dxa"/>
            <w:shd w:val="clear" w:color="000000" w:fill="808080"/>
            <w:noWrap/>
            <w:vAlign w:val="center"/>
            <w:hideMark/>
          </w:tcPr>
          <w:p w14:paraId="0DDF82D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3,83E+06</w:t>
            </w:r>
          </w:p>
        </w:tc>
      </w:tr>
      <w:tr w:rsidR="009328E4" w:rsidRPr="00CD0A9D" w14:paraId="4F8C3D0E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2BA85C6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&gt;Rv2831_echA16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74ED5BF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50ED10C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3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31AA8A2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26.63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7683A3E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249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3334DB8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6.54E-08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0DD6531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723F322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7D752D2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18.5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1353448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7C78005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22B331D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2,64E+06</w:t>
            </w:r>
          </w:p>
        </w:tc>
      </w:tr>
      <w:tr w:rsidR="009328E4" w:rsidRPr="00CD0A9D" w14:paraId="38EECF3A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520F192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&gt;Rv3583c_Rv3583c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2844C98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71F5250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3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649957B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17.907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69C7559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162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1F2C0FC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9.21E-15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7864F69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5453ECE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32B3ED5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20.4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3BA464B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2CB898F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40D14FC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2,28E+06</w:t>
            </w:r>
          </w:p>
        </w:tc>
      </w:tr>
      <w:tr w:rsidR="009328E4" w:rsidRPr="00CD0A9D" w14:paraId="7D842439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3C90AB8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&gt;Rv1829_Rv1829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1512250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7422569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6461377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18.114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0099FB9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164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2E55B98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0.000194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29BA680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6F36860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19C1F30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14.6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4094783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1AD452F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5E805D3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5,71E+06</w:t>
            </w:r>
          </w:p>
        </w:tc>
      </w:tr>
      <w:tr w:rsidR="009328E4" w:rsidRPr="00CD0A9D" w14:paraId="40996F8C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516E8F7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&gt;Rv0580c_Rv0580c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1982FD0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5132013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06653E4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18.035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7512CC1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163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6D2D2F5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1.87E-05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797E802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0507977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0F4A595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18.4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32533A4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3DEF621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23925A2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3,17E+06</w:t>
            </w:r>
          </w:p>
        </w:tc>
      </w:tr>
      <w:tr w:rsidR="009328E4" w:rsidRPr="00CD0A9D" w14:paraId="390A70DB" w14:textId="77777777" w:rsidTr="009328E4">
        <w:trPr>
          <w:trHeight w:val="238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59591E7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&gt;Rv0054_ssb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4AF33F9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70DBFED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42CD512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17.321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59AF428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164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3397E41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1.14E-05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65166F9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28C4E6C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24D5323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12.8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21F5038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4F9478A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0DE5842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2,08E+06</w:t>
            </w:r>
          </w:p>
        </w:tc>
      </w:tr>
      <w:tr w:rsidR="009328E4" w:rsidRPr="00CD0A9D" w14:paraId="63B1B940" w14:textId="77777777" w:rsidTr="009328E4">
        <w:trPr>
          <w:trHeight w:val="486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609841F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&gt;Rv0020c_fhaA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4C28B59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50CA650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7F927FD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56.88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323FC4E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527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5370E12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4.69E-07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2C7A60D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6DE229D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186C021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4.7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0299C05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5F73BC9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7616CC8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1,32E+06</w:t>
            </w:r>
          </w:p>
        </w:tc>
      </w:tr>
      <w:tr w:rsidR="009328E4" w:rsidRPr="00CD0A9D" w14:paraId="3307CE98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341CB47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lastRenderedPageBreak/>
              <w:t>&gt;Rv1484_inhA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4C44793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79EA5AF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2EAF98F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28.528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218CAF5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269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2D2ECA5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7.24E-06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77150E2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3,7</w:t>
            </w: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7DCC978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3.7</w:t>
            </w: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2CDDFA1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5ACF714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6338E05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4,02E+05</w:t>
            </w: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1802807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5,55E+05</w:t>
            </w:r>
          </w:p>
        </w:tc>
      </w:tr>
      <w:tr w:rsidR="009328E4" w:rsidRPr="00CD0A9D" w14:paraId="1BFBFBD0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4D8D63E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&gt;Rv0379_secE2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443D6D3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039436A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680112F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7.9661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0C422C7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71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61B149D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1.88E-22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696AB12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3D1BA65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49.3</w:t>
            </w: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68C8809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18.3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6EFAE54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2A3B5B6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9,06E+06</w:t>
            </w: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422EE46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2,94E+05</w:t>
            </w:r>
          </w:p>
        </w:tc>
      </w:tr>
      <w:tr w:rsidR="009328E4" w:rsidRPr="00CD0A9D" w14:paraId="03C3C108" w14:textId="77777777" w:rsidTr="009328E4">
        <w:trPr>
          <w:trHeight w:val="238"/>
          <w:jc w:val="center"/>
        </w:trPr>
        <w:tc>
          <w:tcPr>
            <w:tcW w:w="1124" w:type="dxa"/>
            <w:shd w:val="clear" w:color="000000" w:fill="808080"/>
            <w:noWrap/>
            <w:vAlign w:val="center"/>
            <w:hideMark/>
          </w:tcPr>
          <w:p w14:paraId="2CF8123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&gt;Rv0685_tuf</w:t>
            </w:r>
          </w:p>
        </w:tc>
        <w:tc>
          <w:tcPr>
            <w:tcW w:w="851" w:type="dxa"/>
            <w:shd w:val="clear" w:color="000000" w:fill="808080"/>
            <w:noWrap/>
            <w:vAlign w:val="center"/>
            <w:hideMark/>
          </w:tcPr>
          <w:p w14:paraId="43E0601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808080"/>
            <w:noWrap/>
            <w:vAlign w:val="center"/>
            <w:hideMark/>
          </w:tcPr>
          <w:p w14:paraId="11D21E9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000000" w:fill="808080"/>
            <w:noWrap/>
            <w:vAlign w:val="center"/>
            <w:hideMark/>
          </w:tcPr>
          <w:p w14:paraId="44ECDD2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43.561</w:t>
            </w:r>
          </w:p>
        </w:tc>
        <w:tc>
          <w:tcPr>
            <w:tcW w:w="673" w:type="dxa"/>
            <w:shd w:val="clear" w:color="000000" w:fill="808080"/>
            <w:noWrap/>
            <w:vAlign w:val="center"/>
            <w:hideMark/>
          </w:tcPr>
          <w:p w14:paraId="4DECE78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396</w:t>
            </w:r>
          </w:p>
        </w:tc>
        <w:tc>
          <w:tcPr>
            <w:tcW w:w="841" w:type="dxa"/>
            <w:shd w:val="clear" w:color="000000" w:fill="808080"/>
            <w:noWrap/>
            <w:vAlign w:val="center"/>
            <w:hideMark/>
          </w:tcPr>
          <w:p w14:paraId="147AEF0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6.32E-28</w:t>
            </w:r>
          </w:p>
        </w:tc>
        <w:tc>
          <w:tcPr>
            <w:tcW w:w="1527" w:type="dxa"/>
            <w:shd w:val="clear" w:color="000000" w:fill="808080"/>
            <w:noWrap/>
            <w:vAlign w:val="center"/>
            <w:hideMark/>
          </w:tcPr>
          <w:p w14:paraId="4B308FD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1749" w:type="dxa"/>
            <w:shd w:val="clear" w:color="000000" w:fill="808080"/>
            <w:noWrap/>
            <w:vAlign w:val="center"/>
            <w:hideMark/>
          </w:tcPr>
          <w:p w14:paraId="210C3DEC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8.1</w:t>
            </w:r>
          </w:p>
        </w:tc>
        <w:tc>
          <w:tcPr>
            <w:tcW w:w="1749" w:type="dxa"/>
            <w:shd w:val="clear" w:color="000000" w:fill="808080"/>
            <w:noWrap/>
            <w:vAlign w:val="center"/>
            <w:hideMark/>
          </w:tcPr>
          <w:p w14:paraId="6DB04D6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797" w:type="dxa"/>
            <w:shd w:val="clear" w:color="000000" w:fill="808080"/>
            <w:noWrap/>
            <w:vAlign w:val="center"/>
            <w:hideMark/>
          </w:tcPr>
          <w:p w14:paraId="1F95DA2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848" w:type="dxa"/>
            <w:shd w:val="clear" w:color="000000" w:fill="808080"/>
            <w:noWrap/>
            <w:vAlign w:val="center"/>
            <w:hideMark/>
          </w:tcPr>
          <w:p w14:paraId="52E0036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3,35E+06</w:t>
            </w:r>
          </w:p>
        </w:tc>
        <w:tc>
          <w:tcPr>
            <w:tcW w:w="1278" w:type="dxa"/>
            <w:shd w:val="clear" w:color="000000" w:fill="808080"/>
            <w:noWrap/>
            <w:vAlign w:val="center"/>
            <w:hideMark/>
          </w:tcPr>
          <w:p w14:paraId="76F0824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</w:tr>
      <w:tr w:rsidR="009328E4" w:rsidRPr="00CD0A9D" w14:paraId="55FD5D2E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07D1098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&gt;Rv2213_pepB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79674DA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0B1B79D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381E8D3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53.449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071C5BD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515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65FBE6F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2.17E-08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0BD7D9B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72C6ED8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4.7</w:t>
            </w: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5492736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11616AD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614BA33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1,85E+06</w:t>
            </w: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2DC0BC1D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</w:p>
        </w:tc>
      </w:tr>
      <w:tr w:rsidR="009328E4" w:rsidRPr="00CD0A9D" w14:paraId="5662C80A" w14:textId="77777777" w:rsidTr="009328E4">
        <w:trPr>
          <w:trHeight w:val="477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73EC93D6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&gt;Rv0753c_mmsA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55F068A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02ECE9C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55D22A59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54.453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7AAF801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510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39D2929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1.00E-13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5E4F157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1AF6F87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6.5</w:t>
            </w: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0FA74B6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20042AD3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5AEB9EE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1,27E+06</w:t>
            </w: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1C3C750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</w:p>
        </w:tc>
      </w:tr>
      <w:tr w:rsidR="009328E4" w:rsidRPr="00CD0A9D" w14:paraId="5505EC15" w14:textId="77777777" w:rsidTr="009328E4">
        <w:trPr>
          <w:trHeight w:val="477"/>
          <w:jc w:val="center"/>
        </w:trPr>
        <w:tc>
          <w:tcPr>
            <w:tcW w:w="1124" w:type="dxa"/>
            <w:shd w:val="clear" w:color="000000" w:fill="FFFF00"/>
            <w:noWrap/>
            <w:vAlign w:val="center"/>
            <w:hideMark/>
          </w:tcPr>
          <w:p w14:paraId="26A1057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&gt;Rv2251_Rv2251</w:t>
            </w:r>
          </w:p>
        </w:tc>
        <w:tc>
          <w:tcPr>
            <w:tcW w:w="851" w:type="dxa"/>
            <w:shd w:val="clear" w:color="000000" w:fill="FFFF00"/>
            <w:noWrap/>
            <w:vAlign w:val="center"/>
            <w:hideMark/>
          </w:tcPr>
          <w:p w14:paraId="0A5AA9C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000000" w:fill="FFFF00"/>
            <w:noWrap/>
            <w:vAlign w:val="center"/>
            <w:hideMark/>
          </w:tcPr>
          <w:p w14:paraId="532FF61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2</w:t>
            </w:r>
          </w:p>
        </w:tc>
        <w:tc>
          <w:tcPr>
            <w:tcW w:w="1104" w:type="dxa"/>
            <w:shd w:val="clear" w:color="000000" w:fill="FFFF00"/>
            <w:noWrap/>
            <w:vAlign w:val="center"/>
            <w:hideMark/>
          </w:tcPr>
          <w:p w14:paraId="720065B5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55.77</w:t>
            </w:r>
          </w:p>
        </w:tc>
        <w:tc>
          <w:tcPr>
            <w:tcW w:w="673" w:type="dxa"/>
            <w:shd w:val="clear" w:color="000000" w:fill="FFFF00"/>
            <w:noWrap/>
            <w:vAlign w:val="center"/>
            <w:hideMark/>
          </w:tcPr>
          <w:p w14:paraId="144AC80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529</w:t>
            </w:r>
          </w:p>
        </w:tc>
        <w:tc>
          <w:tcPr>
            <w:tcW w:w="841" w:type="dxa"/>
            <w:shd w:val="clear" w:color="000000" w:fill="FFFF00"/>
            <w:noWrap/>
            <w:vAlign w:val="center"/>
            <w:hideMark/>
          </w:tcPr>
          <w:p w14:paraId="13E9081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2.88E-06</w:t>
            </w:r>
          </w:p>
        </w:tc>
        <w:tc>
          <w:tcPr>
            <w:tcW w:w="1527" w:type="dxa"/>
            <w:shd w:val="clear" w:color="000000" w:fill="FFFF00"/>
            <w:noWrap/>
            <w:vAlign w:val="center"/>
            <w:hideMark/>
          </w:tcPr>
          <w:p w14:paraId="6DE7453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sz w:val="16"/>
                <w:lang w:eastAsia="pl-PL"/>
              </w:rPr>
              <w:t>8,5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5C587041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1749" w:type="dxa"/>
            <w:shd w:val="clear" w:color="000000" w:fill="FFFF00"/>
            <w:noWrap/>
            <w:vAlign w:val="center"/>
            <w:hideMark/>
          </w:tcPr>
          <w:p w14:paraId="47D75CE2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797" w:type="dxa"/>
            <w:shd w:val="clear" w:color="000000" w:fill="FFFF00"/>
            <w:noWrap/>
            <w:vAlign w:val="center"/>
            <w:hideMark/>
          </w:tcPr>
          <w:p w14:paraId="2C1319D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b/>
                <w:bCs/>
                <w:color w:val="FF0000"/>
                <w:sz w:val="16"/>
                <w:lang w:eastAsia="pl-PL"/>
              </w:rPr>
              <w:t>5,62E+06</w:t>
            </w:r>
          </w:p>
        </w:tc>
        <w:tc>
          <w:tcPr>
            <w:tcW w:w="848" w:type="dxa"/>
            <w:shd w:val="clear" w:color="000000" w:fill="FFFF00"/>
            <w:noWrap/>
            <w:vAlign w:val="center"/>
            <w:hideMark/>
          </w:tcPr>
          <w:p w14:paraId="73D297AE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  <w:tc>
          <w:tcPr>
            <w:tcW w:w="1278" w:type="dxa"/>
            <w:shd w:val="clear" w:color="000000" w:fill="FFFF00"/>
            <w:noWrap/>
            <w:vAlign w:val="center"/>
            <w:hideMark/>
          </w:tcPr>
          <w:p w14:paraId="7111DAD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 </w:t>
            </w:r>
          </w:p>
        </w:tc>
      </w:tr>
      <w:tr w:rsidR="009328E4" w:rsidRPr="00CD0A9D" w14:paraId="4C313C91" w14:textId="77777777" w:rsidTr="009328E4">
        <w:trPr>
          <w:trHeight w:val="486"/>
          <w:jc w:val="center"/>
        </w:trPr>
        <w:tc>
          <w:tcPr>
            <w:tcW w:w="1124" w:type="dxa"/>
            <w:shd w:val="clear" w:color="auto" w:fill="auto"/>
            <w:noWrap/>
            <w:vAlign w:val="center"/>
            <w:hideMark/>
          </w:tcPr>
          <w:p w14:paraId="5F3ECA7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&gt;Rv1284_canA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06E9A26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359" w:type="dxa"/>
            <w:shd w:val="clear" w:color="auto" w:fill="auto"/>
            <w:noWrap/>
            <w:vAlign w:val="center"/>
            <w:hideMark/>
          </w:tcPr>
          <w:p w14:paraId="4C08103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</w:t>
            </w:r>
          </w:p>
        </w:tc>
        <w:tc>
          <w:tcPr>
            <w:tcW w:w="1104" w:type="dxa"/>
            <w:shd w:val="clear" w:color="auto" w:fill="auto"/>
            <w:noWrap/>
            <w:vAlign w:val="center"/>
            <w:hideMark/>
          </w:tcPr>
          <w:p w14:paraId="6C634D7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18.157</w:t>
            </w:r>
          </w:p>
        </w:tc>
        <w:tc>
          <w:tcPr>
            <w:tcW w:w="673" w:type="dxa"/>
            <w:shd w:val="clear" w:color="auto" w:fill="auto"/>
            <w:noWrap/>
            <w:vAlign w:val="center"/>
            <w:hideMark/>
          </w:tcPr>
          <w:p w14:paraId="38A0E57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163</w:t>
            </w:r>
          </w:p>
        </w:tc>
        <w:tc>
          <w:tcPr>
            <w:tcW w:w="841" w:type="dxa"/>
            <w:shd w:val="clear" w:color="auto" w:fill="auto"/>
            <w:noWrap/>
            <w:vAlign w:val="center"/>
            <w:hideMark/>
          </w:tcPr>
          <w:p w14:paraId="0F8FE877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1.58E-17</w:t>
            </w:r>
          </w:p>
        </w:tc>
        <w:tc>
          <w:tcPr>
            <w:tcW w:w="1527" w:type="dxa"/>
            <w:shd w:val="clear" w:color="auto" w:fill="auto"/>
            <w:noWrap/>
            <w:vAlign w:val="center"/>
            <w:hideMark/>
          </w:tcPr>
          <w:p w14:paraId="1ED5D5BB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0C7518C4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749" w:type="dxa"/>
            <w:shd w:val="clear" w:color="auto" w:fill="auto"/>
            <w:noWrap/>
            <w:vAlign w:val="center"/>
            <w:hideMark/>
          </w:tcPr>
          <w:p w14:paraId="0343C2AA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15.3</w:t>
            </w: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598FB4B8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</w:p>
        </w:tc>
        <w:tc>
          <w:tcPr>
            <w:tcW w:w="848" w:type="dxa"/>
            <w:shd w:val="clear" w:color="auto" w:fill="auto"/>
            <w:noWrap/>
            <w:vAlign w:val="center"/>
            <w:hideMark/>
          </w:tcPr>
          <w:p w14:paraId="7914E330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/>
                <w:sz w:val="16"/>
                <w:lang w:eastAsia="pl-PL"/>
              </w:rPr>
            </w:pPr>
          </w:p>
        </w:tc>
        <w:tc>
          <w:tcPr>
            <w:tcW w:w="1278" w:type="dxa"/>
            <w:shd w:val="clear" w:color="auto" w:fill="auto"/>
            <w:noWrap/>
            <w:vAlign w:val="center"/>
            <w:hideMark/>
          </w:tcPr>
          <w:p w14:paraId="315CB24F" w14:textId="77777777" w:rsidR="00BE0E42" w:rsidRPr="00CD0A9D" w:rsidRDefault="00BE0E42" w:rsidP="004B0A5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6"/>
                <w:lang w:eastAsia="pl-PL"/>
              </w:rPr>
            </w:pPr>
            <w:r w:rsidRPr="00CD0A9D">
              <w:rPr>
                <w:rFonts w:eastAsia="Times New Roman" w:cs="Calibri"/>
                <w:sz w:val="16"/>
                <w:lang w:eastAsia="pl-PL"/>
              </w:rPr>
              <w:t>1,45E+06</w:t>
            </w:r>
          </w:p>
        </w:tc>
      </w:tr>
    </w:tbl>
    <w:p w14:paraId="17ED658A" w14:textId="77777777" w:rsidR="00BE0E42" w:rsidRPr="00CD0A9D" w:rsidRDefault="00BE0E42" w:rsidP="00BE0E42">
      <w:r w:rsidRPr="00CD0A9D">
        <w:fldChar w:fldCharType="end"/>
      </w:r>
    </w:p>
    <w:tbl>
      <w:tblPr>
        <w:tblW w:w="2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40"/>
      </w:tblGrid>
      <w:tr w:rsidR="00BE0E42" w:rsidRPr="00CD0A9D" w14:paraId="52607F30" w14:textId="77777777" w:rsidTr="004B0A58">
        <w:trPr>
          <w:trHeight w:val="288"/>
        </w:trPr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bottom"/>
            <w:hideMark/>
          </w:tcPr>
          <w:p w14:paraId="095D10F7" w14:textId="77777777" w:rsidR="00BE0E42" w:rsidRPr="00CD0A9D" w:rsidRDefault="00BE0E42" w:rsidP="004B0A58">
            <w:pPr>
              <w:spacing w:line="240" w:lineRule="auto"/>
              <w:rPr>
                <w:rFonts w:eastAsia="Times New Roman" w:cs="Calibri"/>
                <w:lang w:eastAsia="pl-PL"/>
              </w:rPr>
            </w:pPr>
            <w:r w:rsidRPr="00CD0A9D">
              <w:rPr>
                <w:rFonts w:eastAsia="Times New Roman" w:cs="Calibri"/>
                <w:lang w:eastAsia="pl-PL"/>
              </w:rPr>
              <w:t>common background</w:t>
            </w:r>
          </w:p>
        </w:tc>
      </w:tr>
      <w:tr w:rsidR="00BE0E42" w:rsidRPr="00CD0A9D" w14:paraId="198D9430" w14:textId="77777777" w:rsidTr="004B0A58">
        <w:trPr>
          <w:trHeight w:val="288"/>
        </w:trPr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C3BC3" w14:textId="77777777" w:rsidR="00BE0E42" w:rsidRPr="00CD0A9D" w:rsidRDefault="00BE0E42" w:rsidP="004B0A58">
            <w:pPr>
              <w:spacing w:line="240" w:lineRule="auto"/>
              <w:rPr>
                <w:rFonts w:eastAsia="Times New Roman" w:cs="Calibri"/>
                <w:color w:val="FF0000"/>
                <w:lang w:eastAsia="pl-PL"/>
              </w:rPr>
            </w:pPr>
            <w:r w:rsidRPr="00CD0A9D">
              <w:rPr>
                <w:rFonts w:eastAsia="Times New Roman" w:cs="Calibri"/>
                <w:color w:val="FF0000"/>
                <w:lang w:eastAsia="pl-PL"/>
              </w:rPr>
              <w:t>identified by =&gt; 2 peptides</w:t>
            </w:r>
          </w:p>
        </w:tc>
      </w:tr>
      <w:tr w:rsidR="00BE0E42" w:rsidRPr="00CD0A9D" w14:paraId="6B6EFF7C" w14:textId="77777777" w:rsidTr="004B0A58">
        <w:trPr>
          <w:trHeight w:val="288"/>
        </w:trPr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00"/>
            <w:noWrap/>
            <w:vAlign w:val="bottom"/>
            <w:hideMark/>
          </w:tcPr>
          <w:p w14:paraId="677AC1F0" w14:textId="77777777" w:rsidR="00BE0E42" w:rsidRPr="00CD0A9D" w:rsidRDefault="00BE0E42" w:rsidP="004B0A58">
            <w:pPr>
              <w:spacing w:line="240" w:lineRule="auto"/>
              <w:rPr>
                <w:rFonts w:eastAsia="Times New Roman" w:cs="Calibri"/>
                <w:lang w:eastAsia="pl-PL"/>
              </w:rPr>
            </w:pPr>
            <w:r w:rsidRPr="00CD0A9D">
              <w:rPr>
                <w:rFonts w:eastAsia="Times New Roman" w:cs="Calibri"/>
                <w:lang w:eastAsia="pl-PL"/>
              </w:rPr>
              <w:t>best candidates</w:t>
            </w:r>
          </w:p>
        </w:tc>
      </w:tr>
    </w:tbl>
    <w:p w14:paraId="417424A5" w14:textId="77777777" w:rsidR="00557629" w:rsidRDefault="00557629" w:rsidP="00FF3B7F">
      <w:pPr>
        <w:rPr>
          <w:lang w:eastAsia="de-DE" w:bidi="en-US"/>
        </w:rPr>
      </w:pPr>
    </w:p>
    <w:p w14:paraId="68E7925F" w14:textId="66CC6911" w:rsidR="00557629" w:rsidRDefault="00557629" w:rsidP="00FF3B7F">
      <w:pPr>
        <w:rPr>
          <w:lang w:eastAsia="de-DE" w:bidi="en-US"/>
        </w:rPr>
        <w:sectPr w:rsidR="00557629" w:rsidSect="00555A46">
          <w:pgSz w:w="16838" w:h="11906" w:orient="landscape" w:code="9"/>
          <w:pgMar w:top="1417" w:right="720" w:bottom="1077" w:left="720" w:header="1020" w:footer="340" w:gutter="0"/>
          <w:cols w:space="425"/>
          <w:bidi/>
          <w:docGrid w:type="linesAndChars" w:linePitch="326"/>
        </w:sectPr>
      </w:pPr>
    </w:p>
    <w:p w14:paraId="2BE3686D" w14:textId="5FC37836" w:rsidR="00555A46" w:rsidRPr="00FF3B7F" w:rsidRDefault="00555A46" w:rsidP="00555A46">
      <w:pPr>
        <w:rPr>
          <w:lang w:eastAsia="de-DE" w:bidi="en-US"/>
        </w:rPr>
      </w:pPr>
    </w:p>
    <w:sectPr w:rsidR="00555A46" w:rsidRPr="00FF3B7F" w:rsidSect="00555A46">
      <w:pgSz w:w="11906" w:h="16838" w:code="9"/>
      <w:pgMar w:top="1417" w:right="720" w:bottom="1077" w:left="720" w:header="1020" w:footer="340" w:gutter="0"/>
      <w:cols w:space="425"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230005" w14:textId="77777777" w:rsidR="00CD4928" w:rsidRDefault="00CD4928">
      <w:pPr>
        <w:spacing w:line="240" w:lineRule="auto"/>
      </w:pPr>
      <w:r>
        <w:separator/>
      </w:r>
    </w:p>
  </w:endnote>
  <w:endnote w:type="continuationSeparator" w:id="0">
    <w:p w14:paraId="27E6DD29" w14:textId="77777777" w:rsidR="00CD4928" w:rsidRDefault="00CD49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46039F" w14:textId="77777777" w:rsidR="00A67C36" w:rsidRDefault="00A67C3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AC487" w14:textId="77777777" w:rsidR="00A702D9" w:rsidRPr="00F2034D" w:rsidRDefault="00A702D9" w:rsidP="00971111">
    <w:pPr>
      <w:pStyle w:val="Footer"/>
      <w:spacing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551D5" w14:textId="77777777" w:rsidR="00A702D9" w:rsidRDefault="00A702D9" w:rsidP="00C248F9">
    <w:pPr>
      <w:pBdr>
        <w:top w:val="single" w:sz="4" w:space="0" w:color="000000"/>
      </w:pBdr>
      <w:tabs>
        <w:tab w:val="right" w:pos="8844"/>
      </w:tabs>
      <w:adjustRightInd w:val="0"/>
      <w:snapToGrid w:val="0"/>
      <w:spacing w:before="480" w:line="100" w:lineRule="exact"/>
      <w:jc w:val="left"/>
      <w:rPr>
        <w:i/>
        <w:sz w:val="16"/>
        <w:szCs w:val="16"/>
      </w:rPr>
    </w:pPr>
  </w:p>
  <w:p w14:paraId="58D13716" w14:textId="2F7BD5C5" w:rsidR="00A702D9" w:rsidRPr="00372FCD" w:rsidRDefault="00A702D9" w:rsidP="00154913">
    <w:pPr>
      <w:tabs>
        <w:tab w:val="right" w:pos="10466"/>
      </w:tabs>
      <w:adjustRightInd w:val="0"/>
      <w:snapToGrid w:val="0"/>
      <w:spacing w:line="240" w:lineRule="auto"/>
      <w:rPr>
        <w:sz w:val="16"/>
        <w:szCs w:val="16"/>
        <w:lang w:val="fr-CH"/>
      </w:rPr>
    </w:pPr>
    <w:r w:rsidRPr="00547466">
      <w:rPr>
        <w:i/>
        <w:sz w:val="16"/>
        <w:szCs w:val="16"/>
      </w:rPr>
      <w:t>Cells</w:t>
    </w:r>
    <w:r>
      <w:rPr>
        <w:i/>
        <w:sz w:val="16"/>
        <w:szCs w:val="16"/>
      </w:rPr>
      <w:t xml:space="preserve"> </w:t>
    </w:r>
    <w:r w:rsidRPr="00AD0033">
      <w:rPr>
        <w:b/>
        <w:bCs/>
        <w:iCs/>
        <w:sz w:val="16"/>
        <w:szCs w:val="16"/>
      </w:rPr>
      <w:t>2021</w:t>
    </w:r>
    <w:r w:rsidRPr="005C3BB4">
      <w:rPr>
        <w:bCs/>
        <w:iCs/>
        <w:sz w:val="16"/>
        <w:szCs w:val="16"/>
      </w:rPr>
      <w:t xml:space="preserve">, </w:t>
    </w:r>
    <w:r w:rsidRPr="00AD0033">
      <w:rPr>
        <w:bCs/>
        <w:i/>
        <w:iCs/>
        <w:sz w:val="16"/>
        <w:szCs w:val="16"/>
      </w:rPr>
      <w:t>10</w:t>
    </w:r>
    <w:r w:rsidRPr="005C3BB4">
      <w:rPr>
        <w:bCs/>
        <w:iCs/>
        <w:sz w:val="16"/>
        <w:szCs w:val="16"/>
      </w:rPr>
      <w:t xml:space="preserve">, </w:t>
    </w:r>
    <w:r w:rsidR="00A67C36">
      <w:rPr>
        <w:bCs/>
        <w:iCs/>
        <w:sz w:val="16"/>
        <w:szCs w:val="16"/>
      </w:rPr>
      <w:t>1264</w:t>
    </w:r>
    <w:r>
      <w:rPr>
        <w:bCs/>
        <w:iCs/>
        <w:sz w:val="16"/>
        <w:szCs w:val="16"/>
      </w:rPr>
      <w:t>. https://doi.org/10.3390/</w:t>
    </w:r>
    <w:r w:rsidR="00A67C36" w:rsidRPr="00A67C36">
      <w:rPr>
        <w:bCs/>
        <w:iCs/>
        <w:sz w:val="16"/>
        <w:szCs w:val="16"/>
      </w:rPr>
      <w:t>10.3390/cells10051264</w:t>
    </w:r>
    <w:r>
      <w:rPr>
        <w:sz w:val="16"/>
        <w:szCs w:val="16"/>
        <w:lang w:val="fr-CH"/>
      </w:rPr>
      <w:ptab w:relativeTo="margin" w:alignment="right" w:leader="none"/>
    </w:r>
    <w:r w:rsidRPr="00372FCD">
      <w:rPr>
        <w:sz w:val="16"/>
        <w:szCs w:val="16"/>
        <w:lang w:val="fr-CH"/>
      </w:rPr>
      <w:t>www.mdpi.com/journal/</w:t>
    </w:r>
    <w:r w:rsidRPr="00547466">
      <w:rPr>
        <w:sz w:val="16"/>
        <w:szCs w:val="16"/>
      </w:rPr>
      <w:t>cells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FB5A00" w14:textId="77777777" w:rsidR="00CD4928" w:rsidRDefault="00CD4928">
      <w:pPr>
        <w:spacing w:line="240" w:lineRule="auto"/>
      </w:pPr>
      <w:r>
        <w:separator/>
      </w:r>
    </w:p>
  </w:footnote>
  <w:footnote w:type="continuationSeparator" w:id="0">
    <w:p w14:paraId="356150BD" w14:textId="77777777" w:rsidR="00CD4928" w:rsidRDefault="00CD492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748CFE" w14:textId="77777777" w:rsidR="00A702D9" w:rsidRDefault="00A702D9" w:rsidP="00971111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E7FB2E" w14:textId="356A82B7" w:rsidR="00A702D9" w:rsidRDefault="00A702D9" w:rsidP="00154913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Cells </w:t>
    </w:r>
    <w:r w:rsidRPr="00FA27CB">
      <w:rPr>
        <w:b/>
        <w:sz w:val="16"/>
      </w:rPr>
      <w:t>2021</w:t>
    </w:r>
    <w:r w:rsidRPr="005C3BB4">
      <w:rPr>
        <w:sz w:val="16"/>
      </w:rPr>
      <w:t xml:space="preserve">, </w:t>
    </w:r>
    <w:r w:rsidRPr="00FA27CB">
      <w:rPr>
        <w:i/>
        <w:sz w:val="16"/>
      </w:rPr>
      <w:t>10</w:t>
    </w:r>
    <w:r>
      <w:rPr>
        <w:sz w:val="16"/>
      </w:rPr>
      <w:t xml:space="preserve">, </w:t>
    </w:r>
    <w:r w:rsidR="003B3E1E">
      <w:rPr>
        <w:sz w:val="16"/>
      </w:rPr>
      <w:t>1264</w:t>
    </w:r>
    <w:r>
      <w:rPr>
        <w:sz w:val="16"/>
      </w:rPr>
      <w:ptab w:relativeTo="margin" w:alignment="right" w:leader="none"/>
    </w:r>
    <w:r>
      <w:rPr>
        <w:sz w:val="16"/>
      </w:rPr>
      <w:fldChar w:fldCharType="begin"/>
    </w:r>
    <w:r>
      <w:rPr>
        <w:sz w:val="16"/>
      </w:rPr>
      <w:instrText xml:space="preserve"> PAGE   \* MERGEFORMAT </w:instrText>
    </w:r>
    <w:r>
      <w:rPr>
        <w:sz w:val="16"/>
      </w:rPr>
      <w:fldChar w:fldCharType="separate"/>
    </w:r>
    <w:r w:rsidR="00780D38">
      <w:rPr>
        <w:sz w:val="16"/>
      </w:rPr>
      <w:t>2</w:t>
    </w:r>
    <w:r>
      <w:rPr>
        <w:sz w:val="16"/>
      </w:rPr>
      <w:fldChar w:fldCharType="end"/>
    </w:r>
    <w:r>
      <w:rPr>
        <w:sz w:val="16"/>
      </w:rPr>
      <w:t xml:space="preserve"> of 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 w:rsidR="00780D38">
      <w:rPr>
        <w:sz w:val="16"/>
      </w:rPr>
      <w:t>28</w:t>
    </w:r>
    <w:r>
      <w:rPr>
        <w:sz w:val="16"/>
      </w:rPr>
      <w:fldChar w:fldCharType="end"/>
    </w:r>
  </w:p>
  <w:p w14:paraId="339BFF29" w14:textId="77777777" w:rsidR="00A702D9" w:rsidRPr="0013498B" w:rsidRDefault="00A702D9" w:rsidP="00C248F9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A702D9" w:rsidRPr="00154913" w14:paraId="7782FA98" w14:textId="77777777" w:rsidTr="00154913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67CE2BBE" w14:textId="77777777" w:rsidR="00A702D9" w:rsidRPr="00910C8D" w:rsidRDefault="00A702D9" w:rsidP="00154913">
          <w:pPr>
            <w:pStyle w:val="Header"/>
            <w:pBdr>
              <w:bottom w:val="none" w:sz="0" w:space="0" w:color="auto"/>
            </w:pBdr>
            <w:jc w:val="left"/>
            <w:rPr>
              <w:rFonts w:eastAsia="等线"/>
              <w:b/>
              <w:bCs/>
            </w:rPr>
          </w:pPr>
          <w:r w:rsidRPr="00910C8D">
            <w:rPr>
              <w:rFonts w:eastAsia="等线"/>
              <w:b/>
              <w:bCs/>
            </w:rPr>
            <w:drawing>
              <wp:inline distT="0" distB="0" distL="0" distR="0" wp14:anchorId="5C075406" wp14:editId="202F4525">
                <wp:extent cx="1192530" cy="431800"/>
                <wp:effectExtent l="0" t="0" r="0" b="6350"/>
                <wp:docPr id="9" name="Picture 5" descr="C:\Users\home\Desktop\logos\带白边的logo\Biology-Data\Cells\Cells_high-0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home\Desktop\logos\带白边的logo\Biology-Data\Cells\Cells_high-01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626" t="10658" b="989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9253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6B711826" w14:textId="77777777" w:rsidR="00A702D9" w:rsidRPr="00910C8D" w:rsidRDefault="00A702D9" w:rsidP="00154913">
          <w:pPr>
            <w:pStyle w:val="Header"/>
            <w:pBdr>
              <w:bottom w:val="none" w:sz="0" w:space="0" w:color="auto"/>
            </w:pBdr>
            <w:rPr>
              <w:rFonts w:eastAsia="等线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6CB85ADE" w14:textId="77777777" w:rsidR="00A702D9" w:rsidRPr="00910C8D" w:rsidRDefault="00A702D9" w:rsidP="00154913">
          <w:pPr>
            <w:pStyle w:val="Header"/>
            <w:pBdr>
              <w:bottom w:val="none" w:sz="0" w:space="0" w:color="auto"/>
            </w:pBdr>
            <w:jc w:val="right"/>
            <w:rPr>
              <w:rFonts w:eastAsia="等线"/>
              <w:b/>
              <w:bCs/>
            </w:rPr>
          </w:pPr>
          <w:r w:rsidRPr="00910C8D">
            <w:rPr>
              <w:rFonts w:eastAsia="等线"/>
              <w:b/>
              <w:bCs/>
            </w:rPr>
            <w:drawing>
              <wp:inline distT="0" distB="0" distL="0" distR="0" wp14:anchorId="507C638C" wp14:editId="4F03DA29">
                <wp:extent cx="541020" cy="358140"/>
                <wp:effectExtent l="0" t="0" r="0" b="3810"/>
                <wp:docPr id="8" name="Picture 6" descr="MDP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DPI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1020" cy="358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6D49479" w14:textId="77777777" w:rsidR="00A702D9" w:rsidRPr="00BA1073" w:rsidRDefault="00A702D9" w:rsidP="00C248F9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11CDB"/>
    <w:multiLevelType w:val="hybridMultilevel"/>
    <w:tmpl w:val="451E0B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532B2C"/>
    <w:multiLevelType w:val="hybridMultilevel"/>
    <w:tmpl w:val="ABCC4B4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8B468F5"/>
    <w:multiLevelType w:val="hybridMultilevel"/>
    <w:tmpl w:val="F7E250A8"/>
    <w:lvl w:ilvl="0" w:tplc="5A92E4B0">
      <w:start w:val="1"/>
      <w:numFmt w:val="decimal"/>
      <w:lvlRestart w:val="0"/>
      <w:pStyle w:val="MDPI71References"/>
      <w:lvlText w:val="%1."/>
      <w:lvlJc w:val="left"/>
      <w:pPr>
        <w:ind w:left="425" w:hanging="425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4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pStyle w:val="MDPI71FootNotes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56CF7C60"/>
    <w:multiLevelType w:val="hybridMultilevel"/>
    <w:tmpl w:val="BB52EB1E"/>
    <w:lvl w:ilvl="0" w:tplc="08086F0C">
      <w:start w:val="16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1A3D72"/>
    <w:multiLevelType w:val="hybridMultilevel"/>
    <w:tmpl w:val="24B6B5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6D5736"/>
    <w:multiLevelType w:val="hybridMultilevel"/>
    <w:tmpl w:val="E3640C5C"/>
    <w:lvl w:ilvl="0" w:tplc="0409000F">
      <w:start w:val="1"/>
      <w:numFmt w:val="decimal"/>
      <w:lvlText w:val="%1."/>
      <w:lvlJc w:val="left"/>
      <w:pPr>
        <w:ind w:left="1429" w:hanging="360"/>
      </w:pPr>
      <w:rPr>
        <w:rFonts w:hint="eastAsia"/>
      </w:r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5"/>
  </w:num>
  <w:num w:numId="2">
    <w:abstractNumId w:val="7"/>
  </w:num>
  <w:num w:numId="3">
    <w:abstractNumId w:val="4"/>
  </w:num>
  <w:num w:numId="4">
    <w:abstractNumId w:val="6"/>
  </w:num>
  <w:num w:numId="5">
    <w:abstractNumId w:val="9"/>
  </w:num>
  <w:num w:numId="6">
    <w:abstractNumId w:val="3"/>
  </w:num>
  <w:num w:numId="7">
    <w:abstractNumId w:val="9"/>
  </w:num>
  <w:num w:numId="8">
    <w:abstractNumId w:val="3"/>
  </w:num>
  <w:num w:numId="9">
    <w:abstractNumId w:val="9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0"/>
  </w:num>
  <w:num w:numId="13">
    <w:abstractNumId w:val="12"/>
  </w:num>
  <w:num w:numId="14">
    <w:abstractNumId w:val="9"/>
  </w:num>
  <w:num w:numId="15">
    <w:abstractNumId w:val="3"/>
  </w:num>
  <w:num w:numId="16">
    <w:abstractNumId w:val="2"/>
  </w:num>
  <w:num w:numId="17">
    <w:abstractNumId w:val="1"/>
  </w:num>
  <w:num w:numId="18">
    <w:abstractNumId w:val="9"/>
  </w:num>
  <w:num w:numId="19">
    <w:abstractNumId w:val="3"/>
  </w:num>
  <w:num w:numId="20">
    <w:abstractNumId w:val="8"/>
  </w:num>
  <w:num w:numId="21">
    <w:abstractNumId w:val="2"/>
  </w:num>
  <w:num w:numId="22">
    <w:abstractNumId w:val="0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hyphenationZone w:val="425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70CD"/>
    <w:rsid w:val="00000A1D"/>
    <w:rsid w:val="00003BA0"/>
    <w:rsid w:val="00005EC5"/>
    <w:rsid w:val="000077D0"/>
    <w:rsid w:val="00014B2D"/>
    <w:rsid w:val="00026802"/>
    <w:rsid w:val="00034373"/>
    <w:rsid w:val="000354FE"/>
    <w:rsid w:val="000367CA"/>
    <w:rsid w:val="00036FA8"/>
    <w:rsid w:val="00056CB1"/>
    <w:rsid w:val="000669F7"/>
    <w:rsid w:val="0007112A"/>
    <w:rsid w:val="000722C9"/>
    <w:rsid w:val="0007350A"/>
    <w:rsid w:val="00075789"/>
    <w:rsid w:val="0008004C"/>
    <w:rsid w:val="000914E2"/>
    <w:rsid w:val="00095DF1"/>
    <w:rsid w:val="000A18C8"/>
    <w:rsid w:val="000A5840"/>
    <w:rsid w:val="000B6527"/>
    <w:rsid w:val="000B6C1B"/>
    <w:rsid w:val="000C0CF9"/>
    <w:rsid w:val="000C0D7C"/>
    <w:rsid w:val="000C1FE9"/>
    <w:rsid w:val="000C31B9"/>
    <w:rsid w:val="000C5DB6"/>
    <w:rsid w:val="000D72AD"/>
    <w:rsid w:val="000E4397"/>
    <w:rsid w:val="000F30B0"/>
    <w:rsid w:val="0010080C"/>
    <w:rsid w:val="00104178"/>
    <w:rsid w:val="001068C8"/>
    <w:rsid w:val="001171F2"/>
    <w:rsid w:val="0012528E"/>
    <w:rsid w:val="00132A7E"/>
    <w:rsid w:val="001330A9"/>
    <w:rsid w:val="00141264"/>
    <w:rsid w:val="00146297"/>
    <w:rsid w:val="00154913"/>
    <w:rsid w:val="00156246"/>
    <w:rsid w:val="00173C7D"/>
    <w:rsid w:val="001936FC"/>
    <w:rsid w:val="0019797C"/>
    <w:rsid w:val="001A27D0"/>
    <w:rsid w:val="001B0D17"/>
    <w:rsid w:val="001B728F"/>
    <w:rsid w:val="001C0209"/>
    <w:rsid w:val="001E02BA"/>
    <w:rsid w:val="001E2AEB"/>
    <w:rsid w:val="001E2C02"/>
    <w:rsid w:val="001E4F52"/>
    <w:rsid w:val="00204AFF"/>
    <w:rsid w:val="00207323"/>
    <w:rsid w:val="00220E27"/>
    <w:rsid w:val="00222C4C"/>
    <w:rsid w:val="002230EE"/>
    <w:rsid w:val="00236BEF"/>
    <w:rsid w:val="00254EAF"/>
    <w:rsid w:val="00264A8B"/>
    <w:rsid w:val="00270B24"/>
    <w:rsid w:val="002718E3"/>
    <w:rsid w:val="002733DB"/>
    <w:rsid w:val="00281CB2"/>
    <w:rsid w:val="00291AAD"/>
    <w:rsid w:val="00292B87"/>
    <w:rsid w:val="00293B61"/>
    <w:rsid w:val="0029576D"/>
    <w:rsid w:val="002B497F"/>
    <w:rsid w:val="002E0674"/>
    <w:rsid w:val="002F5208"/>
    <w:rsid w:val="00315C77"/>
    <w:rsid w:val="00320163"/>
    <w:rsid w:val="0032364D"/>
    <w:rsid w:val="00326141"/>
    <w:rsid w:val="00332ABC"/>
    <w:rsid w:val="003531E5"/>
    <w:rsid w:val="00360B95"/>
    <w:rsid w:val="00363CEF"/>
    <w:rsid w:val="0037117E"/>
    <w:rsid w:val="003772D9"/>
    <w:rsid w:val="00385063"/>
    <w:rsid w:val="0039076D"/>
    <w:rsid w:val="003A7FD6"/>
    <w:rsid w:val="003B25B0"/>
    <w:rsid w:val="003B3E1E"/>
    <w:rsid w:val="003B579F"/>
    <w:rsid w:val="003B5CE0"/>
    <w:rsid w:val="003D0897"/>
    <w:rsid w:val="003D7220"/>
    <w:rsid w:val="003F5D54"/>
    <w:rsid w:val="003F6859"/>
    <w:rsid w:val="00400851"/>
    <w:rsid w:val="00400DB8"/>
    <w:rsid w:val="00401D30"/>
    <w:rsid w:val="00422002"/>
    <w:rsid w:val="004370B2"/>
    <w:rsid w:val="00442299"/>
    <w:rsid w:val="00445E9E"/>
    <w:rsid w:val="00452D39"/>
    <w:rsid w:val="00467787"/>
    <w:rsid w:val="00480258"/>
    <w:rsid w:val="00480683"/>
    <w:rsid w:val="00482E4E"/>
    <w:rsid w:val="00483EF9"/>
    <w:rsid w:val="00485274"/>
    <w:rsid w:val="004A1731"/>
    <w:rsid w:val="004A3674"/>
    <w:rsid w:val="004B2B04"/>
    <w:rsid w:val="004B781A"/>
    <w:rsid w:val="004B7EEA"/>
    <w:rsid w:val="004D36CA"/>
    <w:rsid w:val="004D3773"/>
    <w:rsid w:val="004E0717"/>
    <w:rsid w:val="004E10F3"/>
    <w:rsid w:val="004E14A2"/>
    <w:rsid w:val="004E217B"/>
    <w:rsid w:val="004E6A47"/>
    <w:rsid w:val="004E73BF"/>
    <w:rsid w:val="004F4CA8"/>
    <w:rsid w:val="004F66B1"/>
    <w:rsid w:val="00517A22"/>
    <w:rsid w:val="00522DEC"/>
    <w:rsid w:val="00524826"/>
    <w:rsid w:val="0052739F"/>
    <w:rsid w:val="0053202B"/>
    <w:rsid w:val="00551C0E"/>
    <w:rsid w:val="00555A46"/>
    <w:rsid w:val="00557629"/>
    <w:rsid w:val="00560AD5"/>
    <w:rsid w:val="005665FF"/>
    <w:rsid w:val="00571B42"/>
    <w:rsid w:val="00572B8D"/>
    <w:rsid w:val="00577C42"/>
    <w:rsid w:val="00577E8E"/>
    <w:rsid w:val="0058368D"/>
    <w:rsid w:val="0058634E"/>
    <w:rsid w:val="00587A2B"/>
    <w:rsid w:val="005945DF"/>
    <w:rsid w:val="00594F61"/>
    <w:rsid w:val="005B101F"/>
    <w:rsid w:val="005B2D29"/>
    <w:rsid w:val="005C3BB4"/>
    <w:rsid w:val="005D0207"/>
    <w:rsid w:val="005D5D55"/>
    <w:rsid w:val="005E3109"/>
    <w:rsid w:val="005F014A"/>
    <w:rsid w:val="005F77B7"/>
    <w:rsid w:val="006115E5"/>
    <w:rsid w:val="006130E1"/>
    <w:rsid w:val="00614122"/>
    <w:rsid w:val="0062451C"/>
    <w:rsid w:val="0063224E"/>
    <w:rsid w:val="006349A4"/>
    <w:rsid w:val="006450B3"/>
    <w:rsid w:val="006478D4"/>
    <w:rsid w:val="006573CF"/>
    <w:rsid w:val="00657CE6"/>
    <w:rsid w:val="00670A10"/>
    <w:rsid w:val="00674463"/>
    <w:rsid w:val="00677DA6"/>
    <w:rsid w:val="00687DF5"/>
    <w:rsid w:val="00692393"/>
    <w:rsid w:val="006A0BE0"/>
    <w:rsid w:val="006A4B33"/>
    <w:rsid w:val="006A53E5"/>
    <w:rsid w:val="006A768A"/>
    <w:rsid w:val="006B0EC7"/>
    <w:rsid w:val="006C3737"/>
    <w:rsid w:val="006C4619"/>
    <w:rsid w:val="00701BDD"/>
    <w:rsid w:val="0071145F"/>
    <w:rsid w:val="00715374"/>
    <w:rsid w:val="0072010E"/>
    <w:rsid w:val="0072289F"/>
    <w:rsid w:val="00723F43"/>
    <w:rsid w:val="00724AD7"/>
    <w:rsid w:val="00724E98"/>
    <w:rsid w:val="0073548A"/>
    <w:rsid w:val="007361E5"/>
    <w:rsid w:val="00751924"/>
    <w:rsid w:val="00762ED8"/>
    <w:rsid w:val="007741F9"/>
    <w:rsid w:val="007803DF"/>
    <w:rsid w:val="00780D38"/>
    <w:rsid w:val="00793710"/>
    <w:rsid w:val="007971A5"/>
    <w:rsid w:val="007A27D9"/>
    <w:rsid w:val="007A78F7"/>
    <w:rsid w:val="007B1068"/>
    <w:rsid w:val="007B4E3B"/>
    <w:rsid w:val="007B685C"/>
    <w:rsid w:val="007B69FC"/>
    <w:rsid w:val="007D5979"/>
    <w:rsid w:val="007E144A"/>
    <w:rsid w:val="007E33EE"/>
    <w:rsid w:val="007E3BD4"/>
    <w:rsid w:val="007E4849"/>
    <w:rsid w:val="007E5152"/>
    <w:rsid w:val="007E6D36"/>
    <w:rsid w:val="007F25EE"/>
    <w:rsid w:val="007F44F1"/>
    <w:rsid w:val="00800162"/>
    <w:rsid w:val="00800874"/>
    <w:rsid w:val="00810C39"/>
    <w:rsid w:val="00813CEC"/>
    <w:rsid w:val="00814DDC"/>
    <w:rsid w:val="00816234"/>
    <w:rsid w:val="00833ACB"/>
    <w:rsid w:val="00846311"/>
    <w:rsid w:val="00847D06"/>
    <w:rsid w:val="00862455"/>
    <w:rsid w:val="00870E84"/>
    <w:rsid w:val="008727EF"/>
    <w:rsid w:val="008B18F3"/>
    <w:rsid w:val="008C06C0"/>
    <w:rsid w:val="008C516E"/>
    <w:rsid w:val="008C7F0C"/>
    <w:rsid w:val="008D2579"/>
    <w:rsid w:val="008E6146"/>
    <w:rsid w:val="008F3BB4"/>
    <w:rsid w:val="008F7CD6"/>
    <w:rsid w:val="00904204"/>
    <w:rsid w:val="00910C8D"/>
    <w:rsid w:val="00924A53"/>
    <w:rsid w:val="009325A8"/>
    <w:rsid w:val="009328E4"/>
    <w:rsid w:val="00935270"/>
    <w:rsid w:val="00935E3B"/>
    <w:rsid w:val="00937D64"/>
    <w:rsid w:val="0096110B"/>
    <w:rsid w:val="00967A38"/>
    <w:rsid w:val="00971111"/>
    <w:rsid w:val="00973720"/>
    <w:rsid w:val="009933DC"/>
    <w:rsid w:val="009B0B1B"/>
    <w:rsid w:val="009C29A6"/>
    <w:rsid w:val="009D41F8"/>
    <w:rsid w:val="009D5F77"/>
    <w:rsid w:val="009E6677"/>
    <w:rsid w:val="009F70E6"/>
    <w:rsid w:val="00A259C2"/>
    <w:rsid w:val="00A34BA1"/>
    <w:rsid w:val="00A42885"/>
    <w:rsid w:val="00A514E7"/>
    <w:rsid w:val="00A67C36"/>
    <w:rsid w:val="00A702D9"/>
    <w:rsid w:val="00A74472"/>
    <w:rsid w:val="00A80672"/>
    <w:rsid w:val="00A86B56"/>
    <w:rsid w:val="00A870CD"/>
    <w:rsid w:val="00AA42D7"/>
    <w:rsid w:val="00AB3131"/>
    <w:rsid w:val="00AC243A"/>
    <w:rsid w:val="00AC3A12"/>
    <w:rsid w:val="00AC754B"/>
    <w:rsid w:val="00AD0033"/>
    <w:rsid w:val="00AD0A91"/>
    <w:rsid w:val="00AE551D"/>
    <w:rsid w:val="00AE6B56"/>
    <w:rsid w:val="00B01829"/>
    <w:rsid w:val="00B02203"/>
    <w:rsid w:val="00B10A6D"/>
    <w:rsid w:val="00B12FA5"/>
    <w:rsid w:val="00B33F7D"/>
    <w:rsid w:val="00B369CA"/>
    <w:rsid w:val="00B430B0"/>
    <w:rsid w:val="00B443AC"/>
    <w:rsid w:val="00B613D5"/>
    <w:rsid w:val="00B67295"/>
    <w:rsid w:val="00B713BF"/>
    <w:rsid w:val="00B72B40"/>
    <w:rsid w:val="00B812AC"/>
    <w:rsid w:val="00B83EF7"/>
    <w:rsid w:val="00B913E8"/>
    <w:rsid w:val="00B94E03"/>
    <w:rsid w:val="00BA0572"/>
    <w:rsid w:val="00BA1073"/>
    <w:rsid w:val="00BB2CEF"/>
    <w:rsid w:val="00BC371B"/>
    <w:rsid w:val="00BC6BF2"/>
    <w:rsid w:val="00BD107F"/>
    <w:rsid w:val="00BE0E42"/>
    <w:rsid w:val="00BE3C93"/>
    <w:rsid w:val="00BE4865"/>
    <w:rsid w:val="00C00F51"/>
    <w:rsid w:val="00C036DF"/>
    <w:rsid w:val="00C044CC"/>
    <w:rsid w:val="00C15C91"/>
    <w:rsid w:val="00C248F9"/>
    <w:rsid w:val="00C47469"/>
    <w:rsid w:val="00C47CC0"/>
    <w:rsid w:val="00C47FA5"/>
    <w:rsid w:val="00C57D92"/>
    <w:rsid w:val="00C7286F"/>
    <w:rsid w:val="00C767A4"/>
    <w:rsid w:val="00CA6A09"/>
    <w:rsid w:val="00CC5A41"/>
    <w:rsid w:val="00CC6649"/>
    <w:rsid w:val="00CC7C3B"/>
    <w:rsid w:val="00CD3D60"/>
    <w:rsid w:val="00CD4928"/>
    <w:rsid w:val="00CE1148"/>
    <w:rsid w:val="00CF2280"/>
    <w:rsid w:val="00CF432E"/>
    <w:rsid w:val="00D100E8"/>
    <w:rsid w:val="00D14916"/>
    <w:rsid w:val="00D31EC2"/>
    <w:rsid w:val="00D34717"/>
    <w:rsid w:val="00D465C1"/>
    <w:rsid w:val="00D50216"/>
    <w:rsid w:val="00D516E3"/>
    <w:rsid w:val="00D5322D"/>
    <w:rsid w:val="00D54FEE"/>
    <w:rsid w:val="00D665CD"/>
    <w:rsid w:val="00D80DA7"/>
    <w:rsid w:val="00D86F88"/>
    <w:rsid w:val="00D87C52"/>
    <w:rsid w:val="00DA2491"/>
    <w:rsid w:val="00DB372E"/>
    <w:rsid w:val="00DB6444"/>
    <w:rsid w:val="00DC6F06"/>
    <w:rsid w:val="00DC7310"/>
    <w:rsid w:val="00DD4557"/>
    <w:rsid w:val="00DD5693"/>
    <w:rsid w:val="00DE7946"/>
    <w:rsid w:val="00DF4A33"/>
    <w:rsid w:val="00DF6B0C"/>
    <w:rsid w:val="00E2078D"/>
    <w:rsid w:val="00E23E98"/>
    <w:rsid w:val="00E240B0"/>
    <w:rsid w:val="00E311B4"/>
    <w:rsid w:val="00E3511A"/>
    <w:rsid w:val="00E41345"/>
    <w:rsid w:val="00E43D0F"/>
    <w:rsid w:val="00E50BC4"/>
    <w:rsid w:val="00E63514"/>
    <w:rsid w:val="00E84546"/>
    <w:rsid w:val="00E949D7"/>
    <w:rsid w:val="00E94C4C"/>
    <w:rsid w:val="00EB163E"/>
    <w:rsid w:val="00EC0DEB"/>
    <w:rsid w:val="00EC17BD"/>
    <w:rsid w:val="00ED68ED"/>
    <w:rsid w:val="00EE62C6"/>
    <w:rsid w:val="00EF6F5F"/>
    <w:rsid w:val="00F00699"/>
    <w:rsid w:val="00F05D25"/>
    <w:rsid w:val="00F05D83"/>
    <w:rsid w:val="00F07125"/>
    <w:rsid w:val="00F11D25"/>
    <w:rsid w:val="00F12D52"/>
    <w:rsid w:val="00F21091"/>
    <w:rsid w:val="00F23F65"/>
    <w:rsid w:val="00F35353"/>
    <w:rsid w:val="00F52C2C"/>
    <w:rsid w:val="00F53871"/>
    <w:rsid w:val="00F55880"/>
    <w:rsid w:val="00F72993"/>
    <w:rsid w:val="00F73BA2"/>
    <w:rsid w:val="00F93E06"/>
    <w:rsid w:val="00FA0E7F"/>
    <w:rsid w:val="00FA27CB"/>
    <w:rsid w:val="00FC5E0B"/>
    <w:rsid w:val="00FF28FC"/>
    <w:rsid w:val="00FF3B7F"/>
    <w:rsid w:val="00FF57DB"/>
    <w:rsid w:val="00FF77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D57851"/>
  <w15:chartTrackingRefBased/>
  <w15:docId w15:val="{8C43BC5E-4ED1-4871-A30E-04E5A1F1EE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0258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Normal"/>
    <w:qFormat/>
    <w:rsid w:val="001E4F52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1E4F52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1E4F52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1E4F52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1E4F52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E4F52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1E4F52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1E4F52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657CE6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480258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480258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link w:val="Footer"/>
    <w:uiPriority w:val="99"/>
    <w:rsid w:val="00480258"/>
    <w:rPr>
      <w:rFonts w:ascii="Palatino Linotype" w:hAnsi="Palatino Linotype"/>
      <w:noProof/>
      <w:color w:val="000000"/>
      <w:szCs w:val="18"/>
    </w:rPr>
  </w:style>
  <w:style w:type="paragraph" w:styleId="Header">
    <w:name w:val="header"/>
    <w:basedOn w:val="Normal"/>
    <w:link w:val="HeaderChar"/>
    <w:uiPriority w:val="99"/>
    <w:rsid w:val="0048025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480258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1E4F52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1E4F52"/>
    <w:pPr>
      <w:ind w:firstLine="0"/>
    </w:pPr>
  </w:style>
  <w:style w:type="paragraph" w:customStyle="1" w:styleId="MDPI31text">
    <w:name w:val="MDPI_3.1_text"/>
    <w:qFormat/>
    <w:rsid w:val="001E4F52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1E4F52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1E4F52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1E4F52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1E4F52"/>
    <w:pPr>
      <w:numPr>
        <w:numId w:val="18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1E4F52"/>
    <w:pPr>
      <w:numPr>
        <w:numId w:val="19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1E4F52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1E4F52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1E4F52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 w:cstheme="minorBidi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1E4F52"/>
    <w:pPr>
      <w:adjustRightInd w:val="0"/>
      <w:snapToGrid w:val="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1E4F52"/>
    <w:pPr>
      <w:adjustRightInd w:val="0"/>
      <w:snapToGrid w:val="0"/>
      <w:spacing w:after="240" w:line="228" w:lineRule="auto"/>
      <w:ind w:left="2608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1E4F52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1E4F52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23heading3">
    <w:name w:val="MDPI_2.3_heading3"/>
    <w:qFormat/>
    <w:rsid w:val="001E4F52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1E4F52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1E4F52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1E4F52"/>
    <w:pPr>
      <w:numPr>
        <w:numId w:val="21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rsid w:val="00480258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480258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1E4F52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TableNormal"/>
    <w:uiPriority w:val="99"/>
    <w:rsid w:val="001E4F52"/>
    <w:pPr>
      <w:adjustRightInd w:val="0"/>
      <w:snapToGrid w:val="0"/>
      <w:jc w:val="center"/>
    </w:pPr>
    <w:rPr>
      <w:rFonts w:ascii="Palatino Linotype" w:eastAsiaTheme="minorEastAsia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rsid w:val="00480258"/>
    <w:rPr>
      <w:color w:val="0000FF"/>
      <w:u w:val="single"/>
    </w:rPr>
  </w:style>
  <w:style w:type="character" w:customStyle="1" w:styleId="Nierozpoznanawzmianka1">
    <w:name w:val="Nierozpoznana wzmianka1"/>
    <w:uiPriority w:val="99"/>
    <w:semiHidden/>
    <w:unhideWhenUsed/>
    <w:rsid w:val="00D465C1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5C3BB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34textspacebefore">
    <w:name w:val="MDPI_3.4_text_space_before"/>
    <w:qFormat/>
    <w:rsid w:val="001E4F52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81theorem">
    <w:name w:val="MDPI_8.1_theorem"/>
    <w:qFormat/>
    <w:rsid w:val="001E4F52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1E4F52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1Citation">
    <w:name w:val="MDPI_6.1_Citation"/>
    <w:qFormat/>
    <w:rsid w:val="001E4F52"/>
    <w:pPr>
      <w:adjustRightInd w:val="0"/>
      <w:snapToGrid w:val="0"/>
      <w:spacing w:line="240" w:lineRule="atLeast"/>
      <w:ind w:right="113"/>
    </w:pPr>
    <w:rPr>
      <w:rFonts w:ascii="Palatino Linotype" w:eastAsiaTheme="minorEastAsia" w:hAnsi="Palatino Linotype" w:cstheme="minorBidi"/>
      <w:sz w:val="14"/>
      <w:szCs w:val="22"/>
    </w:rPr>
  </w:style>
  <w:style w:type="paragraph" w:customStyle="1" w:styleId="MDPI62BackMatter">
    <w:name w:val="MDPI_6.2_BackMatter"/>
    <w:qFormat/>
    <w:rsid w:val="001E4F52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1E4F52"/>
    <w:pPr>
      <w:adjustRightInd w:val="0"/>
      <w:snapToGrid w:val="0"/>
      <w:spacing w:after="120" w:line="240" w:lineRule="atLeast"/>
      <w:ind w:right="113"/>
    </w:pPr>
    <w:rPr>
      <w:rFonts w:ascii="Palatino Linotype" w:hAnsi="Palatino Linotype"/>
      <w:snapToGrid w:val="0"/>
      <w:color w:val="000000" w:themeColor="text1"/>
      <w:sz w:val="14"/>
      <w:lang w:eastAsia="en-US" w:bidi="en-US"/>
    </w:rPr>
  </w:style>
  <w:style w:type="paragraph" w:customStyle="1" w:styleId="MDPI15academiceditor">
    <w:name w:val="MDPI_1.5_academic_editor"/>
    <w:qFormat/>
    <w:rsid w:val="001E4F52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1E4F52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1E4F52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theme="minorBidi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1E4F52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1E4F52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noProof/>
      <w:snapToGrid w:val="0"/>
      <w:color w:val="000000"/>
      <w:spacing w:val="-2"/>
      <w:sz w:val="14"/>
      <w:lang w:val="en-GB" w:eastAsia="en-GB"/>
    </w:rPr>
  </w:style>
  <w:style w:type="paragraph" w:customStyle="1" w:styleId="MDPI73CopyrightImage">
    <w:name w:val="MDPI_7.3_CopyrightImage"/>
    <w:rsid w:val="001E4F52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1E4F52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1E4F52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footerfirstpage">
    <w:name w:val="MDPI_footer_firstpage"/>
    <w:qFormat/>
    <w:rsid w:val="001E4F52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header">
    <w:name w:val="MDPI_header"/>
    <w:qFormat/>
    <w:rsid w:val="001E4F5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1E4F52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1E4F52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TableNormal"/>
    <w:uiPriority w:val="99"/>
    <w:rsid w:val="001E4F52"/>
    <w:rPr>
      <w:rFonts w:ascii="Palatino Linotype" w:hAnsi="Palatino Linotype"/>
      <w:color w:val="000000" w:themeColor="text1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1E4F52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1E4F5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480258"/>
  </w:style>
  <w:style w:type="paragraph" w:styleId="Bibliography">
    <w:name w:val="Bibliography"/>
    <w:basedOn w:val="Normal"/>
    <w:next w:val="Normal"/>
    <w:uiPriority w:val="37"/>
    <w:semiHidden/>
    <w:unhideWhenUsed/>
    <w:rsid w:val="00480258"/>
  </w:style>
  <w:style w:type="paragraph" w:styleId="BodyText">
    <w:name w:val="Body Text"/>
    <w:link w:val="BodyTextChar"/>
    <w:rsid w:val="00480258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480258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rsid w:val="00480258"/>
    <w:rPr>
      <w:sz w:val="21"/>
      <w:szCs w:val="21"/>
    </w:rPr>
  </w:style>
  <w:style w:type="paragraph" w:styleId="CommentText">
    <w:name w:val="annotation text"/>
    <w:basedOn w:val="Normal"/>
    <w:link w:val="CommentTextChar"/>
    <w:rsid w:val="00480258"/>
  </w:style>
  <w:style w:type="character" w:customStyle="1" w:styleId="CommentTextChar">
    <w:name w:val="Comment Text Char"/>
    <w:link w:val="CommentText"/>
    <w:rsid w:val="00480258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rsid w:val="00480258"/>
    <w:rPr>
      <w:b/>
      <w:bCs/>
    </w:rPr>
  </w:style>
  <w:style w:type="character" w:customStyle="1" w:styleId="CommentSubjectChar">
    <w:name w:val="Comment Subject Char"/>
    <w:link w:val="CommentSubject"/>
    <w:rsid w:val="00480258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rsid w:val="00480258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480258"/>
    <w:pPr>
      <w:spacing w:line="240" w:lineRule="auto"/>
    </w:pPr>
  </w:style>
  <w:style w:type="character" w:customStyle="1" w:styleId="EndnoteTextChar">
    <w:name w:val="Endnote Text Char"/>
    <w:link w:val="EndnoteText"/>
    <w:semiHidden/>
    <w:rsid w:val="00480258"/>
    <w:rPr>
      <w:rFonts w:ascii="Palatino Linotype" w:hAnsi="Palatino Linotype"/>
      <w:noProof/>
      <w:color w:val="000000"/>
    </w:rPr>
  </w:style>
  <w:style w:type="character" w:styleId="FollowedHyperlink">
    <w:name w:val="FollowedHyperlink"/>
    <w:rsid w:val="00480258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480258"/>
    <w:pPr>
      <w:spacing w:line="240" w:lineRule="auto"/>
    </w:pPr>
  </w:style>
  <w:style w:type="character" w:customStyle="1" w:styleId="FootnoteTextChar">
    <w:name w:val="Footnote Text Char"/>
    <w:link w:val="FootnoteText"/>
    <w:semiHidden/>
    <w:rsid w:val="00480258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480258"/>
    <w:rPr>
      <w:szCs w:val="24"/>
    </w:rPr>
  </w:style>
  <w:style w:type="paragraph" w:customStyle="1" w:styleId="MsoFootnoteText0">
    <w:name w:val="MsoFootnoteText"/>
    <w:basedOn w:val="NormalWeb"/>
    <w:qFormat/>
    <w:rsid w:val="00480258"/>
    <w:rPr>
      <w:rFonts w:ascii="Times New Roman" w:hAnsi="Times New Roman"/>
    </w:rPr>
  </w:style>
  <w:style w:type="character" w:styleId="PageNumber">
    <w:name w:val="page number"/>
    <w:rsid w:val="00480258"/>
  </w:style>
  <w:style w:type="character" w:styleId="PlaceholderText">
    <w:name w:val="Placeholder Text"/>
    <w:uiPriority w:val="99"/>
    <w:semiHidden/>
    <w:rsid w:val="00480258"/>
    <w:rPr>
      <w:color w:val="808080"/>
    </w:rPr>
  </w:style>
  <w:style w:type="paragraph" w:styleId="ListParagraph">
    <w:name w:val="List Paragraph"/>
    <w:basedOn w:val="Normal"/>
    <w:uiPriority w:val="34"/>
    <w:qFormat/>
    <w:rsid w:val="00A870CD"/>
    <w:pPr>
      <w:spacing w:after="200" w:line="276" w:lineRule="auto"/>
      <w:ind w:left="720"/>
      <w:contextualSpacing/>
      <w:jc w:val="left"/>
    </w:pPr>
    <w:rPr>
      <w:rFonts w:ascii="Calibri" w:eastAsia="Times New Roman" w:hAnsi="Calibri"/>
      <w:noProof w:val="0"/>
      <w:color w:val="auto"/>
      <w:sz w:val="22"/>
      <w:szCs w:val="22"/>
      <w:lang w:val="pl-PL" w:eastAsia="en-US"/>
    </w:rPr>
  </w:style>
  <w:style w:type="character" w:customStyle="1" w:styleId="jlqj4b">
    <w:name w:val="jlqj4b"/>
    <w:rsid w:val="00A870CD"/>
    <w:rPr>
      <w:rFonts w:cs="Times New Roman"/>
    </w:rPr>
  </w:style>
  <w:style w:type="paragraph" w:customStyle="1" w:styleId="Default">
    <w:name w:val="Default"/>
    <w:rsid w:val="00A870CD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val="pl-PL" w:eastAsia="en-US"/>
    </w:rPr>
  </w:style>
  <w:style w:type="table" w:styleId="TableList3">
    <w:name w:val="Table List 3"/>
    <w:basedOn w:val="TableNormal"/>
    <w:uiPriority w:val="99"/>
    <w:rsid w:val="00A870CD"/>
    <w:pPr>
      <w:spacing w:after="200" w:line="276" w:lineRule="auto"/>
    </w:pPr>
    <w:rPr>
      <w:rFonts w:eastAsia="Times New Roman" w:cs="Calibri"/>
      <w:sz w:val="22"/>
      <w:szCs w:val="22"/>
      <w:lang w:val="pl-PL" w:eastAsia="en-US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rFonts w:cs="Calibri"/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Calibri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rFonts w:cs="Calibri"/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commentcontentpara">
    <w:name w:val="commentcontentpara"/>
    <w:basedOn w:val="Normal"/>
    <w:rsid w:val="00A870CD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noProof w:val="0"/>
      <w:color w:val="auto"/>
      <w:sz w:val="24"/>
      <w:szCs w:val="24"/>
      <w:lang w:val="pl-PL" w:eastAsia="pl-PL"/>
    </w:rPr>
  </w:style>
  <w:style w:type="paragraph" w:customStyle="1" w:styleId="MDPI71FootNotes">
    <w:name w:val="MDPI_7.1_FootNotes"/>
    <w:qFormat/>
    <w:rsid w:val="001E4F52"/>
    <w:pPr>
      <w:numPr>
        <w:numId w:val="20"/>
      </w:numPr>
      <w:adjustRightInd w:val="0"/>
      <w:snapToGrid w:val="0"/>
      <w:spacing w:line="228" w:lineRule="auto"/>
      <w:jc w:val="both"/>
    </w:pPr>
    <w:rPr>
      <w:rFonts w:ascii="Palatino Linotype" w:eastAsiaTheme="minorEastAsia" w:hAnsi="Palatino Linotype"/>
      <w:noProof/>
      <w:color w:val="000000"/>
      <w:sz w:val="18"/>
    </w:rPr>
  </w:style>
  <w:style w:type="character" w:customStyle="1" w:styleId="Nierozpoznanawzmianka2">
    <w:name w:val="Nierozpoznana wzmianka2"/>
    <w:basedOn w:val="DefaultParagraphFont"/>
    <w:uiPriority w:val="99"/>
    <w:semiHidden/>
    <w:unhideWhenUsed/>
    <w:rsid w:val="004A1731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270B24"/>
    <w:rPr>
      <w:rFonts w:ascii="Palatino Linotype" w:hAnsi="Palatino Linotype"/>
      <w:noProof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tif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esktop\Word%20templates\cell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58F10F-8B34-4926-A6AE-EFD814BD72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cells-template.dot</Template>
  <TotalTime>22</TotalTime>
  <Pages>7</Pages>
  <Words>813</Words>
  <Characters>5060</Characters>
  <Application>Microsoft Office Word</Application>
  <DocSecurity>0</DocSecurity>
  <Lines>591</Lines>
  <Paragraphs>392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Article_x000d_Mycobacterium tuberculosis binds human serum amyloid A</vt:lpstr>
      <vt:lpstr>Article_x000d_Mycobacterium tuberculosis binds human serum amyloid A</vt:lpstr>
    </vt:vector>
  </TitlesOfParts>
  <Company/>
  <LinksUpToDate>false</LinksUpToDate>
  <CharactersWithSpaces>5504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Article_x000d_Mycobacterium tuberculosis binds human serum amyloid A</dc:title>
  <dc:subject/>
  <dc:creator>MDPI</dc:creator>
  <cp:keywords/>
  <dc:description/>
  <cp:lastModifiedBy>MDPI</cp:lastModifiedBy>
  <cp:revision>24</cp:revision>
  <cp:lastPrinted>2021-05-20T01:57:00Z</cp:lastPrinted>
  <dcterms:created xsi:type="dcterms:W3CDTF">2021-05-20T01:33:00Z</dcterms:created>
  <dcterms:modified xsi:type="dcterms:W3CDTF">2021-05-22T00:48:00Z</dcterms:modified>
</cp:coreProperties>
</file>