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571B" w:rsidRDefault="00DA7625" w:rsidP="00DA7625">
      <w:pPr>
        <w:jc w:val="center"/>
        <w:rPr>
          <w:b/>
        </w:rPr>
      </w:pPr>
      <w:bookmarkStart w:id="0" w:name="_GoBack"/>
      <w:r w:rsidRPr="008D7DA7">
        <w:rPr>
          <w:b/>
        </w:rPr>
        <w:t>Supplementary Data S3b</w:t>
      </w:r>
      <w:r w:rsidR="00782446">
        <w:rPr>
          <w:b/>
        </w:rPr>
        <w:t>is</w:t>
      </w:r>
      <w:r w:rsidRPr="008D7DA7">
        <w:rPr>
          <w:b/>
        </w:rPr>
        <w:t xml:space="preserve"> - Enriched GOs </w:t>
      </w:r>
      <w:r w:rsidR="001A6308" w:rsidRPr="008D7DA7">
        <w:rPr>
          <w:b/>
        </w:rPr>
        <w:t>of</w:t>
      </w:r>
      <w:r w:rsidRPr="008D7DA7">
        <w:rPr>
          <w:b/>
        </w:rPr>
        <w:t xml:space="preserve"> DEGs in 7 pairwise comparisons</w:t>
      </w:r>
      <w:r w:rsidR="00902A53" w:rsidRPr="008D7DA7">
        <w:rPr>
          <w:b/>
        </w:rPr>
        <w:t xml:space="preserve"> </w:t>
      </w:r>
    </w:p>
    <w:p w:rsidR="00DF33C6" w:rsidRPr="008D7DA7" w:rsidRDefault="00DF33C6" w:rsidP="00DA7625">
      <w:pPr>
        <w:jc w:val="center"/>
        <w:rPr>
          <w:b/>
        </w:rPr>
      </w:pPr>
      <w:r w:rsidRPr="00FF5909">
        <w:rPr>
          <w:rFonts w:ascii="Palatino Linotype" w:hAnsi="Palatino Linotype"/>
          <w:snapToGrid w:val="0"/>
          <w:sz w:val="18"/>
          <w:lang w:bidi="en-US"/>
        </w:rPr>
        <w:t>Over-represented GOs cellular component enrichment of DEGs listed in S3 for each of the seven pairwise comparisons</w:t>
      </w:r>
    </w:p>
    <w:bookmarkEnd w:id="0"/>
    <w:p w:rsidR="00DA7625" w:rsidRPr="008D7DA7" w:rsidRDefault="00902A53" w:rsidP="00DA7625">
      <w:pPr>
        <w:jc w:val="center"/>
        <w:rPr>
          <w:b/>
        </w:rPr>
      </w:pPr>
      <w:r w:rsidRPr="008D7DA7">
        <w:rPr>
          <w:b/>
        </w:rPr>
        <w:t>(GO Ontology database Released 2019-10-08)</w:t>
      </w:r>
    </w:p>
    <w:p w:rsidR="00DA7625" w:rsidRPr="008D7DA7" w:rsidRDefault="00DA7625" w:rsidP="00DC2B9F">
      <w:pPr>
        <w:pStyle w:val="Didascalia"/>
        <w:keepNext/>
        <w:spacing w:before="240" w:after="0" w:line="260" w:lineRule="atLeast"/>
        <w:jc w:val="center"/>
      </w:pPr>
      <w:r w:rsidRPr="008D7DA7">
        <w:rPr>
          <w:rFonts w:ascii="Palatino" w:hAnsi="Palatino"/>
          <w:b/>
          <w:i w:val="0"/>
          <w:iCs w:val="0"/>
          <w:color w:val="auto"/>
        </w:rPr>
        <w:t xml:space="preserve"> </w:t>
      </w:r>
      <w:r w:rsidRPr="008D7DA7">
        <w:rPr>
          <w:rFonts w:ascii="Palatino" w:hAnsi="Palatino"/>
          <w:b/>
          <w:i w:val="0"/>
          <w:color w:val="auto"/>
        </w:rPr>
        <w:t>Enriched</w:t>
      </w:r>
      <w:r w:rsidRPr="008D7DA7" w:rsidDel="0088080E">
        <w:rPr>
          <w:rFonts w:ascii="Palatino" w:hAnsi="Palatino"/>
          <w:b/>
          <w:i w:val="0"/>
          <w:color w:val="auto"/>
        </w:rPr>
        <w:t xml:space="preserve"> </w:t>
      </w:r>
      <w:r w:rsidRPr="008D7DA7">
        <w:rPr>
          <w:rFonts w:ascii="Palatino" w:hAnsi="Palatino"/>
          <w:b/>
          <w:i w:val="0"/>
          <w:iCs w:val="0"/>
          <w:color w:val="auto"/>
        </w:rPr>
        <w:t xml:space="preserve">GOs </w:t>
      </w:r>
      <w:r w:rsidRPr="008D7DA7">
        <w:rPr>
          <w:rFonts w:ascii="Palatino" w:hAnsi="Palatino"/>
          <w:b/>
          <w:i w:val="0"/>
          <w:color w:val="auto"/>
        </w:rPr>
        <w:t>of</w:t>
      </w:r>
      <w:r w:rsidRPr="008D7DA7">
        <w:rPr>
          <w:rFonts w:ascii="Palatino" w:hAnsi="Palatino"/>
          <w:b/>
          <w:i w:val="0"/>
          <w:iCs w:val="0"/>
          <w:color w:val="auto"/>
        </w:rPr>
        <w:t xml:space="preserve"> DEGs in </w:t>
      </w:r>
      <w:r w:rsidRPr="008D7DA7">
        <w:rPr>
          <w:rFonts w:ascii="Palatino" w:hAnsi="Palatino"/>
          <w:b/>
          <w:i w:val="0"/>
          <w:color w:val="auto"/>
        </w:rPr>
        <w:t>SALS1 motor cortex vs control cortex</w:t>
      </w:r>
    </w:p>
    <w:tbl>
      <w:tblPr>
        <w:tblW w:w="4920" w:type="pct"/>
        <w:jc w:val="center"/>
        <w:tblLayout w:type="fixed"/>
        <w:tblLook w:val="04A0" w:firstRow="1" w:lastRow="0" w:firstColumn="1" w:lastColumn="0" w:noHBand="0" w:noVBand="1"/>
      </w:tblPr>
      <w:tblGrid>
        <w:gridCol w:w="3150"/>
        <w:gridCol w:w="4054"/>
        <w:gridCol w:w="302"/>
        <w:gridCol w:w="295"/>
        <w:gridCol w:w="457"/>
        <w:gridCol w:w="952"/>
      </w:tblGrid>
      <w:tr w:rsidR="00DA7625" w:rsidRPr="008D7DA7" w:rsidTr="00782446">
        <w:trPr>
          <w:trHeight w:val="300"/>
          <w:jc w:val="center"/>
        </w:trPr>
        <w:tc>
          <w:tcPr>
            <w:tcW w:w="1710" w:type="pct"/>
            <w:tcBorders>
              <w:top w:val="single" w:sz="4" w:space="0" w:color="000000"/>
              <w:bottom w:val="single" w:sz="4" w:space="0" w:color="000000"/>
            </w:tcBorders>
            <w:shd w:val="clear" w:color="auto" w:fill="auto"/>
            <w:noWrap/>
            <w:hideMark/>
          </w:tcPr>
          <w:p w:rsidR="00DA7625" w:rsidRPr="008D7DA7" w:rsidRDefault="00DA7625" w:rsidP="001A6308">
            <w:pPr>
              <w:spacing w:line="240" w:lineRule="auto"/>
              <w:jc w:val="center"/>
              <w:rPr>
                <w:rFonts w:ascii="Palatino" w:hAnsi="Palatino" w:cs="Calibri"/>
                <w:b/>
                <w:bCs/>
                <w:sz w:val="18"/>
                <w:szCs w:val="18"/>
              </w:rPr>
            </w:pPr>
            <w:r w:rsidRPr="008D7DA7">
              <w:rPr>
                <w:rFonts w:ascii="Palatino" w:hAnsi="Palatino" w:cs="Calibri"/>
                <w:b/>
                <w:bCs/>
                <w:sz w:val="18"/>
                <w:szCs w:val="18"/>
              </w:rPr>
              <w:t>GO cellular component</w:t>
            </w:r>
          </w:p>
        </w:tc>
        <w:tc>
          <w:tcPr>
            <w:tcW w:w="2201" w:type="pct"/>
            <w:tcBorders>
              <w:top w:val="single" w:sz="4" w:space="0" w:color="000000"/>
              <w:bottom w:val="single" w:sz="4" w:space="0" w:color="000000"/>
            </w:tcBorders>
            <w:shd w:val="clear" w:color="auto" w:fill="auto"/>
            <w:noWrap/>
            <w:hideMark/>
          </w:tcPr>
          <w:p w:rsidR="00DA7625" w:rsidRPr="008D7DA7" w:rsidRDefault="00DA7625" w:rsidP="001A6308">
            <w:pPr>
              <w:spacing w:line="240" w:lineRule="auto"/>
              <w:jc w:val="center"/>
              <w:rPr>
                <w:rFonts w:ascii="Palatino" w:hAnsi="Palatino" w:cs="Calibri"/>
                <w:b/>
                <w:bCs/>
                <w:sz w:val="18"/>
                <w:szCs w:val="18"/>
              </w:rPr>
            </w:pPr>
            <w:r w:rsidRPr="008D7DA7">
              <w:rPr>
                <w:rFonts w:ascii="Palatino" w:hAnsi="Palatino" w:cs="Calibri"/>
                <w:b/>
                <w:bCs/>
                <w:sz w:val="18"/>
                <w:szCs w:val="18"/>
              </w:rPr>
              <w:t>Genes</w:t>
            </w:r>
          </w:p>
        </w:tc>
        <w:tc>
          <w:tcPr>
            <w:tcW w:w="572" w:type="pct"/>
            <w:gridSpan w:val="3"/>
            <w:tcBorders>
              <w:top w:val="single" w:sz="4" w:space="0" w:color="000000"/>
            </w:tcBorders>
            <w:shd w:val="clear" w:color="auto" w:fill="auto"/>
            <w:noWrap/>
            <w:hideMark/>
          </w:tcPr>
          <w:p w:rsidR="00DA7625" w:rsidRPr="008D7DA7" w:rsidRDefault="00DA7625" w:rsidP="001A6308">
            <w:pPr>
              <w:spacing w:line="240" w:lineRule="auto"/>
              <w:jc w:val="center"/>
              <w:rPr>
                <w:rFonts w:ascii="Palatino" w:hAnsi="Palatino" w:cs="Calibri"/>
                <w:b/>
                <w:bCs/>
                <w:sz w:val="18"/>
                <w:szCs w:val="18"/>
              </w:rPr>
            </w:pPr>
            <w:r w:rsidRPr="008D7DA7">
              <w:rPr>
                <w:rFonts w:ascii="Palatino" w:hAnsi="Palatino" w:cs="Calibri"/>
                <w:b/>
                <w:bCs/>
                <w:sz w:val="18"/>
                <w:szCs w:val="18"/>
              </w:rPr>
              <w:t> </w:t>
            </w:r>
          </w:p>
        </w:tc>
        <w:tc>
          <w:tcPr>
            <w:tcW w:w="517" w:type="pct"/>
            <w:tcBorders>
              <w:top w:val="single" w:sz="4" w:space="0" w:color="000000"/>
              <w:bottom w:val="single" w:sz="4" w:space="0" w:color="000000"/>
            </w:tcBorders>
            <w:shd w:val="clear" w:color="auto" w:fill="auto"/>
            <w:noWrap/>
            <w:hideMark/>
          </w:tcPr>
          <w:p w:rsidR="00DA7625" w:rsidRPr="008D7DA7" w:rsidRDefault="00902A53" w:rsidP="001A6308">
            <w:pPr>
              <w:spacing w:line="240" w:lineRule="auto"/>
              <w:jc w:val="center"/>
              <w:rPr>
                <w:rFonts w:ascii="Palatino" w:hAnsi="Palatino" w:cs="Calibri"/>
                <w:b/>
                <w:bCs/>
                <w:sz w:val="18"/>
                <w:szCs w:val="18"/>
              </w:rPr>
            </w:pPr>
            <w:r w:rsidRPr="008D7DA7">
              <w:rPr>
                <w:rFonts w:ascii="Palatino" w:hAnsi="Palatino" w:cs="Calibri"/>
                <w:b/>
                <w:bCs/>
                <w:sz w:val="18"/>
                <w:szCs w:val="18"/>
              </w:rPr>
              <w:t>FDR</w:t>
            </w:r>
          </w:p>
        </w:tc>
      </w:tr>
      <w:tr w:rsidR="00DA7625" w:rsidRPr="008D7DA7" w:rsidTr="00782446">
        <w:trPr>
          <w:trHeight w:val="300"/>
          <w:jc w:val="center"/>
        </w:trPr>
        <w:tc>
          <w:tcPr>
            <w:tcW w:w="1710" w:type="pct"/>
            <w:tcBorders>
              <w:top w:val="single" w:sz="4" w:space="0" w:color="000000"/>
            </w:tcBorders>
            <w:shd w:val="clear" w:color="auto" w:fill="auto"/>
            <w:noWrap/>
            <w:hideMark/>
          </w:tcPr>
          <w:p w:rsidR="00DA7625" w:rsidRPr="008D7DA7" w:rsidRDefault="00DA7625" w:rsidP="001A6308">
            <w:pPr>
              <w:spacing w:line="240" w:lineRule="auto"/>
              <w:jc w:val="center"/>
              <w:rPr>
                <w:rFonts w:ascii="Palatino" w:hAnsi="Palatino" w:cs="Calibri"/>
                <w:bCs/>
                <w:sz w:val="18"/>
                <w:szCs w:val="18"/>
              </w:rPr>
            </w:pPr>
            <w:r w:rsidRPr="008D7DA7">
              <w:rPr>
                <w:rFonts w:ascii="Palatino" w:hAnsi="Palatino" w:cs="Calibri"/>
                <w:bCs/>
                <w:sz w:val="18"/>
                <w:szCs w:val="18"/>
              </w:rPr>
              <w:t>U4/U6 x U5 tri-</w:t>
            </w:r>
            <w:proofErr w:type="spellStart"/>
            <w:r w:rsidRPr="008D7DA7">
              <w:rPr>
                <w:rFonts w:ascii="Palatino" w:hAnsi="Palatino" w:cs="Calibri"/>
                <w:bCs/>
                <w:sz w:val="18"/>
                <w:szCs w:val="18"/>
              </w:rPr>
              <w:t>snRNP</w:t>
            </w:r>
            <w:proofErr w:type="spellEnd"/>
            <w:r w:rsidRPr="008D7DA7">
              <w:rPr>
                <w:rFonts w:ascii="Palatino" w:hAnsi="Palatino" w:cs="Calibri"/>
                <w:bCs/>
                <w:sz w:val="18"/>
                <w:szCs w:val="18"/>
              </w:rPr>
              <w:t xml:space="preserve"> complex</w:t>
            </w:r>
          </w:p>
        </w:tc>
        <w:tc>
          <w:tcPr>
            <w:tcW w:w="2201" w:type="pct"/>
            <w:tcBorders>
              <w:top w:val="single" w:sz="4" w:space="0" w:color="000000"/>
            </w:tcBorders>
            <w:shd w:val="clear" w:color="auto" w:fill="auto"/>
            <w:noWrap/>
            <w:hideMark/>
          </w:tcPr>
          <w:p w:rsidR="00DA7625" w:rsidRPr="008D7DA7" w:rsidRDefault="00DA7625" w:rsidP="001A6308">
            <w:pPr>
              <w:spacing w:line="240" w:lineRule="auto"/>
              <w:jc w:val="center"/>
              <w:rPr>
                <w:rFonts w:ascii="Palatino" w:hAnsi="Palatino" w:cs="Calibri"/>
                <w:i/>
                <w:sz w:val="18"/>
                <w:szCs w:val="18"/>
              </w:rPr>
            </w:pPr>
            <w:r w:rsidRPr="008D7DA7">
              <w:rPr>
                <w:rFonts w:ascii="Palatino" w:hAnsi="Palatino" w:cs="Calibri"/>
                <w:i/>
                <w:sz w:val="18"/>
                <w:szCs w:val="18"/>
              </w:rPr>
              <w:t>PRPF6, PRPF8, SNRPN, LSM4</w:t>
            </w:r>
          </w:p>
        </w:tc>
        <w:tc>
          <w:tcPr>
            <w:tcW w:w="164" w:type="pct"/>
            <w:tcBorders>
              <w:top w:val="single" w:sz="4" w:space="0" w:color="000000"/>
            </w:tcBorders>
            <w:shd w:val="clear" w:color="auto" w:fill="auto"/>
            <w:noWrap/>
            <w:hideMark/>
          </w:tcPr>
          <w:p w:rsidR="00DA7625" w:rsidRPr="008D7DA7" w:rsidRDefault="00DA7625" w:rsidP="001A6308">
            <w:pPr>
              <w:spacing w:line="240" w:lineRule="auto"/>
              <w:jc w:val="right"/>
              <w:rPr>
                <w:rFonts w:ascii="Palatino" w:hAnsi="Palatino" w:cs="Calibri"/>
                <w:b/>
                <w:bCs/>
                <w:color w:val="00B050"/>
                <w:sz w:val="18"/>
                <w:szCs w:val="18"/>
              </w:rPr>
            </w:pPr>
            <w:r w:rsidRPr="008D7DA7">
              <w:rPr>
                <w:rFonts w:ascii="Palatino" w:hAnsi="Palatino" w:cs="Calibri"/>
                <w:b/>
                <w:bCs/>
                <w:color w:val="00B050"/>
                <w:sz w:val="18"/>
                <w:szCs w:val="18"/>
              </w:rPr>
              <w:t>4</w:t>
            </w:r>
          </w:p>
        </w:tc>
        <w:tc>
          <w:tcPr>
            <w:tcW w:w="160" w:type="pct"/>
            <w:tcBorders>
              <w:top w:val="single" w:sz="4" w:space="0" w:color="000000"/>
            </w:tcBorders>
            <w:shd w:val="clear" w:color="auto" w:fill="auto"/>
            <w:noWrap/>
            <w:hideMark/>
          </w:tcPr>
          <w:p w:rsidR="00DA7625" w:rsidRPr="008D7DA7" w:rsidRDefault="00DA7625" w:rsidP="001A6308">
            <w:pPr>
              <w:spacing w:line="240" w:lineRule="auto"/>
              <w:rPr>
                <w:rFonts w:ascii="Palatino" w:hAnsi="Palatino" w:cs="Calibri"/>
                <w:sz w:val="18"/>
                <w:szCs w:val="18"/>
              </w:rPr>
            </w:pPr>
            <w:r w:rsidRPr="008D7DA7">
              <w:rPr>
                <w:rFonts w:ascii="Palatino" w:hAnsi="Palatino" w:cs="Calibri"/>
                <w:sz w:val="18"/>
                <w:szCs w:val="18"/>
              </w:rPr>
              <w:t>/</w:t>
            </w:r>
          </w:p>
        </w:tc>
        <w:tc>
          <w:tcPr>
            <w:tcW w:w="248" w:type="pct"/>
            <w:tcBorders>
              <w:top w:val="single" w:sz="4" w:space="0" w:color="000000"/>
              <w:right w:val="single" w:sz="4" w:space="0" w:color="FFFFFF" w:themeColor="background1"/>
            </w:tcBorders>
            <w:shd w:val="clear" w:color="auto" w:fill="auto"/>
            <w:noWrap/>
            <w:hideMark/>
          </w:tcPr>
          <w:p w:rsidR="00DA7625" w:rsidRPr="008D7DA7" w:rsidRDefault="00DA7625" w:rsidP="00325373">
            <w:pPr>
              <w:spacing w:line="240" w:lineRule="auto"/>
              <w:jc w:val="right"/>
              <w:rPr>
                <w:rFonts w:ascii="Palatino" w:hAnsi="Palatino" w:cs="Calibri"/>
                <w:b/>
                <w:bCs/>
                <w:color w:val="FF0000"/>
                <w:sz w:val="18"/>
                <w:szCs w:val="18"/>
              </w:rPr>
            </w:pPr>
            <w:r w:rsidRPr="008D7DA7">
              <w:rPr>
                <w:rFonts w:ascii="Palatino" w:hAnsi="Palatino" w:cs="Calibri"/>
                <w:b/>
                <w:bCs/>
                <w:color w:val="FF0000"/>
                <w:sz w:val="18"/>
                <w:szCs w:val="18"/>
              </w:rPr>
              <w:t>3</w:t>
            </w:r>
            <w:r w:rsidR="00325373" w:rsidRPr="008D7DA7">
              <w:rPr>
                <w:rFonts w:ascii="Palatino" w:hAnsi="Palatino" w:cs="Calibri"/>
                <w:b/>
                <w:bCs/>
                <w:color w:val="FF0000"/>
                <w:sz w:val="18"/>
                <w:szCs w:val="18"/>
              </w:rPr>
              <w:t>1</w:t>
            </w:r>
          </w:p>
        </w:tc>
        <w:tc>
          <w:tcPr>
            <w:tcW w:w="517" w:type="pct"/>
            <w:tcBorders>
              <w:top w:val="single" w:sz="4" w:space="0" w:color="000000"/>
              <w:left w:val="single" w:sz="4" w:space="0" w:color="FFFFFF" w:themeColor="background1"/>
            </w:tcBorders>
            <w:shd w:val="clear" w:color="auto" w:fill="auto"/>
            <w:noWrap/>
            <w:hideMark/>
          </w:tcPr>
          <w:p w:rsidR="00DA7625" w:rsidRPr="008D7DA7" w:rsidRDefault="00325373" w:rsidP="001A6308">
            <w:pPr>
              <w:spacing w:line="240" w:lineRule="auto"/>
              <w:jc w:val="right"/>
              <w:rPr>
                <w:rFonts w:ascii="Palatino" w:hAnsi="Palatino" w:cs="Calibri"/>
                <w:sz w:val="18"/>
                <w:szCs w:val="18"/>
              </w:rPr>
            </w:pPr>
            <w:r w:rsidRPr="008D7DA7">
              <w:rPr>
                <w:rFonts w:ascii="Palatino" w:hAnsi="Palatino" w:cs="Calibri"/>
                <w:sz w:val="18"/>
                <w:szCs w:val="18"/>
              </w:rPr>
              <w:t>3.39E-04</w:t>
            </w:r>
          </w:p>
        </w:tc>
      </w:tr>
      <w:tr w:rsidR="00DA7625" w:rsidRPr="008D7DA7" w:rsidTr="00782446">
        <w:trPr>
          <w:trHeight w:val="600"/>
          <w:jc w:val="center"/>
        </w:trPr>
        <w:tc>
          <w:tcPr>
            <w:tcW w:w="1710" w:type="pct"/>
            <w:shd w:val="clear" w:color="auto" w:fill="auto"/>
            <w:noWrap/>
            <w:hideMark/>
          </w:tcPr>
          <w:p w:rsidR="00DA7625" w:rsidRPr="008D7DA7" w:rsidRDefault="00DA7625" w:rsidP="001A6308">
            <w:pPr>
              <w:spacing w:line="240" w:lineRule="auto"/>
              <w:jc w:val="center"/>
              <w:rPr>
                <w:rFonts w:ascii="Palatino" w:hAnsi="Palatino" w:cs="Calibri"/>
                <w:bCs/>
                <w:sz w:val="18"/>
                <w:szCs w:val="18"/>
              </w:rPr>
            </w:pPr>
            <w:r w:rsidRPr="008D7DA7">
              <w:rPr>
                <w:rFonts w:ascii="Palatino" w:hAnsi="Palatino" w:cs="Calibri"/>
                <w:bCs/>
                <w:sz w:val="18"/>
                <w:szCs w:val="18"/>
              </w:rPr>
              <w:t>CRD-mediated mRNA stability complex</w:t>
            </w:r>
          </w:p>
        </w:tc>
        <w:tc>
          <w:tcPr>
            <w:tcW w:w="2201" w:type="pct"/>
            <w:shd w:val="clear" w:color="auto" w:fill="auto"/>
            <w:noWrap/>
            <w:hideMark/>
          </w:tcPr>
          <w:p w:rsidR="00DA7625" w:rsidRPr="008D7DA7" w:rsidRDefault="00DA7625" w:rsidP="001A6308">
            <w:pPr>
              <w:spacing w:line="240" w:lineRule="auto"/>
              <w:jc w:val="center"/>
              <w:rPr>
                <w:rFonts w:ascii="Palatino" w:hAnsi="Palatino" w:cs="Calibri"/>
                <w:i/>
                <w:sz w:val="18"/>
                <w:szCs w:val="18"/>
              </w:rPr>
            </w:pPr>
            <w:r w:rsidRPr="008D7DA7">
              <w:rPr>
                <w:rFonts w:ascii="Palatino" w:hAnsi="Palatino" w:cs="Calibri"/>
                <w:i/>
                <w:sz w:val="18"/>
                <w:szCs w:val="18"/>
              </w:rPr>
              <w:t>HNRNPU, YBX1, DHX9</w:t>
            </w:r>
          </w:p>
        </w:tc>
        <w:tc>
          <w:tcPr>
            <w:tcW w:w="164" w:type="pct"/>
            <w:shd w:val="clear" w:color="auto" w:fill="auto"/>
            <w:noWrap/>
            <w:hideMark/>
          </w:tcPr>
          <w:p w:rsidR="00DA7625" w:rsidRPr="008D7DA7" w:rsidRDefault="00DA7625" w:rsidP="001A6308">
            <w:pPr>
              <w:spacing w:line="240" w:lineRule="auto"/>
              <w:jc w:val="right"/>
              <w:rPr>
                <w:rFonts w:ascii="Palatino" w:hAnsi="Palatino" w:cs="Calibri"/>
                <w:b/>
                <w:bCs/>
                <w:color w:val="00B050"/>
                <w:sz w:val="18"/>
                <w:szCs w:val="18"/>
              </w:rPr>
            </w:pPr>
            <w:r w:rsidRPr="008D7DA7">
              <w:rPr>
                <w:rFonts w:ascii="Palatino" w:hAnsi="Palatino" w:cs="Calibri"/>
                <w:b/>
                <w:bCs/>
                <w:color w:val="00B050"/>
                <w:sz w:val="18"/>
                <w:szCs w:val="18"/>
              </w:rPr>
              <w:t>3</w:t>
            </w:r>
          </w:p>
        </w:tc>
        <w:tc>
          <w:tcPr>
            <w:tcW w:w="160" w:type="pct"/>
            <w:shd w:val="clear" w:color="auto" w:fill="auto"/>
            <w:noWrap/>
            <w:hideMark/>
          </w:tcPr>
          <w:p w:rsidR="00DA7625" w:rsidRPr="008D7DA7" w:rsidRDefault="00DA7625" w:rsidP="001A6308">
            <w:pPr>
              <w:spacing w:line="240" w:lineRule="auto"/>
              <w:rPr>
                <w:rFonts w:ascii="Palatino" w:hAnsi="Palatino" w:cs="Calibri"/>
                <w:sz w:val="18"/>
                <w:szCs w:val="18"/>
              </w:rPr>
            </w:pPr>
            <w:r w:rsidRPr="008D7DA7">
              <w:rPr>
                <w:rFonts w:ascii="Palatino" w:hAnsi="Palatino" w:cs="Calibri"/>
                <w:sz w:val="18"/>
                <w:szCs w:val="18"/>
              </w:rPr>
              <w:t>/</w:t>
            </w:r>
          </w:p>
        </w:tc>
        <w:tc>
          <w:tcPr>
            <w:tcW w:w="248" w:type="pct"/>
            <w:tcBorders>
              <w:right w:val="single" w:sz="4" w:space="0" w:color="FFFFFF" w:themeColor="background1"/>
            </w:tcBorders>
            <w:shd w:val="clear" w:color="auto" w:fill="auto"/>
            <w:noWrap/>
            <w:hideMark/>
          </w:tcPr>
          <w:p w:rsidR="00DA7625" w:rsidRPr="008D7DA7" w:rsidRDefault="00DA7625" w:rsidP="001A6308">
            <w:pPr>
              <w:spacing w:line="240" w:lineRule="auto"/>
              <w:jc w:val="center"/>
              <w:rPr>
                <w:rFonts w:ascii="Palatino" w:hAnsi="Palatino" w:cs="Calibri"/>
                <w:b/>
                <w:bCs/>
                <w:color w:val="FF0000"/>
                <w:sz w:val="18"/>
                <w:szCs w:val="18"/>
              </w:rPr>
            </w:pPr>
            <w:r w:rsidRPr="008D7DA7">
              <w:rPr>
                <w:rFonts w:ascii="Palatino" w:hAnsi="Palatino" w:cs="Calibri"/>
                <w:b/>
                <w:bCs/>
                <w:color w:val="FF0000"/>
                <w:sz w:val="18"/>
                <w:szCs w:val="18"/>
              </w:rPr>
              <w:t>6</w:t>
            </w:r>
          </w:p>
        </w:tc>
        <w:tc>
          <w:tcPr>
            <w:tcW w:w="517" w:type="pct"/>
            <w:tcBorders>
              <w:left w:val="single" w:sz="4" w:space="0" w:color="FFFFFF" w:themeColor="background1"/>
            </w:tcBorders>
            <w:shd w:val="clear" w:color="auto" w:fill="auto"/>
            <w:noWrap/>
            <w:hideMark/>
          </w:tcPr>
          <w:p w:rsidR="00DA7625" w:rsidRPr="008D7DA7" w:rsidRDefault="00902A53" w:rsidP="001A6308">
            <w:pPr>
              <w:spacing w:line="240" w:lineRule="auto"/>
              <w:jc w:val="right"/>
              <w:rPr>
                <w:rFonts w:ascii="Palatino" w:hAnsi="Palatino" w:cs="Calibri"/>
                <w:sz w:val="18"/>
                <w:szCs w:val="18"/>
              </w:rPr>
            </w:pPr>
            <w:r w:rsidRPr="008D7DA7">
              <w:rPr>
                <w:rFonts w:ascii="Palatino" w:hAnsi="Palatino" w:cs="Calibri"/>
                <w:sz w:val="18"/>
                <w:szCs w:val="18"/>
              </w:rPr>
              <w:t>1.90E-04</w:t>
            </w:r>
          </w:p>
        </w:tc>
      </w:tr>
      <w:tr w:rsidR="00DA7625" w:rsidRPr="008D7DA7" w:rsidTr="00782446">
        <w:trPr>
          <w:trHeight w:val="300"/>
          <w:jc w:val="center"/>
        </w:trPr>
        <w:tc>
          <w:tcPr>
            <w:tcW w:w="1710" w:type="pct"/>
            <w:shd w:val="clear" w:color="auto" w:fill="auto"/>
            <w:noWrap/>
            <w:hideMark/>
          </w:tcPr>
          <w:p w:rsidR="00DA7625" w:rsidRPr="008D7DA7" w:rsidRDefault="00DA7625" w:rsidP="001A6308">
            <w:pPr>
              <w:spacing w:line="240" w:lineRule="auto"/>
              <w:jc w:val="center"/>
              <w:rPr>
                <w:rFonts w:ascii="Palatino" w:hAnsi="Palatino" w:cs="Calibri"/>
                <w:bCs/>
                <w:sz w:val="18"/>
                <w:szCs w:val="18"/>
              </w:rPr>
            </w:pPr>
            <w:r w:rsidRPr="008D7DA7">
              <w:rPr>
                <w:rFonts w:ascii="Palatino" w:hAnsi="Palatino" w:cs="Calibri"/>
                <w:bCs/>
                <w:sz w:val="18"/>
                <w:szCs w:val="18"/>
              </w:rPr>
              <w:t>Exon-exon junction complex</w:t>
            </w:r>
          </w:p>
        </w:tc>
        <w:tc>
          <w:tcPr>
            <w:tcW w:w="2201" w:type="pct"/>
            <w:shd w:val="clear" w:color="auto" w:fill="auto"/>
            <w:noWrap/>
            <w:hideMark/>
          </w:tcPr>
          <w:p w:rsidR="00DA7625" w:rsidRPr="008D7DA7" w:rsidRDefault="00DA7625" w:rsidP="001A6308">
            <w:pPr>
              <w:spacing w:line="240" w:lineRule="auto"/>
              <w:jc w:val="center"/>
              <w:rPr>
                <w:rFonts w:ascii="Palatino" w:hAnsi="Palatino" w:cs="Calibri"/>
                <w:i/>
                <w:sz w:val="18"/>
                <w:szCs w:val="18"/>
              </w:rPr>
            </w:pPr>
            <w:r w:rsidRPr="008D7DA7">
              <w:rPr>
                <w:rFonts w:ascii="Palatino" w:hAnsi="Palatino" w:cs="Calibri"/>
                <w:i/>
                <w:sz w:val="18"/>
                <w:szCs w:val="18"/>
              </w:rPr>
              <w:t>UPF3B, EIF4A3, PNN, SFRS1</w:t>
            </w:r>
          </w:p>
        </w:tc>
        <w:tc>
          <w:tcPr>
            <w:tcW w:w="164" w:type="pct"/>
            <w:shd w:val="clear" w:color="auto" w:fill="auto"/>
            <w:noWrap/>
            <w:hideMark/>
          </w:tcPr>
          <w:p w:rsidR="00DA7625" w:rsidRPr="008D7DA7" w:rsidRDefault="00DA7625" w:rsidP="001A6308">
            <w:pPr>
              <w:spacing w:line="240" w:lineRule="auto"/>
              <w:jc w:val="right"/>
              <w:rPr>
                <w:rFonts w:ascii="Palatino" w:hAnsi="Palatino" w:cs="Calibri"/>
                <w:b/>
                <w:bCs/>
                <w:color w:val="00B050"/>
                <w:sz w:val="18"/>
                <w:szCs w:val="18"/>
              </w:rPr>
            </w:pPr>
            <w:r w:rsidRPr="008D7DA7">
              <w:rPr>
                <w:rFonts w:ascii="Palatino" w:hAnsi="Palatino" w:cs="Calibri"/>
                <w:b/>
                <w:bCs/>
                <w:color w:val="00B050"/>
                <w:sz w:val="18"/>
                <w:szCs w:val="18"/>
              </w:rPr>
              <w:t>4</w:t>
            </w:r>
          </w:p>
        </w:tc>
        <w:tc>
          <w:tcPr>
            <w:tcW w:w="160" w:type="pct"/>
            <w:shd w:val="clear" w:color="auto" w:fill="auto"/>
            <w:noWrap/>
            <w:hideMark/>
          </w:tcPr>
          <w:p w:rsidR="00DA7625" w:rsidRPr="008D7DA7" w:rsidRDefault="00DA7625" w:rsidP="001A6308">
            <w:pPr>
              <w:spacing w:line="240" w:lineRule="auto"/>
              <w:rPr>
                <w:rFonts w:ascii="Palatino" w:hAnsi="Palatino" w:cs="Calibri"/>
                <w:sz w:val="18"/>
                <w:szCs w:val="18"/>
              </w:rPr>
            </w:pPr>
            <w:r w:rsidRPr="008D7DA7">
              <w:rPr>
                <w:rFonts w:ascii="Palatino" w:hAnsi="Palatino" w:cs="Calibri"/>
                <w:sz w:val="18"/>
                <w:szCs w:val="18"/>
              </w:rPr>
              <w:t>/</w:t>
            </w:r>
          </w:p>
        </w:tc>
        <w:tc>
          <w:tcPr>
            <w:tcW w:w="248" w:type="pct"/>
            <w:shd w:val="clear" w:color="auto" w:fill="auto"/>
            <w:noWrap/>
            <w:hideMark/>
          </w:tcPr>
          <w:p w:rsidR="00DA7625" w:rsidRPr="008D7DA7" w:rsidRDefault="00DA7625" w:rsidP="001A6308">
            <w:pPr>
              <w:spacing w:line="240" w:lineRule="auto"/>
              <w:jc w:val="right"/>
              <w:rPr>
                <w:rFonts w:ascii="Palatino" w:hAnsi="Palatino" w:cs="Calibri"/>
                <w:b/>
                <w:bCs/>
                <w:color w:val="FF0000"/>
                <w:sz w:val="18"/>
                <w:szCs w:val="18"/>
              </w:rPr>
            </w:pPr>
            <w:r w:rsidRPr="008D7DA7">
              <w:rPr>
                <w:rFonts w:ascii="Palatino" w:hAnsi="Palatino" w:cs="Calibri"/>
                <w:b/>
                <w:bCs/>
                <w:color w:val="FF0000"/>
                <w:sz w:val="18"/>
                <w:szCs w:val="18"/>
              </w:rPr>
              <w:t>21</w:t>
            </w:r>
          </w:p>
        </w:tc>
        <w:tc>
          <w:tcPr>
            <w:tcW w:w="517" w:type="pct"/>
            <w:shd w:val="clear" w:color="auto" w:fill="auto"/>
            <w:noWrap/>
            <w:hideMark/>
          </w:tcPr>
          <w:p w:rsidR="00DA7625" w:rsidRPr="008D7DA7" w:rsidRDefault="00A96B58" w:rsidP="001A6308">
            <w:pPr>
              <w:spacing w:line="240" w:lineRule="auto"/>
              <w:jc w:val="right"/>
              <w:rPr>
                <w:rFonts w:ascii="Palatino" w:hAnsi="Palatino" w:cs="Calibri"/>
                <w:sz w:val="18"/>
                <w:szCs w:val="18"/>
              </w:rPr>
            </w:pPr>
            <w:r w:rsidRPr="008D7DA7">
              <w:rPr>
                <w:rFonts w:ascii="Palatino" w:hAnsi="Palatino" w:cs="Calibri"/>
                <w:sz w:val="18"/>
                <w:szCs w:val="18"/>
              </w:rPr>
              <w:t>9.41E-05</w:t>
            </w:r>
          </w:p>
        </w:tc>
      </w:tr>
      <w:tr w:rsidR="00DA7625" w:rsidRPr="008D7DA7" w:rsidTr="00782446">
        <w:trPr>
          <w:trHeight w:val="300"/>
          <w:jc w:val="center"/>
        </w:trPr>
        <w:tc>
          <w:tcPr>
            <w:tcW w:w="1710" w:type="pct"/>
            <w:shd w:val="clear" w:color="auto" w:fill="auto"/>
            <w:noWrap/>
            <w:hideMark/>
          </w:tcPr>
          <w:p w:rsidR="00DA7625" w:rsidRPr="008D7DA7" w:rsidRDefault="00DA7625" w:rsidP="001A6308">
            <w:pPr>
              <w:spacing w:line="240" w:lineRule="auto"/>
              <w:jc w:val="center"/>
              <w:rPr>
                <w:rFonts w:ascii="Palatino" w:hAnsi="Palatino" w:cs="Calibri"/>
                <w:bCs/>
                <w:sz w:val="18"/>
                <w:szCs w:val="18"/>
              </w:rPr>
            </w:pPr>
            <w:r w:rsidRPr="008D7DA7">
              <w:rPr>
                <w:rFonts w:ascii="Palatino" w:hAnsi="Palatino" w:cs="Calibri"/>
                <w:bCs/>
                <w:sz w:val="18"/>
                <w:szCs w:val="18"/>
              </w:rPr>
              <w:t xml:space="preserve">U12-type </w:t>
            </w:r>
            <w:proofErr w:type="spellStart"/>
            <w:r w:rsidRPr="008D7DA7">
              <w:rPr>
                <w:rFonts w:ascii="Palatino" w:hAnsi="Palatino" w:cs="Calibri"/>
                <w:bCs/>
                <w:sz w:val="18"/>
                <w:szCs w:val="18"/>
              </w:rPr>
              <w:t>spliceosomal</w:t>
            </w:r>
            <w:proofErr w:type="spellEnd"/>
            <w:r w:rsidRPr="008D7DA7">
              <w:rPr>
                <w:rFonts w:ascii="Palatino" w:hAnsi="Palatino" w:cs="Calibri"/>
                <w:bCs/>
                <w:sz w:val="18"/>
                <w:szCs w:val="18"/>
              </w:rPr>
              <w:t xml:space="preserve"> complex</w:t>
            </w:r>
          </w:p>
        </w:tc>
        <w:tc>
          <w:tcPr>
            <w:tcW w:w="2201" w:type="pct"/>
            <w:shd w:val="clear" w:color="auto" w:fill="auto"/>
            <w:noWrap/>
            <w:hideMark/>
          </w:tcPr>
          <w:p w:rsidR="00DA7625" w:rsidRPr="008D7DA7" w:rsidRDefault="00DA7625" w:rsidP="001A6308">
            <w:pPr>
              <w:spacing w:line="240" w:lineRule="auto"/>
              <w:jc w:val="center"/>
              <w:rPr>
                <w:rFonts w:ascii="Palatino" w:hAnsi="Palatino" w:cs="Calibri"/>
                <w:i/>
                <w:sz w:val="18"/>
                <w:szCs w:val="18"/>
              </w:rPr>
            </w:pPr>
            <w:r w:rsidRPr="008D7DA7">
              <w:rPr>
                <w:rFonts w:ascii="Palatino" w:hAnsi="Palatino" w:cs="Calibri"/>
                <w:i/>
                <w:sz w:val="18"/>
                <w:szCs w:val="18"/>
              </w:rPr>
              <w:t>SF3B2, DHX15, YBX1, SNRNP35, ZRSR2</w:t>
            </w:r>
          </w:p>
        </w:tc>
        <w:tc>
          <w:tcPr>
            <w:tcW w:w="164" w:type="pct"/>
            <w:shd w:val="clear" w:color="auto" w:fill="auto"/>
            <w:noWrap/>
            <w:hideMark/>
          </w:tcPr>
          <w:p w:rsidR="00DA7625" w:rsidRPr="008D7DA7" w:rsidRDefault="00DA7625" w:rsidP="001A6308">
            <w:pPr>
              <w:spacing w:line="240" w:lineRule="auto"/>
              <w:jc w:val="right"/>
              <w:rPr>
                <w:rFonts w:ascii="Palatino" w:hAnsi="Palatino" w:cs="Calibri"/>
                <w:b/>
                <w:bCs/>
                <w:color w:val="00B050"/>
                <w:sz w:val="18"/>
                <w:szCs w:val="18"/>
              </w:rPr>
            </w:pPr>
            <w:r w:rsidRPr="008D7DA7">
              <w:rPr>
                <w:rFonts w:ascii="Palatino" w:hAnsi="Palatino" w:cs="Calibri"/>
                <w:b/>
                <w:bCs/>
                <w:color w:val="00B050"/>
                <w:sz w:val="18"/>
                <w:szCs w:val="18"/>
              </w:rPr>
              <w:t>5</w:t>
            </w:r>
          </w:p>
        </w:tc>
        <w:tc>
          <w:tcPr>
            <w:tcW w:w="160" w:type="pct"/>
            <w:shd w:val="clear" w:color="auto" w:fill="auto"/>
            <w:noWrap/>
            <w:hideMark/>
          </w:tcPr>
          <w:p w:rsidR="00DA7625" w:rsidRPr="008D7DA7" w:rsidRDefault="00DA7625" w:rsidP="001A6308">
            <w:pPr>
              <w:spacing w:line="240" w:lineRule="auto"/>
              <w:rPr>
                <w:rFonts w:ascii="Palatino" w:hAnsi="Palatino" w:cs="Calibri"/>
                <w:sz w:val="18"/>
                <w:szCs w:val="18"/>
              </w:rPr>
            </w:pPr>
            <w:r w:rsidRPr="008D7DA7">
              <w:rPr>
                <w:rFonts w:ascii="Palatino" w:hAnsi="Palatino" w:cs="Calibri"/>
                <w:sz w:val="18"/>
                <w:szCs w:val="18"/>
              </w:rPr>
              <w:t>/</w:t>
            </w:r>
          </w:p>
        </w:tc>
        <w:tc>
          <w:tcPr>
            <w:tcW w:w="248" w:type="pct"/>
            <w:shd w:val="clear" w:color="auto" w:fill="auto"/>
            <w:noWrap/>
            <w:hideMark/>
          </w:tcPr>
          <w:p w:rsidR="00DA7625" w:rsidRPr="008D7DA7" w:rsidRDefault="00902A53" w:rsidP="00902A53">
            <w:pPr>
              <w:spacing w:line="240" w:lineRule="auto"/>
              <w:jc w:val="right"/>
              <w:rPr>
                <w:rFonts w:ascii="Palatino" w:hAnsi="Palatino" w:cs="Calibri"/>
                <w:b/>
                <w:bCs/>
                <w:color w:val="FF0000"/>
                <w:sz w:val="18"/>
                <w:szCs w:val="18"/>
              </w:rPr>
            </w:pPr>
            <w:r w:rsidRPr="008D7DA7">
              <w:rPr>
                <w:rFonts w:ascii="Palatino" w:hAnsi="Palatino" w:cs="Calibri"/>
                <w:b/>
                <w:bCs/>
                <w:color w:val="FF0000"/>
                <w:sz w:val="18"/>
                <w:szCs w:val="18"/>
              </w:rPr>
              <w:t>25</w:t>
            </w:r>
          </w:p>
        </w:tc>
        <w:tc>
          <w:tcPr>
            <w:tcW w:w="517" w:type="pct"/>
            <w:shd w:val="clear" w:color="auto" w:fill="auto"/>
            <w:noWrap/>
            <w:hideMark/>
          </w:tcPr>
          <w:p w:rsidR="00DA7625" w:rsidRPr="008D7DA7" w:rsidRDefault="00902A53" w:rsidP="001A6308">
            <w:pPr>
              <w:spacing w:line="240" w:lineRule="auto"/>
              <w:jc w:val="right"/>
              <w:rPr>
                <w:rFonts w:ascii="Palatino" w:hAnsi="Palatino" w:cs="Calibri"/>
                <w:sz w:val="18"/>
                <w:szCs w:val="18"/>
              </w:rPr>
            </w:pPr>
            <w:r w:rsidRPr="008D7DA7">
              <w:rPr>
                <w:rFonts w:ascii="Palatino" w:hAnsi="Palatino" w:cs="Calibri"/>
                <w:sz w:val="18"/>
                <w:szCs w:val="18"/>
              </w:rPr>
              <w:t>3.75E-06</w:t>
            </w:r>
          </w:p>
        </w:tc>
      </w:tr>
      <w:tr w:rsidR="00325373" w:rsidRPr="008D7DA7" w:rsidTr="00782446">
        <w:trPr>
          <w:trHeight w:val="300"/>
          <w:jc w:val="center"/>
        </w:trPr>
        <w:tc>
          <w:tcPr>
            <w:tcW w:w="1710" w:type="pct"/>
            <w:shd w:val="clear" w:color="auto" w:fill="auto"/>
            <w:noWrap/>
          </w:tcPr>
          <w:p w:rsidR="00325373" w:rsidRPr="00782446" w:rsidRDefault="00325373" w:rsidP="001A6308">
            <w:pPr>
              <w:spacing w:line="240" w:lineRule="auto"/>
              <w:jc w:val="center"/>
              <w:rPr>
                <w:rFonts w:ascii="Palatino" w:hAnsi="Palatino" w:cs="Calibri"/>
                <w:bCs/>
                <w:sz w:val="18"/>
                <w:szCs w:val="18"/>
              </w:rPr>
            </w:pPr>
            <w:r w:rsidRPr="008D7DA7">
              <w:rPr>
                <w:rFonts w:ascii="Palatino" w:hAnsi="Palatino" w:cs="Calibri"/>
                <w:bCs/>
                <w:sz w:val="18"/>
                <w:szCs w:val="18"/>
              </w:rPr>
              <w:t xml:space="preserve">U2-type </w:t>
            </w:r>
            <w:proofErr w:type="spellStart"/>
            <w:r w:rsidRPr="008D7DA7">
              <w:rPr>
                <w:rFonts w:ascii="Palatino" w:hAnsi="Palatino" w:cs="Calibri"/>
                <w:bCs/>
                <w:sz w:val="18"/>
                <w:szCs w:val="18"/>
              </w:rPr>
              <w:t>precatalytic</w:t>
            </w:r>
            <w:proofErr w:type="spellEnd"/>
            <w:r w:rsidRPr="008D7DA7">
              <w:rPr>
                <w:rFonts w:ascii="Palatino" w:hAnsi="Palatino" w:cs="Calibri"/>
                <w:bCs/>
                <w:sz w:val="18"/>
                <w:szCs w:val="18"/>
              </w:rPr>
              <w:t xml:space="preserve"> spliceosome</w:t>
            </w:r>
          </w:p>
        </w:tc>
        <w:tc>
          <w:tcPr>
            <w:tcW w:w="2201" w:type="pct"/>
            <w:shd w:val="clear" w:color="auto" w:fill="auto"/>
            <w:noWrap/>
          </w:tcPr>
          <w:p w:rsidR="00325373" w:rsidRPr="00782446" w:rsidRDefault="00325373" w:rsidP="001A6308">
            <w:pPr>
              <w:spacing w:line="240" w:lineRule="auto"/>
              <w:jc w:val="center"/>
              <w:rPr>
                <w:rFonts w:ascii="Palatino" w:hAnsi="Palatino" w:cs="Calibri"/>
                <w:i/>
                <w:sz w:val="18"/>
                <w:szCs w:val="18"/>
              </w:rPr>
            </w:pPr>
            <w:r w:rsidRPr="008D7DA7">
              <w:rPr>
                <w:rFonts w:ascii="Palatino" w:hAnsi="Palatino" w:cs="Calibri"/>
                <w:i/>
                <w:sz w:val="18"/>
                <w:szCs w:val="18"/>
              </w:rPr>
              <w:t>SF3B2, IK, SRRM2, PRPF6, PRPF8, LSM4</w:t>
            </w:r>
          </w:p>
        </w:tc>
        <w:tc>
          <w:tcPr>
            <w:tcW w:w="164" w:type="pct"/>
            <w:shd w:val="clear" w:color="auto" w:fill="auto"/>
            <w:noWrap/>
          </w:tcPr>
          <w:p w:rsidR="00325373" w:rsidRPr="00782446" w:rsidRDefault="00325373" w:rsidP="001A6308">
            <w:pPr>
              <w:spacing w:line="240" w:lineRule="auto"/>
              <w:jc w:val="right"/>
              <w:rPr>
                <w:rFonts w:ascii="Palatino" w:hAnsi="Palatino" w:cs="Calibri"/>
                <w:b/>
                <w:bCs/>
                <w:color w:val="00B050"/>
                <w:sz w:val="18"/>
                <w:szCs w:val="18"/>
              </w:rPr>
            </w:pPr>
            <w:r w:rsidRPr="00782446">
              <w:rPr>
                <w:rFonts w:ascii="Palatino" w:hAnsi="Palatino" w:cs="Calibri"/>
                <w:b/>
                <w:bCs/>
                <w:color w:val="00B050"/>
                <w:sz w:val="18"/>
                <w:szCs w:val="18"/>
              </w:rPr>
              <w:t>6</w:t>
            </w:r>
          </w:p>
        </w:tc>
        <w:tc>
          <w:tcPr>
            <w:tcW w:w="160" w:type="pct"/>
            <w:shd w:val="clear" w:color="auto" w:fill="auto"/>
            <w:noWrap/>
          </w:tcPr>
          <w:p w:rsidR="00325373" w:rsidRPr="00782446" w:rsidRDefault="00325373" w:rsidP="001A6308">
            <w:pPr>
              <w:spacing w:line="240" w:lineRule="auto"/>
              <w:rPr>
                <w:rFonts w:ascii="Palatino" w:hAnsi="Palatino" w:cs="Calibri"/>
                <w:sz w:val="18"/>
                <w:szCs w:val="18"/>
              </w:rPr>
            </w:pPr>
            <w:r w:rsidRPr="00782446">
              <w:rPr>
                <w:rFonts w:ascii="Palatino" w:hAnsi="Palatino" w:cs="Calibri"/>
                <w:sz w:val="18"/>
                <w:szCs w:val="18"/>
              </w:rPr>
              <w:t>/</w:t>
            </w:r>
          </w:p>
        </w:tc>
        <w:tc>
          <w:tcPr>
            <w:tcW w:w="248" w:type="pct"/>
            <w:shd w:val="clear" w:color="auto" w:fill="auto"/>
            <w:noWrap/>
          </w:tcPr>
          <w:p w:rsidR="00325373" w:rsidRPr="00782446" w:rsidDel="00902A53" w:rsidRDefault="00325373" w:rsidP="00902A53">
            <w:pPr>
              <w:spacing w:line="240" w:lineRule="auto"/>
              <w:jc w:val="right"/>
              <w:rPr>
                <w:rFonts w:ascii="Palatino" w:hAnsi="Palatino" w:cs="Calibri"/>
                <w:b/>
                <w:bCs/>
                <w:color w:val="FF0000"/>
                <w:sz w:val="18"/>
                <w:szCs w:val="18"/>
              </w:rPr>
            </w:pPr>
            <w:r w:rsidRPr="00782446">
              <w:rPr>
                <w:rFonts w:ascii="Palatino" w:hAnsi="Palatino" w:cs="Calibri"/>
                <w:b/>
                <w:bCs/>
                <w:color w:val="FF0000"/>
                <w:sz w:val="18"/>
                <w:szCs w:val="18"/>
              </w:rPr>
              <w:t>50</w:t>
            </w:r>
          </w:p>
        </w:tc>
        <w:tc>
          <w:tcPr>
            <w:tcW w:w="517" w:type="pct"/>
            <w:shd w:val="clear" w:color="auto" w:fill="auto"/>
            <w:noWrap/>
          </w:tcPr>
          <w:p w:rsidR="00325373" w:rsidRPr="00782446" w:rsidRDefault="00325373" w:rsidP="001A6308">
            <w:pPr>
              <w:spacing w:line="240" w:lineRule="auto"/>
              <w:jc w:val="right"/>
              <w:rPr>
                <w:rFonts w:ascii="Palatino" w:hAnsi="Palatino" w:cs="Calibri"/>
                <w:sz w:val="18"/>
                <w:szCs w:val="18"/>
              </w:rPr>
            </w:pPr>
            <w:r w:rsidRPr="008D7DA7">
              <w:rPr>
                <w:rFonts w:ascii="Palatino" w:hAnsi="Palatino" w:cs="Calibri"/>
                <w:sz w:val="18"/>
                <w:szCs w:val="18"/>
              </w:rPr>
              <w:t>2.84E-06</w:t>
            </w:r>
          </w:p>
        </w:tc>
      </w:tr>
      <w:tr w:rsidR="00DA7625" w:rsidRPr="008D7DA7" w:rsidTr="00782446">
        <w:trPr>
          <w:trHeight w:val="300"/>
          <w:jc w:val="center"/>
        </w:trPr>
        <w:tc>
          <w:tcPr>
            <w:tcW w:w="1710" w:type="pct"/>
            <w:shd w:val="clear" w:color="auto" w:fill="auto"/>
            <w:noWrap/>
            <w:hideMark/>
          </w:tcPr>
          <w:p w:rsidR="00DA7625" w:rsidRPr="008D7DA7" w:rsidRDefault="00A96B58" w:rsidP="00A96B58">
            <w:pPr>
              <w:spacing w:line="240" w:lineRule="auto"/>
              <w:jc w:val="center"/>
              <w:rPr>
                <w:rFonts w:ascii="Palatino" w:hAnsi="Palatino" w:cs="Calibri"/>
                <w:bCs/>
                <w:sz w:val="18"/>
                <w:szCs w:val="18"/>
              </w:rPr>
            </w:pPr>
            <w:r w:rsidRPr="008D7DA7">
              <w:rPr>
                <w:rFonts w:ascii="Palatino" w:hAnsi="Palatino" w:cs="Calibri"/>
                <w:bCs/>
                <w:sz w:val="18"/>
                <w:szCs w:val="18"/>
              </w:rPr>
              <w:t>U2-type catalytic step 2 spliceosome</w:t>
            </w:r>
          </w:p>
        </w:tc>
        <w:tc>
          <w:tcPr>
            <w:tcW w:w="2201" w:type="pct"/>
            <w:shd w:val="clear" w:color="auto" w:fill="auto"/>
            <w:noWrap/>
            <w:hideMark/>
          </w:tcPr>
          <w:p w:rsidR="00DA7625" w:rsidRPr="008D7DA7" w:rsidRDefault="00DA7625" w:rsidP="001A6308">
            <w:pPr>
              <w:spacing w:line="240" w:lineRule="auto"/>
              <w:jc w:val="center"/>
              <w:rPr>
                <w:rFonts w:ascii="Palatino" w:hAnsi="Palatino" w:cs="Calibri"/>
                <w:i/>
                <w:sz w:val="18"/>
                <w:szCs w:val="18"/>
              </w:rPr>
            </w:pPr>
            <w:r w:rsidRPr="008D7DA7">
              <w:rPr>
                <w:rFonts w:ascii="Palatino" w:hAnsi="Palatino" w:cs="Calibri"/>
                <w:i/>
                <w:sz w:val="18"/>
                <w:szCs w:val="18"/>
              </w:rPr>
              <w:t>SRRM2, PRPF8, BUD31, SYF2, PPIE, SNW1</w:t>
            </w:r>
          </w:p>
        </w:tc>
        <w:tc>
          <w:tcPr>
            <w:tcW w:w="164" w:type="pct"/>
            <w:shd w:val="clear" w:color="auto" w:fill="auto"/>
            <w:noWrap/>
            <w:hideMark/>
          </w:tcPr>
          <w:p w:rsidR="00DA7625" w:rsidRPr="008D7DA7" w:rsidRDefault="00DA7625" w:rsidP="001A6308">
            <w:pPr>
              <w:spacing w:line="240" w:lineRule="auto"/>
              <w:jc w:val="right"/>
              <w:rPr>
                <w:rFonts w:ascii="Palatino" w:hAnsi="Palatino" w:cs="Calibri"/>
                <w:b/>
                <w:bCs/>
                <w:color w:val="00B050"/>
                <w:sz w:val="18"/>
                <w:szCs w:val="18"/>
              </w:rPr>
            </w:pPr>
            <w:r w:rsidRPr="008D7DA7">
              <w:rPr>
                <w:rFonts w:ascii="Palatino" w:hAnsi="Palatino" w:cs="Calibri"/>
                <w:b/>
                <w:bCs/>
                <w:color w:val="00B050"/>
                <w:sz w:val="18"/>
                <w:szCs w:val="18"/>
              </w:rPr>
              <w:t>6</w:t>
            </w:r>
          </w:p>
        </w:tc>
        <w:tc>
          <w:tcPr>
            <w:tcW w:w="160" w:type="pct"/>
            <w:shd w:val="clear" w:color="auto" w:fill="auto"/>
            <w:noWrap/>
            <w:hideMark/>
          </w:tcPr>
          <w:p w:rsidR="00DA7625" w:rsidRPr="008D7DA7" w:rsidRDefault="00DA7625" w:rsidP="001A6308">
            <w:pPr>
              <w:spacing w:line="240" w:lineRule="auto"/>
              <w:rPr>
                <w:rFonts w:ascii="Palatino" w:hAnsi="Palatino" w:cs="Calibri"/>
                <w:sz w:val="18"/>
                <w:szCs w:val="18"/>
              </w:rPr>
            </w:pPr>
            <w:r w:rsidRPr="008D7DA7">
              <w:rPr>
                <w:rFonts w:ascii="Palatino" w:hAnsi="Palatino" w:cs="Calibri"/>
                <w:sz w:val="18"/>
                <w:szCs w:val="18"/>
              </w:rPr>
              <w:t>/</w:t>
            </w:r>
          </w:p>
        </w:tc>
        <w:tc>
          <w:tcPr>
            <w:tcW w:w="248" w:type="pct"/>
            <w:shd w:val="clear" w:color="auto" w:fill="auto"/>
            <w:noWrap/>
            <w:hideMark/>
          </w:tcPr>
          <w:p w:rsidR="00DA7625" w:rsidRPr="008D7DA7" w:rsidRDefault="00A96B58" w:rsidP="001A6308">
            <w:pPr>
              <w:spacing w:line="240" w:lineRule="auto"/>
              <w:jc w:val="right"/>
              <w:rPr>
                <w:rFonts w:ascii="Palatino" w:hAnsi="Palatino" w:cs="Calibri"/>
                <w:b/>
                <w:bCs/>
                <w:color w:val="FF0000"/>
                <w:sz w:val="18"/>
                <w:szCs w:val="18"/>
              </w:rPr>
            </w:pPr>
            <w:r w:rsidRPr="008D7DA7">
              <w:rPr>
                <w:rFonts w:ascii="Palatino" w:hAnsi="Palatino" w:cs="Calibri"/>
                <w:b/>
                <w:bCs/>
                <w:color w:val="FF0000"/>
                <w:sz w:val="18"/>
                <w:szCs w:val="18"/>
              </w:rPr>
              <w:t>3</w:t>
            </w:r>
            <w:r w:rsidR="00DA7625" w:rsidRPr="008D7DA7">
              <w:rPr>
                <w:rFonts w:ascii="Palatino" w:hAnsi="Palatino" w:cs="Calibri"/>
                <w:b/>
                <w:bCs/>
                <w:color w:val="FF0000"/>
                <w:sz w:val="18"/>
                <w:szCs w:val="18"/>
              </w:rPr>
              <w:t>0</w:t>
            </w:r>
          </w:p>
        </w:tc>
        <w:tc>
          <w:tcPr>
            <w:tcW w:w="517" w:type="pct"/>
            <w:shd w:val="clear" w:color="auto" w:fill="auto"/>
            <w:noWrap/>
            <w:hideMark/>
          </w:tcPr>
          <w:p w:rsidR="00DA7625" w:rsidRPr="008D7DA7" w:rsidRDefault="00A96B58" w:rsidP="001A6308">
            <w:pPr>
              <w:spacing w:line="240" w:lineRule="auto"/>
              <w:jc w:val="right"/>
              <w:rPr>
                <w:rFonts w:ascii="Palatino" w:hAnsi="Palatino" w:cs="Calibri"/>
                <w:sz w:val="18"/>
                <w:szCs w:val="18"/>
              </w:rPr>
            </w:pPr>
            <w:r w:rsidRPr="008D7DA7">
              <w:rPr>
                <w:rFonts w:ascii="Palatino" w:hAnsi="Palatino" w:cs="Calibri"/>
                <w:sz w:val="18"/>
                <w:szCs w:val="18"/>
              </w:rPr>
              <w:t>2.29E-07</w:t>
            </w:r>
          </w:p>
        </w:tc>
      </w:tr>
      <w:tr w:rsidR="00DA7625" w:rsidRPr="008D7DA7" w:rsidTr="00782446">
        <w:trPr>
          <w:trHeight w:val="300"/>
          <w:jc w:val="center"/>
        </w:trPr>
        <w:tc>
          <w:tcPr>
            <w:tcW w:w="1710" w:type="pct"/>
            <w:shd w:val="clear" w:color="auto" w:fill="auto"/>
            <w:noWrap/>
            <w:hideMark/>
          </w:tcPr>
          <w:p w:rsidR="00DA7625" w:rsidRPr="008D7DA7" w:rsidRDefault="00DA7625" w:rsidP="001A6308">
            <w:pPr>
              <w:spacing w:line="240" w:lineRule="auto"/>
              <w:jc w:val="center"/>
              <w:rPr>
                <w:rFonts w:ascii="Palatino" w:hAnsi="Palatino" w:cs="Calibri"/>
                <w:bCs/>
                <w:sz w:val="18"/>
                <w:szCs w:val="18"/>
              </w:rPr>
            </w:pPr>
            <w:r w:rsidRPr="008D7DA7">
              <w:rPr>
                <w:rFonts w:ascii="Palatino" w:hAnsi="Palatino" w:cs="Calibri"/>
                <w:bCs/>
                <w:sz w:val="18"/>
                <w:szCs w:val="18"/>
              </w:rPr>
              <w:t>U5 SNRP</w:t>
            </w:r>
          </w:p>
        </w:tc>
        <w:tc>
          <w:tcPr>
            <w:tcW w:w="2201" w:type="pct"/>
            <w:shd w:val="clear" w:color="auto" w:fill="auto"/>
            <w:noWrap/>
            <w:hideMark/>
          </w:tcPr>
          <w:p w:rsidR="00DA7625" w:rsidRPr="008D7DA7" w:rsidRDefault="00DA7625" w:rsidP="001A6308">
            <w:pPr>
              <w:spacing w:line="240" w:lineRule="auto"/>
              <w:jc w:val="center"/>
              <w:rPr>
                <w:rFonts w:ascii="Palatino" w:hAnsi="Palatino" w:cs="Calibri"/>
                <w:i/>
                <w:sz w:val="18"/>
                <w:szCs w:val="18"/>
              </w:rPr>
            </w:pPr>
            <w:r w:rsidRPr="008D7DA7">
              <w:rPr>
                <w:rFonts w:ascii="Palatino" w:hAnsi="Palatino" w:cs="Calibri"/>
                <w:i/>
                <w:sz w:val="18"/>
                <w:szCs w:val="18"/>
              </w:rPr>
              <w:t>PRPF6, PRPF8, CD2BP2, DDX23, SNRPN</w:t>
            </w:r>
          </w:p>
        </w:tc>
        <w:tc>
          <w:tcPr>
            <w:tcW w:w="164" w:type="pct"/>
            <w:shd w:val="clear" w:color="auto" w:fill="auto"/>
            <w:noWrap/>
            <w:hideMark/>
          </w:tcPr>
          <w:p w:rsidR="00DA7625" w:rsidRPr="008D7DA7" w:rsidRDefault="00DA7625" w:rsidP="001A6308">
            <w:pPr>
              <w:spacing w:line="240" w:lineRule="auto"/>
              <w:jc w:val="right"/>
              <w:rPr>
                <w:rFonts w:ascii="Palatino" w:hAnsi="Palatino" w:cs="Calibri"/>
                <w:b/>
                <w:bCs/>
                <w:color w:val="00B050"/>
                <w:sz w:val="18"/>
                <w:szCs w:val="18"/>
              </w:rPr>
            </w:pPr>
            <w:r w:rsidRPr="008D7DA7">
              <w:rPr>
                <w:rFonts w:ascii="Palatino" w:hAnsi="Palatino" w:cs="Calibri"/>
                <w:b/>
                <w:bCs/>
                <w:color w:val="00B050"/>
                <w:sz w:val="18"/>
                <w:szCs w:val="18"/>
              </w:rPr>
              <w:t>5</w:t>
            </w:r>
          </w:p>
        </w:tc>
        <w:tc>
          <w:tcPr>
            <w:tcW w:w="160" w:type="pct"/>
            <w:shd w:val="clear" w:color="auto" w:fill="auto"/>
            <w:noWrap/>
            <w:hideMark/>
          </w:tcPr>
          <w:p w:rsidR="00DA7625" w:rsidRPr="008D7DA7" w:rsidRDefault="00DA7625" w:rsidP="001A6308">
            <w:pPr>
              <w:spacing w:line="240" w:lineRule="auto"/>
              <w:rPr>
                <w:rFonts w:ascii="Palatino" w:hAnsi="Palatino" w:cs="Calibri"/>
                <w:sz w:val="18"/>
                <w:szCs w:val="18"/>
              </w:rPr>
            </w:pPr>
            <w:r w:rsidRPr="008D7DA7">
              <w:rPr>
                <w:rFonts w:ascii="Palatino" w:hAnsi="Palatino" w:cs="Calibri"/>
                <w:sz w:val="18"/>
                <w:szCs w:val="18"/>
              </w:rPr>
              <w:t>/</w:t>
            </w:r>
          </w:p>
        </w:tc>
        <w:tc>
          <w:tcPr>
            <w:tcW w:w="248" w:type="pct"/>
            <w:shd w:val="clear" w:color="auto" w:fill="auto"/>
            <w:noWrap/>
            <w:hideMark/>
          </w:tcPr>
          <w:p w:rsidR="00DA7625" w:rsidRPr="008D7DA7" w:rsidRDefault="00902A53" w:rsidP="00902A53">
            <w:pPr>
              <w:spacing w:line="240" w:lineRule="auto"/>
              <w:jc w:val="right"/>
              <w:rPr>
                <w:rFonts w:ascii="Palatino" w:hAnsi="Palatino" w:cs="Calibri"/>
                <w:b/>
                <w:bCs/>
                <w:color w:val="FF0000"/>
                <w:sz w:val="18"/>
                <w:szCs w:val="18"/>
              </w:rPr>
            </w:pPr>
            <w:r w:rsidRPr="008D7DA7">
              <w:rPr>
                <w:rFonts w:ascii="Palatino" w:hAnsi="Palatino" w:cs="Calibri"/>
                <w:b/>
                <w:bCs/>
                <w:color w:val="FF0000"/>
                <w:sz w:val="18"/>
                <w:szCs w:val="18"/>
              </w:rPr>
              <w:t>16</w:t>
            </w:r>
          </w:p>
        </w:tc>
        <w:tc>
          <w:tcPr>
            <w:tcW w:w="517" w:type="pct"/>
            <w:shd w:val="clear" w:color="auto" w:fill="auto"/>
            <w:noWrap/>
            <w:hideMark/>
          </w:tcPr>
          <w:p w:rsidR="00DA7625" w:rsidRPr="008D7DA7" w:rsidRDefault="00902A53" w:rsidP="001A6308">
            <w:pPr>
              <w:spacing w:line="240" w:lineRule="auto"/>
              <w:jc w:val="right"/>
              <w:rPr>
                <w:rFonts w:ascii="Palatino" w:hAnsi="Palatino" w:cs="Calibri"/>
                <w:sz w:val="18"/>
                <w:szCs w:val="18"/>
              </w:rPr>
            </w:pPr>
            <w:r w:rsidRPr="008D7DA7">
              <w:rPr>
                <w:rFonts w:ascii="Palatino" w:hAnsi="Palatino" w:cs="Calibri"/>
                <w:sz w:val="18"/>
                <w:szCs w:val="18"/>
              </w:rPr>
              <w:t>6.80E-07</w:t>
            </w:r>
          </w:p>
        </w:tc>
      </w:tr>
      <w:tr w:rsidR="00A96B58" w:rsidRPr="008D7DA7" w:rsidTr="00782446">
        <w:trPr>
          <w:trHeight w:val="300"/>
          <w:jc w:val="center"/>
        </w:trPr>
        <w:tc>
          <w:tcPr>
            <w:tcW w:w="1710" w:type="pct"/>
            <w:shd w:val="clear" w:color="auto" w:fill="auto"/>
            <w:noWrap/>
          </w:tcPr>
          <w:p w:rsidR="00A96B58" w:rsidRPr="00782446" w:rsidRDefault="00A96B58" w:rsidP="001A6308">
            <w:pPr>
              <w:spacing w:line="240" w:lineRule="auto"/>
              <w:jc w:val="center"/>
              <w:rPr>
                <w:rFonts w:ascii="Palatino" w:hAnsi="Palatino" w:cs="Calibri"/>
                <w:bCs/>
                <w:sz w:val="18"/>
                <w:szCs w:val="18"/>
              </w:rPr>
            </w:pPr>
            <w:r w:rsidRPr="008D7DA7">
              <w:rPr>
                <w:rFonts w:ascii="Palatino" w:hAnsi="Palatino" w:cs="Calibri"/>
                <w:bCs/>
                <w:sz w:val="18"/>
                <w:szCs w:val="18"/>
              </w:rPr>
              <w:t>U2-type catalytic step 1 spliceosome</w:t>
            </w:r>
          </w:p>
        </w:tc>
        <w:tc>
          <w:tcPr>
            <w:tcW w:w="2201" w:type="pct"/>
            <w:shd w:val="clear" w:color="auto" w:fill="auto"/>
            <w:noWrap/>
          </w:tcPr>
          <w:p w:rsidR="00A96B58" w:rsidRPr="00782446" w:rsidRDefault="00A96B58" w:rsidP="001A6308">
            <w:pPr>
              <w:spacing w:line="240" w:lineRule="auto"/>
              <w:jc w:val="center"/>
              <w:rPr>
                <w:rFonts w:ascii="Palatino" w:hAnsi="Palatino" w:cs="Calibri"/>
                <w:i/>
                <w:sz w:val="18"/>
                <w:szCs w:val="18"/>
              </w:rPr>
            </w:pPr>
            <w:r w:rsidRPr="008D7DA7">
              <w:rPr>
                <w:rFonts w:ascii="Palatino" w:hAnsi="Palatino" w:cs="Calibri"/>
                <w:i/>
                <w:sz w:val="18"/>
                <w:szCs w:val="18"/>
              </w:rPr>
              <w:t>PRPF8, EIF4A3</w:t>
            </w:r>
          </w:p>
        </w:tc>
        <w:tc>
          <w:tcPr>
            <w:tcW w:w="164" w:type="pct"/>
            <w:shd w:val="clear" w:color="auto" w:fill="auto"/>
            <w:noWrap/>
          </w:tcPr>
          <w:p w:rsidR="00A96B58" w:rsidRPr="00782446" w:rsidRDefault="00A96B58" w:rsidP="001A6308">
            <w:pPr>
              <w:spacing w:line="240" w:lineRule="auto"/>
              <w:jc w:val="right"/>
              <w:rPr>
                <w:rFonts w:ascii="Palatino" w:hAnsi="Palatino" w:cs="Calibri"/>
                <w:b/>
                <w:bCs/>
                <w:color w:val="00B050"/>
                <w:sz w:val="18"/>
                <w:szCs w:val="18"/>
              </w:rPr>
            </w:pPr>
            <w:r w:rsidRPr="00782446">
              <w:rPr>
                <w:rFonts w:ascii="Palatino" w:hAnsi="Palatino" w:cs="Calibri"/>
                <w:b/>
                <w:bCs/>
                <w:color w:val="00B050"/>
                <w:sz w:val="18"/>
                <w:szCs w:val="18"/>
              </w:rPr>
              <w:t>2</w:t>
            </w:r>
          </w:p>
        </w:tc>
        <w:tc>
          <w:tcPr>
            <w:tcW w:w="160" w:type="pct"/>
            <w:shd w:val="clear" w:color="auto" w:fill="auto"/>
            <w:noWrap/>
          </w:tcPr>
          <w:p w:rsidR="00A96B58" w:rsidRPr="00782446" w:rsidRDefault="00A96B58" w:rsidP="001A6308">
            <w:pPr>
              <w:spacing w:line="240" w:lineRule="auto"/>
              <w:rPr>
                <w:rFonts w:ascii="Palatino" w:hAnsi="Palatino" w:cs="Calibri"/>
                <w:sz w:val="18"/>
                <w:szCs w:val="18"/>
              </w:rPr>
            </w:pPr>
            <w:r w:rsidRPr="00782446">
              <w:rPr>
                <w:rFonts w:ascii="Palatino" w:hAnsi="Palatino" w:cs="Calibri"/>
                <w:sz w:val="18"/>
                <w:szCs w:val="18"/>
              </w:rPr>
              <w:t>/</w:t>
            </w:r>
          </w:p>
        </w:tc>
        <w:tc>
          <w:tcPr>
            <w:tcW w:w="248" w:type="pct"/>
            <w:shd w:val="clear" w:color="auto" w:fill="auto"/>
            <w:noWrap/>
          </w:tcPr>
          <w:p w:rsidR="00A96B58" w:rsidRPr="00782446" w:rsidDel="00902A53" w:rsidRDefault="00A96B58" w:rsidP="00902A53">
            <w:pPr>
              <w:spacing w:line="240" w:lineRule="auto"/>
              <w:jc w:val="right"/>
              <w:rPr>
                <w:rFonts w:ascii="Palatino" w:hAnsi="Palatino" w:cs="Calibri"/>
                <w:b/>
                <w:bCs/>
                <w:color w:val="FF0000"/>
                <w:sz w:val="18"/>
                <w:szCs w:val="18"/>
              </w:rPr>
            </w:pPr>
            <w:r w:rsidRPr="00782446">
              <w:rPr>
                <w:rFonts w:ascii="Palatino" w:hAnsi="Palatino" w:cs="Calibri"/>
                <w:b/>
                <w:bCs/>
                <w:color w:val="FF0000"/>
                <w:sz w:val="18"/>
                <w:szCs w:val="18"/>
              </w:rPr>
              <w:t>11</w:t>
            </w:r>
          </w:p>
        </w:tc>
        <w:tc>
          <w:tcPr>
            <w:tcW w:w="517" w:type="pct"/>
            <w:shd w:val="clear" w:color="auto" w:fill="auto"/>
            <w:noWrap/>
          </w:tcPr>
          <w:p w:rsidR="00A96B58" w:rsidRPr="00782446" w:rsidRDefault="00A96B58" w:rsidP="001A6308">
            <w:pPr>
              <w:spacing w:line="240" w:lineRule="auto"/>
              <w:jc w:val="right"/>
              <w:rPr>
                <w:rFonts w:ascii="Palatino" w:hAnsi="Palatino" w:cs="Calibri"/>
                <w:sz w:val="18"/>
                <w:szCs w:val="18"/>
              </w:rPr>
            </w:pPr>
            <w:r w:rsidRPr="008D7DA7">
              <w:rPr>
                <w:rFonts w:ascii="Palatino" w:hAnsi="Palatino" w:cs="Calibri"/>
                <w:sz w:val="18"/>
                <w:szCs w:val="18"/>
              </w:rPr>
              <w:t>4.21E-02</w:t>
            </w:r>
          </w:p>
        </w:tc>
      </w:tr>
      <w:tr w:rsidR="00902A53" w:rsidRPr="008D7DA7" w:rsidTr="00782446">
        <w:trPr>
          <w:trHeight w:val="300"/>
          <w:jc w:val="center"/>
        </w:trPr>
        <w:tc>
          <w:tcPr>
            <w:tcW w:w="1710" w:type="pct"/>
            <w:shd w:val="clear" w:color="auto" w:fill="auto"/>
            <w:noWrap/>
          </w:tcPr>
          <w:p w:rsidR="00902A53" w:rsidRPr="008D7DA7" w:rsidRDefault="00902A53" w:rsidP="001A6308">
            <w:pPr>
              <w:spacing w:line="240" w:lineRule="auto"/>
              <w:jc w:val="center"/>
              <w:rPr>
                <w:rFonts w:ascii="Palatino" w:hAnsi="Palatino" w:cs="Calibri"/>
                <w:bCs/>
                <w:sz w:val="18"/>
                <w:szCs w:val="18"/>
              </w:rPr>
            </w:pPr>
            <w:r w:rsidRPr="008D7DA7">
              <w:rPr>
                <w:rFonts w:ascii="Palatino" w:hAnsi="Palatino" w:cs="Calibri"/>
                <w:bCs/>
                <w:sz w:val="18"/>
                <w:szCs w:val="18"/>
              </w:rPr>
              <w:t>U2AF</w:t>
            </w:r>
          </w:p>
        </w:tc>
        <w:tc>
          <w:tcPr>
            <w:tcW w:w="2201" w:type="pct"/>
            <w:shd w:val="clear" w:color="auto" w:fill="auto"/>
            <w:noWrap/>
          </w:tcPr>
          <w:p w:rsidR="00902A53" w:rsidRPr="008D7DA7" w:rsidRDefault="00902A53" w:rsidP="001A6308">
            <w:pPr>
              <w:spacing w:line="240" w:lineRule="auto"/>
              <w:jc w:val="center"/>
              <w:rPr>
                <w:rFonts w:ascii="Palatino" w:hAnsi="Palatino" w:cs="Calibri"/>
                <w:i/>
                <w:sz w:val="18"/>
                <w:szCs w:val="18"/>
              </w:rPr>
            </w:pPr>
            <w:r w:rsidRPr="008D7DA7">
              <w:rPr>
                <w:rFonts w:ascii="Palatino" w:hAnsi="Palatino" w:cs="Calibri"/>
                <w:i/>
                <w:sz w:val="18"/>
                <w:szCs w:val="18"/>
              </w:rPr>
              <w:t>U2AF1, ZRSR2</w:t>
            </w:r>
          </w:p>
        </w:tc>
        <w:tc>
          <w:tcPr>
            <w:tcW w:w="164" w:type="pct"/>
            <w:shd w:val="clear" w:color="auto" w:fill="auto"/>
            <w:noWrap/>
          </w:tcPr>
          <w:p w:rsidR="00902A53" w:rsidRPr="008D7DA7" w:rsidRDefault="00902A53" w:rsidP="001A6308">
            <w:pPr>
              <w:spacing w:line="240" w:lineRule="auto"/>
              <w:jc w:val="right"/>
              <w:rPr>
                <w:rFonts w:ascii="Palatino" w:hAnsi="Palatino" w:cs="Calibri"/>
                <w:b/>
                <w:bCs/>
                <w:color w:val="00B050"/>
                <w:sz w:val="18"/>
                <w:szCs w:val="18"/>
              </w:rPr>
            </w:pPr>
            <w:r w:rsidRPr="008D7DA7">
              <w:rPr>
                <w:rFonts w:ascii="Palatino" w:hAnsi="Palatino" w:cs="Calibri"/>
                <w:b/>
                <w:bCs/>
                <w:color w:val="00B050"/>
                <w:sz w:val="18"/>
                <w:szCs w:val="18"/>
              </w:rPr>
              <w:t>2</w:t>
            </w:r>
          </w:p>
        </w:tc>
        <w:tc>
          <w:tcPr>
            <w:tcW w:w="160" w:type="pct"/>
            <w:shd w:val="clear" w:color="auto" w:fill="auto"/>
            <w:noWrap/>
          </w:tcPr>
          <w:p w:rsidR="00902A53" w:rsidRPr="008D7DA7" w:rsidRDefault="00902A53" w:rsidP="001A6308">
            <w:pPr>
              <w:spacing w:line="240" w:lineRule="auto"/>
              <w:rPr>
                <w:rFonts w:ascii="Palatino" w:hAnsi="Palatino" w:cs="Calibri"/>
                <w:sz w:val="18"/>
                <w:szCs w:val="18"/>
              </w:rPr>
            </w:pPr>
            <w:r w:rsidRPr="008D7DA7">
              <w:rPr>
                <w:rFonts w:ascii="Palatino" w:hAnsi="Palatino" w:cs="Calibri"/>
                <w:sz w:val="18"/>
                <w:szCs w:val="18"/>
              </w:rPr>
              <w:t>/</w:t>
            </w:r>
          </w:p>
        </w:tc>
        <w:tc>
          <w:tcPr>
            <w:tcW w:w="248" w:type="pct"/>
            <w:shd w:val="clear" w:color="auto" w:fill="auto"/>
            <w:noWrap/>
          </w:tcPr>
          <w:p w:rsidR="00902A53" w:rsidRPr="008D7DA7" w:rsidRDefault="00902A53" w:rsidP="001A6308">
            <w:pPr>
              <w:spacing w:line="240" w:lineRule="auto"/>
              <w:jc w:val="right"/>
              <w:rPr>
                <w:rFonts w:ascii="Palatino" w:hAnsi="Palatino" w:cs="Calibri"/>
                <w:b/>
                <w:bCs/>
                <w:color w:val="FF0000"/>
                <w:sz w:val="18"/>
                <w:szCs w:val="18"/>
              </w:rPr>
            </w:pPr>
            <w:r w:rsidRPr="008D7DA7">
              <w:rPr>
                <w:rFonts w:ascii="Palatino" w:hAnsi="Palatino" w:cs="Calibri"/>
                <w:b/>
                <w:bCs/>
                <w:color w:val="FF0000"/>
                <w:sz w:val="18"/>
                <w:szCs w:val="18"/>
              </w:rPr>
              <w:t>5</w:t>
            </w:r>
          </w:p>
        </w:tc>
        <w:tc>
          <w:tcPr>
            <w:tcW w:w="517" w:type="pct"/>
            <w:shd w:val="clear" w:color="auto" w:fill="auto"/>
            <w:noWrap/>
          </w:tcPr>
          <w:p w:rsidR="00902A53" w:rsidRPr="008D7DA7" w:rsidRDefault="00902A53" w:rsidP="001A6308">
            <w:pPr>
              <w:spacing w:line="240" w:lineRule="auto"/>
              <w:jc w:val="right"/>
              <w:rPr>
                <w:rFonts w:ascii="Palatino" w:hAnsi="Palatino" w:cs="Calibri"/>
                <w:sz w:val="18"/>
                <w:szCs w:val="18"/>
              </w:rPr>
            </w:pPr>
            <w:r w:rsidRPr="008D7DA7">
              <w:rPr>
                <w:rFonts w:ascii="Palatino" w:hAnsi="Palatino" w:cs="Calibri"/>
                <w:sz w:val="18"/>
                <w:szCs w:val="18"/>
              </w:rPr>
              <w:t>1.24E-02</w:t>
            </w:r>
          </w:p>
        </w:tc>
      </w:tr>
    </w:tbl>
    <w:p w:rsidR="00DA7625" w:rsidRPr="008D7DA7" w:rsidRDefault="00DA7625" w:rsidP="00DA7625">
      <w:pPr>
        <w:pStyle w:val="Didascalia"/>
        <w:keepNext/>
        <w:spacing w:after="120" w:line="260" w:lineRule="atLeast"/>
        <w:jc w:val="center"/>
        <w:rPr>
          <w:rFonts w:ascii="Palatino Linotype" w:hAnsi="Palatino Linotype"/>
          <w:i w:val="0"/>
          <w:color w:val="auto"/>
        </w:rPr>
      </w:pPr>
      <w:r w:rsidRPr="008D7DA7">
        <w:rPr>
          <w:rFonts w:ascii="Palatino Linotype" w:hAnsi="Palatino Linotype"/>
          <w:i w:val="0"/>
          <w:color w:val="auto"/>
        </w:rPr>
        <w:t>For each enriched GO, the table shows GO cellular component names, the list of DEGs, the number of DEGs enriched (green) out the total of genes in the GO (red), and the enrichment p-value.</w:t>
      </w:r>
    </w:p>
    <w:p w:rsidR="00DA7625" w:rsidRPr="008D7DA7" w:rsidRDefault="00DA7625" w:rsidP="00DA7625">
      <w:pPr>
        <w:pStyle w:val="MDPI31text"/>
      </w:pPr>
    </w:p>
    <w:p w:rsidR="00DA7625" w:rsidRPr="008D7DA7" w:rsidRDefault="00DA7625" w:rsidP="00DA7625">
      <w:pPr>
        <w:pStyle w:val="Didascalia"/>
        <w:keepNext/>
        <w:spacing w:before="240" w:after="0" w:line="260" w:lineRule="atLeast"/>
        <w:jc w:val="center"/>
        <w:rPr>
          <w:rFonts w:ascii="Palatino" w:hAnsi="Palatino"/>
          <w:i w:val="0"/>
          <w:color w:val="auto"/>
        </w:rPr>
      </w:pPr>
      <w:r w:rsidRPr="008D7DA7">
        <w:rPr>
          <w:rFonts w:ascii="Palatino" w:hAnsi="Palatino"/>
          <w:b/>
          <w:i w:val="0"/>
          <w:color w:val="auto"/>
        </w:rPr>
        <w:t>Enriched</w:t>
      </w:r>
      <w:r w:rsidRPr="008D7DA7" w:rsidDel="0088080E">
        <w:rPr>
          <w:rFonts w:ascii="Palatino" w:hAnsi="Palatino"/>
          <w:b/>
          <w:i w:val="0"/>
          <w:color w:val="auto"/>
        </w:rPr>
        <w:t xml:space="preserve"> </w:t>
      </w:r>
      <w:r w:rsidRPr="008D7DA7">
        <w:rPr>
          <w:rFonts w:ascii="Palatino" w:hAnsi="Palatino"/>
          <w:b/>
          <w:i w:val="0"/>
          <w:color w:val="auto"/>
        </w:rPr>
        <w:t>GOs of DEGs in</w:t>
      </w:r>
      <w:r w:rsidRPr="008D7DA7">
        <w:rPr>
          <w:rFonts w:ascii="Palatino" w:hAnsi="Palatino"/>
          <w:b/>
          <w:i w:val="0"/>
          <w:iCs w:val="0"/>
          <w:color w:val="auto"/>
        </w:rPr>
        <w:t xml:space="preserve"> </w:t>
      </w:r>
      <w:r w:rsidRPr="008D7DA7">
        <w:rPr>
          <w:rFonts w:ascii="Palatino" w:hAnsi="Palatino"/>
          <w:b/>
          <w:i w:val="0"/>
          <w:color w:val="auto"/>
        </w:rPr>
        <w:t>SALS2 motor cortex vs control cortex</w:t>
      </w:r>
    </w:p>
    <w:tbl>
      <w:tblPr>
        <w:tblW w:w="5000" w:type="pct"/>
        <w:tblLayout w:type="fixed"/>
        <w:tblLook w:val="04A0" w:firstRow="1" w:lastRow="0" w:firstColumn="1" w:lastColumn="0" w:noHBand="0" w:noVBand="1"/>
      </w:tblPr>
      <w:tblGrid>
        <w:gridCol w:w="3260"/>
        <w:gridCol w:w="3978"/>
        <w:gridCol w:w="427"/>
        <w:gridCol w:w="283"/>
        <w:gridCol w:w="427"/>
        <w:gridCol w:w="985"/>
      </w:tblGrid>
      <w:tr w:rsidR="00DA7625" w:rsidRPr="008D7DA7" w:rsidTr="00DC2B9F">
        <w:trPr>
          <w:trHeight w:val="300"/>
        </w:trPr>
        <w:tc>
          <w:tcPr>
            <w:tcW w:w="1741" w:type="pct"/>
            <w:tcBorders>
              <w:top w:val="single" w:sz="4" w:space="0" w:color="auto"/>
              <w:bottom w:val="single" w:sz="4" w:space="0" w:color="auto"/>
            </w:tcBorders>
            <w:shd w:val="clear" w:color="auto" w:fill="auto"/>
            <w:noWrap/>
            <w:vAlign w:val="center"/>
            <w:hideMark/>
          </w:tcPr>
          <w:p w:rsidR="00DA7625" w:rsidRPr="008D7DA7" w:rsidRDefault="00DA7625" w:rsidP="001A6308">
            <w:pPr>
              <w:spacing w:line="240" w:lineRule="auto"/>
              <w:jc w:val="center"/>
              <w:rPr>
                <w:rFonts w:ascii="Palatino" w:hAnsi="Palatino" w:cs="Calibri"/>
                <w:b/>
                <w:bCs/>
                <w:sz w:val="18"/>
                <w:szCs w:val="18"/>
              </w:rPr>
            </w:pPr>
            <w:r w:rsidRPr="008D7DA7">
              <w:rPr>
                <w:rFonts w:ascii="Palatino" w:hAnsi="Palatino" w:cs="Calibri"/>
                <w:b/>
                <w:bCs/>
                <w:sz w:val="18"/>
                <w:szCs w:val="18"/>
              </w:rPr>
              <w:t>GO cellular component</w:t>
            </w:r>
          </w:p>
        </w:tc>
        <w:tc>
          <w:tcPr>
            <w:tcW w:w="2125" w:type="pct"/>
            <w:tcBorders>
              <w:top w:val="single" w:sz="4" w:space="0" w:color="auto"/>
              <w:bottom w:val="single" w:sz="4" w:space="0" w:color="auto"/>
            </w:tcBorders>
            <w:shd w:val="clear" w:color="auto" w:fill="auto"/>
            <w:noWrap/>
            <w:vAlign w:val="center"/>
            <w:hideMark/>
          </w:tcPr>
          <w:p w:rsidR="00DA7625" w:rsidRPr="008D7DA7" w:rsidRDefault="00DA7625" w:rsidP="001A6308">
            <w:pPr>
              <w:spacing w:line="240" w:lineRule="auto"/>
              <w:jc w:val="center"/>
              <w:rPr>
                <w:rFonts w:ascii="Palatino" w:hAnsi="Palatino" w:cs="Calibri"/>
                <w:b/>
                <w:bCs/>
                <w:sz w:val="18"/>
                <w:szCs w:val="18"/>
              </w:rPr>
            </w:pPr>
            <w:r w:rsidRPr="008D7DA7">
              <w:rPr>
                <w:rFonts w:ascii="Palatino" w:hAnsi="Palatino" w:cs="Calibri"/>
                <w:b/>
                <w:bCs/>
                <w:sz w:val="18"/>
                <w:szCs w:val="18"/>
              </w:rPr>
              <w:t>Genes</w:t>
            </w:r>
          </w:p>
        </w:tc>
        <w:tc>
          <w:tcPr>
            <w:tcW w:w="607" w:type="pct"/>
            <w:gridSpan w:val="3"/>
            <w:tcBorders>
              <w:top w:val="single" w:sz="4" w:space="0" w:color="auto"/>
            </w:tcBorders>
            <w:shd w:val="clear" w:color="auto" w:fill="auto"/>
            <w:noWrap/>
            <w:vAlign w:val="center"/>
            <w:hideMark/>
          </w:tcPr>
          <w:p w:rsidR="00DA7625" w:rsidRPr="008D7DA7" w:rsidRDefault="00DA7625" w:rsidP="001A6308">
            <w:pPr>
              <w:spacing w:line="240" w:lineRule="auto"/>
              <w:jc w:val="center"/>
              <w:rPr>
                <w:rFonts w:ascii="Palatino" w:hAnsi="Palatino" w:cs="Calibri"/>
                <w:b/>
                <w:bCs/>
                <w:sz w:val="18"/>
                <w:szCs w:val="18"/>
              </w:rPr>
            </w:pPr>
          </w:p>
        </w:tc>
        <w:tc>
          <w:tcPr>
            <w:tcW w:w="526" w:type="pct"/>
            <w:tcBorders>
              <w:top w:val="single" w:sz="4" w:space="0" w:color="auto"/>
              <w:bottom w:val="single" w:sz="4" w:space="0" w:color="auto"/>
            </w:tcBorders>
            <w:shd w:val="clear" w:color="auto" w:fill="auto"/>
            <w:noWrap/>
            <w:vAlign w:val="center"/>
            <w:hideMark/>
          </w:tcPr>
          <w:p w:rsidR="00DA7625" w:rsidRPr="008D7DA7" w:rsidRDefault="00B14E03" w:rsidP="001A6308">
            <w:pPr>
              <w:spacing w:line="240" w:lineRule="auto"/>
              <w:jc w:val="center"/>
              <w:rPr>
                <w:rFonts w:ascii="Palatino" w:hAnsi="Palatino" w:cs="Calibri"/>
                <w:b/>
                <w:bCs/>
                <w:sz w:val="18"/>
                <w:szCs w:val="18"/>
              </w:rPr>
            </w:pPr>
            <w:r w:rsidRPr="008D7DA7">
              <w:rPr>
                <w:rFonts w:ascii="Palatino" w:hAnsi="Palatino" w:cs="Calibri"/>
                <w:b/>
                <w:bCs/>
                <w:sz w:val="18"/>
                <w:szCs w:val="18"/>
              </w:rPr>
              <w:t>FDR</w:t>
            </w:r>
          </w:p>
        </w:tc>
      </w:tr>
      <w:tr w:rsidR="00DA7625" w:rsidRPr="008D7DA7" w:rsidTr="00DC2B9F">
        <w:trPr>
          <w:trHeight w:val="300"/>
        </w:trPr>
        <w:tc>
          <w:tcPr>
            <w:tcW w:w="1741" w:type="pct"/>
            <w:tcBorders>
              <w:top w:val="single" w:sz="4" w:space="0" w:color="auto"/>
            </w:tcBorders>
            <w:shd w:val="clear" w:color="auto" w:fill="auto"/>
            <w:noWrap/>
            <w:vAlign w:val="center"/>
            <w:hideMark/>
          </w:tcPr>
          <w:p w:rsidR="00DA7625" w:rsidRPr="008D7DA7" w:rsidRDefault="00DA7625" w:rsidP="001A6308">
            <w:pPr>
              <w:spacing w:line="240" w:lineRule="auto"/>
              <w:jc w:val="center"/>
              <w:rPr>
                <w:rFonts w:ascii="Palatino" w:hAnsi="Palatino" w:cs="Calibri"/>
                <w:bCs/>
                <w:sz w:val="16"/>
                <w:szCs w:val="18"/>
              </w:rPr>
            </w:pPr>
            <w:r w:rsidRPr="008D7DA7">
              <w:rPr>
                <w:rFonts w:ascii="Palatino" w:hAnsi="Palatino" w:cs="Calibri"/>
                <w:bCs/>
                <w:sz w:val="16"/>
                <w:szCs w:val="18"/>
              </w:rPr>
              <w:t>CRD-mediated mRNA stability complex</w:t>
            </w:r>
          </w:p>
        </w:tc>
        <w:tc>
          <w:tcPr>
            <w:tcW w:w="2125" w:type="pct"/>
            <w:tcBorders>
              <w:top w:val="single" w:sz="4" w:space="0" w:color="auto"/>
            </w:tcBorders>
            <w:shd w:val="clear" w:color="auto" w:fill="auto"/>
            <w:noWrap/>
            <w:vAlign w:val="center"/>
            <w:hideMark/>
          </w:tcPr>
          <w:p w:rsidR="00DA7625" w:rsidRPr="008D7DA7" w:rsidRDefault="00DA7625" w:rsidP="001A6308">
            <w:pPr>
              <w:spacing w:line="240" w:lineRule="auto"/>
              <w:jc w:val="center"/>
              <w:rPr>
                <w:rFonts w:ascii="Palatino" w:hAnsi="Palatino" w:cs="Calibri"/>
                <w:i/>
                <w:sz w:val="16"/>
                <w:szCs w:val="18"/>
              </w:rPr>
            </w:pPr>
            <w:r w:rsidRPr="008D7DA7">
              <w:rPr>
                <w:rFonts w:ascii="Palatino" w:hAnsi="Palatino" w:cs="Calibri"/>
                <w:i/>
                <w:sz w:val="16"/>
                <w:szCs w:val="18"/>
              </w:rPr>
              <w:t>SYNCRIP, YBX1, DHX9</w:t>
            </w:r>
          </w:p>
        </w:tc>
        <w:tc>
          <w:tcPr>
            <w:tcW w:w="228" w:type="pct"/>
            <w:tcBorders>
              <w:top w:val="single" w:sz="4" w:space="0" w:color="auto"/>
            </w:tcBorders>
            <w:shd w:val="clear" w:color="auto" w:fill="auto"/>
            <w:noWrap/>
            <w:vAlign w:val="center"/>
            <w:hideMark/>
          </w:tcPr>
          <w:p w:rsidR="00DA7625" w:rsidRPr="008D7DA7" w:rsidRDefault="00DA7625" w:rsidP="001A6308">
            <w:pPr>
              <w:spacing w:line="240" w:lineRule="auto"/>
              <w:jc w:val="center"/>
              <w:rPr>
                <w:rFonts w:ascii="Palatino" w:hAnsi="Palatino" w:cs="Calibri"/>
                <w:b/>
                <w:bCs/>
                <w:color w:val="00B050"/>
                <w:sz w:val="16"/>
                <w:szCs w:val="18"/>
              </w:rPr>
            </w:pPr>
            <w:r w:rsidRPr="008D7DA7">
              <w:rPr>
                <w:rFonts w:ascii="Palatino" w:hAnsi="Palatino" w:cs="Calibri"/>
                <w:b/>
                <w:bCs/>
                <w:color w:val="00B050"/>
                <w:sz w:val="16"/>
                <w:szCs w:val="18"/>
              </w:rPr>
              <w:t>3</w:t>
            </w:r>
          </w:p>
        </w:tc>
        <w:tc>
          <w:tcPr>
            <w:tcW w:w="151" w:type="pct"/>
            <w:tcBorders>
              <w:top w:val="single" w:sz="4" w:space="0" w:color="auto"/>
            </w:tcBorders>
            <w:shd w:val="clear" w:color="auto" w:fill="auto"/>
            <w:noWrap/>
            <w:vAlign w:val="center"/>
            <w:hideMark/>
          </w:tcPr>
          <w:p w:rsidR="00DA7625" w:rsidRPr="008D7DA7" w:rsidRDefault="00DA7625" w:rsidP="001A6308">
            <w:pPr>
              <w:spacing w:line="240" w:lineRule="auto"/>
              <w:jc w:val="center"/>
              <w:rPr>
                <w:rFonts w:ascii="Palatino" w:hAnsi="Palatino" w:cs="Calibri"/>
                <w:sz w:val="16"/>
                <w:szCs w:val="18"/>
              </w:rPr>
            </w:pPr>
            <w:r w:rsidRPr="008D7DA7">
              <w:rPr>
                <w:rFonts w:ascii="Palatino" w:hAnsi="Palatino" w:cs="Calibri"/>
                <w:sz w:val="16"/>
                <w:szCs w:val="18"/>
              </w:rPr>
              <w:t>/</w:t>
            </w:r>
          </w:p>
        </w:tc>
        <w:tc>
          <w:tcPr>
            <w:tcW w:w="228" w:type="pct"/>
            <w:tcBorders>
              <w:top w:val="single" w:sz="4" w:space="0" w:color="auto"/>
            </w:tcBorders>
            <w:shd w:val="clear" w:color="auto" w:fill="auto"/>
            <w:noWrap/>
            <w:vAlign w:val="center"/>
            <w:hideMark/>
          </w:tcPr>
          <w:p w:rsidR="00DA7625" w:rsidRPr="008D7DA7" w:rsidRDefault="00DA7625" w:rsidP="001A6308">
            <w:pPr>
              <w:spacing w:line="240" w:lineRule="auto"/>
              <w:jc w:val="center"/>
              <w:rPr>
                <w:rFonts w:ascii="Palatino" w:hAnsi="Palatino" w:cs="Calibri"/>
                <w:b/>
                <w:bCs/>
                <w:color w:val="FF0000"/>
                <w:sz w:val="16"/>
                <w:szCs w:val="18"/>
              </w:rPr>
            </w:pPr>
            <w:r w:rsidRPr="008D7DA7">
              <w:rPr>
                <w:rFonts w:ascii="Palatino" w:hAnsi="Palatino" w:cs="Calibri"/>
                <w:b/>
                <w:bCs/>
                <w:color w:val="FF0000"/>
                <w:sz w:val="16"/>
                <w:szCs w:val="18"/>
              </w:rPr>
              <w:t>6</w:t>
            </w:r>
          </w:p>
        </w:tc>
        <w:tc>
          <w:tcPr>
            <w:tcW w:w="526" w:type="pct"/>
            <w:tcBorders>
              <w:top w:val="single" w:sz="4" w:space="0" w:color="auto"/>
            </w:tcBorders>
            <w:shd w:val="clear" w:color="auto" w:fill="auto"/>
            <w:noWrap/>
            <w:vAlign w:val="center"/>
            <w:hideMark/>
          </w:tcPr>
          <w:p w:rsidR="00DA7625" w:rsidRPr="008D7DA7" w:rsidRDefault="003553B2" w:rsidP="001A6308">
            <w:pPr>
              <w:spacing w:line="240" w:lineRule="auto"/>
              <w:jc w:val="center"/>
              <w:rPr>
                <w:rFonts w:ascii="Palatino" w:hAnsi="Palatino" w:cs="Calibri"/>
                <w:sz w:val="16"/>
                <w:szCs w:val="18"/>
              </w:rPr>
            </w:pPr>
            <w:r w:rsidRPr="008D7DA7">
              <w:rPr>
                <w:rFonts w:ascii="Palatino" w:hAnsi="Palatino" w:cs="Calibri"/>
                <w:sz w:val="16"/>
                <w:szCs w:val="18"/>
              </w:rPr>
              <w:t>1.02E-03</w:t>
            </w:r>
          </w:p>
        </w:tc>
      </w:tr>
      <w:tr w:rsidR="00DA7625" w:rsidRPr="008D7DA7" w:rsidTr="00DC2B9F">
        <w:trPr>
          <w:trHeight w:val="600"/>
        </w:trPr>
        <w:tc>
          <w:tcPr>
            <w:tcW w:w="1741" w:type="pct"/>
            <w:shd w:val="clear" w:color="auto" w:fill="auto"/>
            <w:vAlign w:val="center"/>
            <w:hideMark/>
          </w:tcPr>
          <w:p w:rsidR="00DA7625" w:rsidRPr="008D7DA7" w:rsidRDefault="00DA7625" w:rsidP="001A6308">
            <w:pPr>
              <w:spacing w:line="240" w:lineRule="auto"/>
              <w:jc w:val="center"/>
              <w:rPr>
                <w:rFonts w:ascii="Palatino" w:hAnsi="Palatino" w:cs="Calibri"/>
                <w:bCs/>
                <w:sz w:val="16"/>
                <w:szCs w:val="18"/>
              </w:rPr>
            </w:pPr>
            <w:r w:rsidRPr="008D7DA7">
              <w:rPr>
                <w:rFonts w:ascii="Palatino" w:hAnsi="Palatino" w:cs="Calibri"/>
                <w:bCs/>
                <w:sz w:val="16"/>
                <w:szCs w:val="18"/>
              </w:rPr>
              <w:t>mRNA cleavage and polyadenylation specificity factor complex</w:t>
            </w:r>
          </w:p>
        </w:tc>
        <w:tc>
          <w:tcPr>
            <w:tcW w:w="2125" w:type="pct"/>
            <w:shd w:val="clear" w:color="auto" w:fill="auto"/>
            <w:noWrap/>
            <w:vAlign w:val="center"/>
            <w:hideMark/>
          </w:tcPr>
          <w:p w:rsidR="00DA7625" w:rsidRPr="008D7DA7" w:rsidRDefault="00DA7625" w:rsidP="001A6308">
            <w:pPr>
              <w:spacing w:line="240" w:lineRule="auto"/>
              <w:jc w:val="center"/>
              <w:rPr>
                <w:rFonts w:ascii="Palatino" w:hAnsi="Palatino" w:cs="Calibri"/>
                <w:i/>
                <w:sz w:val="16"/>
                <w:szCs w:val="18"/>
              </w:rPr>
            </w:pPr>
            <w:r w:rsidRPr="008D7DA7">
              <w:rPr>
                <w:rFonts w:ascii="Palatino" w:hAnsi="Palatino" w:cs="Calibri"/>
                <w:i/>
                <w:sz w:val="16"/>
                <w:szCs w:val="18"/>
              </w:rPr>
              <w:t>CPSF4, FIP1L1, CSTF2T, NUDT21</w:t>
            </w:r>
          </w:p>
        </w:tc>
        <w:tc>
          <w:tcPr>
            <w:tcW w:w="228" w:type="pct"/>
            <w:shd w:val="clear" w:color="auto" w:fill="auto"/>
            <w:noWrap/>
            <w:vAlign w:val="center"/>
            <w:hideMark/>
          </w:tcPr>
          <w:p w:rsidR="00DA7625" w:rsidRPr="008D7DA7" w:rsidRDefault="00DA7625" w:rsidP="001A6308">
            <w:pPr>
              <w:spacing w:line="240" w:lineRule="auto"/>
              <w:jc w:val="center"/>
              <w:rPr>
                <w:rFonts w:ascii="Palatino" w:hAnsi="Palatino" w:cs="Calibri"/>
                <w:b/>
                <w:bCs/>
                <w:color w:val="00B050"/>
                <w:sz w:val="16"/>
                <w:szCs w:val="18"/>
              </w:rPr>
            </w:pPr>
            <w:r w:rsidRPr="008D7DA7">
              <w:rPr>
                <w:rFonts w:ascii="Palatino" w:hAnsi="Palatino" w:cs="Calibri"/>
                <w:b/>
                <w:bCs/>
                <w:color w:val="00B050"/>
                <w:sz w:val="16"/>
                <w:szCs w:val="18"/>
              </w:rPr>
              <w:t>4</w:t>
            </w:r>
          </w:p>
        </w:tc>
        <w:tc>
          <w:tcPr>
            <w:tcW w:w="151" w:type="pct"/>
            <w:shd w:val="clear" w:color="auto" w:fill="auto"/>
            <w:noWrap/>
            <w:vAlign w:val="center"/>
            <w:hideMark/>
          </w:tcPr>
          <w:p w:rsidR="00DA7625" w:rsidRPr="008D7DA7" w:rsidRDefault="00DA7625" w:rsidP="001A6308">
            <w:pPr>
              <w:spacing w:line="240" w:lineRule="auto"/>
              <w:jc w:val="center"/>
              <w:rPr>
                <w:rFonts w:ascii="Palatino" w:hAnsi="Palatino" w:cs="Calibri"/>
                <w:sz w:val="16"/>
                <w:szCs w:val="18"/>
              </w:rPr>
            </w:pPr>
            <w:r w:rsidRPr="008D7DA7">
              <w:rPr>
                <w:rFonts w:ascii="Palatino" w:hAnsi="Palatino" w:cs="Calibri"/>
                <w:sz w:val="16"/>
                <w:szCs w:val="18"/>
              </w:rPr>
              <w:t>/</w:t>
            </w:r>
          </w:p>
        </w:tc>
        <w:tc>
          <w:tcPr>
            <w:tcW w:w="228" w:type="pct"/>
            <w:shd w:val="clear" w:color="auto" w:fill="auto"/>
            <w:noWrap/>
            <w:vAlign w:val="center"/>
            <w:hideMark/>
          </w:tcPr>
          <w:p w:rsidR="00DA7625" w:rsidRPr="008D7DA7" w:rsidRDefault="00DA7625" w:rsidP="001A6308">
            <w:pPr>
              <w:spacing w:line="240" w:lineRule="auto"/>
              <w:jc w:val="center"/>
              <w:rPr>
                <w:rFonts w:ascii="Palatino" w:hAnsi="Palatino" w:cs="Calibri"/>
                <w:b/>
                <w:bCs/>
                <w:color w:val="FF0000"/>
                <w:sz w:val="16"/>
                <w:szCs w:val="18"/>
              </w:rPr>
            </w:pPr>
            <w:r w:rsidRPr="008D7DA7">
              <w:rPr>
                <w:rFonts w:ascii="Palatino" w:hAnsi="Palatino" w:cs="Calibri"/>
                <w:b/>
                <w:bCs/>
                <w:color w:val="FF0000"/>
                <w:sz w:val="16"/>
                <w:szCs w:val="18"/>
              </w:rPr>
              <w:t>1</w:t>
            </w:r>
            <w:r w:rsidR="00135825" w:rsidRPr="008D7DA7">
              <w:rPr>
                <w:rFonts w:ascii="Palatino" w:hAnsi="Palatino" w:cs="Calibri"/>
                <w:b/>
                <w:bCs/>
                <w:color w:val="FF0000"/>
                <w:sz w:val="16"/>
                <w:szCs w:val="18"/>
              </w:rPr>
              <w:t>6</w:t>
            </w:r>
          </w:p>
        </w:tc>
        <w:tc>
          <w:tcPr>
            <w:tcW w:w="526" w:type="pct"/>
            <w:shd w:val="clear" w:color="auto" w:fill="auto"/>
            <w:noWrap/>
            <w:vAlign w:val="center"/>
            <w:hideMark/>
          </w:tcPr>
          <w:p w:rsidR="00DA7625" w:rsidRPr="008D7DA7" w:rsidRDefault="00135825" w:rsidP="001A6308">
            <w:pPr>
              <w:spacing w:line="240" w:lineRule="auto"/>
              <w:jc w:val="center"/>
              <w:rPr>
                <w:rFonts w:ascii="Palatino" w:hAnsi="Palatino" w:cs="Calibri"/>
                <w:sz w:val="16"/>
                <w:szCs w:val="18"/>
              </w:rPr>
            </w:pPr>
            <w:r w:rsidRPr="008D7DA7">
              <w:rPr>
                <w:rFonts w:ascii="Palatino" w:hAnsi="Palatino" w:cs="Calibri"/>
                <w:sz w:val="16"/>
                <w:szCs w:val="18"/>
              </w:rPr>
              <w:t>4.65E-04</w:t>
            </w:r>
          </w:p>
        </w:tc>
      </w:tr>
      <w:tr w:rsidR="00DA7625" w:rsidRPr="008D7DA7" w:rsidTr="00DC2B9F">
        <w:trPr>
          <w:trHeight w:val="300"/>
        </w:trPr>
        <w:tc>
          <w:tcPr>
            <w:tcW w:w="1741" w:type="pct"/>
            <w:shd w:val="clear" w:color="auto" w:fill="auto"/>
            <w:noWrap/>
            <w:vAlign w:val="center"/>
            <w:hideMark/>
          </w:tcPr>
          <w:p w:rsidR="00DA7625" w:rsidRPr="008D7DA7" w:rsidRDefault="00DA7625" w:rsidP="001A6308">
            <w:pPr>
              <w:spacing w:line="240" w:lineRule="auto"/>
              <w:jc w:val="center"/>
              <w:rPr>
                <w:rFonts w:ascii="Palatino" w:hAnsi="Palatino" w:cs="Calibri"/>
                <w:bCs/>
                <w:sz w:val="16"/>
                <w:szCs w:val="18"/>
              </w:rPr>
            </w:pPr>
            <w:proofErr w:type="spellStart"/>
            <w:r w:rsidRPr="008D7DA7">
              <w:rPr>
                <w:rFonts w:ascii="Palatino" w:hAnsi="Palatino" w:cs="Calibri"/>
                <w:bCs/>
                <w:sz w:val="16"/>
                <w:szCs w:val="18"/>
              </w:rPr>
              <w:t>supraspliceosomal</w:t>
            </w:r>
            <w:proofErr w:type="spellEnd"/>
            <w:r w:rsidRPr="008D7DA7">
              <w:rPr>
                <w:rFonts w:ascii="Palatino" w:hAnsi="Palatino" w:cs="Calibri"/>
                <w:bCs/>
                <w:sz w:val="16"/>
                <w:szCs w:val="18"/>
              </w:rPr>
              <w:t xml:space="preserve"> complex</w:t>
            </w:r>
          </w:p>
        </w:tc>
        <w:tc>
          <w:tcPr>
            <w:tcW w:w="2125" w:type="pct"/>
            <w:shd w:val="clear" w:color="auto" w:fill="auto"/>
            <w:noWrap/>
            <w:vAlign w:val="center"/>
            <w:hideMark/>
          </w:tcPr>
          <w:p w:rsidR="00DA7625" w:rsidRPr="008D7DA7" w:rsidRDefault="00DA7625" w:rsidP="001A6308">
            <w:pPr>
              <w:spacing w:line="240" w:lineRule="auto"/>
              <w:jc w:val="center"/>
              <w:rPr>
                <w:rFonts w:ascii="Palatino" w:hAnsi="Palatino" w:cs="Calibri"/>
                <w:i/>
                <w:sz w:val="16"/>
                <w:szCs w:val="18"/>
              </w:rPr>
            </w:pPr>
            <w:r w:rsidRPr="008D7DA7">
              <w:rPr>
                <w:rFonts w:ascii="Palatino" w:hAnsi="Palatino" w:cs="Calibri"/>
                <w:i/>
                <w:sz w:val="16"/>
                <w:szCs w:val="18"/>
              </w:rPr>
              <w:t>ADAR, RBMX, UPF1</w:t>
            </w:r>
          </w:p>
        </w:tc>
        <w:tc>
          <w:tcPr>
            <w:tcW w:w="228" w:type="pct"/>
            <w:shd w:val="clear" w:color="auto" w:fill="auto"/>
            <w:noWrap/>
            <w:vAlign w:val="center"/>
            <w:hideMark/>
          </w:tcPr>
          <w:p w:rsidR="00DA7625" w:rsidRPr="008D7DA7" w:rsidRDefault="00DA7625" w:rsidP="001A6308">
            <w:pPr>
              <w:spacing w:line="240" w:lineRule="auto"/>
              <w:jc w:val="center"/>
              <w:rPr>
                <w:rFonts w:ascii="Palatino" w:hAnsi="Palatino" w:cs="Calibri"/>
                <w:b/>
                <w:bCs/>
                <w:color w:val="00B050"/>
                <w:sz w:val="16"/>
                <w:szCs w:val="18"/>
              </w:rPr>
            </w:pPr>
            <w:r w:rsidRPr="008D7DA7">
              <w:rPr>
                <w:rFonts w:ascii="Palatino" w:hAnsi="Palatino" w:cs="Calibri"/>
                <w:b/>
                <w:bCs/>
                <w:color w:val="00B050"/>
                <w:sz w:val="16"/>
                <w:szCs w:val="18"/>
              </w:rPr>
              <w:t>3</w:t>
            </w:r>
          </w:p>
        </w:tc>
        <w:tc>
          <w:tcPr>
            <w:tcW w:w="151" w:type="pct"/>
            <w:shd w:val="clear" w:color="auto" w:fill="auto"/>
            <w:noWrap/>
            <w:vAlign w:val="center"/>
            <w:hideMark/>
          </w:tcPr>
          <w:p w:rsidR="00DA7625" w:rsidRPr="008D7DA7" w:rsidRDefault="00DA7625" w:rsidP="001A6308">
            <w:pPr>
              <w:spacing w:line="240" w:lineRule="auto"/>
              <w:jc w:val="center"/>
              <w:rPr>
                <w:rFonts w:ascii="Palatino" w:hAnsi="Palatino" w:cs="Calibri"/>
                <w:sz w:val="16"/>
                <w:szCs w:val="18"/>
              </w:rPr>
            </w:pPr>
            <w:r w:rsidRPr="008D7DA7">
              <w:rPr>
                <w:rFonts w:ascii="Palatino" w:hAnsi="Palatino" w:cs="Calibri"/>
                <w:sz w:val="16"/>
                <w:szCs w:val="18"/>
              </w:rPr>
              <w:t>/</w:t>
            </w:r>
          </w:p>
        </w:tc>
        <w:tc>
          <w:tcPr>
            <w:tcW w:w="228" w:type="pct"/>
            <w:shd w:val="clear" w:color="auto" w:fill="auto"/>
            <w:noWrap/>
            <w:vAlign w:val="center"/>
            <w:hideMark/>
          </w:tcPr>
          <w:p w:rsidR="00DA7625" w:rsidRPr="008D7DA7" w:rsidRDefault="00DA7625" w:rsidP="001A6308">
            <w:pPr>
              <w:spacing w:line="240" w:lineRule="auto"/>
              <w:jc w:val="center"/>
              <w:rPr>
                <w:rFonts w:ascii="Palatino" w:hAnsi="Palatino" w:cs="Calibri"/>
                <w:b/>
                <w:bCs/>
                <w:color w:val="FF0000"/>
                <w:sz w:val="16"/>
                <w:szCs w:val="18"/>
              </w:rPr>
            </w:pPr>
            <w:r w:rsidRPr="008D7DA7">
              <w:rPr>
                <w:rFonts w:ascii="Palatino" w:hAnsi="Palatino" w:cs="Calibri"/>
                <w:b/>
                <w:bCs/>
                <w:color w:val="FF0000"/>
                <w:sz w:val="16"/>
                <w:szCs w:val="18"/>
              </w:rPr>
              <w:t>3</w:t>
            </w:r>
          </w:p>
        </w:tc>
        <w:tc>
          <w:tcPr>
            <w:tcW w:w="526" w:type="pct"/>
            <w:shd w:val="clear" w:color="auto" w:fill="auto"/>
            <w:noWrap/>
            <w:vAlign w:val="center"/>
            <w:hideMark/>
          </w:tcPr>
          <w:p w:rsidR="00DA7625" w:rsidRPr="008D7DA7" w:rsidRDefault="00414A97" w:rsidP="001A6308">
            <w:pPr>
              <w:spacing w:line="240" w:lineRule="auto"/>
              <w:jc w:val="center"/>
              <w:rPr>
                <w:rFonts w:ascii="Palatino" w:hAnsi="Palatino" w:cs="Calibri"/>
                <w:sz w:val="16"/>
                <w:szCs w:val="18"/>
              </w:rPr>
            </w:pPr>
            <w:r w:rsidRPr="008D7DA7">
              <w:rPr>
                <w:rFonts w:ascii="Palatino" w:hAnsi="Palatino" w:cs="Calibri"/>
                <w:sz w:val="16"/>
                <w:szCs w:val="18"/>
              </w:rPr>
              <w:t>2.84E-04</w:t>
            </w:r>
          </w:p>
        </w:tc>
      </w:tr>
      <w:tr w:rsidR="00DA7625" w:rsidRPr="008D7DA7" w:rsidTr="00DC2B9F">
        <w:trPr>
          <w:trHeight w:val="300"/>
        </w:trPr>
        <w:tc>
          <w:tcPr>
            <w:tcW w:w="1741" w:type="pct"/>
            <w:shd w:val="clear" w:color="auto" w:fill="auto"/>
            <w:noWrap/>
            <w:vAlign w:val="center"/>
            <w:hideMark/>
          </w:tcPr>
          <w:p w:rsidR="00DA7625" w:rsidRPr="008D7DA7" w:rsidRDefault="00DA7625" w:rsidP="001A6308">
            <w:pPr>
              <w:spacing w:line="240" w:lineRule="auto"/>
              <w:jc w:val="center"/>
              <w:rPr>
                <w:rFonts w:ascii="Palatino" w:hAnsi="Palatino" w:cs="Calibri"/>
                <w:bCs/>
                <w:sz w:val="16"/>
                <w:szCs w:val="18"/>
              </w:rPr>
            </w:pPr>
            <w:r w:rsidRPr="008D7DA7">
              <w:rPr>
                <w:rFonts w:ascii="Palatino" w:hAnsi="Palatino" w:cs="Calibri"/>
                <w:bCs/>
                <w:sz w:val="16"/>
                <w:szCs w:val="18"/>
              </w:rPr>
              <w:t>Prp19 complex</w:t>
            </w:r>
          </w:p>
        </w:tc>
        <w:tc>
          <w:tcPr>
            <w:tcW w:w="2125" w:type="pct"/>
            <w:shd w:val="clear" w:color="auto" w:fill="auto"/>
            <w:noWrap/>
            <w:vAlign w:val="center"/>
            <w:hideMark/>
          </w:tcPr>
          <w:p w:rsidR="00DA7625" w:rsidRPr="008D7DA7" w:rsidRDefault="00DA7625" w:rsidP="001A6308">
            <w:pPr>
              <w:spacing w:line="240" w:lineRule="auto"/>
              <w:jc w:val="center"/>
              <w:rPr>
                <w:rFonts w:ascii="Palatino" w:hAnsi="Palatino" w:cs="Calibri"/>
                <w:i/>
                <w:sz w:val="16"/>
                <w:szCs w:val="18"/>
              </w:rPr>
            </w:pPr>
            <w:r w:rsidRPr="008D7DA7">
              <w:rPr>
                <w:rFonts w:ascii="Palatino" w:hAnsi="Palatino" w:cs="Calibri"/>
                <w:i/>
                <w:sz w:val="16"/>
                <w:szCs w:val="18"/>
              </w:rPr>
              <w:t>HSPA8, U2AF2, SYF2, POLR2A</w:t>
            </w:r>
          </w:p>
        </w:tc>
        <w:tc>
          <w:tcPr>
            <w:tcW w:w="228" w:type="pct"/>
            <w:shd w:val="clear" w:color="auto" w:fill="auto"/>
            <w:noWrap/>
            <w:vAlign w:val="center"/>
            <w:hideMark/>
          </w:tcPr>
          <w:p w:rsidR="00DA7625" w:rsidRPr="008D7DA7" w:rsidRDefault="00DA7625" w:rsidP="001A6308">
            <w:pPr>
              <w:spacing w:line="240" w:lineRule="auto"/>
              <w:jc w:val="center"/>
              <w:rPr>
                <w:rFonts w:ascii="Palatino" w:hAnsi="Palatino" w:cs="Calibri"/>
                <w:b/>
                <w:bCs/>
                <w:color w:val="00B050"/>
                <w:sz w:val="16"/>
                <w:szCs w:val="18"/>
              </w:rPr>
            </w:pPr>
            <w:r w:rsidRPr="008D7DA7">
              <w:rPr>
                <w:rFonts w:ascii="Palatino" w:hAnsi="Palatino" w:cs="Calibri"/>
                <w:b/>
                <w:bCs/>
                <w:color w:val="00B050"/>
                <w:sz w:val="16"/>
                <w:szCs w:val="18"/>
              </w:rPr>
              <w:t>4</w:t>
            </w:r>
          </w:p>
        </w:tc>
        <w:tc>
          <w:tcPr>
            <w:tcW w:w="151" w:type="pct"/>
            <w:shd w:val="clear" w:color="auto" w:fill="auto"/>
            <w:noWrap/>
            <w:vAlign w:val="center"/>
            <w:hideMark/>
          </w:tcPr>
          <w:p w:rsidR="00DA7625" w:rsidRPr="008D7DA7" w:rsidRDefault="00DA7625" w:rsidP="001A6308">
            <w:pPr>
              <w:spacing w:line="240" w:lineRule="auto"/>
              <w:jc w:val="center"/>
              <w:rPr>
                <w:rFonts w:ascii="Palatino" w:hAnsi="Palatino" w:cs="Calibri"/>
                <w:sz w:val="16"/>
                <w:szCs w:val="18"/>
              </w:rPr>
            </w:pPr>
            <w:r w:rsidRPr="008D7DA7">
              <w:rPr>
                <w:rFonts w:ascii="Palatino" w:hAnsi="Palatino" w:cs="Calibri"/>
                <w:sz w:val="16"/>
                <w:szCs w:val="18"/>
              </w:rPr>
              <w:t>/</w:t>
            </w:r>
          </w:p>
        </w:tc>
        <w:tc>
          <w:tcPr>
            <w:tcW w:w="228" w:type="pct"/>
            <w:shd w:val="clear" w:color="auto" w:fill="auto"/>
            <w:noWrap/>
            <w:vAlign w:val="center"/>
            <w:hideMark/>
          </w:tcPr>
          <w:p w:rsidR="00DA7625" w:rsidRPr="008D7DA7" w:rsidRDefault="00DA7625" w:rsidP="001A6308">
            <w:pPr>
              <w:spacing w:line="240" w:lineRule="auto"/>
              <w:jc w:val="center"/>
              <w:rPr>
                <w:rFonts w:ascii="Palatino" w:hAnsi="Palatino" w:cs="Calibri"/>
                <w:b/>
                <w:bCs/>
                <w:color w:val="FF0000"/>
                <w:sz w:val="16"/>
                <w:szCs w:val="18"/>
              </w:rPr>
            </w:pPr>
            <w:r w:rsidRPr="008D7DA7">
              <w:rPr>
                <w:rFonts w:ascii="Palatino" w:hAnsi="Palatino" w:cs="Calibri"/>
                <w:b/>
                <w:bCs/>
                <w:color w:val="FF0000"/>
                <w:sz w:val="16"/>
                <w:szCs w:val="18"/>
              </w:rPr>
              <w:t>13</w:t>
            </w:r>
          </w:p>
        </w:tc>
        <w:tc>
          <w:tcPr>
            <w:tcW w:w="526" w:type="pct"/>
            <w:shd w:val="clear" w:color="auto" w:fill="auto"/>
            <w:noWrap/>
            <w:vAlign w:val="center"/>
            <w:hideMark/>
          </w:tcPr>
          <w:p w:rsidR="00DA7625" w:rsidRPr="008D7DA7" w:rsidRDefault="00135825" w:rsidP="001A6308">
            <w:pPr>
              <w:spacing w:line="240" w:lineRule="auto"/>
              <w:jc w:val="center"/>
              <w:rPr>
                <w:rFonts w:ascii="Palatino" w:hAnsi="Palatino" w:cs="Calibri"/>
                <w:sz w:val="16"/>
                <w:szCs w:val="18"/>
              </w:rPr>
            </w:pPr>
            <w:r w:rsidRPr="008D7DA7">
              <w:rPr>
                <w:rFonts w:ascii="Palatino" w:hAnsi="Palatino" w:cs="Calibri"/>
                <w:sz w:val="16"/>
                <w:szCs w:val="18"/>
              </w:rPr>
              <w:t>2.44E-04</w:t>
            </w:r>
          </w:p>
        </w:tc>
      </w:tr>
      <w:tr w:rsidR="00DA7625" w:rsidRPr="008D7DA7" w:rsidTr="00DC2B9F">
        <w:trPr>
          <w:trHeight w:val="300"/>
        </w:trPr>
        <w:tc>
          <w:tcPr>
            <w:tcW w:w="1741" w:type="pct"/>
            <w:shd w:val="clear" w:color="auto" w:fill="auto"/>
            <w:noWrap/>
            <w:vAlign w:val="center"/>
            <w:hideMark/>
          </w:tcPr>
          <w:p w:rsidR="00DA7625" w:rsidRPr="008D7DA7" w:rsidRDefault="00DA7625" w:rsidP="001A6308">
            <w:pPr>
              <w:spacing w:line="240" w:lineRule="auto"/>
              <w:jc w:val="center"/>
              <w:rPr>
                <w:rFonts w:ascii="Palatino" w:hAnsi="Palatino" w:cs="Calibri"/>
                <w:bCs/>
                <w:sz w:val="16"/>
                <w:szCs w:val="18"/>
              </w:rPr>
            </w:pPr>
            <w:r w:rsidRPr="008D7DA7">
              <w:rPr>
                <w:rFonts w:ascii="Palatino" w:hAnsi="Palatino" w:cs="Calibri"/>
                <w:bCs/>
                <w:sz w:val="16"/>
                <w:szCs w:val="18"/>
              </w:rPr>
              <w:t>U2-type catalytic step 1 spliceosome</w:t>
            </w:r>
          </w:p>
        </w:tc>
        <w:tc>
          <w:tcPr>
            <w:tcW w:w="2125" w:type="pct"/>
            <w:shd w:val="clear" w:color="auto" w:fill="auto"/>
            <w:vAlign w:val="center"/>
            <w:hideMark/>
          </w:tcPr>
          <w:p w:rsidR="00DA7625" w:rsidRPr="008D7DA7" w:rsidRDefault="00DA7625" w:rsidP="001A6308">
            <w:pPr>
              <w:spacing w:line="240" w:lineRule="auto"/>
              <w:jc w:val="center"/>
              <w:rPr>
                <w:rFonts w:ascii="Palatino" w:hAnsi="Palatino" w:cs="Calibri"/>
                <w:i/>
                <w:sz w:val="16"/>
                <w:szCs w:val="18"/>
              </w:rPr>
            </w:pPr>
            <w:r w:rsidRPr="008D7DA7">
              <w:rPr>
                <w:rFonts w:ascii="Palatino" w:hAnsi="Palatino" w:cs="Calibri"/>
                <w:i/>
                <w:sz w:val="16"/>
                <w:szCs w:val="18"/>
              </w:rPr>
              <w:t>CASC3, MAGOHB, SNRNP200, RBM8A</w:t>
            </w:r>
          </w:p>
        </w:tc>
        <w:tc>
          <w:tcPr>
            <w:tcW w:w="228" w:type="pct"/>
            <w:shd w:val="clear" w:color="auto" w:fill="auto"/>
            <w:noWrap/>
            <w:vAlign w:val="center"/>
            <w:hideMark/>
          </w:tcPr>
          <w:p w:rsidR="00DA7625" w:rsidRPr="008D7DA7" w:rsidRDefault="00DA7625" w:rsidP="001A6308">
            <w:pPr>
              <w:spacing w:line="240" w:lineRule="auto"/>
              <w:jc w:val="center"/>
              <w:rPr>
                <w:rFonts w:ascii="Palatino" w:hAnsi="Palatino" w:cs="Calibri"/>
                <w:b/>
                <w:bCs/>
                <w:color w:val="00B050"/>
                <w:sz w:val="16"/>
                <w:szCs w:val="18"/>
              </w:rPr>
            </w:pPr>
            <w:r w:rsidRPr="008D7DA7">
              <w:rPr>
                <w:rFonts w:ascii="Palatino" w:hAnsi="Palatino" w:cs="Calibri"/>
                <w:b/>
                <w:bCs/>
                <w:color w:val="00B050"/>
                <w:sz w:val="16"/>
                <w:szCs w:val="18"/>
              </w:rPr>
              <w:t>4</w:t>
            </w:r>
          </w:p>
        </w:tc>
        <w:tc>
          <w:tcPr>
            <w:tcW w:w="151" w:type="pct"/>
            <w:shd w:val="clear" w:color="auto" w:fill="auto"/>
            <w:noWrap/>
            <w:vAlign w:val="center"/>
            <w:hideMark/>
          </w:tcPr>
          <w:p w:rsidR="00DA7625" w:rsidRPr="008D7DA7" w:rsidRDefault="004F5159" w:rsidP="001A6308">
            <w:pPr>
              <w:spacing w:line="240" w:lineRule="auto"/>
              <w:jc w:val="center"/>
              <w:rPr>
                <w:rFonts w:ascii="Palatino" w:hAnsi="Palatino" w:cs="Calibri"/>
                <w:sz w:val="16"/>
                <w:szCs w:val="18"/>
              </w:rPr>
            </w:pPr>
            <w:r w:rsidRPr="008D7DA7">
              <w:rPr>
                <w:rFonts w:ascii="Palatino" w:hAnsi="Palatino" w:cs="Calibri"/>
                <w:sz w:val="16"/>
                <w:szCs w:val="18"/>
              </w:rPr>
              <w:t>/</w:t>
            </w:r>
          </w:p>
        </w:tc>
        <w:tc>
          <w:tcPr>
            <w:tcW w:w="228" w:type="pct"/>
            <w:shd w:val="clear" w:color="auto" w:fill="auto"/>
            <w:noWrap/>
            <w:vAlign w:val="center"/>
            <w:hideMark/>
          </w:tcPr>
          <w:p w:rsidR="00DA7625" w:rsidRPr="008D7DA7" w:rsidRDefault="00DA7625" w:rsidP="001A6308">
            <w:pPr>
              <w:spacing w:line="240" w:lineRule="auto"/>
              <w:jc w:val="center"/>
              <w:rPr>
                <w:rFonts w:ascii="Palatino" w:hAnsi="Palatino" w:cs="Calibri"/>
                <w:b/>
                <w:bCs/>
                <w:color w:val="FF0000"/>
                <w:sz w:val="16"/>
                <w:szCs w:val="18"/>
              </w:rPr>
            </w:pPr>
            <w:r w:rsidRPr="008D7DA7">
              <w:rPr>
                <w:rFonts w:ascii="Palatino" w:hAnsi="Palatino" w:cs="Calibri"/>
                <w:b/>
                <w:bCs/>
                <w:color w:val="FF0000"/>
                <w:sz w:val="16"/>
                <w:szCs w:val="18"/>
              </w:rPr>
              <w:t>1</w:t>
            </w:r>
            <w:r w:rsidR="004F5159" w:rsidRPr="008D7DA7">
              <w:rPr>
                <w:rFonts w:ascii="Palatino" w:hAnsi="Palatino" w:cs="Calibri"/>
                <w:b/>
                <w:bCs/>
                <w:color w:val="FF0000"/>
                <w:sz w:val="16"/>
                <w:szCs w:val="18"/>
              </w:rPr>
              <w:t>1</w:t>
            </w:r>
          </w:p>
        </w:tc>
        <w:tc>
          <w:tcPr>
            <w:tcW w:w="526" w:type="pct"/>
            <w:shd w:val="clear" w:color="auto" w:fill="auto"/>
            <w:noWrap/>
            <w:vAlign w:val="center"/>
            <w:hideMark/>
          </w:tcPr>
          <w:p w:rsidR="00DA7625" w:rsidRPr="008D7DA7" w:rsidRDefault="004F5159" w:rsidP="001A6308">
            <w:pPr>
              <w:spacing w:line="240" w:lineRule="auto"/>
              <w:jc w:val="center"/>
              <w:rPr>
                <w:rFonts w:ascii="Palatino" w:hAnsi="Palatino" w:cs="Calibri"/>
                <w:sz w:val="16"/>
                <w:szCs w:val="18"/>
              </w:rPr>
            </w:pPr>
            <w:r w:rsidRPr="008D7DA7">
              <w:rPr>
                <w:rFonts w:ascii="Palatino" w:hAnsi="Palatino" w:cs="Calibri"/>
                <w:sz w:val="16"/>
                <w:szCs w:val="18"/>
              </w:rPr>
              <w:t>1.46E-04</w:t>
            </w:r>
          </w:p>
        </w:tc>
      </w:tr>
      <w:tr w:rsidR="00DA7625" w:rsidRPr="008D7DA7" w:rsidTr="00DC2B9F">
        <w:trPr>
          <w:trHeight w:val="300"/>
        </w:trPr>
        <w:tc>
          <w:tcPr>
            <w:tcW w:w="1741" w:type="pct"/>
            <w:shd w:val="clear" w:color="auto" w:fill="auto"/>
            <w:noWrap/>
            <w:vAlign w:val="center"/>
            <w:hideMark/>
          </w:tcPr>
          <w:p w:rsidR="00DA7625" w:rsidRPr="008D7DA7" w:rsidRDefault="00DA7625" w:rsidP="001A6308">
            <w:pPr>
              <w:spacing w:line="240" w:lineRule="auto"/>
              <w:jc w:val="center"/>
              <w:rPr>
                <w:rFonts w:ascii="Palatino" w:hAnsi="Palatino" w:cs="Calibri"/>
                <w:bCs/>
                <w:sz w:val="16"/>
                <w:szCs w:val="18"/>
              </w:rPr>
            </w:pPr>
            <w:r w:rsidRPr="008D7DA7">
              <w:rPr>
                <w:rFonts w:ascii="Palatino" w:hAnsi="Palatino" w:cs="Calibri"/>
                <w:bCs/>
                <w:sz w:val="16"/>
                <w:szCs w:val="18"/>
              </w:rPr>
              <w:t>SMN-Sm protein complex</w:t>
            </w:r>
          </w:p>
        </w:tc>
        <w:tc>
          <w:tcPr>
            <w:tcW w:w="2125" w:type="pct"/>
            <w:shd w:val="clear" w:color="auto" w:fill="auto"/>
            <w:noWrap/>
            <w:vAlign w:val="center"/>
            <w:hideMark/>
          </w:tcPr>
          <w:p w:rsidR="00DA7625" w:rsidRPr="008D7DA7" w:rsidRDefault="00DA7625" w:rsidP="001A6308">
            <w:pPr>
              <w:spacing w:line="240" w:lineRule="auto"/>
              <w:jc w:val="center"/>
              <w:rPr>
                <w:rFonts w:ascii="Palatino" w:hAnsi="Palatino" w:cs="Calibri"/>
                <w:i/>
                <w:sz w:val="16"/>
                <w:szCs w:val="18"/>
              </w:rPr>
            </w:pPr>
            <w:r w:rsidRPr="008D7DA7">
              <w:rPr>
                <w:rFonts w:ascii="Palatino" w:hAnsi="Palatino" w:cs="Calibri"/>
                <w:i/>
                <w:sz w:val="16"/>
                <w:szCs w:val="18"/>
              </w:rPr>
              <w:t>SNRPD3, STRAP, SMN1, SNRPF, SNRPD2</w:t>
            </w:r>
          </w:p>
        </w:tc>
        <w:tc>
          <w:tcPr>
            <w:tcW w:w="228" w:type="pct"/>
            <w:shd w:val="clear" w:color="auto" w:fill="auto"/>
            <w:noWrap/>
            <w:vAlign w:val="center"/>
            <w:hideMark/>
          </w:tcPr>
          <w:p w:rsidR="00DA7625" w:rsidRPr="008D7DA7" w:rsidRDefault="00DA7625" w:rsidP="001A6308">
            <w:pPr>
              <w:spacing w:line="240" w:lineRule="auto"/>
              <w:jc w:val="center"/>
              <w:rPr>
                <w:rFonts w:ascii="Palatino" w:hAnsi="Palatino" w:cs="Calibri"/>
                <w:b/>
                <w:bCs/>
                <w:color w:val="00B050"/>
                <w:sz w:val="16"/>
                <w:szCs w:val="18"/>
              </w:rPr>
            </w:pPr>
            <w:r w:rsidRPr="008D7DA7">
              <w:rPr>
                <w:rFonts w:ascii="Palatino" w:hAnsi="Palatino" w:cs="Calibri"/>
                <w:b/>
                <w:bCs/>
                <w:color w:val="00B050"/>
                <w:sz w:val="16"/>
                <w:szCs w:val="18"/>
              </w:rPr>
              <w:t>5</w:t>
            </w:r>
          </w:p>
        </w:tc>
        <w:tc>
          <w:tcPr>
            <w:tcW w:w="151" w:type="pct"/>
            <w:shd w:val="clear" w:color="auto" w:fill="auto"/>
            <w:noWrap/>
            <w:vAlign w:val="center"/>
            <w:hideMark/>
          </w:tcPr>
          <w:p w:rsidR="00DA7625" w:rsidRPr="008D7DA7" w:rsidRDefault="00DA7625" w:rsidP="001A6308">
            <w:pPr>
              <w:spacing w:line="240" w:lineRule="auto"/>
              <w:jc w:val="center"/>
              <w:rPr>
                <w:rFonts w:ascii="Palatino" w:hAnsi="Palatino" w:cs="Calibri"/>
                <w:sz w:val="16"/>
                <w:szCs w:val="18"/>
              </w:rPr>
            </w:pPr>
            <w:r w:rsidRPr="008D7DA7">
              <w:rPr>
                <w:rFonts w:ascii="Palatino" w:hAnsi="Palatino" w:cs="Calibri"/>
                <w:sz w:val="16"/>
                <w:szCs w:val="18"/>
              </w:rPr>
              <w:t>/</w:t>
            </w:r>
          </w:p>
        </w:tc>
        <w:tc>
          <w:tcPr>
            <w:tcW w:w="228" w:type="pct"/>
            <w:shd w:val="clear" w:color="auto" w:fill="auto"/>
            <w:noWrap/>
            <w:vAlign w:val="center"/>
            <w:hideMark/>
          </w:tcPr>
          <w:p w:rsidR="00DA7625" w:rsidRPr="008D7DA7" w:rsidRDefault="00DA7625" w:rsidP="001A6308">
            <w:pPr>
              <w:spacing w:line="240" w:lineRule="auto"/>
              <w:jc w:val="center"/>
              <w:rPr>
                <w:rFonts w:ascii="Palatino" w:hAnsi="Palatino" w:cs="Calibri"/>
                <w:b/>
                <w:bCs/>
                <w:color w:val="FF0000"/>
                <w:sz w:val="16"/>
                <w:szCs w:val="18"/>
              </w:rPr>
            </w:pPr>
            <w:r w:rsidRPr="008D7DA7">
              <w:rPr>
                <w:rFonts w:ascii="Palatino" w:hAnsi="Palatino" w:cs="Calibri"/>
                <w:b/>
                <w:bCs/>
                <w:color w:val="FF0000"/>
                <w:sz w:val="16"/>
                <w:szCs w:val="18"/>
              </w:rPr>
              <w:t>1</w:t>
            </w:r>
            <w:r w:rsidR="00135825" w:rsidRPr="008D7DA7">
              <w:rPr>
                <w:rFonts w:ascii="Palatino" w:hAnsi="Palatino" w:cs="Calibri"/>
                <w:b/>
                <w:bCs/>
                <w:color w:val="FF0000"/>
                <w:sz w:val="16"/>
                <w:szCs w:val="18"/>
              </w:rPr>
              <w:t>6</w:t>
            </w:r>
          </w:p>
        </w:tc>
        <w:tc>
          <w:tcPr>
            <w:tcW w:w="526" w:type="pct"/>
            <w:shd w:val="clear" w:color="auto" w:fill="auto"/>
            <w:noWrap/>
            <w:vAlign w:val="center"/>
            <w:hideMark/>
          </w:tcPr>
          <w:p w:rsidR="00DA7625" w:rsidRPr="008D7DA7" w:rsidRDefault="00135825" w:rsidP="001A6308">
            <w:pPr>
              <w:spacing w:line="240" w:lineRule="auto"/>
              <w:jc w:val="center"/>
              <w:rPr>
                <w:rFonts w:ascii="Palatino" w:hAnsi="Palatino" w:cs="Calibri"/>
                <w:sz w:val="16"/>
                <w:szCs w:val="18"/>
              </w:rPr>
            </w:pPr>
            <w:r w:rsidRPr="008D7DA7">
              <w:rPr>
                <w:rFonts w:ascii="Palatino" w:hAnsi="Palatino" w:cs="Calibri"/>
                <w:sz w:val="16"/>
                <w:szCs w:val="18"/>
              </w:rPr>
              <w:t>1.90E-05</w:t>
            </w:r>
          </w:p>
        </w:tc>
      </w:tr>
      <w:tr w:rsidR="00DA7625" w:rsidRPr="008D7DA7" w:rsidTr="00DC2B9F">
        <w:trPr>
          <w:trHeight w:val="900"/>
        </w:trPr>
        <w:tc>
          <w:tcPr>
            <w:tcW w:w="1741" w:type="pct"/>
            <w:shd w:val="clear" w:color="auto" w:fill="auto"/>
            <w:noWrap/>
            <w:vAlign w:val="center"/>
            <w:hideMark/>
          </w:tcPr>
          <w:p w:rsidR="00DA7625" w:rsidRPr="008D7DA7" w:rsidRDefault="00DA7625" w:rsidP="001A6308">
            <w:pPr>
              <w:spacing w:line="240" w:lineRule="auto"/>
              <w:jc w:val="center"/>
              <w:rPr>
                <w:rFonts w:ascii="Palatino" w:hAnsi="Palatino" w:cs="Calibri"/>
                <w:bCs/>
                <w:sz w:val="16"/>
                <w:szCs w:val="18"/>
              </w:rPr>
            </w:pPr>
            <w:r w:rsidRPr="008D7DA7">
              <w:rPr>
                <w:rFonts w:ascii="Palatino" w:hAnsi="Palatino" w:cs="Calibri"/>
                <w:bCs/>
                <w:sz w:val="16"/>
                <w:szCs w:val="18"/>
              </w:rPr>
              <w:t xml:space="preserve">U6 </w:t>
            </w:r>
            <w:proofErr w:type="spellStart"/>
            <w:r w:rsidRPr="008D7DA7">
              <w:rPr>
                <w:rFonts w:ascii="Palatino" w:hAnsi="Palatino" w:cs="Calibri"/>
                <w:bCs/>
                <w:sz w:val="16"/>
                <w:szCs w:val="18"/>
              </w:rPr>
              <w:t>snRNP</w:t>
            </w:r>
            <w:proofErr w:type="spellEnd"/>
          </w:p>
        </w:tc>
        <w:tc>
          <w:tcPr>
            <w:tcW w:w="2125" w:type="pct"/>
            <w:shd w:val="clear" w:color="auto" w:fill="auto"/>
            <w:noWrap/>
            <w:vAlign w:val="center"/>
            <w:hideMark/>
          </w:tcPr>
          <w:p w:rsidR="00DA7625" w:rsidRPr="008D7DA7" w:rsidRDefault="00DA7625" w:rsidP="001A6308">
            <w:pPr>
              <w:spacing w:line="240" w:lineRule="auto"/>
              <w:jc w:val="center"/>
              <w:rPr>
                <w:rFonts w:ascii="Palatino" w:hAnsi="Palatino" w:cs="Calibri"/>
                <w:i/>
                <w:sz w:val="16"/>
                <w:szCs w:val="18"/>
              </w:rPr>
            </w:pPr>
            <w:r w:rsidRPr="008D7DA7">
              <w:rPr>
                <w:rFonts w:ascii="Palatino" w:hAnsi="Palatino" w:cs="Calibri"/>
                <w:i/>
                <w:sz w:val="16"/>
                <w:szCs w:val="18"/>
              </w:rPr>
              <w:t>LSM3, LSM6, LSM5, LSM7, LSM8</w:t>
            </w:r>
          </w:p>
        </w:tc>
        <w:tc>
          <w:tcPr>
            <w:tcW w:w="228" w:type="pct"/>
            <w:shd w:val="clear" w:color="auto" w:fill="auto"/>
            <w:noWrap/>
            <w:vAlign w:val="center"/>
            <w:hideMark/>
          </w:tcPr>
          <w:p w:rsidR="00DA7625" w:rsidRPr="008D7DA7" w:rsidRDefault="00DA7625" w:rsidP="001A6308">
            <w:pPr>
              <w:spacing w:line="240" w:lineRule="auto"/>
              <w:jc w:val="center"/>
              <w:rPr>
                <w:rFonts w:ascii="Palatino" w:hAnsi="Palatino" w:cs="Calibri"/>
                <w:b/>
                <w:bCs/>
                <w:color w:val="00B050"/>
                <w:sz w:val="16"/>
                <w:szCs w:val="18"/>
              </w:rPr>
            </w:pPr>
            <w:r w:rsidRPr="008D7DA7">
              <w:rPr>
                <w:rFonts w:ascii="Palatino" w:hAnsi="Palatino" w:cs="Calibri"/>
                <w:b/>
                <w:bCs/>
                <w:color w:val="00B050"/>
                <w:sz w:val="16"/>
                <w:szCs w:val="18"/>
              </w:rPr>
              <w:t>5</w:t>
            </w:r>
          </w:p>
        </w:tc>
        <w:tc>
          <w:tcPr>
            <w:tcW w:w="151" w:type="pct"/>
            <w:shd w:val="clear" w:color="auto" w:fill="auto"/>
            <w:noWrap/>
            <w:vAlign w:val="center"/>
            <w:hideMark/>
          </w:tcPr>
          <w:p w:rsidR="00DA7625" w:rsidRPr="008D7DA7" w:rsidRDefault="00DA7625" w:rsidP="001A6308">
            <w:pPr>
              <w:spacing w:line="240" w:lineRule="auto"/>
              <w:jc w:val="center"/>
              <w:rPr>
                <w:rFonts w:ascii="Palatino" w:hAnsi="Palatino" w:cs="Calibri"/>
                <w:sz w:val="16"/>
                <w:szCs w:val="18"/>
              </w:rPr>
            </w:pPr>
            <w:r w:rsidRPr="008D7DA7">
              <w:rPr>
                <w:rFonts w:ascii="Palatino" w:hAnsi="Palatino" w:cs="Calibri"/>
                <w:sz w:val="16"/>
                <w:szCs w:val="18"/>
              </w:rPr>
              <w:t>/</w:t>
            </w:r>
          </w:p>
        </w:tc>
        <w:tc>
          <w:tcPr>
            <w:tcW w:w="228" w:type="pct"/>
            <w:shd w:val="clear" w:color="auto" w:fill="auto"/>
            <w:noWrap/>
            <w:vAlign w:val="center"/>
            <w:hideMark/>
          </w:tcPr>
          <w:p w:rsidR="00DA7625" w:rsidRPr="008D7DA7" w:rsidRDefault="00DA7625" w:rsidP="001A6308">
            <w:pPr>
              <w:spacing w:line="240" w:lineRule="auto"/>
              <w:jc w:val="center"/>
              <w:rPr>
                <w:rFonts w:ascii="Palatino" w:hAnsi="Palatino" w:cs="Calibri"/>
                <w:b/>
                <w:bCs/>
                <w:color w:val="FF0000"/>
                <w:sz w:val="16"/>
                <w:szCs w:val="18"/>
              </w:rPr>
            </w:pPr>
            <w:r w:rsidRPr="008D7DA7">
              <w:rPr>
                <w:rFonts w:ascii="Palatino" w:hAnsi="Palatino" w:cs="Calibri"/>
                <w:b/>
                <w:bCs/>
                <w:color w:val="FF0000"/>
                <w:sz w:val="16"/>
                <w:szCs w:val="18"/>
              </w:rPr>
              <w:t>8</w:t>
            </w:r>
          </w:p>
        </w:tc>
        <w:tc>
          <w:tcPr>
            <w:tcW w:w="526" w:type="pct"/>
            <w:shd w:val="clear" w:color="auto" w:fill="auto"/>
            <w:noWrap/>
            <w:vAlign w:val="center"/>
            <w:hideMark/>
          </w:tcPr>
          <w:p w:rsidR="00DA7625" w:rsidRPr="008D7DA7" w:rsidRDefault="003553B2" w:rsidP="001A6308">
            <w:pPr>
              <w:spacing w:line="240" w:lineRule="auto"/>
              <w:jc w:val="center"/>
              <w:rPr>
                <w:rFonts w:ascii="Palatino" w:hAnsi="Palatino" w:cs="Calibri"/>
                <w:sz w:val="16"/>
                <w:szCs w:val="18"/>
              </w:rPr>
            </w:pPr>
            <w:r w:rsidRPr="008D7DA7">
              <w:rPr>
                <w:rFonts w:ascii="Palatino" w:hAnsi="Palatino" w:cs="Calibri"/>
                <w:sz w:val="16"/>
                <w:szCs w:val="18"/>
              </w:rPr>
              <w:t>1.38E-06</w:t>
            </w:r>
          </w:p>
        </w:tc>
      </w:tr>
      <w:tr w:rsidR="00DA7625" w:rsidRPr="008D7DA7" w:rsidTr="00DC2B9F">
        <w:trPr>
          <w:trHeight w:val="300"/>
        </w:trPr>
        <w:tc>
          <w:tcPr>
            <w:tcW w:w="1741" w:type="pct"/>
            <w:shd w:val="clear" w:color="auto" w:fill="auto"/>
            <w:noWrap/>
            <w:vAlign w:val="center"/>
            <w:hideMark/>
          </w:tcPr>
          <w:p w:rsidR="00DA7625" w:rsidRPr="008D7DA7" w:rsidRDefault="00DA7625" w:rsidP="001A6308">
            <w:pPr>
              <w:spacing w:line="240" w:lineRule="auto"/>
              <w:jc w:val="center"/>
              <w:rPr>
                <w:rFonts w:ascii="Palatino" w:hAnsi="Palatino" w:cs="Calibri"/>
                <w:bCs/>
                <w:sz w:val="16"/>
                <w:szCs w:val="18"/>
              </w:rPr>
            </w:pPr>
            <w:r w:rsidRPr="008D7DA7">
              <w:rPr>
                <w:rFonts w:ascii="Palatino" w:hAnsi="Palatino" w:cs="Calibri"/>
                <w:bCs/>
                <w:sz w:val="16"/>
                <w:szCs w:val="18"/>
              </w:rPr>
              <w:t xml:space="preserve">U5 </w:t>
            </w:r>
            <w:proofErr w:type="spellStart"/>
            <w:r w:rsidRPr="008D7DA7">
              <w:rPr>
                <w:rFonts w:ascii="Palatino" w:hAnsi="Palatino" w:cs="Calibri"/>
                <w:bCs/>
                <w:sz w:val="16"/>
                <w:szCs w:val="18"/>
              </w:rPr>
              <w:t>snRNP</w:t>
            </w:r>
            <w:proofErr w:type="spellEnd"/>
          </w:p>
        </w:tc>
        <w:tc>
          <w:tcPr>
            <w:tcW w:w="2125" w:type="pct"/>
            <w:shd w:val="clear" w:color="auto" w:fill="auto"/>
            <w:noWrap/>
            <w:vAlign w:val="center"/>
            <w:hideMark/>
          </w:tcPr>
          <w:p w:rsidR="00DA7625" w:rsidRPr="008D7DA7" w:rsidRDefault="00DA7625" w:rsidP="001A6308">
            <w:pPr>
              <w:spacing w:line="240" w:lineRule="auto"/>
              <w:jc w:val="center"/>
              <w:rPr>
                <w:rFonts w:ascii="Palatino" w:hAnsi="Palatino" w:cs="Calibri"/>
                <w:i/>
                <w:sz w:val="16"/>
                <w:szCs w:val="18"/>
              </w:rPr>
            </w:pPr>
            <w:r w:rsidRPr="008D7DA7">
              <w:rPr>
                <w:rFonts w:ascii="Palatino" w:hAnsi="Palatino" w:cs="Calibri"/>
                <w:i/>
                <w:sz w:val="16"/>
                <w:szCs w:val="18"/>
              </w:rPr>
              <w:t>SNRPD3, CD2BP2, TXNL4A, SNRNP200, DDX23, PRPF18, SNRPD2</w:t>
            </w:r>
          </w:p>
        </w:tc>
        <w:tc>
          <w:tcPr>
            <w:tcW w:w="228" w:type="pct"/>
            <w:shd w:val="clear" w:color="auto" w:fill="auto"/>
            <w:noWrap/>
            <w:vAlign w:val="center"/>
            <w:hideMark/>
          </w:tcPr>
          <w:p w:rsidR="00DA7625" w:rsidRPr="008D7DA7" w:rsidRDefault="00DA7625" w:rsidP="001A6308">
            <w:pPr>
              <w:spacing w:line="240" w:lineRule="auto"/>
              <w:jc w:val="center"/>
              <w:rPr>
                <w:rFonts w:ascii="Palatino" w:hAnsi="Palatino" w:cs="Calibri"/>
                <w:b/>
                <w:bCs/>
                <w:color w:val="00B050"/>
                <w:sz w:val="16"/>
                <w:szCs w:val="18"/>
              </w:rPr>
            </w:pPr>
            <w:r w:rsidRPr="008D7DA7">
              <w:rPr>
                <w:rFonts w:ascii="Palatino" w:hAnsi="Palatino" w:cs="Calibri"/>
                <w:b/>
                <w:bCs/>
                <w:color w:val="00B050"/>
                <w:sz w:val="16"/>
                <w:szCs w:val="18"/>
              </w:rPr>
              <w:t>7</w:t>
            </w:r>
          </w:p>
        </w:tc>
        <w:tc>
          <w:tcPr>
            <w:tcW w:w="151" w:type="pct"/>
            <w:shd w:val="clear" w:color="auto" w:fill="auto"/>
            <w:noWrap/>
            <w:vAlign w:val="center"/>
            <w:hideMark/>
          </w:tcPr>
          <w:p w:rsidR="00DA7625" w:rsidRPr="008D7DA7" w:rsidRDefault="00DA7625" w:rsidP="001A6308">
            <w:pPr>
              <w:spacing w:line="240" w:lineRule="auto"/>
              <w:jc w:val="center"/>
              <w:rPr>
                <w:rFonts w:ascii="Palatino" w:hAnsi="Palatino" w:cs="Calibri"/>
                <w:sz w:val="16"/>
                <w:szCs w:val="18"/>
              </w:rPr>
            </w:pPr>
            <w:r w:rsidRPr="008D7DA7">
              <w:rPr>
                <w:rFonts w:ascii="Palatino" w:hAnsi="Palatino" w:cs="Calibri"/>
                <w:sz w:val="16"/>
                <w:szCs w:val="18"/>
              </w:rPr>
              <w:t>/</w:t>
            </w:r>
          </w:p>
        </w:tc>
        <w:tc>
          <w:tcPr>
            <w:tcW w:w="228" w:type="pct"/>
            <w:shd w:val="clear" w:color="auto" w:fill="auto"/>
            <w:noWrap/>
            <w:vAlign w:val="center"/>
            <w:hideMark/>
          </w:tcPr>
          <w:p w:rsidR="00DA7625" w:rsidRPr="008D7DA7" w:rsidRDefault="004B409A" w:rsidP="004B409A">
            <w:pPr>
              <w:spacing w:line="240" w:lineRule="auto"/>
              <w:jc w:val="center"/>
              <w:rPr>
                <w:rFonts w:ascii="Palatino" w:hAnsi="Palatino" w:cs="Calibri"/>
                <w:b/>
                <w:bCs/>
                <w:color w:val="FF0000"/>
                <w:sz w:val="16"/>
                <w:szCs w:val="18"/>
              </w:rPr>
            </w:pPr>
            <w:r w:rsidRPr="008D7DA7">
              <w:rPr>
                <w:rFonts w:ascii="Palatino" w:hAnsi="Palatino" w:cs="Calibri"/>
                <w:b/>
                <w:bCs/>
                <w:color w:val="FF0000"/>
                <w:sz w:val="16"/>
                <w:szCs w:val="18"/>
              </w:rPr>
              <w:t>16</w:t>
            </w:r>
          </w:p>
        </w:tc>
        <w:tc>
          <w:tcPr>
            <w:tcW w:w="526" w:type="pct"/>
            <w:shd w:val="clear" w:color="auto" w:fill="auto"/>
            <w:noWrap/>
            <w:vAlign w:val="center"/>
            <w:hideMark/>
          </w:tcPr>
          <w:p w:rsidR="00DA7625" w:rsidRPr="008D7DA7" w:rsidRDefault="004B409A" w:rsidP="001A6308">
            <w:pPr>
              <w:spacing w:line="240" w:lineRule="auto"/>
              <w:jc w:val="center"/>
              <w:rPr>
                <w:rFonts w:ascii="Palatino" w:hAnsi="Palatino" w:cs="Calibri"/>
                <w:sz w:val="16"/>
                <w:szCs w:val="18"/>
              </w:rPr>
            </w:pPr>
            <w:r w:rsidRPr="008D7DA7">
              <w:rPr>
                <w:rFonts w:ascii="Palatino" w:hAnsi="Palatino" w:cs="Calibri"/>
                <w:sz w:val="16"/>
                <w:szCs w:val="18"/>
              </w:rPr>
              <w:t>1.54E-08</w:t>
            </w:r>
          </w:p>
        </w:tc>
      </w:tr>
      <w:tr w:rsidR="00DA7625" w:rsidRPr="008D7DA7" w:rsidTr="00DC2B9F">
        <w:trPr>
          <w:trHeight w:val="300"/>
        </w:trPr>
        <w:tc>
          <w:tcPr>
            <w:tcW w:w="1741" w:type="pct"/>
            <w:shd w:val="clear" w:color="auto" w:fill="auto"/>
            <w:noWrap/>
            <w:vAlign w:val="center"/>
            <w:hideMark/>
          </w:tcPr>
          <w:p w:rsidR="00DA7625" w:rsidRPr="008D7DA7" w:rsidRDefault="00DA7625" w:rsidP="001A6308">
            <w:pPr>
              <w:spacing w:line="240" w:lineRule="auto"/>
              <w:jc w:val="center"/>
              <w:rPr>
                <w:rFonts w:ascii="Palatino" w:hAnsi="Palatino" w:cs="Calibri"/>
                <w:bCs/>
                <w:sz w:val="16"/>
                <w:szCs w:val="18"/>
              </w:rPr>
            </w:pPr>
            <w:r w:rsidRPr="008D7DA7">
              <w:rPr>
                <w:rFonts w:ascii="Palatino" w:hAnsi="Palatino" w:cs="Calibri"/>
                <w:bCs/>
                <w:sz w:val="16"/>
                <w:szCs w:val="18"/>
              </w:rPr>
              <w:t xml:space="preserve">U2-type </w:t>
            </w:r>
            <w:proofErr w:type="spellStart"/>
            <w:r w:rsidRPr="008D7DA7">
              <w:rPr>
                <w:rFonts w:ascii="Palatino" w:hAnsi="Palatino" w:cs="Calibri"/>
                <w:bCs/>
                <w:sz w:val="16"/>
                <w:szCs w:val="18"/>
              </w:rPr>
              <w:t>prespliceosome</w:t>
            </w:r>
            <w:proofErr w:type="spellEnd"/>
          </w:p>
        </w:tc>
        <w:tc>
          <w:tcPr>
            <w:tcW w:w="2125" w:type="pct"/>
            <w:shd w:val="clear" w:color="auto" w:fill="auto"/>
            <w:noWrap/>
            <w:vAlign w:val="center"/>
            <w:hideMark/>
          </w:tcPr>
          <w:p w:rsidR="00DA7625" w:rsidRPr="008D7DA7" w:rsidRDefault="00DA7625" w:rsidP="001A6308">
            <w:pPr>
              <w:spacing w:line="240" w:lineRule="auto"/>
              <w:jc w:val="center"/>
              <w:rPr>
                <w:rFonts w:ascii="Palatino" w:hAnsi="Palatino" w:cs="Calibri"/>
                <w:i/>
                <w:sz w:val="16"/>
                <w:szCs w:val="18"/>
              </w:rPr>
            </w:pPr>
            <w:r w:rsidRPr="008D7DA7">
              <w:rPr>
                <w:rFonts w:ascii="Palatino" w:hAnsi="Palatino" w:cs="Calibri"/>
                <w:i/>
                <w:sz w:val="16"/>
                <w:szCs w:val="18"/>
              </w:rPr>
              <w:t>SF3A1, SF3A2, U2AF2, SNRPC, LSM7, SF3B1, LUC7L2</w:t>
            </w:r>
          </w:p>
        </w:tc>
        <w:tc>
          <w:tcPr>
            <w:tcW w:w="228" w:type="pct"/>
            <w:shd w:val="clear" w:color="auto" w:fill="auto"/>
            <w:noWrap/>
            <w:vAlign w:val="center"/>
            <w:hideMark/>
          </w:tcPr>
          <w:p w:rsidR="00DA7625" w:rsidRPr="008D7DA7" w:rsidRDefault="00CC0C7C" w:rsidP="001A6308">
            <w:pPr>
              <w:spacing w:line="240" w:lineRule="auto"/>
              <w:jc w:val="center"/>
              <w:rPr>
                <w:rFonts w:ascii="Palatino" w:hAnsi="Palatino" w:cs="Calibri"/>
                <w:b/>
                <w:bCs/>
                <w:color w:val="00B050"/>
                <w:sz w:val="16"/>
                <w:szCs w:val="18"/>
              </w:rPr>
            </w:pPr>
            <w:r w:rsidRPr="008D7DA7">
              <w:rPr>
                <w:rFonts w:ascii="Palatino" w:hAnsi="Palatino" w:cs="Calibri"/>
                <w:b/>
                <w:bCs/>
                <w:color w:val="00B050"/>
                <w:sz w:val="16"/>
                <w:szCs w:val="18"/>
              </w:rPr>
              <w:t>8</w:t>
            </w:r>
          </w:p>
        </w:tc>
        <w:tc>
          <w:tcPr>
            <w:tcW w:w="151" w:type="pct"/>
            <w:shd w:val="clear" w:color="auto" w:fill="auto"/>
            <w:noWrap/>
            <w:vAlign w:val="center"/>
            <w:hideMark/>
          </w:tcPr>
          <w:p w:rsidR="00DA7625" w:rsidRPr="008D7DA7" w:rsidRDefault="00DA7625" w:rsidP="001A6308">
            <w:pPr>
              <w:spacing w:line="240" w:lineRule="auto"/>
              <w:jc w:val="center"/>
              <w:rPr>
                <w:rFonts w:ascii="Palatino" w:hAnsi="Palatino" w:cs="Calibri"/>
                <w:sz w:val="16"/>
                <w:szCs w:val="18"/>
              </w:rPr>
            </w:pPr>
            <w:r w:rsidRPr="008D7DA7">
              <w:rPr>
                <w:rFonts w:ascii="Palatino" w:hAnsi="Palatino" w:cs="Calibri"/>
                <w:sz w:val="16"/>
                <w:szCs w:val="18"/>
              </w:rPr>
              <w:t>/</w:t>
            </w:r>
          </w:p>
        </w:tc>
        <w:tc>
          <w:tcPr>
            <w:tcW w:w="228" w:type="pct"/>
            <w:shd w:val="clear" w:color="auto" w:fill="auto"/>
            <w:noWrap/>
            <w:vAlign w:val="center"/>
            <w:hideMark/>
          </w:tcPr>
          <w:p w:rsidR="00DA7625" w:rsidRPr="008D7DA7" w:rsidRDefault="00CC0C7C" w:rsidP="001A6308">
            <w:pPr>
              <w:spacing w:line="240" w:lineRule="auto"/>
              <w:jc w:val="center"/>
              <w:rPr>
                <w:rFonts w:ascii="Palatino" w:hAnsi="Palatino" w:cs="Calibri"/>
                <w:b/>
                <w:bCs/>
                <w:color w:val="FF0000"/>
                <w:sz w:val="16"/>
                <w:szCs w:val="18"/>
              </w:rPr>
            </w:pPr>
            <w:r w:rsidRPr="008D7DA7">
              <w:rPr>
                <w:rFonts w:ascii="Palatino" w:hAnsi="Palatino" w:cs="Calibri"/>
                <w:b/>
                <w:bCs/>
                <w:color w:val="FF0000"/>
                <w:sz w:val="16"/>
                <w:szCs w:val="18"/>
              </w:rPr>
              <w:t>18</w:t>
            </w:r>
          </w:p>
        </w:tc>
        <w:tc>
          <w:tcPr>
            <w:tcW w:w="526" w:type="pct"/>
            <w:shd w:val="clear" w:color="auto" w:fill="auto"/>
            <w:noWrap/>
            <w:vAlign w:val="center"/>
            <w:hideMark/>
          </w:tcPr>
          <w:p w:rsidR="00DA7625" w:rsidRPr="008D7DA7" w:rsidRDefault="00CC0C7C" w:rsidP="001A6308">
            <w:pPr>
              <w:spacing w:line="240" w:lineRule="auto"/>
              <w:jc w:val="center"/>
              <w:rPr>
                <w:rFonts w:ascii="Palatino" w:hAnsi="Palatino" w:cs="Calibri"/>
                <w:sz w:val="16"/>
                <w:szCs w:val="18"/>
              </w:rPr>
            </w:pPr>
            <w:r w:rsidRPr="008D7DA7">
              <w:rPr>
                <w:rFonts w:ascii="Palatino" w:hAnsi="Palatino" w:cs="Calibri"/>
                <w:sz w:val="16"/>
                <w:szCs w:val="18"/>
              </w:rPr>
              <w:t>8.35E-10</w:t>
            </w:r>
          </w:p>
        </w:tc>
      </w:tr>
      <w:tr w:rsidR="00DA7625" w:rsidRPr="008D7DA7" w:rsidTr="00DC2B9F">
        <w:trPr>
          <w:trHeight w:val="300"/>
        </w:trPr>
        <w:tc>
          <w:tcPr>
            <w:tcW w:w="1741" w:type="pct"/>
            <w:shd w:val="clear" w:color="auto" w:fill="auto"/>
            <w:noWrap/>
            <w:vAlign w:val="center"/>
            <w:hideMark/>
          </w:tcPr>
          <w:p w:rsidR="00DA7625" w:rsidRPr="008D7DA7" w:rsidRDefault="00DA7625" w:rsidP="001A6308">
            <w:pPr>
              <w:spacing w:line="240" w:lineRule="auto"/>
              <w:jc w:val="center"/>
              <w:rPr>
                <w:rFonts w:ascii="Palatino" w:hAnsi="Palatino" w:cs="Calibri"/>
                <w:bCs/>
                <w:sz w:val="16"/>
                <w:szCs w:val="18"/>
              </w:rPr>
            </w:pPr>
            <w:r w:rsidRPr="008D7DA7">
              <w:rPr>
                <w:rFonts w:ascii="Palatino" w:hAnsi="Palatino" w:cs="Calibri"/>
                <w:bCs/>
                <w:sz w:val="16"/>
                <w:szCs w:val="18"/>
              </w:rPr>
              <w:t xml:space="preserve">U2 </w:t>
            </w:r>
            <w:proofErr w:type="spellStart"/>
            <w:r w:rsidRPr="008D7DA7">
              <w:rPr>
                <w:rFonts w:ascii="Palatino" w:hAnsi="Palatino" w:cs="Calibri"/>
                <w:bCs/>
                <w:sz w:val="16"/>
                <w:szCs w:val="18"/>
              </w:rPr>
              <w:t>snRNP</w:t>
            </w:r>
            <w:proofErr w:type="spellEnd"/>
          </w:p>
        </w:tc>
        <w:tc>
          <w:tcPr>
            <w:tcW w:w="2125" w:type="pct"/>
            <w:shd w:val="clear" w:color="auto" w:fill="auto"/>
            <w:noWrap/>
            <w:vAlign w:val="center"/>
            <w:hideMark/>
          </w:tcPr>
          <w:p w:rsidR="00DA7625" w:rsidRPr="008D7DA7" w:rsidRDefault="00DA7625" w:rsidP="001A6308">
            <w:pPr>
              <w:spacing w:line="240" w:lineRule="auto"/>
              <w:jc w:val="center"/>
              <w:rPr>
                <w:rFonts w:ascii="Palatino" w:hAnsi="Palatino" w:cs="Calibri"/>
                <w:i/>
                <w:sz w:val="16"/>
                <w:szCs w:val="18"/>
              </w:rPr>
            </w:pPr>
            <w:r w:rsidRPr="008D7DA7">
              <w:rPr>
                <w:rFonts w:ascii="Palatino" w:hAnsi="Palatino" w:cs="Calibri"/>
                <w:i/>
                <w:sz w:val="16"/>
                <w:szCs w:val="18"/>
              </w:rPr>
              <w:t>SF3A1, SF3B5, SF3A2, SNRPD3, HTATSF1, SNRPB2, SF3B1, SNRPD2</w:t>
            </w:r>
          </w:p>
        </w:tc>
        <w:tc>
          <w:tcPr>
            <w:tcW w:w="228" w:type="pct"/>
            <w:shd w:val="clear" w:color="auto" w:fill="auto"/>
            <w:noWrap/>
            <w:vAlign w:val="center"/>
            <w:hideMark/>
          </w:tcPr>
          <w:p w:rsidR="00DA7625" w:rsidRPr="008D7DA7" w:rsidRDefault="00DA7625" w:rsidP="001A6308">
            <w:pPr>
              <w:spacing w:line="240" w:lineRule="auto"/>
              <w:jc w:val="center"/>
              <w:rPr>
                <w:rFonts w:ascii="Palatino" w:hAnsi="Palatino" w:cs="Calibri"/>
                <w:b/>
                <w:bCs/>
                <w:color w:val="00B050"/>
                <w:sz w:val="16"/>
                <w:szCs w:val="18"/>
              </w:rPr>
            </w:pPr>
            <w:r w:rsidRPr="008D7DA7">
              <w:rPr>
                <w:rFonts w:ascii="Palatino" w:hAnsi="Palatino" w:cs="Calibri"/>
                <w:b/>
                <w:bCs/>
                <w:color w:val="00B050"/>
                <w:sz w:val="16"/>
                <w:szCs w:val="18"/>
              </w:rPr>
              <w:t>8</w:t>
            </w:r>
          </w:p>
        </w:tc>
        <w:tc>
          <w:tcPr>
            <w:tcW w:w="151" w:type="pct"/>
            <w:shd w:val="clear" w:color="auto" w:fill="auto"/>
            <w:noWrap/>
            <w:vAlign w:val="center"/>
            <w:hideMark/>
          </w:tcPr>
          <w:p w:rsidR="00DA7625" w:rsidRPr="008D7DA7" w:rsidRDefault="00DA7625" w:rsidP="001A6308">
            <w:pPr>
              <w:spacing w:line="240" w:lineRule="auto"/>
              <w:jc w:val="center"/>
              <w:rPr>
                <w:rFonts w:ascii="Palatino" w:hAnsi="Palatino" w:cs="Calibri"/>
                <w:sz w:val="16"/>
                <w:szCs w:val="18"/>
              </w:rPr>
            </w:pPr>
            <w:r w:rsidRPr="008D7DA7">
              <w:rPr>
                <w:rFonts w:ascii="Palatino" w:hAnsi="Palatino" w:cs="Calibri"/>
                <w:sz w:val="16"/>
                <w:szCs w:val="18"/>
              </w:rPr>
              <w:t>/</w:t>
            </w:r>
          </w:p>
        </w:tc>
        <w:tc>
          <w:tcPr>
            <w:tcW w:w="228" w:type="pct"/>
            <w:shd w:val="clear" w:color="auto" w:fill="auto"/>
            <w:noWrap/>
            <w:vAlign w:val="center"/>
            <w:hideMark/>
          </w:tcPr>
          <w:p w:rsidR="00DA7625" w:rsidRPr="008D7DA7" w:rsidRDefault="00DA7625" w:rsidP="001A6308">
            <w:pPr>
              <w:spacing w:line="240" w:lineRule="auto"/>
              <w:jc w:val="center"/>
              <w:rPr>
                <w:rFonts w:ascii="Palatino" w:hAnsi="Palatino" w:cs="Calibri"/>
                <w:b/>
                <w:bCs/>
                <w:color w:val="FF0000"/>
                <w:sz w:val="16"/>
                <w:szCs w:val="18"/>
              </w:rPr>
            </w:pPr>
            <w:r w:rsidRPr="008D7DA7">
              <w:rPr>
                <w:rFonts w:ascii="Palatino" w:hAnsi="Palatino" w:cs="Calibri"/>
                <w:b/>
                <w:bCs/>
                <w:color w:val="FF0000"/>
                <w:sz w:val="16"/>
                <w:szCs w:val="18"/>
              </w:rPr>
              <w:t>2</w:t>
            </w:r>
            <w:r w:rsidR="004B409A" w:rsidRPr="008D7DA7">
              <w:rPr>
                <w:rFonts w:ascii="Palatino" w:hAnsi="Palatino" w:cs="Calibri"/>
                <w:b/>
                <w:bCs/>
                <w:color w:val="FF0000"/>
                <w:sz w:val="16"/>
                <w:szCs w:val="18"/>
              </w:rPr>
              <w:t>0</w:t>
            </w:r>
          </w:p>
        </w:tc>
        <w:tc>
          <w:tcPr>
            <w:tcW w:w="526" w:type="pct"/>
            <w:shd w:val="clear" w:color="auto" w:fill="auto"/>
            <w:noWrap/>
            <w:vAlign w:val="center"/>
            <w:hideMark/>
          </w:tcPr>
          <w:p w:rsidR="00DA7625" w:rsidRPr="008D7DA7" w:rsidRDefault="004B409A" w:rsidP="001A6308">
            <w:pPr>
              <w:spacing w:line="240" w:lineRule="auto"/>
              <w:jc w:val="center"/>
              <w:rPr>
                <w:rFonts w:ascii="Palatino" w:hAnsi="Palatino" w:cs="Calibri"/>
                <w:sz w:val="16"/>
                <w:szCs w:val="18"/>
              </w:rPr>
            </w:pPr>
            <w:r w:rsidRPr="008D7DA7">
              <w:rPr>
                <w:rFonts w:ascii="Palatino" w:hAnsi="Palatino" w:cs="Calibri"/>
                <w:sz w:val="16"/>
                <w:szCs w:val="18"/>
              </w:rPr>
              <w:t>1.59E-09</w:t>
            </w:r>
          </w:p>
        </w:tc>
      </w:tr>
      <w:tr w:rsidR="00DA7625" w:rsidRPr="008D7DA7" w:rsidTr="00DC2B9F">
        <w:trPr>
          <w:trHeight w:val="585"/>
        </w:trPr>
        <w:tc>
          <w:tcPr>
            <w:tcW w:w="1741" w:type="pct"/>
            <w:shd w:val="clear" w:color="auto" w:fill="auto"/>
            <w:noWrap/>
            <w:vAlign w:val="center"/>
            <w:hideMark/>
          </w:tcPr>
          <w:p w:rsidR="00DA7625" w:rsidRPr="008D7DA7" w:rsidRDefault="00DA7625" w:rsidP="001A6308">
            <w:pPr>
              <w:spacing w:line="240" w:lineRule="auto"/>
              <w:jc w:val="center"/>
              <w:rPr>
                <w:rFonts w:ascii="Palatino" w:hAnsi="Palatino" w:cs="Calibri"/>
                <w:bCs/>
                <w:sz w:val="16"/>
                <w:szCs w:val="18"/>
              </w:rPr>
            </w:pPr>
            <w:r w:rsidRPr="008D7DA7">
              <w:rPr>
                <w:rFonts w:ascii="Palatino" w:hAnsi="Palatino" w:cs="Calibri"/>
                <w:bCs/>
                <w:sz w:val="16"/>
                <w:szCs w:val="18"/>
              </w:rPr>
              <w:lastRenderedPageBreak/>
              <w:t>exon-exon junction complex</w:t>
            </w:r>
          </w:p>
        </w:tc>
        <w:tc>
          <w:tcPr>
            <w:tcW w:w="2125" w:type="pct"/>
            <w:shd w:val="clear" w:color="auto" w:fill="auto"/>
            <w:noWrap/>
            <w:vAlign w:val="center"/>
            <w:hideMark/>
          </w:tcPr>
          <w:p w:rsidR="00DA7625" w:rsidRPr="008D7DA7" w:rsidRDefault="00DA7625" w:rsidP="001A6308">
            <w:pPr>
              <w:spacing w:line="240" w:lineRule="auto"/>
              <w:jc w:val="center"/>
              <w:rPr>
                <w:rFonts w:ascii="Palatino" w:hAnsi="Palatino" w:cs="Calibri"/>
                <w:i/>
                <w:sz w:val="16"/>
                <w:szCs w:val="18"/>
              </w:rPr>
            </w:pPr>
            <w:r w:rsidRPr="008D7DA7">
              <w:rPr>
                <w:rFonts w:ascii="Palatino" w:hAnsi="Palatino" w:cs="Calibri"/>
                <w:i/>
                <w:sz w:val="16"/>
                <w:szCs w:val="18"/>
              </w:rPr>
              <w:t>CASC3, MAGOH, MAGOHB, UPF1, THRAP3, SAP18, RBM8A, SFRS1</w:t>
            </w:r>
          </w:p>
        </w:tc>
        <w:tc>
          <w:tcPr>
            <w:tcW w:w="228" w:type="pct"/>
            <w:shd w:val="clear" w:color="auto" w:fill="auto"/>
            <w:noWrap/>
            <w:vAlign w:val="center"/>
            <w:hideMark/>
          </w:tcPr>
          <w:p w:rsidR="00DA7625" w:rsidRPr="008D7DA7" w:rsidRDefault="00DA7625" w:rsidP="001A6308">
            <w:pPr>
              <w:spacing w:line="240" w:lineRule="auto"/>
              <w:jc w:val="center"/>
              <w:rPr>
                <w:rFonts w:ascii="Palatino" w:hAnsi="Palatino" w:cs="Calibri"/>
                <w:b/>
                <w:bCs/>
                <w:color w:val="00B050"/>
                <w:sz w:val="16"/>
                <w:szCs w:val="18"/>
              </w:rPr>
            </w:pPr>
            <w:r w:rsidRPr="008D7DA7">
              <w:rPr>
                <w:rFonts w:ascii="Palatino" w:hAnsi="Palatino" w:cs="Calibri"/>
                <w:b/>
                <w:bCs/>
                <w:color w:val="00B050"/>
                <w:sz w:val="16"/>
                <w:szCs w:val="18"/>
              </w:rPr>
              <w:t>8</w:t>
            </w:r>
          </w:p>
        </w:tc>
        <w:tc>
          <w:tcPr>
            <w:tcW w:w="151" w:type="pct"/>
            <w:shd w:val="clear" w:color="auto" w:fill="auto"/>
            <w:noWrap/>
            <w:vAlign w:val="center"/>
            <w:hideMark/>
          </w:tcPr>
          <w:p w:rsidR="00DA7625" w:rsidRPr="008D7DA7" w:rsidRDefault="00DA7625" w:rsidP="001A6308">
            <w:pPr>
              <w:spacing w:line="240" w:lineRule="auto"/>
              <w:jc w:val="center"/>
              <w:rPr>
                <w:rFonts w:ascii="Palatino" w:hAnsi="Palatino" w:cs="Calibri"/>
                <w:sz w:val="16"/>
                <w:szCs w:val="18"/>
              </w:rPr>
            </w:pPr>
            <w:r w:rsidRPr="008D7DA7">
              <w:rPr>
                <w:rFonts w:ascii="Palatino" w:hAnsi="Palatino" w:cs="Calibri"/>
                <w:sz w:val="16"/>
                <w:szCs w:val="18"/>
              </w:rPr>
              <w:t>/</w:t>
            </w:r>
          </w:p>
        </w:tc>
        <w:tc>
          <w:tcPr>
            <w:tcW w:w="228" w:type="pct"/>
            <w:shd w:val="clear" w:color="auto" w:fill="auto"/>
            <w:noWrap/>
            <w:vAlign w:val="center"/>
            <w:hideMark/>
          </w:tcPr>
          <w:p w:rsidR="00DA7625" w:rsidRPr="008D7DA7" w:rsidRDefault="00DA7625" w:rsidP="001A6308">
            <w:pPr>
              <w:spacing w:line="240" w:lineRule="auto"/>
              <w:jc w:val="center"/>
              <w:rPr>
                <w:rFonts w:ascii="Palatino" w:hAnsi="Palatino" w:cs="Calibri"/>
                <w:b/>
                <w:bCs/>
                <w:color w:val="FF0000"/>
                <w:sz w:val="16"/>
                <w:szCs w:val="18"/>
              </w:rPr>
            </w:pPr>
            <w:r w:rsidRPr="008D7DA7">
              <w:rPr>
                <w:rFonts w:ascii="Palatino" w:hAnsi="Palatino" w:cs="Calibri"/>
                <w:b/>
                <w:bCs/>
                <w:color w:val="FF0000"/>
                <w:sz w:val="16"/>
                <w:szCs w:val="18"/>
              </w:rPr>
              <w:t>21</w:t>
            </w:r>
          </w:p>
        </w:tc>
        <w:tc>
          <w:tcPr>
            <w:tcW w:w="526" w:type="pct"/>
            <w:shd w:val="clear" w:color="auto" w:fill="auto"/>
            <w:noWrap/>
            <w:vAlign w:val="center"/>
            <w:hideMark/>
          </w:tcPr>
          <w:p w:rsidR="00DA7625" w:rsidRPr="008D7DA7" w:rsidRDefault="004F5159" w:rsidP="001A6308">
            <w:pPr>
              <w:spacing w:line="240" w:lineRule="auto"/>
              <w:jc w:val="center"/>
              <w:rPr>
                <w:rFonts w:ascii="Palatino" w:hAnsi="Palatino" w:cs="Calibri"/>
                <w:sz w:val="16"/>
                <w:szCs w:val="18"/>
              </w:rPr>
            </w:pPr>
            <w:r w:rsidRPr="008D7DA7">
              <w:rPr>
                <w:rFonts w:ascii="Palatino" w:hAnsi="Palatino" w:cs="Calibri"/>
                <w:sz w:val="16"/>
                <w:szCs w:val="18"/>
              </w:rPr>
              <w:t>2.07E-09</w:t>
            </w:r>
          </w:p>
        </w:tc>
      </w:tr>
      <w:tr w:rsidR="00DA7625" w:rsidRPr="008D7DA7" w:rsidTr="00DC2B9F">
        <w:trPr>
          <w:trHeight w:val="300"/>
        </w:trPr>
        <w:tc>
          <w:tcPr>
            <w:tcW w:w="1741" w:type="pct"/>
            <w:shd w:val="clear" w:color="auto" w:fill="auto"/>
            <w:noWrap/>
            <w:vAlign w:val="center"/>
            <w:hideMark/>
          </w:tcPr>
          <w:p w:rsidR="00DA7625" w:rsidRPr="008D7DA7" w:rsidRDefault="00DA7625" w:rsidP="001A6308">
            <w:pPr>
              <w:spacing w:line="240" w:lineRule="auto"/>
              <w:jc w:val="center"/>
              <w:rPr>
                <w:rFonts w:ascii="Palatino" w:hAnsi="Palatino" w:cs="Calibri"/>
                <w:bCs/>
                <w:sz w:val="16"/>
                <w:szCs w:val="18"/>
              </w:rPr>
            </w:pPr>
            <w:r w:rsidRPr="008D7DA7">
              <w:rPr>
                <w:rFonts w:ascii="Palatino" w:hAnsi="Palatino" w:cs="Calibri"/>
                <w:bCs/>
                <w:sz w:val="16"/>
                <w:szCs w:val="18"/>
              </w:rPr>
              <w:t xml:space="preserve">U1 </w:t>
            </w:r>
            <w:proofErr w:type="spellStart"/>
            <w:r w:rsidRPr="008D7DA7">
              <w:rPr>
                <w:rFonts w:ascii="Palatino" w:hAnsi="Palatino" w:cs="Calibri"/>
                <w:bCs/>
                <w:sz w:val="16"/>
                <w:szCs w:val="18"/>
              </w:rPr>
              <w:t>snRNP</w:t>
            </w:r>
            <w:proofErr w:type="spellEnd"/>
          </w:p>
        </w:tc>
        <w:tc>
          <w:tcPr>
            <w:tcW w:w="2125" w:type="pct"/>
            <w:shd w:val="clear" w:color="auto" w:fill="auto"/>
            <w:noWrap/>
            <w:vAlign w:val="center"/>
            <w:hideMark/>
          </w:tcPr>
          <w:p w:rsidR="00DA7625" w:rsidRPr="008D7DA7" w:rsidRDefault="00DA7625" w:rsidP="001A6308">
            <w:pPr>
              <w:spacing w:line="240" w:lineRule="auto"/>
              <w:jc w:val="center"/>
              <w:rPr>
                <w:rFonts w:ascii="Palatino" w:hAnsi="Palatino" w:cs="Calibri"/>
                <w:i/>
                <w:sz w:val="16"/>
                <w:szCs w:val="18"/>
              </w:rPr>
            </w:pPr>
            <w:r w:rsidRPr="008D7DA7">
              <w:rPr>
                <w:rFonts w:ascii="Palatino" w:hAnsi="Palatino" w:cs="Calibri"/>
                <w:i/>
                <w:sz w:val="16"/>
                <w:szCs w:val="18"/>
              </w:rPr>
              <w:t>SNRPA, SNRPD3, SNRPC, SNRNP70, SNRPB2, SNRPF, SNRPD2, LUC7L2</w:t>
            </w:r>
          </w:p>
        </w:tc>
        <w:tc>
          <w:tcPr>
            <w:tcW w:w="228" w:type="pct"/>
            <w:shd w:val="clear" w:color="auto" w:fill="auto"/>
            <w:noWrap/>
            <w:vAlign w:val="center"/>
            <w:hideMark/>
          </w:tcPr>
          <w:p w:rsidR="00DA7625" w:rsidRPr="008D7DA7" w:rsidRDefault="00DA7625" w:rsidP="001A6308">
            <w:pPr>
              <w:spacing w:line="240" w:lineRule="auto"/>
              <w:jc w:val="center"/>
              <w:rPr>
                <w:rFonts w:ascii="Palatino" w:hAnsi="Palatino" w:cs="Calibri"/>
                <w:b/>
                <w:bCs/>
                <w:color w:val="00B050"/>
                <w:sz w:val="16"/>
                <w:szCs w:val="18"/>
              </w:rPr>
            </w:pPr>
            <w:r w:rsidRPr="008D7DA7">
              <w:rPr>
                <w:rFonts w:ascii="Palatino" w:hAnsi="Palatino" w:cs="Calibri"/>
                <w:b/>
                <w:bCs/>
                <w:color w:val="00B050"/>
                <w:sz w:val="16"/>
                <w:szCs w:val="18"/>
              </w:rPr>
              <w:t>8</w:t>
            </w:r>
          </w:p>
        </w:tc>
        <w:tc>
          <w:tcPr>
            <w:tcW w:w="151" w:type="pct"/>
            <w:shd w:val="clear" w:color="auto" w:fill="auto"/>
            <w:noWrap/>
            <w:vAlign w:val="center"/>
            <w:hideMark/>
          </w:tcPr>
          <w:p w:rsidR="00DA7625" w:rsidRPr="008D7DA7" w:rsidRDefault="00DA7625" w:rsidP="001A6308">
            <w:pPr>
              <w:spacing w:line="240" w:lineRule="auto"/>
              <w:jc w:val="center"/>
              <w:rPr>
                <w:rFonts w:ascii="Palatino" w:hAnsi="Palatino" w:cs="Calibri"/>
                <w:sz w:val="16"/>
                <w:szCs w:val="18"/>
              </w:rPr>
            </w:pPr>
            <w:r w:rsidRPr="008D7DA7">
              <w:rPr>
                <w:rFonts w:ascii="Palatino" w:hAnsi="Palatino" w:cs="Calibri"/>
                <w:sz w:val="16"/>
                <w:szCs w:val="18"/>
              </w:rPr>
              <w:t>/</w:t>
            </w:r>
          </w:p>
        </w:tc>
        <w:tc>
          <w:tcPr>
            <w:tcW w:w="228" w:type="pct"/>
            <w:shd w:val="clear" w:color="auto" w:fill="auto"/>
            <w:noWrap/>
            <w:vAlign w:val="center"/>
            <w:hideMark/>
          </w:tcPr>
          <w:p w:rsidR="00DA7625" w:rsidRPr="008D7DA7" w:rsidRDefault="004B409A" w:rsidP="001A6308">
            <w:pPr>
              <w:spacing w:line="240" w:lineRule="auto"/>
              <w:jc w:val="center"/>
              <w:rPr>
                <w:rFonts w:ascii="Palatino" w:hAnsi="Palatino" w:cs="Calibri"/>
                <w:b/>
                <w:bCs/>
                <w:color w:val="FF0000"/>
                <w:sz w:val="16"/>
                <w:szCs w:val="18"/>
              </w:rPr>
            </w:pPr>
            <w:r w:rsidRPr="008D7DA7">
              <w:rPr>
                <w:rFonts w:ascii="Palatino" w:hAnsi="Palatino" w:cs="Calibri"/>
                <w:b/>
                <w:bCs/>
                <w:color w:val="FF0000"/>
                <w:sz w:val="16"/>
                <w:szCs w:val="18"/>
              </w:rPr>
              <w:t>20</w:t>
            </w:r>
          </w:p>
        </w:tc>
        <w:tc>
          <w:tcPr>
            <w:tcW w:w="526" w:type="pct"/>
            <w:shd w:val="clear" w:color="auto" w:fill="auto"/>
            <w:noWrap/>
            <w:vAlign w:val="center"/>
            <w:hideMark/>
          </w:tcPr>
          <w:p w:rsidR="00DA7625" w:rsidRPr="008D7DA7" w:rsidRDefault="004B409A" w:rsidP="001A6308">
            <w:pPr>
              <w:spacing w:line="240" w:lineRule="auto"/>
              <w:jc w:val="center"/>
              <w:rPr>
                <w:rFonts w:ascii="Palatino" w:hAnsi="Palatino" w:cs="Calibri"/>
                <w:sz w:val="16"/>
                <w:szCs w:val="18"/>
              </w:rPr>
            </w:pPr>
            <w:r w:rsidRPr="008D7DA7">
              <w:rPr>
                <w:rFonts w:ascii="Palatino" w:hAnsi="Palatino" w:cs="Calibri"/>
                <w:sz w:val="16"/>
                <w:szCs w:val="18"/>
              </w:rPr>
              <w:t>1.55E-09</w:t>
            </w:r>
          </w:p>
        </w:tc>
      </w:tr>
      <w:tr w:rsidR="00DA7625" w:rsidRPr="008D7DA7" w:rsidTr="00DC2B9F">
        <w:trPr>
          <w:trHeight w:val="300"/>
        </w:trPr>
        <w:tc>
          <w:tcPr>
            <w:tcW w:w="1741" w:type="pct"/>
            <w:shd w:val="clear" w:color="auto" w:fill="auto"/>
            <w:noWrap/>
            <w:vAlign w:val="center"/>
            <w:hideMark/>
          </w:tcPr>
          <w:p w:rsidR="00DA7625" w:rsidRPr="008D7DA7" w:rsidRDefault="00DA7625" w:rsidP="001A6308">
            <w:pPr>
              <w:spacing w:line="240" w:lineRule="auto"/>
              <w:jc w:val="center"/>
              <w:rPr>
                <w:rFonts w:ascii="Palatino" w:hAnsi="Palatino" w:cs="Calibri"/>
                <w:bCs/>
                <w:sz w:val="16"/>
                <w:szCs w:val="18"/>
              </w:rPr>
            </w:pPr>
            <w:r w:rsidRPr="008D7DA7">
              <w:rPr>
                <w:rFonts w:ascii="Palatino" w:hAnsi="Palatino" w:cs="Calibri"/>
                <w:bCs/>
                <w:sz w:val="16"/>
                <w:szCs w:val="18"/>
              </w:rPr>
              <w:t xml:space="preserve">U12-type </w:t>
            </w:r>
            <w:proofErr w:type="spellStart"/>
            <w:r w:rsidRPr="008D7DA7">
              <w:rPr>
                <w:rFonts w:ascii="Palatino" w:hAnsi="Palatino" w:cs="Calibri"/>
                <w:bCs/>
                <w:sz w:val="16"/>
                <w:szCs w:val="18"/>
              </w:rPr>
              <w:t>spliceosomal</w:t>
            </w:r>
            <w:proofErr w:type="spellEnd"/>
            <w:r w:rsidRPr="008D7DA7">
              <w:rPr>
                <w:rFonts w:ascii="Palatino" w:hAnsi="Palatino" w:cs="Calibri"/>
                <w:bCs/>
                <w:sz w:val="16"/>
                <w:szCs w:val="18"/>
              </w:rPr>
              <w:t xml:space="preserve"> complex</w:t>
            </w:r>
          </w:p>
        </w:tc>
        <w:tc>
          <w:tcPr>
            <w:tcW w:w="2125" w:type="pct"/>
            <w:shd w:val="clear" w:color="auto" w:fill="auto"/>
            <w:noWrap/>
            <w:vAlign w:val="center"/>
            <w:hideMark/>
          </w:tcPr>
          <w:p w:rsidR="00DA7625" w:rsidRPr="008D7DA7" w:rsidRDefault="00DA7625" w:rsidP="001A6308">
            <w:pPr>
              <w:spacing w:line="240" w:lineRule="auto"/>
              <w:jc w:val="center"/>
              <w:rPr>
                <w:rFonts w:ascii="Palatino" w:hAnsi="Palatino" w:cs="Calibri"/>
                <w:i/>
                <w:sz w:val="16"/>
                <w:szCs w:val="18"/>
              </w:rPr>
            </w:pPr>
            <w:r w:rsidRPr="008D7DA7">
              <w:rPr>
                <w:rFonts w:ascii="Palatino" w:hAnsi="Palatino" w:cs="Calibri"/>
                <w:i/>
                <w:sz w:val="16"/>
                <w:szCs w:val="18"/>
              </w:rPr>
              <w:t>SF3B5, RBM41, SNRPD3, YBX1, LSM7, SNRPF, SF3B1, SNRPD2, PDCD7</w:t>
            </w:r>
          </w:p>
        </w:tc>
        <w:tc>
          <w:tcPr>
            <w:tcW w:w="228" w:type="pct"/>
            <w:shd w:val="clear" w:color="auto" w:fill="auto"/>
            <w:noWrap/>
            <w:vAlign w:val="center"/>
            <w:hideMark/>
          </w:tcPr>
          <w:p w:rsidR="00DA7625" w:rsidRPr="008D7DA7" w:rsidRDefault="00135825" w:rsidP="001A6308">
            <w:pPr>
              <w:spacing w:line="240" w:lineRule="auto"/>
              <w:jc w:val="center"/>
              <w:rPr>
                <w:rFonts w:ascii="Palatino" w:hAnsi="Palatino" w:cs="Calibri"/>
                <w:b/>
                <w:bCs/>
                <w:color w:val="00B050"/>
                <w:sz w:val="16"/>
                <w:szCs w:val="18"/>
              </w:rPr>
            </w:pPr>
            <w:r w:rsidRPr="008D7DA7">
              <w:rPr>
                <w:rFonts w:ascii="Palatino" w:hAnsi="Palatino" w:cs="Calibri"/>
                <w:b/>
                <w:bCs/>
                <w:color w:val="00B050"/>
                <w:sz w:val="16"/>
                <w:szCs w:val="18"/>
              </w:rPr>
              <w:t>8</w:t>
            </w:r>
          </w:p>
        </w:tc>
        <w:tc>
          <w:tcPr>
            <w:tcW w:w="151" w:type="pct"/>
            <w:shd w:val="clear" w:color="auto" w:fill="auto"/>
            <w:noWrap/>
            <w:vAlign w:val="center"/>
            <w:hideMark/>
          </w:tcPr>
          <w:p w:rsidR="00DA7625" w:rsidRPr="008D7DA7" w:rsidRDefault="00DA7625" w:rsidP="001A6308">
            <w:pPr>
              <w:spacing w:line="240" w:lineRule="auto"/>
              <w:jc w:val="center"/>
              <w:rPr>
                <w:rFonts w:ascii="Palatino" w:hAnsi="Palatino" w:cs="Calibri"/>
                <w:sz w:val="16"/>
                <w:szCs w:val="18"/>
              </w:rPr>
            </w:pPr>
            <w:r w:rsidRPr="008D7DA7">
              <w:rPr>
                <w:rFonts w:ascii="Palatino" w:hAnsi="Palatino" w:cs="Calibri"/>
                <w:sz w:val="16"/>
                <w:szCs w:val="18"/>
              </w:rPr>
              <w:t>/</w:t>
            </w:r>
          </w:p>
        </w:tc>
        <w:tc>
          <w:tcPr>
            <w:tcW w:w="228" w:type="pct"/>
            <w:shd w:val="clear" w:color="auto" w:fill="auto"/>
            <w:noWrap/>
            <w:vAlign w:val="center"/>
            <w:hideMark/>
          </w:tcPr>
          <w:p w:rsidR="00DA7625" w:rsidRPr="008D7DA7" w:rsidRDefault="00DA7625" w:rsidP="001A6308">
            <w:pPr>
              <w:spacing w:line="240" w:lineRule="auto"/>
              <w:jc w:val="center"/>
              <w:rPr>
                <w:rFonts w:ascii="Palatino" w:hAnsi="Palatino" w:cs="Calibri"/>
                <w:b/>
                <w:bCs/>
                <w:color w:val="FF0000"/>
                <w:sz w:val="16"/>
                <w:szCs w:val="18"/>
              </w:rPr>
            </w:pPr>
            <w:r w:rsidRPr="008D7DA7">
              <w:rPr>
                <w:rFonts w:ascii="Palatino" w:hAnsi="Palatino" w:cs="Calibri"/>
                <w:b/>
                <w:bCs/>
                <w:color w:val="FF0000"/>
                <w:sz w:val="16"/>
                <w:szCs w:val="18"/>
              </w:rPr>
              <w:t>2</w:t>
            </w:r>
            <w:r w:rsidR="00135825" w:rsidRPr="008D7DA7">
              <w:rPr>
                <w:rFonts w:ascii="Palatino" w:hAnsi="Palatino" w:cs="Calibri"/>
                <w:b/>
                <w:bCs/>
                <w:color w:val="FF0000"/>
                <w:sz w:val="16"/>
                <w:szCs w:val="18"/>
              </w:rPr>
              <w:t>5</w:t>
            </w:r>
          </w:p>
        </w:tc>
        <w:tc>
          <w:tcPr>
            <w:tcW w:w="526" w:type="pct"/>
            <w:shd w:val="clear" w:color="auto" w:fill="auto"/>
            <w:noWrap/>
            <w:vAlign w:val="center"/>
            <w:hideMark/>
          </w:tcPr>
          <w:p w:rsidR="00DA7625" w:rsidRPr="008D7DA7" w:rsidRDefault="00135825" w:rsidP="001A6308">
            <w:pPr>
              <w:spacing w:line="240" w:lineRule="auto"/>
              <w:jc w:val="center"/>
              <w:rPr>
                <w:rFonts w:ascii="Palatino" w:hAnsi="Palatino" w:cs="Calibri"/>
                <w:sz w:val="16"/>
                <w:szCs w:val="18"/>
              </w:rPr>
            </w:pPr>
            <w:r w:rsidRPr="008D7DA7">
              <w:rPr>
                <w:rFonts w:ascii="Palatino" w:hAnsi="Palatino" w:cs="Calibri"/>
                <w:sz w:val="16"/>
                <w:szCs w:val="18"/>
              </w:rPr>
              <w:t>6.35E-09</w:t>
            </w:r>
          </w:p>
        </w:tc>
      </w:tr>
      <w:tr w:rsidR="00DA7625" w:rsidRPr="008D7DA7" w:rsidTr="00DC2B9F">
        <w:trPr>
          <w:trHeight w:val="300"/>
        </w:trPr>
        <w:tc>
          <w:tcPr>
            <w:tcW w:w="1741" w:type="pct"/>
            <w:shd w:val="clear" w:color="auto" w:fill="auto"/>
            <w:noWrap/>
            <w:vAlign w:val="center"/>
            <w:hideMark/>
          </w:tcPr>
          <w:p w:rsidR="00DA7625" w:rsidRPr="008D7DA7" w:rsidRDefault="00DA7625" w:rsidP="001A6308">
            <w:pPr>
              <w:spacing w:line="240" w:lineRule="auto"/>
              <w:jc w:val="center"/>
              <w:rPr>
                <w:rFonts w:ascii="Palatino" w:hAnsi="Palatino" w:cs="Calibri"/>
                <w:bCs/>
                <w:sz w:val="16"/>
                <w:szCs w:val="18"/>
                <w:lang w:val="it-IT"/>
              </w:rPr>
            </w:pPr>
            <w:r w:rsidRPr="008D7DA7">
              <w:rPr>
                <w:rFonts w:ascii="Palatino" w:hAnsi="Palatino" w:cs="Calibri"/>
                <w:bCs/>
                <w:sz w:val="16"/>
                <w:szCs w:val="18"/>
                <w:lang w:val="it-IT"/>
              </w:rPr>
              <w:t xml:space="preserve">RNA </w:t>
            </w:r>
            <w:proofErr w:type="spellStart"/>
            <w:r w:rsidRPr="008D7DA7">
              <w:rPr>
                <w:rFonts w:ascii="Palatino" w:hAnsi="Palatino" w:cs="Calibri"/>
                <w:bCs/>
                <w:sz w:val="16"/>
                <w:szCs w:val="18"/>
                <w:lang w:val="it-IT"/>
              </w:rPr>
              <w:t>polymerase</w:t>
            </w:r>
            <w:proofErr w:type="spellEnd"/>
            <w:r w:rsidRPr="008D7DA7">
              <w:rPr>
                <w:rFonts w:ascii="Palatino" w:hAnsi="Palatino" w:cs="Calibri"/>
                <w:bCs/>
                <w:sz w:val="16"/>
                <w:szCs w:val="18"/>
                <w:lang w:val="it-IT"/>
              </w:rPr>
              <w:t xml:space="preserve"> II, core </w:t>
            </w:r>
            <w:proofErr w:type="spellStart"/>
            <w:r w:rsidRPr="008D7DA7">
              <w:rPr>
                <w:rFonts w:ascii="Palatino" w:hAnsi="Palatino" w:cs="Calibri"/>
                <w:bCs/>
                <w:sz w:val="16"/>
                <w:szCs w:val="18"/>
                <w:lang w:val="it-IT"/>
              </w:rPr>
              <w:t>complex</w:t>
            </w:r>
            <w:proofErr w:type="spellEnd"/>
          </w:p>
        </w:tc>
        <w:tc>
          <w:tcPr>
            <w:tcW w:w="2125" w:type="pct"/>
            <w:shd w:val="clear" w:color="auto" w:fill="auto"/>
            <w:noWrap/>
            <w:vAlign w:val="center"/>
            <w:hideMark/>
          </w:tcPr>
          <w:p w:rsidR="00DA7625" w:rsidRPr="008D7DA7" w:rsidRDefault="00DA7625" w:rsidP="001A6308">
            <w:pPr>
              <w:spacing w:line="240" w:lineRule="auto"/>
              <w:jc w:val="center"/>
              <w:rPr>
                <w:rFonts w:ascii="Palatino" w:hAnsi="Palatino" w:cs="Calibri"/>
                <w:i/>
                <w:sz w:val="16"/>
                <w:szCs w:val="18"/>
              </w:rPr>
            </w:pPr>
            <w:r w:rsidRPr="008D7DA7">
              <w:rPr>
                <w:rFonts w:ascii="Palatino" w:hAnsi="Palatino" w:cs="Calibri"/>
                <w:i/>
                <w:sz w:val="16"/>
                <w:szCs w:val="18"/>
              </w:rPr>
              <w:t>POLR2I, POLR2D, POLR2F, POLR2A, POLR2K, POLR2C, POLR2L, POLR2G</w:t>
            </w:r>
          </w:p>
        </w:tc>
        <w:tc>
          <w:tcPr>
            <w:tcW w:w="228" w:type="pct"/>
            <w:shd w:val="clear" w:color="auto" w:fill="auto"/>
            <w:noWrap/>
            <w:vAlign w:val="center"/>
            <w:hideMark/>
          </w:tcPr>
          <w:p w:rsidR="00DA7625" w:rsidRPr="008D7DA7" w:rsidRDefault="00DA7625" w:rsidP="001A6308">
            <w:pPr>
              <w:spacing w:line="240" w:lineRule="auto"/>
              <w:jc w:val="center"/>
              <w:rPr>
                <w:rFonts w:ascii="Palatino" w:hAnsi="Palatino" w:cs="Calibri"/>
                <w:b/>
                <w:bCs/>
                <w:color w:val="00B050"/>
                <w:sz w:val="16"/>
                <w:szCs w:val="18"/>
              </w:rPr>
            </w:pPr>
            <w:r w:rsidRPr="008D7DA7">
              <w:rPr>
                <w:rFonts w:ascii="Palatino" w:hAnsi="Palatino" w:cs="Calibri"/>
                <w:b/>
                <w:bCs/>
                <w:color w:val="00B050"/>
                <w:sz w:val="16"/>
                <w:szCs w:val="18"/>
              </w:rPr>
              <w:t>8</w:t>
            </w:r>
          </w:p>
        </w:tc>
        <w:tc>
          <w:tcPr>
            <w:tcW w:w="151" w:type="pct"/>
            <w:shd w:val="clear" w:color="auto" w:fill="auto"/>
            <w:noWrap/>
            <w:vAlign w:val="center"/>
            <w:hideMark/>
          </w:tcPr>
          <w:p w:rsidR="00DA7625" w:rsidRPr="008D7DA7" w:rsidRDefault="00DA7625" w:rsidP="001A6308">
            <w:pPr>
              <w:spacing w:line="240" w:lineRule="auto"/>
              <w:jc w:val="center"/>
              <w:rPr>
                <w:rFonts w:ascii="Palatino" w:hAnsi="Palatino" w:cs="Calibri"/>
                <w:sz w:val="16"/>
                <w:szCs w:val="18"/>
              </w:rPr>
            </w:pPr>
            <w:r w:rsidRPr="008D7DA7">
              <w:rPr>
                <w:rFonts w:ascii="Palatino" w:hAnsi="Palatino" w:cs="Calibri"/>
                <w:sz w:val="16"/>
                <w:szCs w:val="18"/>
              </w:rPr>
              <w:t>/</w:t>
            </w:r>
          </w:p>
        </w:tc>
        <w:tc>
          <w:tcPr>
            <w:tcW w:w="228" w:type="pct"/>
            <w:shd w:val="clear" w:color="auto" w:fill="auto"/>
            <w:noWrap/>
            <w:vAlign w:val="center"/>
            <w:hideMark/>
          </w:tcPr>
          <w:p w:rsidR="00DA7625" w:rsidRPr="008D7DA7" w:rsidRDefault="00DA7625" w:rsidP="001A6308">
            <w:pPr>
              <w:spacing w:line="240" w:lineRule="auto"/>
              <w:jc w:val="center"/>
              <w:rPr>
                <w:rFonts w:ascii="Palatino" w:hAnsi="Palatino" w:cs="Calibri"/>
                <w:b/>
                <w:bCs/>
                <w:color w:val="FF0000"/>
                <w:sz w:val="16"/>
                <w:szCs w:val="18"/>
              </w:rPr>
            </w:pPr>
            <w:r w:rsidRPr="008D7DA7">
              <w:rPr>
                <w:rFonts w:ascii="Palatino" w:hAnsi="Palatino" w:cs="Calibri"/>
                <w:b/>
                <w:bCs/>
                <w:color w:val="FF0000"/>
                <w:sz w:val="16"/>
                <w:szCs w:val="18"/>
              </w:rPr>
              <w:t>15</w:t>
            </w:r>
          </w:p>
        </w:tc>
        <w:tc>
          <w:tcPr>
            <w:tcW w:w="526" w:type="pct"/>
            <w:shd w:val="clear" w:color="auto" w:fill="auto"/>
            <w:noWrap/>
            <w:vAlign w:val="center"/>
            <w:hideMark/>
          </w:tcPr>
          <w:p w:rsidR="00DA7625" w:rsidRPr="008D7DA7" w:rsidRDefault="003553B2" w:rsidP="001A6308">
            <w:pPr>
              <w:spacing w:line="240" w:lineRule="auto"/>
              <w:jc w:val="center"/>
              <w:rPr>
                <w:rFonts w:ascii="Palatino" w:hAnsi="Palatino" w:cs="Calibri"/>
                <w:sz w:val="16"/>
                <w:szCs w:val="18"/>
              </w:rPr>
            </w:pPr>
            <w:r w:rsidRPr="008D7DA7">
              <w:rPr>
                <w:rFonts w:ascii="Palatino" w:hAnsi="Palatino" w:cs="Calibri"/>
                <w:sz w:val="16"/>
                <w:szCs w:val="18"/>
              </w:rPr>
              <w:t>2.84E-10</w:t>
            </w:r>
          </w:p>
        </w:tc>
      </w:tr>
      <w:tr w:rsidR="00DA7625" w:rsidRPr="008D7DA7" w:rsidTr="00DC2B9F">
        <w:trPr>
          <w:trHeight w:val="300"/>
        </w:trPr>
        <w:tc>
          <w:tcPr>
            <w:tcW w:w="1741" w:type="pct"/>
            <w:shd w:val="clear" w:color="auto" w:fill="auto"/>
            <w:noWrap/>
            <w:vAlign w:val="center"/>
            <w:hideMark/>
          </w:tcPr>
          <w:p w:rsidR="00DA7625" w:rsidRPr="008D7DA7" w:rsidRDefault="00DA7625" w:rsidP="001A6308">
            <w:pPr>
              <w:spacing w:line="240" w:lineRule="auto"/>
              <w:jc w:val="center"/>
              <w:rPr>
                <w:rFonts w:ascii="Palatino" w:hAnsi="Palatino" w:cs="Calibri"/>
                <w:bCs/>
                <w:sz w:val="16"/>
                <w:szCs w:val="18"/>
              </w:rPr>
            </w:pPr>
            <w:r w:rsidRPr="008D7DA7">
              <w:rPr>
                <w:rFonts w:ascii="Palatino" w:hAnsi="Palatino" w:cs="Calibri"/>
                <w:bCs/>
                <w:sz w:val="16"/>
                <w:szCs w:val="18"/>
              </w:rPr>
              <w:t>U2-type catalytic step 2 spliceosome</w:t>
            </w:r>
          </w:p>
        </w:tc>
        <w:tc>
          <w:tcPr>
            <w:tcW w:w="2125" w:type="pct"/>
            <w:shd w:val="clear" w:color="auto" w:fill="auto"/>
            <w:vAlign w:val="center"/>
            <w:hideMark/>
          </w:tcPr>
          <w:p w:rsidR="00DA7625" w:rsidRPr="008D7DA7" w:rsidRDefault="00DA7625" w:rsidP="001A6308">
            <w:pPr>
              <w:spacing w:line="240" w:lineRule="auto"/>
              <w:jc w:val="center"/>
              <w:rPr>
                <w:rFonts w:ascii="Palatino" w:hAnsi="Palatino" w:cs="Calibri"/>
                <w:i/>
                <w:sz w:val="16"/>
                <w:szCs w:val="18"/>
              </w:rPr>
            </w:pPr>
            <w:r w:rsidRPr="008D7DA7">
              <w:rPr>
                <w:rFonts w:ascii="Palatino" w:hAnsi="Palatino" w:cs="Calibri"/>
                <w:i/>
                <w:sz w:val="16"/>
                <w:szCs w:val="18"/>
              </w:rPr>
              <w:t>SRRM2, CWC15, EFTUD2, SNRPD3, SYF2, PPIL1, SNRPB2, SNRPF, PPIE, SNW1, SNRPD2</w:t>
            </w:r>
          </w:p>
        </w:tc>
        <w:tc>
          <w:tcPr>
            <w:tcW w:w="228" w:type="pct"/>
            <w:shd w:val="clear" w:color="auto" w:fill="auto"/>
            <w:noWrap/>
            <w:vAlign w:val="center"/>
            <w:hideMark/>
          </w:tcPr>
          <w:p w:rsidR="00DA7625" w:rsidRPr="008D7DA7" w:rsidRDefault="00DA7625" w:rsidP="001A6308">
            <w:pPr>
              <w:spacing w:line="240" w:lineRule="auto"/>
              <w:jc w:val="center"/>
              <w:rPr>
                <w:rFonts w:ascii="Palatino" w:hAnsi="Palatino" w:cs="Calibri"/>
                <w:b/>
                <w:bCs/>
                <w:color w:val="00B050"/>
                <w:sz w:val="16"/>
                <w:szCs w:val="18"/>
              </w:rPr>
            </w:pPr>
            <w:r w:rsidRPr="008D7DA7">
              <w:rPr>
                <w:rFonts w:ascii="Palatino" w:hAnsi="Palatino" w:cs="Calibri"/>
                <w:b/>
                <w:bCs/>
                <w:color w:val="00B050"/>
                <w:sz w:val="16"/>
                <w:szCs w:val="18"/>
              </w:rPr>
              <w:t>11</w:t>
            </w:r>
          </w:p>
        </w:tc>
        <w:tc>
          <w:tcPr>
            <w:tcW w:w="151" w:type="pct"/>
            <w:shd w:val="clear" w:color="auto" w:fill="auto"/>
            <w:noWrap/>
            <w:vAlign w:val="center"/>
            <w:hideMark/>
          </w:tcPr>
          <w:p w:rsidR="00DA7625" w:rsidRPr="008D7DA7" w:rsidRDefault="00DA7625" w:rsidP="001A6308">
            <w:pPr>
              <w:spacing w:line="240" w:lineRule="auto"/>
              <w:jc w:val="center"/>
              <w:rPr>
                <w:rFonts w:ascii="Palatino" w:hAnsi="Palatino" w:cs="Calibri"/>
                <w:sz w:val="16"/>
                <w:szCs w:val="18"/>
              </w:rPr>
            </w:pPr>
            <w:r w:rsidRPr="008D7DA7">
              <w:rPr>
                <w:rFonts w:ascii="Palatino" w:hAnsi="Palatino" w:cs="Calibri"/>
                <w:sz w:val="16"/>
                <w:szCs w:val="18"/>
              </w:rPr>
              <w:t>/</w:t>
            </w:r>
          </w:p>
        </w:tc>
        <w:tc>
          <w:tcPr>
            <w:tcW w:w="228" w:type="pct"/>
            <w:shd w:val="clear" w:color="auto" w:fill="auto"/>
            <w:noWrap/>
            <w:vAlign w:val="center"/>
            <w:hideMark/>
          </w:tcPr>
          <w:p w:rsidR="00DA7625" w:rsidRPr="008D7DA7" w:rsidRDefault="00DA7625" w:rsidP="001A6308">
            <w:pPr>
              <w:spacing w:line="240" w:lineRule="auto"/>
              <w:jc w:val="center"/>
              <w:rPr>
                <w:rFonts w:ascii="Palatino" w:hAnsi="Palatino" w:cs="Calibri"/>
                <w:b/>
                <w:bCs/>
                <w:color w:val="FF0000"/>
                <w:sz w:val="16"/>
                <w:szCs w:val="18"/>
              </w:rPr>
            </w:pPr>
            <w:r w:rsidRPr="008D7DA7">
              <w:rPr>
                <w:rFonts w:ascii="Palatino" w:hAnsi="Palatino" w:cs="Calibri"/>
                <w:b/>
                <w:bCs/>
                <w:color w:val="FF0000"/>
                <w:sz w:val="16"/>
                <w:szCs w:val="18"/>
              </w:rPr>
              <w:t>30</w:t>
            </w:r>
          </w:p>
        </w:tc>
        <w:tc>
          <w:tcPr>
            <w:tcW w:w="526" w:type="pct"/>
            <w:shd w:val="clear" w:color="auto" w:fill="auto"/>
            <w:noWrap/>
            <w:vAlign w:val="center"/>
            <w:hideMark/>
          </w:tcPr>
          <w:p w:rsidR="00DA7625" w:rsidRPr="008D7DA7" w:rsidRDefault="004F5159" w:rsidP="001A6308">
            <w:pPr>
              <w:spacing w:line="240" w:lineRule="auto"/>
              <w:jc w:val="center"/>
              <w:rPr>
                <w:rFonts w:ascii="Palatino" w:hAnsi="Palatino" w:cs="Calibri"/>
                <w:sz w:val="16"/>
                <w:szCs w:val="18"/>
              </w:rPr>
            </w:pPr>
            <w:r w:rsidRPr="008D7DA7">
              <w:rPr>
                <w:rFonts w:ascii="Palatino" w:hAnsi="Palatino" w:cs="Calibri"/>
                <w:sz w:val="16"/>
                <w:szCs w:val="18"/>
              </w:rPr>
              <w:t>6.89E-13</w:t>
            </w:r>
          </w:p>
        </w:tc>
      </w:tr>
      <w:tr w:rsidR="00DA7625" w:rsidRPr="008D7DA7" w:rsidTr="00DC2B9F">
        <w:trPr>
          <w:trHeight w:val="600"/>
        </w:trPr>
        <w:tc>
          <w:tcPr>
            <w:tcW w:w="1741" w:type="pct"/>
            <w:shd w:val="clear" w:color="auto" w:fill="auto"/>
            <w:noWrap/>
            <w:vAlign w:val="center"/>
            <w:hideMark/>
          </w:tcPr>
          <w:p w:rsidR="00DA7625" w:rsidRPr="008D7DA7" w:rsidRDefault="00DA7625" w:rsidP="001A6308">
            <w:pPr>
              <w:spacing w:line="240" w:lineRule="auto"/>
              <w:jc w:val="center"/>
              <w:rPr>
                <w:rFonts w:ascii="Palatino" w:hAnsi="Palatino" w:cs="Calibri"/>
                <w:bCs/>
                <w:sz w:val="16"/>
                <w:szCs w:val="18"/>
              </w:rPr>
            </w:pPr>
            <w:r w:rsidRPr="008D7DA7">
              <w:rPr>
                <w:rFonts w:ascii="Palatino" w:hAnsi="Palatino" w:cs="Calibri"/>
                <w:bCs/>
                <w:sz w:val="16"/>
                <w:szCs w:val="18"/>
              </w:rPr>
              <w:t>U4/U6 x U5 tri-</w:t>
            </w:r>
            <w:proofErr w:type="spellStart"/>
            <w:r w:rsidRPr="008D7DA7">
              <w:rPr>
                <w:rFonts w:ascii="Palatino" w:hAnsi="Palatino" w:cs="Calibri"/>
                <w:bCs/>
                <w:sz w:val="16"/>
                <w:szCs w:val="18"/>
              </w:rPr>
              <w:t>snRNP</w:t>
            </w:r>
            <w:proofErr w:type="spellEnd"/>
            <w:r w:rsidRPr="008D7DA7">
              <w:rPr>
                <w:rFonts w:ascii="Palatino" w:hAnsi="Palatino" w:cs="Calibri"/>
                <w:bCs/>
                <w:sz w:val="16"/>
                <w:szCs w:val="18"/>
              </w:rPr>
              <w:t xml:space="preserve"> complex</w:t>
            </w:r>
          </w:p>
        </w:tc>
        <w:tc>
          <w:tcPr>
            <w:tcW w:w="2125" w:type="pct"/>
            <w:shd w:val="clear" w:color="auto" w:fill="auto"/>
            <w:vAlign w:val="center"/>
            <w:hideMark/>
          </w:tcPr>
          <w:p w:rsidR="00DA7625" w:rsidRPr="008D7DA7" w:rsidRDefault="00DA7625" w:rsidP="001A6308">
            <w:pPr>
              <w:spacing w:line="240" w:lineRule="auto"/>
              <w:jc w:val="center"/>
              <w:rPr>
                <w:rFonts w:ascii="Palatino" w:hAnsi="Palatino" w:cs="Calibri"/>
                <w:i/>
                <w:sz w:val="16"/>
                <w:szCs w:val="18"/>
              </w:rPr>
            </w:pPr>
            <w:r w:rsidRPr="008D7DA7">
              <w:rPr>
                <w:rFonts w:ascii="Palatino" w:hAnsi="Palatino" w:cs="Calibri"/>
                <w:i/>
                <w:sz w:val="16"/>
                <w:szCs w:val="18"/>
              </w:rPr>
              <w:t>LSM3, USP39, LSM6, EFTUD2, SNRPD3, ZMAT2, TXNL4A, SNRNP200, PRPF18, LSM5, LSM7, SNRPF, LSM8, SNRPD2</w:t>
            </w:r>
          </w:p>
        </w:tc>
        <w:tc>
          <w:tcPr>
            <w:tcW w:w="228" w:type="pct"/>
            <w:shd w:val="clear" w:color="auto" w:fill="auto"/>
            <w:noWrap/>
            <w:vAlign w:val="center"/>
            <w:hideMark/>
          </w:tcPr>
          <w:p w:rsidR="00DA7625" w:rsidRPr="008D7DA7" w:rsidRDefault="00DA7625" w:rsidP="001A6308">
            <w:pPr>
              <w:spacing w:line="240" w:lineRule="auto"/>
              <w:jc w:val="center"/>
              <w:rPr>
                <w:rFonts w:ascii="Palatino" w:hAnsi="Palatino" w:cs="Calibri"/>
                <w:b/>
                <w:bCs/>
                <w:color w:val="00B050"/>
                <w:sz w:val="16"/>
                <w:szCs w:val="18"/>
              </w:rPr>
            </w:pPr>
            <w:r w:rsidRPr="008D7DA7">
              <w:rPr>
                <w:rFonts w:ascii="Palatino" w:hAnsi="Palatino" w:cs="Calibri"/>
                <w:b/>
                <w:bCs/>
                <w:color w:val="00B050"/>
                <w:sz w:val="16"/>
                <w:szCs w:val="18"/>
              </w:rPr>
              <w:t>14</w:t>
            </w:r>
          </w:p>
        </w:tc>
        <w:tc>
          <w:tcPr>
            <w:tcW w:w="151" w:type="pct"/>
            <w:shd w:val="clear" w:color="auto" w:fill="auto"/>
            <w:noWrap/>
            <w:vAlign w:val="center"/>
            <w:hideMark/>
          </w:tcPr>
          <w:p w:rsidR="00DA7625" w:rsidRPr="008D7DA7" w:rsidRDefault="003553B2" w:rsidP="001A6308">
            <w:pPr>
              <w:spacing w:line="240" w:lineRule="auto"/>
              <w:jc w:val="center"/>
              <w:rPr>
                <w:rFonts w:ascii="Palatino" w:hAnsi="Palatino" w:cs="Calibri"/>
                <w:sz w:val="16"/>
                <w:szCs w:val="18"/>
              </w:rPr>
            </w:pPr>
            <w:r w:rsidRPr="008D7DA7">
              <w:rPr>
                <w:rFonts w:ascii="Palatino" w:hAnsi="Palatino" w:cs="Calibri"/>
                <w:sz w:val="16"/>
                <w:szCs w:val="18"/>
              </w:rPr>
              <w:t>/</w:t>
            </w:r>
          </w:p>
        </w:tc>
        <w:tc>
          <w:tcPr>
            <w:tcW w:w="228" w:type="pct"/>
            <w:shd w:val="clear" w:color="auto" w:fill="auto"/>
            <w:noWrap/>
            <w:vAlign w:val="center"/>
            <w:hideMark/>
          </w:tcPr>
          <w:p w:rsidR="00DA7625" w:rsidRPr="008D7DA7" w:rsidRDefault="00DA7625" w:rsidP="001A6308">
            <w:pPr>
              <w:spacing w:line="240" w:lineRule="auto"/>
              <w:jc w:val="center"/>
              <w:rPr>
                <w:rFonts w:ascii="Palatino" w:hAnsi="Palatino" w:cs="Calibri"/>
                <w:b/>
                <w:bCs/>
                <w:color w:val="FF0000"/>
                <w:sz w:val="16"/>
                <w:szCs w:val="18"/>
              </w:rPr>
            </w:pPr>
            <w:r w:rsidRPr="008D7DA7">
              <w:rPr>
                <w:rFonts w:ascii="Palatino" w:hAnsi="Palatino" w:cs="Calibri"/>
                <w:b/>
                <w:bCs/>
                <w:color w:val="FF0000"/>
                <w:sz w:val="16"/>
                <w:szCs w:val="18"/>
              </w:rPr>
              <w:t>3</w:t>
            </w:r>
            <w:r w:rsidR="003553B2" w:rsidRPr="008D7DA7">
              <w:rPr>
                <w:rFonts w:ascii="Palatino" w:hAnsi="Palatino" w:cs="Calibri"/>
                <w:b/>
                <w:bCs/>
                <w:color w:val="FF0000"/>
                <w:sz w:val="16"/>
                <w:szCs w:val="18"/>
              </w:rPr>
              <w:t>1</w:t>
            </w:r>
          </w:p>
        </w:tc>
        <w:tc>
          <w:tcPr>
            <w:tcW w:w="526" w:type="pct"/>
            <w:shd w:val="clear" w:color="auto" w:fill="auto"/>
            <w:noWrap/>
            <w:vAlign w:val="center"/>
            <w:hideMark/>
          </w:tcPr>
          <w:p w:rsidR="00DA7625" w:rsidRPr="008D7DA7" w:rsidRDefault="003553B2" w:rsidP="001A6308">
            <w:pPr>
              <w:spacing w:line="240" w:lineRule="auto"/>
              <w:jc w:val="center"/>
              <w:rPr>
                <w:rFonts w:ascii="Palatino" w:hAnsi="Palatino" w:cs="Calibri"/>
                <w:sz w:val="16"/>
                <w:szCs w:val="18"/>
              </w:rPr>
            </w:pPr>
            <w:r w:rsidRPr="008D7DA7">
              <w:rPr>
                <w:rFonts w:ascii="Palatino" w:hAnsi="Palatino" w:cs="Calibri"/>
                <w:sz w:val="16"/>
                <w:szCs w:val="18"/>
              </w:rPr>
              <w:t>1.61E-17</w:t>
            </w:r>
          </w:p>
        </w:tc>
      </w:tr>
      <w:tr w:rsidR="00DA7625" w:rsidRPr="008D7DA7" w:rsidTr="00782446">
        <w:trPr>
          <w:trHeight w:val="600"/>
        </w:trPr>
        <w:tc>
          <w:tcPr>
            <w:tcW w:w="1741" w:type="pct"/>
            <w:shd w:val="clear" w:color="auto" w:fill="auto"/>
            <w:noWrap/>
            <w:vAlign w:val="center"/>
            <w:hideMark/>
          </w:tcPr>
          <w:p w:rsidR="00DA7625" w:rsidRPr="008D7DA7" w:rsidRDefault="00DA7625" w:rsidP="001A6308">
            <w:pPr>
              <w:spacing w:line="240" w:lineRule="auto"/>
              <w:jc w:val="center"/>
              <w:rPr>
                <w:rFonts w:ascii="Palatino" w:hAnsi="Palatino" w:cs="Calibri"/>
                <w:bCs/>
                <w:sz w:val="16"/>
                <w:szCs w:val="18"/>
              </w:rPr>
            </w:pPr>
            <w:r w:rsidRPr="008D7DA7">
              <w:rPr>
                <w:rFonts w:ascii="Palatino" w:hAnsi="Palatino" w:cs="Calibri"/>
                <w:bCs/>
                <w:sz w:val="16"/>
                <w:szCs w:val="18"/>
              </w:rPr>
              <w:t xml:space="preserve">U2-type </w:t>
            </w:r>
            <w:proofErr w:type="spellStart"/>
            <w:r w:rsidRPr="008D7DA7">
              <w:rPr>
                <w:rFonts w:ascii="Palatino" w:hAnsi="Palatino" w:cs="Calibri"/>
                <w:bCs/>
                <w:sz w:val="16"/>
                <w:szCs w:val="18"/>
              </w:rPr>
              <w:t>precatalytic</w:t>
            </w:r>
            <w:proofErr w:type="spellEnd"/>
            <w:r w:rsidRPr="008D7DA7">
              <w:rPr>
                <w:rFonts w:ascii="Palatino" w:hAnsi="Palatino" w:cs="Calibri"/>
                <w:bCs/>
                <w:sz w:val="16"/>
                <w:szCs w:val="18"/>
              </w:rPr>
              <w:t xml:space="preserve"> spliceosome</w:t>
            </w:r>
          </w:p>
        </w:tc>
        <w:tc>
          <w:tcPr>
            <w:tcW w:w="2125" w:type="pct"/>
            <w:shd w:val="clear" w:color="auto" w:fill="auto"/>
            <w:vAlign w:val="center"/>
            <w:hideMark/>
          </w:tcPr>
          <w:p w:rsidR="00DA7625" w:rsidRPr="008D7DA7" w:rsidRDefault="00DA7625" w:rsidP="001A6308">
            <w:pPr>
              <w:spacing w:line="240" w:lineRule="auto"/>
              <w:jc w:val="center"/>
              <w:rPr>
                <w:rFonts w:ascii="Palatino" w:hAnsi="Palatino" w:cs="Calibri"/>
                <w:i/>
                <w:sz w:val="16"/>
                <w:szCs w:val="18"/>
              </w:rPr>
            </w:pPr>
            <w:r w:rsidRPr="008D7DA7">
              <w:rPr>
                <w:rFonts w:ascii="Palatino" w:hAnsi="Palatino" w:cs="Calibri"/>
                <w:i/>
                <w:sz w:val="16"/>
                <w:szCs w:val="18"/>
              </w:rPr>
              <w:t>LSM3, SF3A1, SRRM2, SF3B5, LSM6, SF3A2, MAGOHB, EFTUD2, RNF113A, MFAP1, SNRPD3, ZMAT2, TXNL4A, SNRNP200, LSM5, PRPF38A, SNRPB2, LSM7, SNRPF, LSM8, SF3B1, SNRPD2</w:t>
            </w:r>
          </w:p>
        </w:tc>
        <w:tc>
          <w:tcPr>
            <w:tcW w:w="228" w:type="pct"/>
            <w:shd w:val="clear" w:color="auto" w:fill="auto"/>
            <w:noWrap/>
            <w:vAlign w:val="center"/>
            <w:hideMark/>
          </w:tcPr>
          <w:p w:rsidR="00DA7625" w:rsidRPr="008D7DA7" w:rsidRDefault="00DA7625" w:rsidP="001A6308">
            <w:pPr>
              <w:spacing w:line="240" w:lineRule="auto"/>
              <w:jc w:val="center"/>
              <w:rPr>
                <w:rFonts w:ascii="Palatino" w:hAnsi="Palatino" w:cs="Calibri"/>
                <w:b/>
                <w:bCs/>
                <w:color w:val="00B050"/>
                <w:sz w:val="16"/>
                <w:szCs w:val="18"/>
              </w:rPr>
            </w:pPr>
            <w:r w:rsidRPr="008D7DA7">
              <w:rPr>
                <w:rFonts w:ascii="Palatino" w:hAnsi="Palatino" w:cs="Calibri"/>
                <w:b/>
                <w:bCs/>
                <w:color w:val="00B050"/>
                <w:sz w:val="16"/>
                <w:szCs w:val="18"/>
              </w:rPr>
              <w:t>22</w:t>
            </w:r>
          </w:p>
        </w:tc>
        <w:tc>
          <w:tcPr>
            <w:tcW w:w="151" w:type="pct"/>
            <w:shd w:val="clear" w:color="auto" w:fill="auto"/>
            <w:noWrap/>
            <w:vAlign w:val="center"/>
            <w:hideMark/>
          </w:tcPr>
          <w:p w:rsidR="00DA7625" w:rsidRPr="008D7DA7" w:rsidRDefault="00DA7625" w:rsidP="001A6308">
            <w:pPr>
              <w:spacing w:line="240" w:lineRule="auto"/>
              <w:jc w:val="center"/>
              <w:rPr>
                <w:rFonts w:ascii="Palatino" w:hAnsi="Palatino" w:cs="Calibri"/>
                <w:sz w:val="16"/>
                <w:szCs w:val="18"/>
              </w:rPr>
            </w:pPr>
            <w:r w:rsidRPr="008D7DA7">
              <w:rPr>
                <w:rFonts w:ascii="Palatino" w:hAnsi="Palatino" w:cs="Calibri"/>
                <w:sz w:val="16"/>
                <w:szCs w:val="18"/>
              </w:rPr>
              <w:t>/</w:t>
            </w:r>
          </w:p>
        </w:tc>
        <w:tc>
          <w:tcPr>
            <w:tcW w:w="228" w:type="pct"/>
            <w:shd w:val="clear" w:color="auto" w:fill="auto"/>
            <w:noWrap/>
            <w:vAlign w:val="center"/>
            <w:hideMark/>
          </w:tcPr>
          <w:p w:rsidR="00DA7625" w:rsidRPr="008D7DA7" w:rsidRDefault="00DA7625" w:rsidP="001A6308">
            <w:pPr>
              <w:spacing w:line="240" w:lineRule="auto"/>
              <w:jc w:val="center"/>
              <w:rPr>
                <w:rFonts w:ascii="Palatino" w:hAnsi="Palatino" w:cs="Calibri"/>
                <w:b/>
                <w:bCs/>
                <w:color w:val="FF0000"/>
                <w:sz w:val="16"/>
                <w:szCs w:val="18"/>
              </w:rPr>
            </w:pPr>
            <w:r w:rsidRPr="008D7DA7">
              <w:rPr>
                <w:rFonts w:ascii="Palatino" w:hAnsi="Palatino" w:cs="Calibri"/>
                <w:b/>
                <w:bCs/>
                <w:color w:val="FF0000"/>
                <w:sz w:val="16"/>
                <w:szCs w:val="18"/>
              </w:rPr>
              <w:t>50</w:t>
            </w:r>
          </w:p>
        </w:tc>
        <w:tc>
          <w:tcPr>
            <w:tcW w:w="526" w:type="pct"/>
            <w:shd w:val="clear" w:color="auto" w:fill="auto"/>
            <w:noWrap/>
            <w:vAlign w:val="center"/>
            <w:hideMark/>
          </w:tcPr>
          <w:p w:rsidR="00DA7625" w:rsidRPr="008D7DA7" w:rsidRDefault="00CC0C7C" w:rsidP="001A6308">
            <w:pPr>
              <w:spacing w:line="240" w:lineRule="auto"/>
              <w:jc w:val="center"/>
              <w:rPr>
                <w:rFonts w:ascii="Palatino" w:hAnsi="Palatino" w:cs="Calibri"/>
                <w:sz w:val="16"/>
                <w:szCs w:val="18"/>
              </w:rPr>
            </w:pPr>
            <w:r w:rsidRPr="008D7DA7">
              <w:rPr>
                <w:rFonts w:ascii="Palatino" w:hAnsi="Palatino" w:cs="Calibri"/>
                <w:sz w:val="16"/>
                <w:szCs w:val="18"/>
              </w:rPr>
              <w:t>8.57E-28</w:t>
            </w:r>
          </w:p>
        </w:tc>
      </w:tr>
      <w:tr w:rsidR="00414A97" w:rsidRPr="008D7DA7" w:rsidTr="00782446">
        <w:trPr>
          <w:trHeight w:val="600"/>
        </w:trPr>
        <w:tc>
          <w:tcPr>
            <w:tcW w:w="1741" w:type="pct"/>
            <w:shd w:val="clear" w:color="auto" w:fill="auto"/>
            <w:noWrap/>
            <w:vAlign w:val="center"/>
          </w:tcPr>
          <w:p w:rsidR="00414A97" w:rsidRPr="000042F7" w:rsidRDefault="00414A97" w:rsidP="001A6308">
            <w:pPr>
              <w:spacing w:line="240" w:lineRule="auto"/>
              <w:jc w:val="center"/>
              <w:rPr>
                <w:rFonts w:ascii="Palatino" w:hAnsi="Palatino" w:cs="Calibri"/>
                <w:bCs/>
                <w:sz w:val="16"/>
                <w:szCs w:val="18"/>
              </w:rPr>
            </w:pPr>
            <w:proofErr w:type="spellStart"/>
            <w:r w:rsidRPr="000042F7">
              <w:rPr>
                <w:rFonts w:ascii="Palatino" w:hAnsi="Palatino" w:cs="Calibri"/>
                <w:bCs/>
                <w:sz w:val="16"/>
                <w:szCs w:val="18"/>
              </w:rPr>
              <w:t>pICln</w:t>
            </w:r>
            <w:proofErr w:type="spellEnd"/>
            <w:r w:rsidRPr="000042F7">
              <w:rPr>
                <w:rFonts w:ascii="Palatino" w:hAnsi="Palatino" w:cs="Calibri"/>
                <w:bCs/>
                <w:sz w:val="16"/>
                <w:szCs w:val="18"/>
              </w:rPr>
              <w:t>-Sm protein complex</w:t>
            </w:r>
          </w:p>
        </w:tc>
        <w:tc>
          <w:tcPr>
            <w:tcW w:w="2125" w:type="pct"/>
            <w:shd w:val="clear" w:color="auto" w:fill="auto"/>
            <w:vAlign w:val="center"/>
          </w:tcPr>
          <w:p w:rsidR="00414A97" w:rsidRPr="008D7DA7" w:rsidRDefault="00414A97" w:rsidP="001A6308">
            <w:pPr>
              <w:spacing w:line="240" w:lineRule="auto"/>
              <w:jc w:val="center"/>
              <w:rPr>
                <w:rFonts w:ascii="Palatino" w:hAnsi="Palatino" w:cs="Calibri"/>
                <w:i/>
                <w:sz w:val="16"/>
                <w:szCs w:val="18"/>
              </w:rPr>
            </w:pPr>
            <w:r w:rsidRPr="008D7DA7">
              <w:rPr>
                <w:rFonts w:ascii="Palatino" w:hAnsi="Palatino" w:cs="Calibri"/>
                <w:i/>
                <w:sz w:val="16"/>
                <w:szCs w:val="18"/>
              </w:rPr>
              <w:t>SNRPD3, CLNS1A, SNRPF, SNRPD2</w:t>
            </w:r>
          </w:p>
        </w:tc>
        <w:tc>
          <w:tcPr>
            <w:tcW w:w="228" w:type="pct"/>
            <w:shd w:val="clear" w:color="auto" w:fill="auto"/>
            <w:noWrap/>
            <w:vAlign w:val="center"/>
          </w:tcPr>
          <w:p w:rsidR="00414A97" w:rsidRPr="008D7DA7" w:rsidRDefault="00414A97" w:rsidP="001A6308">
            <w:pPr>
              <w:spacing w:line="240" w:lineRule="auto"/>
              <w:jc w:val="center"/>
              <w:rPr>
                <w:rFonts w:ascii="Palatino" w:hAnsi="Palatino" w:cs="Calibri"/>
                <w:b/>
                <w:bCs/>
                <w:color w:val="00B050"/>
                <w:sz w:val="16"/>
                <w:szCs w:val="18"/>
              </w:rPr>
            </w:pPr>
            <w:r w:rsidRPr="008D7DA7">
              <w:rPr>
                <w:rFonts w:ascii="Palatino" w:hAnsi="Palatino" w:cs="Calibri"/>
                <w:b/>
                <w:bCs/>
                <w:color w:val="00B050"/>
                <w:sz w:val="16"/>
                <w:szCs w:val="18"/>
              </w:rPr>
              <w:t>4</w:t>
            </w:r>
          </w:p>
        </w:tc>
        <w:tc>
          <w:tcPr>
            <w:tcW w:w="151" w:type="pct"/>
            <w:shd w:val="clear" w:color="auto" w:fill="auto"/>
            <w:noWrap/>
            <w:vAlign w:val="center"/>
          </w:tcPr>
          <w:p w:rsidR="00414A97" w:rsidRPr="008D7DA7" w:rsidRDefault="00414A97" w:rsidP="001A6308">
            <w:pPr>
              <w:spacing w:line="240" w:lineRule="auto"/>
              <w:jc w:val="center"/>
              <w:rPr>
                <w:rFonts w:ascii="Palatino" w:hAnsi="Palatino" w:cs="Calibri"/>
                <w:sz w:val="16"/>
                <w:szCs w:val="18"/>
              </w:rPr>
            </w:pPr>
            <w:r w:rsidRPr="008D7DA7">
              <w:rPr>
                <w:rFonts w:ascii="Palatino" w:hAnsi="Palatino" w:cs="Calibri"/>
                <w:sz w:val="16"/>
                <w:szCs w:val="18"/>
              </w:rPr>
              <w:t>/</w:t>
            </w:r>
          </w:p>
        </w:tc>
        <w:tc>
          <w:tcPr>
            <w:tcW w:w="228" w:type="pct"/>
            <w:shd w:val="clear" w:color="auto" w:fill="auto"/>
            <w:noWrap/>
            <w:vAlign w:val="center"/>
          </w:tcPr>
          <w:p w:rsidR="00414A97" w:rsidRPr="008D7DA7" w:rsidRDefault="00414A97" w:rsidP="001A6308">
            <w:pPr>
              <w:spacing w:line="240" w:lineRule="auto"/>
              <w:jc w:val="center"/>
              <w:rPr>
                <w:rFonts w:ascii="Palatino" w:hAnsi="Palatino" w:cs="Calibri"/>
                <w:b/>
                <w:bCs/>
                <w:color w:val="FF0000"/>
                <w:sz w:val="16"/>
                <w:szCs w:val="18"/>
              </w:rPr>
            </w:pPr>
            <w:r w:rsidRPr="008D7DA7">
              <w:rPr>
                <w:rFonts w:ascii="Palatino" w:hAnsi="Palatino" w:cs="Calibri"/>
                <w:b/>
                <w:bCs/>
                <w:color w:val="FF0000"/>
                <w:sz w:val="16"/>
                <w:szCs w:val="18"/>
              </w:rPr>
              <w:t>6</w:t>
            </w:r>
          </w:p>
        </w:tc>
        <w:tc>
          <w:tcPr>
            <w:tcW w:w="526" w:type="pct"/>
            <w:shd w:val="clear" w:color="auto" w:fill="auto"/>
            <w:noWrap/>
            <w:vAlign w:val="center"/>
          </w:tcPr>
          <w:p w:rsidR="00414A97" w:rsidRPr="008D7DA7" w:rsidRDefault="00414A97" w:rsidP="001A6308">
            <w:pPr>
              <w:spacing w:line="240" w:lineRule="auto"/>
              <w:jc w:val="center"/>
              <w:rPr>
                <w:rFonts w:ascii="Palatino" w:hAnsi="Palatino" w:cs="Calibri"/>
                <w:sz w:val="16"/>
                <w:szCs w:val="18"/>
              </w:rPr>
            </w:pPr>
            <w:r w:rsidRPr="008D7DA7">
              <w:rPr>
                <w:rFonts w:ascii="Palatino" w:hAnsi="Palatino" w:cs="Calibri"/>
                <w:sz w:val="16"/>
                <w:szCs w:val="18"/>
              </w:rPr>
              <w:t>2.68E-05</w:t>
            </w:r>
          </w:p>
        </w:tc>
      </w:tr>
      <w:tr w:rsidR="004B409A" w:rsidRPr="008D7DA7" w:rsidTr="00782446">
        <w:trPr>
          <w:trHeight w:val="600"/>
        </w:trPr>
        <w:tc>
          <w:tcPr>
            <w:tcW w:w="1741" w:type="pct"/>
            <w:shd w:val="clear" w:color="auto" w:fill="auto"/>
            <w:noWrap/>
            <w:vAlign w:val="center"/>
          </w:tcPr>
          <w:p w:rsidR="004B409A" w:rsidRPr="000042F7" w:rsidRDefault="004B409A" w:rsidP="004B409A">
            <w:pPr>
              <w:spacing w:line="240" w:lineRule="auto"/>
              <w:jc w:val="center"/>
              <w:rPr>
                <w:rFonts w:ascii="Palatino" w:hAnsi="Palatino" w:cs="Calibri"/>
                <w:bCs/>
                <w:sz w:val="16"/>
                <w:szCs w:val="18"/>
              </w:rPr>
            </w:pPr>
            <w:r w:rsidRPr="000042F7">
              <w:rPr>
                <w:rFonts w:ascii="Palatino" w:hAnsi="Palatino" w:cs="Calibri"/>
                <w:bCs/>
                <w:sz w:val="16"/>
                <w:szCs w:val="18"/>
              </w:rPr>
              <w:t>U2AF</w:t>
            </w:r>
          </w:p>
        </w:tc>
        <w:tc>
          <w:tcPr>
            <w:tcW w:w="2125" w:type="pct"/>
            <w:shd w:val="clear" w:color="auto" w:fill="auto"/>
            <w:vAlign w:val="center"/>
          </w:tcPr>
          <w:p w:rsidR="004B409A" w:rsidRPr="008D7DA7" w:rsidRDefault="004B409A" w:rsidP="003553B2">
            <w:pPr>
              <w:spacing w:line="240" w:lineRule="auto"/>
              <w:jc w:val="center"/>
              <w:rPr>
                <w:rFonts w:ascii="Palatino" w:hAnsi="Palatino" w:cs="Calibri"/>
                <w:i/>
                <w:sz w:val="16"/>
                <w:szCs w:val="18"/>
              </w:rPr>
            </w:pPr>
            <w:r w:rsidRPr="008D7DA7">
              <w:rPr>
                <w:rFonts w:ascii="Palatino" w:hAnsi="Palatino" w:cs="Calibri"/>
                <w:i/>
                <w:sz w:val="16"/>
                <w:szCs w:val="18"/>
              </w:rPr>
              <w:t>U2AF2, U2AF1</w:t>
            </w:r>
          </w:p>
        </w:tc>
        <w:tc>
          <w:tcPr>
            <w:tcW w:w="228" w:type="pct"/>
            <w:shd w:val="clear" w:color="auto" w:fill="auto"/>
            <w:noWrap/>
            <w:vAlign w:val="center"/>
          </w:tcPr>
          <w:p w:rsidR="004B409A" w:rsidRPr="008D7DA7" w:rsidRDefault="004B409A" w:rsidP="003553B2">
            <w:pPr>
              <w:spacing w:line="240" w:lineRule="auto"/>
              <w:jc w:val="center"/>
              <w:rPr>
                <w:rFonts w:ascii="Palatino" w:hAnsi="Palatino" w:cs="Calibri"/>
                <w:b/>
                <w:bCs/>
                <w:color w:val="00B050"/>
                <w:sz w:val="16"/>
                <w:szCs w:val="18"/>
              </w:rPr>
            </w:pPr>
            <w:r w:rsidRPr="008D7DA7">
              <w:rPr>
                <w:rFonts w:ascii="Palatino" w:hAnsi="Palatino" w:cs="Calibri"/>
                <w:b/>
                <w:bCs/>
                <w:color w:val="00B050"/>
                <w:sz w:val="16"/>
                <w:szCs w:val="18"/>
              </w:rPr>
              <w:t>2</w:t>
            </w:r>
          </w:p>
        </w:tc>
        <w:tc>
          <w:tcPr>
            <w:tcW w:w="151" w:type="pct"/>
            <w:shd w:val="clear" w:color="auto" w:fill="auto"/>
            <w:noWrap/>
            <w:vAlign w:val="center"/>
          </w:tcPr>
          <w:p w:rsidR="004B409A" w:rsidRPr="008D7DA7" w:rsidRDefault="004B409A" w:rsidP="003553B2">
            <w:pPr>
              <w:spacing w:line="240" w:lineRule="auto"/>
              <w:jc w:val="center"/>
              <w:rPr>
                <w:rFonts w:ascii="Palatino" w:hAnsi="Palatino" w:cs="Calibri"/>
                <w:sz w:val="16"/>
                <w:szCs w:val="18"/>
              </w:rPr>
            </w:pPr>
            <w:r w:rsidRPr="008D7DA7">
              <w:rPr>
                <w:rFonts w:ascii="Palatino" w:hAnsi="Palatino" w:cs="Calibri"/>
                <w:sz w:val="16"/>
                <w:szCs w:val="18"/>
              </w:rPr>
              <w:t>/</w:t>
            </w:r>
          </w:p>
        </w:tc>
        <w:tc>
          <w:tcPr>
            <w:tcW w:w="228" w:type="pct"/>
            <w:shd w:val="clear" w:color="auto" w:fill="auto"/>
            <w:noWrap/>
            <w:vAlign w:val="center"/>
          </w:tcPr>
          <w:p w:rsidR="004B409A" w:rsidRPr="008D7DA7" w:rsidRDefault="004B409A" w:rsidP="003553B2">
            <w:pPr>
              <w:spacing w:line="240" w:lineRule="auto"/>
              <w:jc w:val="center"/>
              <w:rPr>
                <w:rFonts w:ascii="Palatino" w:hAnsi="Palatino" w:cs="Calibri"/>
                <w:b/>
                <w:bCs/>
                <w:color w:val="FF0000"/>
                <w:sz w:val="16"/>
                <w:szCs w:val="18"/>
              </w:rPr>
            </w:pPr>
            <w:r w:rsidRPr="008D7DA7">
              <w:rPr>
                <w:rFonts w:ascii="Palatino" w:hAnsi="Palatino" w:cs="Calibri"/>
                <w:b/>
                <w:bCs/>
                <w:color w:val="FF0000"/>
                <w:sz w:val="16"/>
                <w:szCs w:val="18"/>
              </w:rPr>
              <w:t>5</w:t>
            </w:r>
          </w:p>
        </w:tc>
        <w:tc>
          <w:tcPr>
            <w:tcW w:w="526" w:type="pct"/>
            <w:shd w:val="clear" w:color="auto" w:fill="auto"/>
            <w:noWrap/>
            <w:vAlign w:val="center"/>
          </w:tcPr>
          <w:p w:rsidR="004B409A" w:rsidRPr="008D7DA7" w:rsidRDefault="004B409A" w:rsidP="003553B2">
            <w:pPr>
              <w:spacing w:line="240" w:lineRule="auto"/>
              <w:jc w:val="center"/>
              <w:rPr>
                <w:rFonts w:ascii="Palatino" w:hAnsi="Palatino" w:cs="Calibri"/>
                <w:sz w:val="16"/>
                <w:szCs w:val="18"/>
              </w:rPr>
            </w:pPr>
            <w:r w:rsidRPr="008D7DA7">
              <w:rPr>
                <w:rFonts w:ascii="Palatino" w:hAnsi="Palatino" w:cs="Calibri"/>
                <w:sz w:val="16"/>
                <w:szCs w:val="18"/>
              </w:rPr>
              <w:t>2.87E-02</w:t>
            </w:r>
          </w:p>
        </w:tc>
      </w:tr>
      <w:tr w:rsidR="001D76D7" w:rsidRPr="008D7DA7" w:rsidTr="00782446">
        <w:trPr>
          <w:trHeight w:val="600"/>
        </w:trPr>
        <w:tc>
          <w:tcPr>
            <w:tcW w:w="1741" w:type="pct"/>
            <w:shd w:val="clear" w:color="auto" w:fill="auto"/>
            <w:noWrap/>
            <w:vAlign w:val="center"/>
          </w:tcPr>
          <w:p w:rsidR="001D76D7" w:rsidRPr="000042F7" w:rsidRDefault="001D76D7" w:rsidP="001D76D7">
            <w:pPr>
              <w:spacing w:line="240" w:lineRule="auto"/>
              <w:jc w:val="center"/>
              <w:rPr>
                <w:rFonts w:ascii="Palatino" w:hAnsi="Palatino" w:cs="Calibri"/>
                <w:bCs/>
                <w:sz w:val="16"/>
                <w:szCs w:val="18"/>
              </w:rPr>
            </w:pPr>
            <w:r w:rsidRPr="000042F7">
              <w:rPr>
                <w:rFonts w:ascii="Palatino" w:hAnsi="Palatino" w:cs="Calibri"/>
                <w:bCs/>
                <w:sz w:val="16"/>
                <w:szCs w:val="18"/>
              </w:rPr>
              <w:t>histone pre-mRNA 3'end processing complex</w:t>
            </w:r>
          </w:p>
        </w:tc>
        <w:tc>
          <w:tcPr>
            <w:tcW w:w="2125" w:type="pct"/>
            <w:shd w:val="clear" w:color="auto" w:fill="auto"/>
            <w:vAlign w:val="center"/>
          </w:tcPr>
          <w:p w:rsidR="001D76D7" w:rsidRPr="008D7DA7" w:rsidRDefault="001D76D7" w:rsidP="001D76D7">
            <w:pPr>
              <w:spacing w:line="240" w:lineRule="auto"/>
              <w:jc w:val="center"/>
              <w:rPr>
                <w:rFonts w:ascii="Palatino" w:hAnsi="Palatino" w:cs="Calibri"/>
                <w:i/>
                <w:sz w:val="16"/>
                <w:szCs w:val="18"/>
              </w:rPr>
            </w:pPr>
            <w:r w:rsidRPr="008D7DA7">
              <w:rPr>
                <w:rFonts w:ascii="Palatino" w:hAnsi="Palatino" w:cs="Calibri"/>
                <w:i/>
                <w:sz w:val="16"/>
                <w:szCs w:val="18"/>
              </w:rPr>
              <w:t>SYNCRIP, YBX1</w:t>
            </w:r>
          </w:p>
        </w:tc>
        <w:tc>
          <w:tcPr>
            <w:tcW w:w="228" w:type="pct"/>
            <w:shd w:val="clear" w:color="auto" w:fill="auto"/>
            <w:noWrap/>
            <w:vAlign w:val="center"/>
          </w:tcPr>
          <w:p w:rsidR="001D76D7" w:rsidRPr="008D7DA7" w:rsidRDefault="001D76D7" w:rsidP="001D76D7">
            <w:pPr>
              <w:spacing w:line="240" w:lineRule="auto"/>
              <w:jc w:val="center"/>
              <w:rPr>
                <w:rFonts w:ascii="Palatino" w:hAnsi="Palatino" w:cs="Calibri"/>
                <w:b/>
                <w:bCs/>
                <w:color w:val="00B050"/>
                <w:sz w:val="16"/>
                <w:szCs w:val="18"/>
              </w:rPr>
            </w:pPr>
            <w:r w:rsidRPr="008D7DA7">
              <w:rPr>
                <w:rFonts w:ascii="Palatino" w:hAnsi="Palatino" w:cs="Calibri"/>
                <w:b/>
                <w:bCs/>
                <w:color w:val="00B050"/>
                <w:sz w:val="16"/>
                <w:szCs w:val="18"/>
              </w:rPr>
              <w:t>2</w:t>
            </w:r>
          </w:p>
        </w:tc>
        <w:tc>
          <w:tcPr>
            <w:tcW w:w="151" w:type="pct"/>
            <w:shd w:val="clear" w:color="auto" w:fill="auto"/>
            <w:noWrap/>
            <w:vAlign w:val="center"/>
          </w:tcPr>
          <w:p w:rsidR="001D76D7" w:rsidRPr="008D7DA7" w:rsidRDefault="001D76D7" w:rsidP="001D76D7">
            <w:pPr>
              <w:spacing w:line="240" w:lineRule="auto"/>
              <w:jc w:val="center"/>
              <w:rPr>
                <w:rFonts w:ascii="Palatino" w:hAnsi="Palatino" w:cs="Calibri"/>
                <w:sz w:val="16"/>
                <w:szCs w:val="18"/>
              </w:rPr>
            </w:pPr>
            <w:r w:rsidRPr="008D7DA7">
              <w:rPr>
                <w:rFonts w:ascii="Palatino" w:hAnsi="Palatino" w:cs="Calibri"/>
                <w:sz w:val="16"/>
                <w:szCs w:val="18"/>
              </w:rPr>
              <w:t>/</w:t>
            </w:r>
          </w:p>
        </w:tc>
        <w:tc>
          <w:tcPr>
            <w:tcW w:w="228" w:type="pct"/>
            <w:shd w:val="clear" w:color="auto" w:fill="auto"/>
            <w:noWrap/>
            <w:vAlign w:val="center"/>
          </w:tcPr>
          <w:p w:rsidR="001D76D7" w:rsidRPr="008D7DA7" w:rsidRDefault="001D76D7" w:rsidP="001D76D7">
            <w:pPr>
              <w:spacing w:line="240" w:lineRule="auto"/>
              <w:jc w:val="center"/>
              <w:rPr>
                <w:rFonts w:ascii="Palatino" w:hAnsi="Palatino" w:cs="Calibri"/>
                <w:b/>
                <w:bCs/>
                <w:color w:val="FF0000"/>
                <w:sz w:val="16"/>
                <w:szCs w:val="18"/>
              </w:rPr>
            </w:pPr>
            <w:r w:rsidRPr="008D7DA7">
              <w:rPr>
                <w:rFonts w:ascii="Palatino" w:hAnsi="Palatino" w:cs="Calibri"/>
                <w:b/>
                <w:bCs/>
                <w:color w:val="FF0000"/>
                <w:sz w:val="16"/>
                <w:szCs w:val="18"/>
              </w:rPr>
              <w:t>6</w:t>
            </w:r>
          </w:p>
        </w:tc>
        <w:tc>
          <w:tcPr>
            <w:tcW w:w="526" w:type="pct"/>
            <w:shd w:val="clear" w:color="auto" w:fill="auto"/>
            <w:noWrap/>
            <w:vAlign w:val="center"/>
          </w:tcPr>
          <w:p w:rsidR="001D76D7" w:rsidRPr="008D7DA7" w:rsidRDefault="001D76D7" w:rsidP="001D76D7">
            <w:pPr>
              <w:spacing w:line="240" w:lineRule="auto"/>
              <w:jc w:val="center"/>
              <w:rPr>
                <w:rFonts w:ascii="Palatino" w:hAnsi="Palatino" w:cs="Calibri"/>
                <w:sz w:val="16"/>
                <w:szCs w:val="18"/>
              </w:rPr>
            </w:pPr>
            <w:r w:rsidRPr="008D7DA7">
              <w:rPr>
                <w:rFonts w:ascii="Palatino" w:hAnsi="Palatino" w:cs="Calibri"/>
                <w:sz w:val="16"/>
                <w:szCs w:val="18"/>
              </w:rPr>
              <w:t>3.67E-02</w:t>
            </w:r>
          </w:p>
        </w:tc>
      </w:tr>
      <w:tr w:rsidR="00135825" w:rsidRPr="008D7DA7" w:rsidTr="00782446">
        <w:trPr>
          <w:trHeight w:val="600"/>
        </w:trPr>
        <w:tc>
          <w:tcPr>
            <w:tcW w:w="1741" w:type="pct"/>
            <w:shd w:val="clear" w:color="auto" w:fill="auto"/>
            <w:noWrap/>
            <w:vAlign w:val="center"/>
          </w:tcPr>
          <w:p w:rsidR="00135825" w:rsidRPr="000042F7" w:rsidRDefault="00135825" w:rsidP="00135825">
            <w:pPr>
              <w:spacing w:line="240" w:lineRule="auto"/>
              <w:jc w:val="center"/>
              <w:rPr>
                <w:rFonts w:ascii="Palatino" w:hAnsi="Palatino" w:cs="Calibri"/>
                <w:bCs/>
                <w:sz w:val="16"/>
                <w:szCs w:val="18"/>
              </w:rPr>
            </w:pPr>
            <w:r w:rsidRPr="000042F7">
              <w:rPr>
                <w:rFonts w:ascii="Palatino" w:hAnsi="Palatino" w:cs="Calibri"/>
                <w:bCs/>
                <w:sz w:val="16"/>
                <w:szCs w:val="18"/>
              </w:rPr>
              <w:t xml:space="preserve">U4 </w:t>
            </w:r>
            <w:proofErr w:type="spellStart"/>
            <w:r w:rsidRPr="000042F7">
              <w:rPr>
                <w:rFonts w:ascii="Palatino" w:hAnsi="Palatino" w:cs="Calibri"/>
                <w:bCs/>
                <w:sz w:val="16"/>
                <w:szCs w:val="18"/>
              </w:rPr>
              <w:t>snRNP</w:t>
            </w:r>
            <w:proofErr w:type="spellEnd"/>
          </w:p>
        </w:tc>
        <w:tc>
          <w:tcPr>
            <w:tcW w:w="2125" w:type="pct"/>
            <w:shd w:val="clear" w:color="auto" w:fill="auto"/>
            <w:vAlign w:val="center"/>
          </w:tcPr>
          <w:p w:rsidR="00135825" w:rsidRPr="008D7DA7" w:rsidRDefault="00135825" w:rsidP="00135825">
            <w:pPr>
              <w:spacing w:line="240" w:lineRule="auto"/>
              <w:jc w:val="center"/>
              <w:rPr>
                <w:rFonts w:ascii="Palatino" w:hAnsi="Palatino" w:cs="Calibri"/>
                <w:i/>
                <w:sz w:val="16"/>
                <w:szCs w:val="18"/>
              </w:rPr>
            </w:pPr>
            <w:r w:rsidRPr="008D7DA7">
              <w:rPr>
                <w:rFonts w:ascii="Palatino" w:hAnsi="Palatino" w:cs="Calibri"/>
                <w:i/>
                <w:sz w:val="16"/>
                <w:szCs w:val="18"/>
              </w:rPr>
              <w:t>SNRPD3, SNRPF, SNRPD2</w:t>
            </w:r>
          </w:p>
        </w:tc>
        <w:tc>
          <w:tcPr>
            <w:tcW w:w="228" w:type="pct"/>
            <w:shd w:val="clear" w:color="auto" w:fill="auto"/>
            <w:noWrap/>
            <w:vAlign w:val="center"/>
          </w:tcPr>
          <w:p w:rsidR="00135825" w:rsidRPr="008D7DA7" w:rsidRDefault="00135825" w:rsidP="00135825">
            <w:pPr>
              <w:spacing w:line="240" w:lineRule="auto"/>
              <w:jc w:val="center"/>
              <w:rPr>
                <w:rFonts w:ascii="Palatino" w:hAnsi="Palatino" w:cs="Calibri"/>
                <w:b/>
                <w:bCs/>
                <w:color w:val="00B050"/>
                <w:sz w:val="16"/>
                <w:szCs w:val="18"/>
              </w:rPr>
            </w:pPr>
            <w:r w:rsidRPr="008D7DA7">
              <w:rPr>
                <w:rFonts w:ascii="Palatino" w:hAnsi="Palatino" w:cs="Calibri"/>
                <w:b/>
                <w:bCs/>
                <w:color w:val="00B050"/>
                <w:sz w:val="16"/>
                <w:szCs w:val="18"/>
              </w:rPr>
              <w:t>3</w:t>
            </w:r>
          </w:p>
        </w:tc>
        <w:tc>
          <w:tcPr>
            <w:tcW w:w="151" w:type="pct"/>
            <w:shd w:val="clear" w:color="auto" w:fill="auto"/>
            <w:noWrap/>
            <w:vAlign w:val="center"/>
          </w:tcPr>
          <w:p w:rsidR="00135825" w:rsidRPr="008D7DA7" w:rsidRDefault="00135825" w:rsidP="00135825">
            <w:pPr>
              <w:spacing w:line="240" w:lineRule="auto"/>
              <w:jc w:val="center"/>
              <w:rPr>
                <w:rFonts w:ascii="Palatino" w:hAnsi="Palatino" w:cs="Calibri"/>
                <w:sz w:val="16"/>
                <w:szCs w:val="18"/>
              </w:rPr>
            </w:pPr>
            <w:r w:rsidRPr="008D7DA7">
              <w:rPr>
                <w:rFonts w:ascii="Palatino" w:hAnsi="Palatino" w:cs="Calibri"/>
                <w:sz w:val="16"/>
                <w:szCs w:val="18"/>
              </w:rPr>
              <w:t>/</w:t>
            </w:r>
          </w:p>
        </w:tc>
        <w:tc>
          <w:tcPr>
            <w:tcW w:w="228" w:type="pct"/>
            <w:shd w:val="clear" w:color="auto" w:fill="auto"/>
            <w:noWrap/>
            <w:vAlign w:val="center"/>
          </w:tcPr>
          <w:p w:rsidR="00135825" w:rsidRPr="008D7DA7" w:rsidRDefault="00135825" w:rsidP="00135825">
            <w:pPr>
              <w:spacing w:line="240" w:lineRule="auto"/>
              <w:jc w:val="center"/>
              <w:rPr>
                <w:rFonts w:ascii="Palatino" w:hAnsi="Palatino" w:cs="Calibri"/>
                <w:b/>
                <w:bCs/>
                <w:color w:val="FF0000"/>
                <w:sz w:val="16"/>
                <w:szCs w:val="18"/>
              </w:rPr>
            </w:pPr>
            <w:r w:rsidRPr="008D7DA7">
              <w:rPr>
                <w:rFonts w:ascii="Palatino" w:hAnsi="Palatino" w:cs="Calibri"/>
                <w:b/>
                <w:bCs/>
                <w:color w:val="FF0000"/>
                <w:sz w:val="16"/>
                <w:szCs w:val="18"/>
              </w:rPr>
              <w:t>10</w:t>
            </w:r>
          </w:p>
        </w:tc>
        <w:tc>
          <w:tcPr>
            <w:tcW w:w="526" w:type="pct"/>
            <w:shd w:val="clear" w:color="auto" w:fill="auto"/>
            <w:noWrap/>
            <w:vAlign w:val="center"/>
          </w:tcPr>
          <w:p w:rsidR="00135825" w:rsidRPr="008D7DA7" w:rsidRDefault="00135825" w:rsidP="00135825">
            <w:pPr>
              <w:spacing w:line="240" w:lineRule="auto"/>
              <w:jc w:val="center"/>
              <w:rPr>
                <w:rFonts w:ascii="Palatino" w:hAnsi="Palatino" w:cs="Calibri"/>
                <w:sz w:val="16"/>
                <w:szCs w:val="18"/>
              </w:rPr>
            </w:pPr>
            <w:r w:rsidRPr="008D7DA7">
              <w:rPr>
                <w:rFonts w:ascii="Palatino" w:hAnsi="Palatino" w:cs="Calibri"/>
                <w:sz w:val="16"/>
                <w:szCs w:val="18"/>
              </w:rPr>
              <w:t>3.36E-03</w:t>
            </w:r>
          </w:p>
        </w:tc>
      </w:tr>
      <w:tr w:rsidR="001F136B" w:rsidRPr="008D7DA7" w:rsidTr="00782446">
        <w:trPr>
          <w:trHeight w:val="600"/>
        </w:trPr>
        <w:tc>
          <w:tcPr>
            <w:tcW w:w="1741" w:type="pct"/>
            <w:shd w:val="clear" w:color="auto" w:fill="auto"/>
            <w:noWrap/>
            <w:vAlign w:val="center"/>
          </w:tcPr>
          <w:p w:rsidR="001F136B" w:rsidRPr="000042F7" w:rsidRDefault="001F136B" w:rsidP="001F136B">
            <w:pPr>
              <w:spacing w:line="240" w:lineRule="auto"/>
              <w:jc w:val="center"/>
              <w:rPr>
                <w:rFonts w:ascii="Palatino" w:hAnsi="Palatino" w:cs="Calibri"/>
                <w:bCs/>
                <w:sz w:val="16"/>
                <w:szCs w:val="18"/>
              </w:rPr>
            </w:pPr>
            <w:r w:rsidRPr="000042F7">
              <w:rPr>
                <w:rFonts w:ascii="Palatino" w:hAnsi="Palatino" w:cs="Calibri"/>
                <w:bCs/>
                <w:sz w:val="16"/>
                <w:szCs w:val="18"/>
              </w:rPr>
              <w:t>SMN complex</w:t>
            </w:r>
          </w:p>
        </w:tc>
        <w:tc>
          <w:tcPr>
            <w:tcW w:w="2125" w:type="pct"/>
            <w:shd w:val="clear" w:color="auto" w:fill="auto"/>
            <w:vAlign w:val="center"/>
          </w:tcPr>
          <w:p w:rsidR="001F136B" w:rsidRPr="008D7DA7" w:rsidRDefault="00B14E03" w:rsidP="001F136B">
            <w:pPr>
              <w:spacing w:line="240" w:lineRule="auto"/>
              <w:jc w:val="center"/>
              <w:rPr>
                <w:rFonts w:ascii="Palatino" w:hAnsi="Palatino" w:cs="Calibri"/>
                <w:i/>
                <w:sz w:val="16"/>
                <w:szCs w:val="18"/>
              </w:rPr>
            </w:pPr>
            <w:r w:rsidRPr="008D7DA7">
              <w:rPr>
                <w:rFonts w:ascii="Palatino" w:hAnsi="Palatino" w:cs="Calibri"/>
                <w:i/>
                <w:sz w:val="16"/>
                <w:szCs w:val="18"/>
              </w:rPr>
              <w:t>FMR1, STRAP, SMN1</w:t>
            </w:r>
          </w:p>
        </w:tc>
        <w:tc>
          <w:tcPr>
            <w:tcW w:w="228" w:type="pct"/>
            <w:shd w:val="clear" w:color="auto" w:fill="auto"/>
            <w:noWrap/>
            <w:vAlign w:val="center"/>
          </w:tcPr>
          <w:p w:rsidR="001F136B" w:rsidRPr="008D7DA7" w:rsidRDefault="001F136B" w:rsidP="001F136B">
            <w:pPr>
              <w:spacing w:line="240" w:lineRule="auto"/>
              <w:jc w:val="center"/>
              <w:rPr>
                <w:rFonts w:ascii="Palatino" w:hAnsi="Palatino" w:cs="Calibri"/>
                <w:b/>
                <w:bCs/>
                <w:color w:val="00B050"/>
                <w:sz w:val="16"/>
                <w:szCs w:val="18"/>
              </w:rPr>
            </w:pPr>
            <w:r w:rsidRPr="008D7DA7">
              <w:rPr>
                <w:rFonts w:ascii="Palatino" w:hAnsi="Palatino" w:cs="Calibri"/>
                <w:b/>
                <w:bCs/>
                <w:color w:val="00B050"/>
                <w:sz w:val="16"/>
                <w:szCs w:val="18"/>
              </w:rPr>
              <w:t>3</w:t>
            </w:r>
          </w:p>
        </w:tc>
        <w:tc>
          <w:tcPr>
            <w:tcW w:w="151" w:type="pct"/>
            <w:shd w:val="clear" w:color="auto" w:fill="auto"/>
            <w:noWrap/>
            <w:vAlign w:val="center"/>
          </w:tcPr>
          <w:p w:rsidR="001F136B" w:rsidRPr="008D7DA7" w:rsidRDefault="001F136B" w:rsidP="001F136B">
            <w:pPr>
              <w:spacing w:line="240" w:lineRule="auto"/>
              <w:jc w:val="center"/>
              <w:rPr>
                <w:rFonts w:ascii="Palatino" w:hAnsi="Palatino" w:cs="Calibri"/>
                <w:sz w:val="16"/>
                <w:szCs w:val="18"/>
              </w:rPr>
            </w:pPr>
            <w:r w:rsidRPr="008D7DA7">
              <w:rPr>
                <w:rFonts w:ascii="Palatino" w:hAnsi="Palatino" w:cs="Calibri"/>
                <w:sz w:val="16"/>
                <w:szCs w:val="18"/>
              </w:rPr>
              <w:t>/</w:t>
            </w:r>
          </w:p>
        </w:tc>
        <w:tc>
          <w:tcPr>
            <w:tcW w:w="228" w:type="pct"/>
            <w:shd w:val="clear" w:color="auto" w:fill="auto"/>
            <w:noWrap/>
            <w:vAlign w:val="center"/>
          </w:tcPr>
          <w:p w:rsidR="001F136B" w:rsidRPr="008D7DA7" w:rsidRDefault="001F136B" w:rsidP="001F136B">
            <w:pPr>
              <w:spacing w:line="240" w:lineRule="auto"/>
              <w:jc w:val="center"/>
              <w:rPr>
                <w:rFonts w:ascii="Palatino" w:hAnsi="Palatino" w:cs="Calibri"/>
                <w:b/>
                <w:bCs/>
                <w:color w:val="FF0000"/>
                <w:sz w:val="16"/>
                <w:szCs w:val="18"/>
              </w:rPr>
            </w:pPr>
            <w:r w:rsidRPr="008D7DA7">
              <w:rPr>
                <w:rFonts w:ascii="Palatino" w:hAnsi="Palatino" w:cs="Calibri"/>
                <w:b/>
                <w:bCs/>
                <w:color w:val="FF0000"/>
                <w:sz w:val="16"/>
                <w:szCs w:val="18"/>
              </w:rPr>
              <w:t>10</w:t>
            </w:r>
          </w:p>
        </w:tc>
        <w:tc>
          <w:tcPr>
            <w:tcW w:w="526" w:type="pct"/>
            <w:shd w:val="clear" w:color="auto" w:fill="auto"/>
            <w:noWrap/>
            <w:vAlign w:val="center"/>
          </w:tcPr>
          <w:p w:rsidR="001F136B" w:rsidRPr="008D7DA7" w:rsidRDefault="001F136B" w:rsidP="001F136B">
            <w:pPr>
              <w:spacing w:line="240" w:lineRule="auto"/>
              <w:jc w:val="center"/>
              <w:rPr>
                <w:rFonts w:ascii="Palatino" w:hAnsi="Palatino" w:cs="Calibri"/>
                <w:sz w:val="16"/>
                <w:szCs w:val="18"/>
              </w:rPr>
            </w:pPr>
            <w:r w:rsidRPr="008D7DA7">
              <w:rPr>
                <w:rFonts w:ascii="Palatino" w:hAnsi="Palatino" w:cs="Calibri"/>
                <w:sz w:val="16"/>
                <w:szCs w:val="18"/>
              </w:rPr>
              <w:t>3.31E-03</w:t>
            </w:r>
          </w:p>
        </w:tc>
      </w:tr>
      <w:tr w:rsidR="00135825" w:rsidRPr="008D7DA7" w:rsidTr="00DC2B9F">
        <w:trPr>
          <w:trHeight w:val="600"/>
        </w:trPr>
        <w:tc>
          <w:tcPr>
            <w:tcW w:w="1741" w:type="pct"/>
            <w:tcBorders>
              <w:bottom w:val="single" w:sz="4" w:space="0" w:color="auto"/>
            </w:tcBorders>
            <w:shd w:val="clear" w:color="auto" w:fill="auto"/>
            <w:noWrap/>
            <w:vAlign w:val="center"/>
          </w:tcPr>
          <w:p w:rsidR="00135825" w:rsidRPr="000042F7" w:rsidRDefault="00135825" w:rsidP="00135825">
            <w:pPr>
              <w:spacing w:line="240" w:lineRule="auto"/>
              <w:jc w:val="center"/>
              <w:rPr>
                <w:rFonts w:ascii="Palatino" w:hAnsi="Palatino" w:cs="Calibri"/>
                <w:bCs/>
                <w:sz w:val="16"/>
                <w:szCs w:val="18"/>
              </w:rPr>
            </w:pPr>
            <w:r w:rsidRPr="000042F7">
              <w:rPr>
                <w:rFonts w:ascii="Palatino" w:hAnsi="Palatino" w:cs="Calibri"/>
                <w:bCs/>
                <w:sz w:val="16"/>
                <w:szCs w:val="18"/>
              </w:rPr>
              <w:t xml:space="preserve">post-mRNA release </w:t>
            </w:r>
            <w:proofErr w:type="spellStart"/>
            <w:r w:rsidRPr="000042F7">
              <w:rPr>
                <w:rFonts w:ascii="Palatino" w:hAnsi="Palatino" w:cs="Calibri"/>
                <w:bCs/>
                <w:sz w:val="16"/>
                <w:szCs w:val="18"/>
              </w:rPr>
              <w:t>spliceosomal</w:t>
            </w:r>
            <w:proofErr w:type="spellEnd"/>
            <w:r w:rsidRPr="000042F7">
              <w:rPr>
                <w:rFonts w:ascii="Palatino" w:hAnsi="Palatino" w:cs="Calibri"/>
                <w:bCs/>
                <w:sz w:val="16"/>
                <w:szCs w:val="18"/>
              </w:rPr>
              <w:t xml:space="preserve"> complex</w:t>
            </w:r>
          </w:p>
        </w:tc>
        <w:tc>
          <w:tcPr>
            <w:tcW w:w="2125" w:type="pct"/>
            <w:tcBorders>
              <w:bottom w:val="single" w:sz="4" w:space="0" w:color="auto"/>
            </w:tcBorders>
            <w:shd w:val="clear" w:color="auto" w:fill="auto"/>
            <w:vAlign w:val="center"/>
          </w:tcPr>
          <w:p w:rsidR="00135825" w:rsidRPr="008D7DA7" w:rsidRDefault="00955105" w:rsidP="00135825">
            <w:pPr>
              <w:spacing w:line="240" w:lineRule="auto"/>
              <w:jc w:val="center"/>
              <w:rPr>
                <w:rFonts w:ascii="Palatino" w:hAnsi="Palatino" w:cs="Calibri"/>
                <w:i/>
                <w:sz w:val="16"/>
                <w:szCs w:val="18"/>
              </w:rPr>
            </w:pPr>
            <w:r w:rsidRPr="008D7DA7">
              <w:rPr>
                <w:rFonts w:ascii="Palatino" w:hAnsi="Palatino" w:cs="Calibri"/>
                <w:i/>
                <w:sz w:val="16"/>
                <w:szCs w:val="18"/>
              </w:rPr>
              <w:t>HNRNPM, SNRNP200, SYF2</w:t>
            </w:r>
          </w:p>
        </w:tc>
        <w:tc>
          <w:tcPr>
            <w:tcW w:w="228" w:type="pct"/>
            <w:tcBorders>
              <w:bottom w:val="single" w:sz="4" w:space="0" w:color="auto"/>
            </w:tcBorders>
            <w:shd w:val="clear" w:color="auto" w:fill="auto"/>
            <w:noWrap/>
            <w:vAlign w:val="center"/>
          </w:tcPr>
          <w:p w:rsidR="00135825" w:rsidRPr="008D7DA7" w:rsidRDefault="001F136B" w:rsidP="00135825">
            <w:pPr>
              <w:spacing w:line="240" w:lineRule="auto"/>
              <w:jc w:val="center"/>
              <w:rPr>
                <w:rFonts w:ascii="Palatino" w:hAnsi="Palatino" w:cs="Calibri"/>
                <w:b/>
                <w:bCs/>
                <w:color w:val="00B050"/>
                <w:sz w:val="16"/>
                <w:szCs w:val="18"/>
              </w:rPr>
            </w:pPr>
            <w:r w:rsidRPr="008D7DA7">
              <w:rPr>
                <w:rFonts w:ascii="Palatino" w:hAnsi="Palatino" w:cs="Calibri"/>
                <w:b/>
                <w:bCs/>
                <w:color w:val="00B050"/>
                <w:sz w:val="16"/>
                <w:szCs w:val="18"/>
              </w:rPr>
              <w:t>3</w:t>
            </w:r>
          </w:p>
        </w:tc>
        <w:tc>
          <w:tcPr>
            <w:tcW w:w="151" w:type="pct"/>
            <w:tcBorders>
              <w:bottom w:val="single" w:sz="4" w:space="0" w:color="auto"/>
            </w:tcBorders>
            <w:shd w:val="clear" w:color="auto" w:fill="auto"/>
            <w:noWrap/>
            <w:vAlign w:val="center"/>
          </w:tcPr>
          <w:p w:rsidR="00135825" w:rsidRPr="008D7DA7" w:rsidRDefault="001F136B" w:rsidP="00135825">
            <w:pPr>
              <w:spacing w:line="240" w:lineRule="auto"/>
              <w:jc w:val="center"/>
              <w:rPr>
                <w:rFonts w:ascii="Palatino" w:hAnsi="Palatino" w:cs="Calibri"/>
                <w:sz w:val="16"/>
                <w:szCs w:val="18"/>
              </w:rPr>
            </w:pPr>
            <w:r w:rsidRPr="008D7DA7">
              <w:rPr>
                <w:rFonts w:ascii="Palatino" w:hAnsi="Palatino" w:cs="Calibri"/>
                <w:sz w:val="16"/>
                <w:szCs w:val="18"/>
              </w:rPr>
              <w:t>/</w:t>
            </w:r>
          </w:p>
        </w:tc>
        <w:tc>
          <w:tcPr>
            <w:tcW w:w="228" w:type="pct"/>
            <w:tcBorders>
              <w:bottom w:val="single" w:sz="4" w:space="0" w:color="auto"/>
            </w:tcBorders>
            <w:shd w:val="clear" w:color="auto" w:fill="auto"/>
            <w:noWrap/>
            <w:vAlign w:val="center"/>
          </w:tcPr>
          <w:p w:rsidR="00135825" w:rsidRPr="008D7DA7" w:rsidRDefault="001F136B" w:rsidP="00135825">
            <w:pPr>
              <w:spacing w:line="240" w:lineRule="auto"/>
              <w:jc w:val="center"/>
              <w:rPr>
                <w:rFonts w:ascii="Palatino" w:hAnsi="Palatino" w:cs="Calibri"/>
                <w:b/>
                <w:bCs/>
                <w:color w:val="FF0000"/>
                <w:sz w:val="16"/>
                <w:szCs w:val="18"/>
              </w:rPr>
            </w:pPr>
            <w:r w:rsidRPr="008D7DA7">
              <w:rPr>
                <w:rFonts w:ascii="Palatino" w:hAnsi="Palatino" w:cs="Calibri"/>
                <w:b/>
                <w:bCs/>
                <w:color w:val="FF0000"/>
                <w:sz w:val="16"/>
                <w:szCs w:val="18"/>
              </w:rPr>
              <w:t>13</w:t>
            </w:r>
          </w:p>
        </w:tc>
        <w:tc>
          <w:tcPr>
            <w:tcW w:w="526" w:type="pct"/>
            <w:tcBorders>
              <w:bottom w:val="single" w:sz="4" w:space="0" w:color="auto"/>
            </w:tcBorders>
            <w:shd w:val="clear" w:color="auto" w:fill="auto"/>
            <w:noWrap/>
            <w:vAlign w:val="center"/>
          </w:tcPr>
          <w:p w:rsidR="00135825" w:rsidRPr="008D7DA7" w:rsidRDefault="001F136B" w:rsidP="00135825">
            <w:pPr>
              <w:spacing w:line="240" w:lineRule="auto"/>
              <w:jc w:val="center"/>
              <w:rPr>
                <w:rFonts w:ascii="Palatino" w:hAnsi="Palatino" w:cs="Calibri"/>
                <w:sz w:val="16"/>
                <w:szCs w:val="18"/>
              </w:rPr>
            </w:pPr>
            <w:r w:rsidRPr="008D7DA7">
              <w:rPr>
                <w:rFonts w:ascii="Palatino" w:hAnsi="Palatino" w:cs="Calibri"/>
                <w:sz w:val="16"/>
                <w:szCs w:val="18"/>
              </w:rPr>
              <w:t>6.29E-03</w:t>
            </w:r>
          </w:p>
        </w:tc>
      </w:tr>
    </w:tbl>
    <w:p w:rsidR="00DC2B9F" w:rsidRPr="008D7DA7" w:rsidRDefault="00DC2B9F" w:rsidP="00DA7625">
      <w:pPr>
        <w:pStyle w:val="Didascalia"/>
        <w:keepNext/>
        <w:spacing w:after="120" w:line="260" w:lineRule="atLeast"/>
        <w:jc w:val="center"/>
        <w:rPr>
          <w:rFonts w:ascii="Palatino" w:hAnsi="Palatino"/>
          <w:b/>
          <w:i w:val="0"/>
          <w:color w:val="auto"/>
        </w:rPr>
      </w:pPr>
    </w:p>
    <w:p w:rsidR="00DA7625" w:rsidRPr="008D7DA7" w:rsidRDefault="00DC2B9F" w:rsidP="00DC2B9F">
      <w:pPr>
        <w:pStyle w:val="Didascalia"/>
        <w:keepNext/>
        <w:spacing w:after="0" w:line="260" w:lineRule="atLeast"/>
        <w:jc w:val="center"/>
        <w:rPr>
          <w:rFonts w:ascii="Palatino Linotype" w:hAnsi="Palatino Linotype"/>
          <w:i w:val="0"/>
          <w:color w:val="auto"/>
        </w:rPr>
      </w:pPr>
      <w:r w:rsidRPr="008D7DA7">
        <w:rPr>
          <w:rFonts w:ascii="Palatino" w:hAnsi="Palatino"/>
          <w:b/>
          <w:i w:val="0"/>
          <w:color w:val="auto"/>
        </w:rPr>
        <w:t>Enriched</w:t>
      </w:r>
      <w:r w:rsidRPr="008D7DA7" w:rsidDel="0088080E">
        <w:rPr>
          <w:rFonts w:ascii="Palatino" w:hAnsi="Palatino"/>
          <w:b/>
          <w:i w:val="0"/>
          <w:color w:val="auto"/>
        </w:rPr>
        <w:t xml:space="preserve"> </w:t>
      </w:r>
      <w:r w:rsidRPr="008D7DA7">
        <w:rPr>
          <w:rFonts w:ascii="Palatino" w:hAnsi="Palatino"/>
          <w:b/>
          <w:i w:val="0"/>
          <w:color w:val="auto"/>
        </w:rPr>
        <w:t xml:space="preserve">GOs of DEGs in SALS1 </w:t>
      </w:r>
      <w:r w:rsidR="00762ABA" w:rsidRPr="008D7DA7">
        <w:rPr>
          <w:rFonts w:ascii="Palatino" w:hAnsi="Palatino"/>
          <w:b/>
          <w:i w:val="0"/>
          <w:color w:val="auto"/>
        </w:rPr>
        <w:t xml:space="preserve">and SALS2 </w:t>
      </w:r>
      <w:r w:rsidRPr="008D7DA7">
        <w:rPr>
          <w:rFonts w:ascii="Palatino" w:hAnsi="Palatino"/>
          <w:b/>
          <w:i w:val="0"/>
          <w:color w:val="auto"/>
        </w:rPr>
        <w:t>spinal cord vs CTRL spinal cord</w:t>
      </w:r>
    </w:p>
    <w:p w:rsidR="00DA7625" w:rsidRPr="008D7DA7" w:rsidRDefault="00DA7625" w:rsidP="00DC2B9F">
      <w:pPr>
        <w:pStyle w:val="Didascalia"/>
        <w:keepNext/>
        <w:spacing w:before="240" w:after="0" w:line="260" w:lineRule="atLeast"/>
        <w:jc w:val="center"/>
        <w:rPr>
          <w:rFonts w:ascii="Palatino" w:hAnsi="Palatino"/>
          <w:b/>
          <w:i w:val="0"/>
          <w:color w:val="auto"/>
        </w:rPr>
      </w:pPr>
    </w:p>
    <w:tbl>
      <w:tblPr>
        <w:tblpPr w:leftFromText="180" w:rightFromText="180" w:vertAnchor="text" w:horzAnchor="margin" w:tblpY="-15"/>
        <w:tblW w:w="5040" w:type="pct"/>
        <w:tblLook w:val="04A0" w:firstRow="1" w:lastRow="0" w:firstColumn="1" w:lastColumn="0" w:noHBand="0" w:noVBand="1"/>
      </w:tblPr>
      <w:tblGrid>
        <w:gridCol w:w="1499"/>
        <w:gridCol w:w="2351"/>
        <w:gridCol w:w="2568"/>
        <w:gridCol w:w="325"/>
        <w:gridCol w:w="828"/>
        <w:gridCol w:w="445"/>
        <w:gridCol w:w="70"/>
        <w:gridCol w:w="1289"/>
        <w:gridCol w:w="60"/>
      </w:tblGrid>
      <w:tr w:rsidR="00DA7625" w:rsidRPr="008D7DA7" w:rsidTr="001A6308">
        <w:trPr>
          <w:gridAfter w:val="1"/>
          <w:wAfter w:w="32" w:type="pct"/>
          <w:trHeight w:val="300"/>
        </w:trPr>
        <w:tc>
          <w:tcPr>
            <w:tcW w:w="794" w:type="pct"/>
            <w:tcBorders>
              <w:top w:val="single" w:sz="4" w:space="0" w:color="auto"/>
              <w:bottom w:val="single" w:sz="4" w:space="0" w:color="auto"/>
            </w:tcBorders>
            <w:shd w:val="clear" w:color="auto" w:fill="auto"/>
            <w:vAlign w:val="center"/>
            <w:hideMark/>
          </w:tcPr>
          <w:p w:rsidR="00DA7625" w:rsidRPr="008D7DA7" w:rsidRDefault="00DA7625" w:rsidP="001A6308">
            <w:pPr>
              <w:spacing w:line="240" w:lineRule="auto"/>
              <w:jc w:val="center"/>
              <w:rPr>
                <w:rFonts w:ascii="Palatino" w:hAnsi="Palatino" w:cs="Calibri"/>
                <w:b/>
                <w:bCs/>
                <w:sz w:val="18"/>
                <w:szCs w:val="18"/>
              </w:rPr>
            </w:pPr>
            <w:r w:rsidRPr="008D7DA7">
              <w:rPr>
                <w:rFonts w:ascii="Palatino" w:hAnsi="Palatino" w:cs="Calibri"/>
                <w:b/>
                <w:bCs/>
                <w:sz w:val="18"/>
                <w:szCs w:val="18"/>
              </w:rPr>
              <w:t>Supervised cluster</w:t>
            </w:r>
          </w:p>
        </w:tc>
        <w:tc>
          <w:tcPr>
            <w:tcW w:w="1246" w:type="pct"/>
            <w:tcBorders>
              <w:top w:val="single" w:sz="4" w:space="0" w:color="auto"/>
              <w:bottom w:val="single" w:sz="4" w:space="0" w:color="auto"/>
            </w:tcBorders>
            <w:shd w:val="clear" w:color="auto" w:fill="auto"/>
            <w:vAlign w:val="center"/>
            <w:hideMark/>
          </w:tcPr>
          <w:p w:rsidR="00DA7625" w:rsidRPr="008D7DA7" w:rsidRDefault="00DA7625" w:rsidP="001A6308">
            <w:pPr>
              <w:spacing w:line="240" w:lineRule="auto"/>
              <w:jc w:val="center"/>
              <w:rPr>
                <w:rFonts w:ascii="Palatino" w:hAnsi="Palatino" w:cs="Calibri"/>
                <w:b/>
                <w:bCs/>
                <w:sz w:val="18"/>
                <w:szCs w:val="18"/>
              </w:rPr>
            </w:pPr>
            <w:r w:rsidRPr="008D7DA7">
              <w:rPr>
                <w:rFonts w:ascii="Palatino" w:hAnsi="Palatino" w:cs="Calibri"/>
                <w:b/>
                <w:bCs/>
                <w:sz w:val="18"/>
                <w:szCs w:val="18"/>
              </w:rPr>
              <w:t>GO cellular component</w:t>
            </w:r>
          </w:p>
        </w:tc>
        <w:tc>
          <w:tcPr>
            <w:tcW w:w="1361" w:type="pct"/>
            <w:tcBorders>
              <w:top w:val="single" w:sz="4" w:space="0" w:color="auto"/>
              <w:bottom w:val="single" w:sz="4" w:space="0" w:color="auto"/>
            </w:tcBorders>
            <w:shd w:val="clear" w:color="auto" w:fill="auto"/>
            <w:vAlign w:val="center"/>
            <w:hideMark/>
          </w:tcPr>
          <w:p w:rsidR="00DA7625" w:rsidRPr="008D7DA7" w:rsidRDefault="00DA7625" w:rsidP="001A6308">
            <w:pPr>
              <w:spacing w:line="240" w:lineRule="auto"/>
              <w:jc w:val="center"/>
              <w:rPr>
                <w:rFonts w:ascii="Palatino" w:hAnsi="Palatino" w:cs="Calibri"/>
                <w:b/>
                <w:bCs/>
                <w:sz w:val="18"/>
                <w:szCs w:val="18"/>
              </w:rPr>
            </w:pPr>
            <w:r w:rsidRPr="008D7DA7">
              <w:rPr>
                <w:rFonts w:ascii="Palatino" w:hAnsi="Palatino" w:cs="Calibri"/>
                <w:b/>
                <w:bCs/>
                <w:sz w:val="18"/>
                <w:szCs w:val="18"/>
              </w:rPr>
              <w:t>Genes</w:t>
            </w:r>
          </w:p>
        </w:tc>
        <w:tc>
          <w:tcPr>
            <w:tcW w:w="847" w:type="pct"/>
            <w:gridSpan w:val="3"/>
            <w:tcBorders>
              <w:top w:val="single" w:sz="4" w:space="0" w:color="auto"/>
            </w:tcBorders>
            <w:shd w:val="clear" w:color="auto" w:fill="auto"/>
            <w:vAlign w:val="center"/>
            <w:hideMark/>
          </w:tcPr>
          <w:p w:rsidR="00DA7625" w:rsidRPr="008D7DA7" w:rsidRDefault="00DA7625" w:rsidP="001A6308">
            <w:pPr>
              <w:spacing w:line="240" w:lineRule="auto"/>
              <w:jc w:val="center"/>
              <w:rPr>
                <w:rFonts w:ascii="Palatino" w:hAnsi="Palatino" w:cs="Calibri"/>
                <w:b/>
                <w:bCs/>
                <w:sz w:val="18"/>
                <w:szCs w:val="18"/>
              </w:rPr>
            </w:pPr>
            <w:r w:rsidRPr="008D7DA7">
              <w:rPr>
                <w:rFonts w:ascii="Palatino" w:hAnsi="Palatino" w:cs="Calibri"/>
                <w:b/>
                <w:bCs/>
                <w:sz w:val="18"/>
                <w:szCs w:val="18"/>
              </w:rPr>
              <w:t> </w:t>
            </w:r>
          </w:p>
        </w:tc>
        <w:tc>
          <w:tcPr>
            <w:tcW w:w="720" w:type="pct"/>
            <w:gridSpan w:val="2"/>
            <w:tcBorders>
              <w:top w:val="single" w:sz="4" w:space="0" w:color="auto"/>
              <w:bottom w:val="single" w:sz="4" w:space="0" w:color="auto"/>
            </w:tcBorders>
            <w:shd w:val="clear" w:color="auto" w:fill="auto"/>
            <w:vAlign w:val="center"/>
            <w:hideMark/>
          </w:tcPr>
          <w:p w:rsidR="00DA7625" w:rsidRPr="008D7DA7" w:rsidRDefault="00762ABA" w:rsidP="001A6308">
            <w:pPr>
              <w:spacing w:line="240" w:lineRule="auto"/>
              <w:jc w:val="center"/>
              <w:rPr>
                <w:rFonts w:ascii="Palatino" w:hAnsi="Palatino" w:cs="Calibri"/>
                <w:b/>
                <w:bCs/>
                <w:sz w:val="18"/>
                <w:szCs w:val="18"/>
              </w:rPr>
            </w:pPr>
            <w:r w:rsidRPr="008D7DA7">
              <w:rPr>
                <w:rFonts w:ascii="Palatino" w:hAnsi="Palatino" w:cs="Calibri"/>
                <w:b/>
                <w:bCs/>
                <w:sz w:val="18"/>
                <w:szCs w:val="18"/>
              </w:rPr>
              <w:t>FDR</w:t>
            </w:r>
          </w:p>
        </w:tc>
      </w:tr>
      <w:tr w:rsidR="00DA7625" w:rsidRPr="008D7DA7" w:rsidTr="001A6308">
        <w:trPr>
          <w:trHeight w:val="359"/>
        </w:trPr>
        <w:tc>
          <w:tcPr>
            <w:tcW w:w="794" w:type="pct"/>
            <w:tcBorders>
              <w:top w:val="single" w:sz="4" w:space="0" w:color="auto"/>
            </w:tcBorders>
            <w:shd w:val="clear" w:color="auto" w:fill="auto"/>
            <w:vAlign w:val="center"/>
            <w:hideMark/>
          </w:tcPr>
          <w:p w:rsidR="00DA7625" w:rsidRPr="008D7DA7" w:rsidRDefault="00DA7625" w:rsidP="001A6308">
            <w:pPr>
              <w:spacing w:line="240" w:lineRule="auto"/>
              <w:jc w:val="center"/>
              <w:rPr>
                <w:rFonts w:ascii="Palatino" w:hAnsi="Palatino" w:cs="Calibri"/>
                <w:bCs/>
                <w:sz w:val="18"/>
                <w:szCs w:val="18"/>
              </w:rPr>
            </w:pPr>
            <w:r w:rsidRPr="008D7DA7">
              <w:rPr>
                <w:rFonts w:ascii="Palatino" w:hAnsi="Palatino" w:cs="Calibri"/>
                <w:bCs/>
                <w:sz w:val="18"/>
                <w:szCs w:val="18"/>
              </w:rPr>
              <w:t>SALS1</w:t>
            </w:r>
          </w:p>
        </w:tc>
        <w:tc>
          <w:tcPr>
            <w:tcW w:w="1246" w:type="pct"/>
            <w:tcBorders>
              <w:top w:val="single" w:sz="4" w:space="0" w:color="auto"/>
            </w:tcBorders>
            <w:shd w:val="clear" w:color="auto" w:fill="auto"/>
            <w:vAlign w:val="center"/>
            <w:hideMark/>
          </w:tcPr>
          <w:p w:rsidR="00DA7625" w:rsidRPr="008D7DA7" w:rsidRDefault="00DA7625" w:rsidP="001A6308">
            <w:pPr>
              <w:spacing w:line="240" w:lineRule="auto"/>
              <w:jc w:val="center"/>
              <w:rPr>
                <w:rFonts w:ascii="Palatino" w:hAnsi="Palatino" w:cs="Calibri"/>
                <w:bCs/>
                <w:sz w:val="18"/>
                <w:szCs w:val="18"/>
              </w:rPr>
            </w:pPr>
            <w:r w:rsidRPr="008D7DA7">
              <w:rPr>
                <w:rFonts w:ascii="Palatino" w:hAnsi="Palatino" w:cs="Calibri"/>
                <w:bCs/>
                <w:sz w:val="18"/>
                <w:szCs w:val="18"/>
              </w:rPr>
              <w:t>Catalytic step 2 spliceosome</w:t>
            </w:r>
          </w:p>
        </w:tc>
        <w:tc>
          <w:tcPr>
            <w:tcW w:w="1361" w:type="pct"/>
            <w:tcBorders>
              <w:top w:val="single" w:sz="4" w:space="0" w:color="auto"/>
            </w:tcBorders>
            <w:shd w:val="clear" w:color="auto" w:fill="auto"/>
            <w:vAlign w:val="center"/>
            <w:hideMark/>
          </w:tcPr>
          <w:p w:rsidR="00DA7625" w:rsidRPr="008D7DA7" w:rsidRDefault="00DA7625" w:rsidP="001A6308">
            <w:pPr>
              <w:spacing w:line="240" w:lineRule="auto"/>
              <w:jc w:val="center"/>
              <w:rPr>
                <w:rFonts w:ascii="Palatino" w:hAnsi="Palatino" w:cs="Calibri"/>
                <w:bCs/>
                <w:i/>
                <w:sz w:val="18"/>
                <w:szCs w:val="18"/>
              </w:rPr>
            </w:pPr>
            <w:r w:rsidRPr="008D7DA7">
              <w:rPr>
                <w:rFonts w:ascii="Palatino" w:hAnsi="Palatino" w:cs="Calibri"/>
                <w:bCs/>
                <w:i/>
                <w:sz w:val="18"/>
                <w:szCs w:val="18"/>
              </w:rPr>
              <w:t>SRRM1, SRRM2, PABPC1</w:t>
            </w:r>
          </w:p>
        </w:tc>
        <w:tc>
          <w:tcPr>
            <w:tcW w:w="172" w:type="pct"/>
            <w:tcBorders>
              <w:top w:val="single" w:sz="4" w:space="0" w:color="auto"/>
            </w:tcBorders>
            <w:shd w:val="clear" w:color="auto" w:fill="auto"/>
            <w:vAlign w:val="center"/>
            <w:hideMark/>
          </w:tcPr>
          <w:p w:rsidR="00DA7625" w:rsidRPr="008D7DA7" w:rsidRDefault="00DA7625" w:rsidP="001A6308">
            <w:pPr>
              <w:spacing w:line="240" w:lineRule="auto"/>
              <w:jc w:val="center"/>
              <w:rPr>
                <w:rFonts w:ascii="Palatino" w:hAnsi="Palatino" w:cs="Calibri"/>
                <w:bCs/>
                <w:sz w:val="18"/>
                <w:szCs w:val="18"/>
              </w:rPr>
            </w:pPr>
            <w:r w:rsidRPr="008D7DA7">
              <w:rPr>
                <w:rFonts w:ascii="Palatino" w:hAnsi="Palatino" w:cs="Calibri"/>
                <w:bCs/>
                <w:color w:val="538135" w:themeColor="accent6" w:themeShade="BF"/>
                <w:sz w:val="18"/>
                <w:szCs w:val="18"/>
              </w:rPr>
              <w:t>3</w:t>
            </w:r>
          </w:p>
        </w:tc>
        <w:tc>
          <w:tcPr>
            <w:tcW w:w="439" w:type="pct"/>
            <w:tcBorders>
              <w:top w:val="single" w:sz="4" w:space="0" w:color="auto"/>
            </w:tcBorders>
            <w:shd w:val="clear" w:color="auto" w:fill="auto"/>
            <w:vAlign w:val="center"/>
            <w:hideMark/>
          </w:tcPr>
          <w:p w:rsidR="00DA7625" w:rsidRPr="008D7DA7" w:rsidRDefault="00DA7625" w:rsidP="001A6308">
            <w:pPr>
              <w:spacing w:line="240" w:lineRule="auto"/>
              <w:jc w:val="center"/>
              <w:rPr>
                <w:rFonts w:ascii="Palatino" w:hAnsi="Palatino" w:cs="Calibri"/>
                <w:bCs/>
                <w:sz w:val="18"/>
                <w:szCs w:val="18"/>
              </w:rPr>
            </w:pPr>
            <w:r w:rsidRPr="008D7DA7">
              <w:rPr>
                <w:rFonts w:ascii="Palatino" w:hAnsi="Palatino" w:cs="Calibri"/>
                <w:bCs/>
                <w:sz w:val="18"/>
                <w:szCs w:val="18"/>
              </w:rPr>
              <w:t>/</w:t>
            </w:r>
          </w:p>
        </w:tc>
        <w:tc>
          <w:tcPr>
            <w:tcW w:w="273" w:type="pct"/>
            <w:gridSpan w:val="2"/>
            <w:tcBorders>
              <w:top w:val="single" w:sz="4" w:space="0" w:color="auto"/>
            </w:tcBorders>
            <w:shd w:val="clear" w:color="auto" w:fill="auto"/>
            <w:vAlign w:val="center"/>
            <w:hideMark/>
          </w:tcPr>
          <w:p w:rsidR="00DA7625" w:rsidRPr="008D7DA7" w:rsidRDefault="00DA7625" w:rsidP="001A6308">
            <w:pPr>
              <w:spacing w:line="240" w:lineRule="auto"/>
              <w:jc w:val="center"/>
              <w:rPr>
                <w:rFonts w:ascii="Palatino" w:hAnsi="Palatino" w:cs="Calibri"/>
                <w:bCs/>
                <w:sz w:val="18"/>
                <w:szCs w:val="18"/>
              </w:rPr>
            </w:pPr>
            <w:r w:rsidRPr="008D7DA7">
              <w:rPr>
                <w:rFonts w:ascii="Palatino" w:hAnsi="Palatino" w:cs="Calibri"/>
                <w:bCs/>
                <w:color w:val="FF0000"/>
                <w:sz w:val="18"/>
                <w:szCs w:val="18"/>
              </w:rPr>
              <w:t>8</w:t>
            </w:r>
            <w:r w:rsidR="00762ABA" w:rsidRPr="008D7DA7">
              <w:rPr>
                <w:rFonts w:ascii="Palatino" w:hAnsi="Palatino" w:cs="Calibri"/>
                <w:bCs/>
                <w:color w:val="FF0000"/>
                <w:sz w:val="18"/>
                <w:szCs w:val="18"/>
              </w:rPr>
              <w:t>5</w:t>
            </w:r>
          </w:p>
        </w:tc>
        <w:tc>
          <w:tcPr>
            <w:tcW w:w="715" w:type="pct"/>
            <w:gridSpan w:val="2"/>
            <w:tcBorders>
              <w:top w:val="single" w:sz="4" w:space="0" w:color="auto"/>
            </w:tcBorders>
            <w:shd w:val="clear" w:color="auto" w:fill="auto"/>
            <w:vAlign w:val="center"/>
            <w:hideMark/>
          </w:tcPr>
          <w:p w:rsidR="00DA7625" w:rsidRPr="008D7DA7" w:rsidRDefault="00762ABA" w:rsidP="001A6308">
            <w:pPr>
              <w:spacing w:line="240" w:lineRule="auto"/>
              <w:jc w:val="center"/>
              <w:rPr>
                <w:rFonts w:ascii="Palatino" w:hAnsi="Palatino" w:cs="Calibri"/>
                <w:bCs/>
                <w:sz w:val="18"/>
                <w:szCs w:val="18"/>
              </w:rPr>
            </w:pPr>
            <w:r w:rsidRPr="008D7DA7">
              <w:rPr>
                <w:rFonts w:ascii="Palatino" w:hAnsi="Palatino" w:cs="Calibri"/>
                <w:bCs/>
                <w:sz w:val="18"/>
                <w:szCs w:val="18"/>
              </w:rPr>
              <w:t>6.15E-03</w:t>
            </w:r>
          </w:p>
        </w:tc>
      </w:tr>
      <w:tr w:rsidR="00DA7625" w:rsidRPr="008D7DA7" w:rsidTr="001A6308">
        <w:trPr>
          <w:trHeight w:val="279"/>
        </w:trPr>
        <w:tc>
          <w:tcPr>
            <w:tcW w:w="794" w:type="pct"/>
            <w:tcBorders>
              <w:bottom w:val="single" w:sz="4" w:space="0" w:color="auto"/>
            </w:tcBorders>
            <w:shd w:val="clear" w:color="auto" w:fill="auto"/>
            <w:vAlign w:val="center"/>
            <w:hideMark/>
          </w:tcPr>
          <w:p w:rsidR="00DA7625" w:rsidRPr="008D7DA7" w:rsidRDefault="00DA7625" w:rsidP="001A6308">
            <w:pPr>
              <w:spacing w:line="240" w:lineRule="auto"/>
              <w:jc w:val="center"/>
              <w:rPr>
                <w:rFonts w:ascii="Palatino" w:hAnsi="Palatino" w:cs="Calibri"/>
                <w:bCs/>
                <w:sz w:val="18"/>
                <w:szCs w:val="18"/>
              </w:rPr>
            </w:pPr>
            <w:r w:rsidRPr="008D7DA7">
              <w:rPr>
                <w:rFonts w:ascii="Palatino" w:hAnsi="Palatino" w:cs="Calibri"/>
                <w:bCs/>
                <w:sz w:val="18"/>
                <w:szCs w:val="18"/>
              </w:rPr>
              <w:t xml:space="preserve">SALS2 </w:t>
            </w:r>
          </w:p>
        </w:tc>
        <w:tc>
          <w:tcPr>
            <w:tcW w:w="1246" w:type="pct"/>
            <w:tcBorders>
              <w:bottom w:val="single" w:sz="4" w:space="0" w:color="auto"/>
            </w:tcBorders>
            <w:shd w:val="clear" w:color="auto" w:fill="auto"/>
            <w:vAlign w:val="center"/>
            <w:hideMark/>
          </w:tcPr>
          <w:p w:rsidR="00DA7625" w:rsidRPr="008D7DA7" w:rsidRDefault="00DA7625" w:rsidP="001A6308">
            <w:pPr>
              <w:spacing w:line="240" w:lineRule="auto"/>
              <w:jc w:val="center"/>
              <w:rPr>
                <w:rFonts w:ascii="Palatino" w:hAnsi="Palatino" w:cs="Calibri"/>
                <w:bCs/>
                <w:sz w:val="18"/>
                <w:szCs w:val="18"/>
              </w:rPr>
            </w:pPr>
            <w:proofErr w:type="spellStart"/>
            <w:r w:rsidRPr="008D7DA7">
              <w:rPr>
                <w:rFonts w:ascii="Palatino" w:hAnsi="Palatino" w:cs="Calibri"/>
                <w:bCs/>
                <w:sz w:val="18"/>
                <w:szCs w:val="18"/>
              </w:rPr>
              <w:t>Spliceosomal</w:t>
            </w:r>
            <w:proofErr w:type="spellEnd"/>
            <w:r w:rsidRPr="008D7DA7">
              <w:rPr>
                <w:rFonts w:ascii="Palatino" w:hAnsi="Palatino" w:cs="Calibri"/>
                <w:bCs/>
                <w:sz w:val="18"/>
                <w:szCs w:val="18"/>
              </w:rPr>
              <w:t xml:space="preserve"> complex</w:t>
            </w:r>
          </w:p>
        </w:tc>
        <w:tc>
          <w:tcPr>
            <w:tcW w:w="1361" w:type="pct"/>
            <w:tcBorders>
              <w:bottom w:val="single" w:sz="4" w:space="0" w:color="auto"/>
            </w:tcBorders>
            <w:shd w:val="clear" w:color="auto" w:fill="auto"/>
            <w:vAlign w:val="center"/>
            <w:hideMark/>
          </w:tcPr>
          <w:p w:rsidR="00DA7625" w:rsidRPr="008D7DA7" w:rsidRDefault="00DA7625" w:rsidP="001A6308">
            <w:pPr>
              <w:spacing w:line="240" w:lineRule="auto"/>
              <w:jc w:val="center"/>
              <w:rPr>
                <w:rFonts w:ascii="Palatino" w:hAnsi="Palatino" w:cs="Calibri"/>
                <w:bCs/>
                <w:i/>
                <w:sz w:val="18"/>
                <w:szCs w:val="18"/>
              </w:rPr>
            </w:pPr>
            <w:r w:rsidRPr="008D7DA7">
              <w:rPr>
                <w:rFonts w:ascii="Palatino" w:hAnsi="Palatino" w:cs="Calibri"/>
                <w:bCs/>
                <w:i/>
                <w:sz w:val="18"/>
                <w:szCs w:val="18"/>
              </w:rPr>
              <w:t>RBMY1B, YBX1, XAB2</w:t>
            </w:r>
            <w:r w:rsidR="00F62DE3" w:rsidRPr="008D7DA7">
              <w:rPr>
                <w:rFonts w:ascii="Palatino" w:hAnsi="Palatino" w:cs="Calibri"/>
                <w:bCs/>
                <w:i/>
                <w:sz w:val="18"/>
                <w:szCs w:val="18"/>
              </w:rPr>
              <w:t xml:space="preserve">, </w:t>
            </w:r>
            <w:r w:rsidR="00B14E03" w:rsidRPr="008D7DA7">
              <w:rPr>
                <w:rFonts w:ascii="Palatino" w:hAnsi="Palatino" w:cs="Calibri"/>
                <w:bCs/>
                <w:i/>
                <w:sz w:val="18"/>
                <w:szCs w:val="18"/>
              </w:rPr>
              <w:t>TRA2A</w:t>
            </w:r>
          </w:p>
        </w:tc>
        <w:tc>
          <w:tcPr>
            <w:tcW w:w="172" w:type="pct"/>
            <w:tcBorders>
              <w:bottom w:val="single" w:sz="4" w:space="0" w:color="auto"/>
            </w:tcBorders>
            <w:shd w:val="clear" w:color="auto" w:fill="auto"/>
            <w:vAlign w:val="center"/>
            <w:hideMark/>
          </w:tcPr>
          <w:p w:rsidR="00DA7625" w:rsidRPr="008D7DA7" w:rsidRDefault="00762ABA" w:rsidP="001A6308">
            <w:pPr>
              <w:spacing w:line="240" w:lineRule="auto"/>
              <w:jc w:val="center"/>
              <w:rPr>
                <w:rFonts w:ascii="Palatino" w:hAnsi="Palatino" w:cs="Calibri"/>
                <w:bCs/>
                <w:sz w:val="18"/>
                <w:szCs w:val="18"/>
              </w:rPr>
            </w:pPr>
            <w:r w:rsidRPr="008D7DA7">
              <w:rPr>
                <w:rFonts w:ascii="Palatino" w:hAnsi="Palatino" w:cs="Calibri"/>
                <w:bCs/>
                <w:color w:val="538135" w:themeColor="accent6" w:themeShade="BF"/>
                <w:sz w:val="18"/>
                <w:szCs w:val="18"/>
              </w:rPr>
              <w:t>4</w:t>
            </w:r>
          </w:p>
        </w:tc>
        <w:tc>
          <w:tcPr>
            <w:tcW w:w="439" w:type="pct"/>
            <w:tcBorders>
              <w:bottom w:val="single" w:sz="4" w:space="0" w:color="auto"/>
            </w:tcBorders>
            <w:shd w:val="clear" w:color="auto" w:fill="auto"/>
            <w:vAlign w:val="center"/>
            <w:hideMark/>
          </w:tcPr>
          <w:p w:rsidR="00DA7625" w:rsidRPr="008D7DA7" w:rsidRDefault="00DA7625" w:rsidP="001A6308">
            <w:pPr>
              <w:spacing w:line="240" w:lineRule="auto"/>
              <w:jc w:val="center"/>
              <w:rPr>
                <w:rFonts w:ascii="Palatino" w:hAnsi="Palatino" w:cs="Calibri"/>
                <w:bCs/>
                <w:sz w:val="18"/>
                <w:szCs w:val="18"/>
              </w:rPr>
            </w:pPr>
            <w:r w:rsidRPr="008D7DA7">
              <w:rPr>
                <w:rFonts w:ascii="Palatino" w:hAnsi="Palatino" w:cs="Calibri"/>
                <w:bCs/>
                <w:sz w:val="18"/>
                <w:szCs w:val="18"/>
              </w:rPr>
              <w:t>/</w:t>
            </w:r>
          </w:p>
        </w:tc>
        <w:tc>
          <w:tcPr>
            <w:tcW w:w="273" w:type="pct"/>
            <w:gridSpan w:val="2"/>
            <w:tcBorders>
              <w:bottom w:val="single" w:sz="4" w:space="0" w:color="auto"/>
            </w:tcBorders>
            <w:shd w:val="clear" w:color="auto" w:fill="auto"/>
            <w:vAlign w:val="center"/>
            <w:hideMark/>
          </w:tcPr>
          <w:p w:rsidR="00DA7625" w:rsidRPr="008D7DA7" w:rsidRDefault="00762ABA" w:rsidP="00762ABA">
            <w:pPr>
              <w:spacing w:line="240" w:lineRule="auto"/>
              <w:jc w:val="center"/>
              <w:rPr>
                <w:rFonts w:ascii="Palatino" w:hAnsi="Palatino" w:cs="Calibri"/>
                <w:bCs/>
                <w:sz w:val="18"/>
                <w:szCs w:val="18"/>
              </w:rPr>
            </w:pPr>
            <w:r w:rsidRPr="008D7DA7">
              <w:rPr>
                <w:rFonts w:ascii="Palatino" w:hAnsi="Palatino" w:cs="Calibri"/>
                <w:bCs/>
                <w:color w:val="FF0000"/>
                <w:sz w:val="18"/>
                <w:szCs w:val="18"/>
              </w:rPr>
              <w:t>183</w:t>
            </w:r>
          </w:p>
        </w:tc>
        <w:tc>
          <w:tcPr>
            <w:tcW w:w="715" w:type="pct"/>
            <w:gridSpan w:val="2"/>
            <w:tcBorders>
              <w:bottom w:val="single" w:sz="4" w:space="0" w:color="auto"/>
            </w:tcBorders>
            <w:shd w:val="clear" w:color="auto" w:fill="auto"/>
            <w:vAlign w:val="center"/>
            <w:hideMark/>
          </w:tcPr>
          <w:p w:rsidR="00DA7625" w:rsidRPr="008D7DA7" w:rsidRDefault="00762ABA" w:rsidP="001A6308">
            <w:pPr>
              <w:spacing w:line="240" w:lineRule="auto"/>
              <w:jc w:val="center"/>
              <w:rPr>
                <w:rFonts w:ascii="Palatino" w:hAnsi="Palatino" w:cs="Calibri"/>
                <w:bCs/>
                <w:sz w:val="18"/>
                <w:szCs w:val="18"/>
              </w:rPr>
            </w:pPr>
            <w:r w:rsidRPr="008D7DA7">
              <w:rPr>
                <w:rFonts w:ascii="Palatino" w:hAnsi="Palatino" w:cs="Calibri"/>
                <w:bCs/>
                <w:sz w:val="18"/>
                <w:szCs w:val="18"/>
              </w:rPr>
              <w:t>1.11E-04</w:t>
            </w:r>
          </w:p>
        </w:tc>
      </w:tr>
    </w:tbl>
    <w:p w:rsidR="001A6308" w:rsidRPr="008D7DA7" w:rsidRDefault="001A6308" w:rsidP="00DA7625">
      <w:pPr>
        <w:pStyle w:val="Didascalia"/>
        <w:keepNext/>
        <w:spacing w:after="120" w:line="260" w:lineRule="atLeast"/>
        <w:jc w:val="center"/>
        <w:rPr>
          <w:rFonts w:ascii="Palatino Linotype" w:hAnsi="Palatino Linotype"/>
          <w:i w:val="0"/>
          <w:color w:val="auto"/>
        </w:rPr>
      </w:pPr>
    </w:p>
    <w:p w:rsidR="00C4571B" w:rsidRPr="000042F7" w:rsidRDefault="00C4571B" w:rsidP="00782446"/>
    <w:p w:rsidR="00C4571B" w:rsidRPr="00782446" w:rsidRDefault="00C4571B" w:rsidP="00782446">
      <w:pPr>
        <w:rPr>
          <w:i/>
        </w:rPr>
      </w:pPr>
    </w:p>
    <w:p w:rsidR="004D2921" w:rsidRPr="008D7DA7" w:rsidRDefault="001A6308" w:rsidP="00DC2B9F">
      <w:pPr>
        <w:pStyle w:val="Didascalia"/>
        <w:keepNext/>
        <w:spacing w:before="240" w:after="0" w:line="260" w:lineRule="atLeast"/>
        <w:jc w:val="center"/>
      </w:pPr>
      <w:r w:rsidRPr="008D7DA7">
        <w:rPr>
          <w:rFonts w:ascii="Palatino" w:hAnsi="Palatino"/>
          <w:b/>
          <w:i w:val="0"/>
          <w:color w:val="auto"/>
        </w:rPr>
        <w:lastRenderedPageBreak/>
        <w:t>Enriched</w:t>
      </w:r>
      <w:r w:rsidRPr="008D7DA7" w:rsidDel="0088080E">
        <w:rPr>
          <w:rFonts w:ascii="Palatino" w:hAnsi="Palatino"/>
          <w:b/>
          <w:i w:val="0"/>
          <w:color w:val="auto"/>
        </w:rPr>
        <w:t xml:space="preserve"> </w:t>
      </w:r>
      <w:r w:rsidRPr="008D7DA7">
        <w:rPr>
          <w:rFonts w:ascii="Palatino" w:hAnsi="Palatino"/>
          <w:b/>
          <w:i w:val="0"/>
          <w:color w:val="auto"/>
        </w:rPr>
        <w:t>GOs of DEGs in CTRL motor cortex vs spinal cord</w:t>
      </w:r>
    </w:p>
    <w:tbl>
      <w:tblPr>
        <w:tblStyle w:val="Tabellasemplice-2"/>
        <w:tblW w:w="0" w:type="auto"/>
        <w:tblLook w:val="04A0" w:firstRow="1" w:lastRow="0" w:firstColumn="1" w:lastColumn="0" w:noHBand="0" w:noVBand="1"/>
      </w:tblPr>
      <w:tblGrid>
        <w:gridCol w:w="2965"/>
        <w:gridCol w:w="3646"/>
        <w:gridCol w:w="306"/>
        <w:gridCol w:w="326"/>
        <w:gridCol w:w="695"/>
        <w:gridCol w:w="1422"/>
      </w:tblGrid>
      <w:tr w:rsidR="001A6308" w:rsidRPr="008D7DA7" w:rsidTr="004D2921">
        <w:trPr>
          <w:cnfStyle w:val="100000000000" w:firstRow="1" w:lastRow="0" w:firstColumn="0" w:lastColumn="0" w:oddVBand="0" w:evenVBand="0" w:oddHBand="0" w:evenHBand="0" w:firstRowFirstColumn="0" w:firstRowLastColumn="0" w:lastRowFirstColumn="0" w:lastRowLastColumn="0"/>
          <w:trHeight w:val="330"/>
        </w:trPr>
        <w:tc>
          <w:tcPr>
            <w:cnfStyle w:val="001000000000" w:firstRow="0" w:lastRow="0" w:firstColumn="1" w:lastColumn="0" w:oddVBand="0" w:evenVBand="0" w:oddHBand="0" w:evenHBand="0" w:firstRowFirstColumn="0" w:firstRowLastColumn="0" w:lastRowFirstColumn="0" w:lastRowLastColumn="0"/>
            <w:tcW w:w="2965" w:type="dxa"/>
            <w:noWrap/>
            <w:hideMark/>
          </w:tcPr>
          <w:p w:rsidR="001A6308" w:rsidRPr="008D7DA7" w:rsidRDefault="001A6308" w:rsidP="001A6308">
            <w:pPr>
              <w:jc w:val="center"/>
              <w:rPr>
                <w:rFonts w:ascii="Palatino" w:hAnsi="Palatino" w:cs="Calibri"/>
                <w:b w:val="0"/>
                <w:bCs w:val="0"/>
                <w:sz w:val="18"/>
                <w:szCs w:val="18"/>
              </w:rPr>
            </w:pPr>
            <w:r w:rsidRPr="008D7DA7">
              <w:rPr>
                <w:rFonts w:ascii="Palatino" w:hAnsi="Palatino" w:cs="Calibri"/>
                <w:sz w:val="18"/>
                <w:szCs w:val="18"/>
              </w:rPr>
              <w:t>GO cellular component</w:t>
            </w:r>
          </w:p>
        </w:tc>
        <w:tc>
          <w:tcPr>
            <w:tcW w:w="3646" w:type="dxa"/>
            <w:noWrap/>
            <w:hideMark/>
          </w:tcPr>
          <w:p w:rsidR="001A6308" w:rsidRPr="008D7DA7" w:rsidRDefault="001A6308" w:rsidP="001A6308">
            <w:pPr>
              <w:jc w:val="center"/>
              <w:cnfStyle w:val="100000000000" w:firstRow="1" w:lastRow="0" w:firstColumn="0" w:lastColumn="0" w:oddVBand="0" w:evenVBand="0" w:oddHBand="0" w:evenHBand="0" w:firstRowFirstColumn="0" w:firstRowLastColumn="0" w:lastRowFirstColumn="0" w:lastRowLastColumn="0"/>
              <w:rPr>
                <w:rFonts w:ascii="Palatino" w:hAnsi="Palatino" w:cs="Calibri"/>
                <w:b w:val="0"/>
                <w:bCs w:val="0"/>
                <w:sz w:val="18"/>
                <w:szCs w:val="18"/>
              </w:rPr>
            </w:pPr>
            <w:r w:rsidRPr="008D7DA7">
              <w:rPr>
                <w:rFonts w:ascii="Palatino" w:hAnsi="Palatino" w:cs="Calibri"/>
                <w:sz w:val="18"/>
                <w:szCs w:val="18"/>
              </w:rPr>
              <w:t>Genes</w:t>
            </w:r>
          </w:p>
        </w:tc>
        <w:tc>
          <w:tcPr>
            <w:tcW w:w="306" w:type="dxa"/>
            <w:noWrap/>
            <w:hideMark/>
          </w:tcPr>
          <w:p w:rsidR="001A6308" w:rsidRPr="008D7DA7" w:rsidRDefault="001A6308" w:rsidP="001A6308">
            <w:pPr>
              <w:jc w:val="center"/>
              <w:cnfStyle w:val="100000000000" w:firstRow="1" w:lastRow="0" w:firstColumn="0" w:lastColumn="0" w:oddVBand="0" w:evenVBand="0" w:oddHBand="0" w:evenHBand="0" w:firstRowFirstColumn="0" w:firstRowLastColumn="0" w:lastRowFirstColumn="0" w:lastRowLastColumn="0"/>
              <w:rPr>
                <w:rFonts w:ascii="Palatino" w:hAnsi="Palatino" w:cs="Calibri"/>
                <w:b w:val="0"/>
                <w:bCs w:val="0"/>
                <w:sz w:val="18"/>
                <w:szCs w:val="18"/>
              </w:rPr>
            </w:pPr>
            <w:r w:rsidRPr="008D7DA7">
              <w:rPr>
                <w:rFonts w:ascii="Palatino" w:hAnsi="Palatino" w:cs="Calibri"/>
                <w:sz w:val="18"/>
                <w:szCs w:val="18"/>
              </w:rPr>
              <w:t> </w:t>
            </w:r>
          </w:p>
        </w:tc>
        <w:tc>
          <w:tcPr>
            <w:tcW w:w="326" w:type="dxa"/>
            <w:noWrap/>
            <w:hideMark/>
          </w:tcPr>
          <w:p w:rsidR="001A6308" w:rsidRPr="008D7DA7" w:rsidRDefault="001A6308" w:rsidP="001A6308">
            <w:pPr>
              <w:jc w:val="center"/>
              <w:cnfStyle w:val="100000000000" w:firstRow="1" w:lastRow="0" w:firstColumn="0" w:lastColumn="0" w:oddVBand="0" w:evenVBand="0" w:oddHBand="0" w:evenHBand="0" w:firstRowFirstColumn="0" w:firstRowLastColumn="0" w:lastRowFirstColumn="0" w:lastRowLastColumn="0"/>
              <w:rPr>
                <w:rFonts w:ascii="Palatino" w:hAnsi="Palatino" w:cs="Calibri"/>
                <w:b w:val="0"/>
                <w:bCs w:val="0"/>
                <w:sz w:val="18"/>
                <w:szCs w:val="18"/>
              </w:rPr>
            </w:pPr>
          </w:p>
        </w:tc>
        <w:tc>
          <w:tcPr>
            <w:tcW w:w="695" w:type="dxa"/>
            <w:noWrap/>
            <w:hideMark/>
          </w:tcPr>
          <w:p w:rsidR="001A6308" w:rsidRPr="008D7DA7" w:rsidRDefault="001A6308" w:rsidP="001A6308">
            <w:pPr>
              <w:jc w:val="center"/>
              <w:cnfStyle w:val="100000000000" w:firstRow="1" w:lastRow="0" w:firstColumn="0" w:lastColumn="0" w:oddVBand="0" w:evenVBand="0" w:oddHBand="0" w:evenHBand="0" w:firstRowFirstColumn="0" w:firstRowLastColumn="0" w:lastRowFirstColumn="0" w:lastRowLastColumn="0"/>
              <w:rPr>
                <w:rFonts w:ascii="Palatino" w:hAnsi="Palatino" w:cs="Calibri"/>
                <w:b w:val="0"/>
                <w:bCs w:val="0"/>
                <w:sz w:val="18"/>
                <w:szCs w:val="18"/>
              </w:rPr>
            </w:pPr>
          </w:p>
        </w:tc>
        <w:tc>
          <w:tcPr>
            <w:tcW w:w="1422" w:type="dxa"/>
            <w:noWrap/>
            <w:hideMark/>
          </w:tcPr>
          <w:p w:rsidR="001A6308" w:rsidRPr="008D7DA7" w:rsidRDefault="00EA13B2" w:rsidP="001A6308">
            <w:pPr>
              <w:jc w:val="center"/>
              <w:cnfStyle w:val="100000000000" w:firstRow="1" w:lastRow="0" w:firstColumn="0" w:lastColumn="0" w:oddVBand="0" w:evenVBand="0" w:oddHBand="0" w:evenHBand="0" w:firstRowFirstColumn="0" w:firstRowLastColumn="0" w:lastRowFirstColumn="0" w:lastRowLastColumn="0"/>
              <w:rPr>
                <w:rFonts w:ascii="Palatino" w:hAnsi="Palatino" w:cs="Calibri"/>
                <w:b w:val="0"/>
                <w:bCs w:val="0"/>
                <w:sz w:val="18"/>
                <w:szCs w:val="18"/>
              </w:rPr>
            </w:pPr>
            <w:r w:rsidRPr="008D7DA7">
              <w:rPr>
                <w:rFonts w:ascii="Palatino" w:hAnsi="Palatino" w:cs="Calibri"/>
                <w:sz w:val="18"/>
                <w:szCs w:val="18"/>
              </w:rPr>
              <w:t>FDR</w:t>
            </w:r>
          </w:p>
        </w:tc>
      </w:tr>
      <w:tr w:rsidR="001A6308" w:rsidRPr="008D7DA7" w:rsidTr="004D2921">
        <w:trPr>
          <w:cnfStyle w:val="000000100000" w:firstRow="0" w:lastRow="0" w:firstColumn="0" w:lastColumn="0" w:oddVBand="0" w:evenVBand="0" w:oddHBand="1" w:evenHBand="0" w:firstRowFirstColumn="0" w:firstRowLastColumn="0" w:lastRowFirstColumn="0" w:lastRowLastColumn="0"/>
          <w:trHeight w:val="330"/>
        </w:trPr>
        <w:tc>
          <w:tcPr>
            <w:cnfStyle w:val="001000000000" w:firstRow="0" w:lastRow="0" w:firstColumn="1" w:lastColumn="0" w:oddVBand="0" w:evenVBand="0" w:oddHBand="0" w:evenHBand="0" w:firstRowFirstColumn="0" w:firstRowLastColumn="0" w:lastRowFirstColumn="0" w:lastRowLastColumn="0"/>
            <w:tcW w:w="2965" w:type="dxa"/>
            <w:noWrap/>
            <w:hideMark/>
          </w:tcPr>
          <w:p w:rsidR="001A6308" w:rsidRPr="005B0466" w:rsidRDefault="001A6308" w:rsidP="001A6308">
            <w:pPr>
              <w:jc w:val="center"/>
              <w:rPr>
                <w:rFonts w:ascii="Palatino" w:hAnsi="Palatino" w:cs="Calibri"/>
                <w:b w:val="0"/>
                <w:bCs w:val="0"/>
                <w:sz w:val="18"/>
                <w:szCs w:val="18"/>
              </w:rPr>
            </w:pPr>
            <w:r w:rsidRPr="005B0466">
              <w:rPr>
                <w:rFonts w:ascii="Palatino" w:hAnsi="Palatino" w:cs="Calibri"/>
                <w:sz w:val="18"/>
                <w:szCs w:val="18"/>
              </w:rPr>
              <w:t xml:space="preserve">U12-type </w:t>
            </w:r>
            <w:proofErr w:type="spellStart"/>
            <w:r w:rsidRPr="005B0466">
              <w:rPr>
                <w:rFonts w:ascii="Palatino" w:hAnsi="Palatino" w:cs="Calibri"/>
                <w:sz w:val="18"/>
                <w:szCs w:val="18"/>
              </w:rPr>
              <w:t>spliceosomal</w:t>
            </w:r>
            <w:proofErr w:type="spellEnd"/>
            <w:r w:rsidRPr="005B0466">
              <w:rPr>
                <w:rFonts w:ascii="Palatino" w:hAnsi="Palatino" w:cs="Calibri"/>
                <w:sz w:val="18"/>
                <w:szCs w:val="18"/>
              </w:rPr>
              <w:t xml:space="preserve"> complex</w:t>
            </w:r>
          </w:p>
        </w:tc>
        <w:tc>
          <w:tcPr>
            <w:tcW w:w="3646" w:type="dxa"/>
            <w:noWrap/>
            <w:hideMark/>
          </w:tcPr>
          <w:p w:rsidR="001A6308" w:rsidRPr="008D7DA7" w:rsidRDefault="001A6308" w:rsidP="001A6308">
            <w:pPr>
              <w:jc w:val="center"/>
              <w:cnfStyle w:val="000000100000" w:firstRow="0" w:lastRow="0" w:firstColumn="0" w:lastColumn="0" w:oddVBand="0" w:evenVBand="0" w:oddHBand="1" w:evenHBand="0" w:firstRowFirstColumn="0" w:firstRowLastColumn="0" w:lastRowFirstColumn="0" w:lastRowLastColumn="0"/>
              <w:rPr>
                <w:rFonts w:ascii="Palatino" w:hAnsi="Palatino" w:cs="Calibri"/>
                <w:bCs/>
                <w:i/>
                <w:sz w:val="18"/>
                <w:szCs w:val="18"/>
              </w:rPr>
            </w:pPr>
            <w:r w:rsidRPr="008D7DA7">
              <w:rPr>
                <w:rFonts w:ascii="Palatino" w:hAnsi="Palatino" w:cs="Calibri"/>
                <w:bCs/>
                <w:i/>
                <w:sz w:val="18"/>
                <w:szCs w:val="18"/>
              </w:rPr>
              <w:t>SNRNP25, YBX1</w:t>
            </w:r>
          </w:p>
        </w:tc>
        <w:tc>
          <w:tcPr>
            <w:tcW w:w="306" w:type="dxa"/>
            <w:noWrap/>
            <w:hideMark/>
          </w:tcPr>
          <w:p w:rsidR="001A6308" w:rsidRPr="008D7DA7" w:rsidRDefault="001A6308" w:rsidP="001A6308">
            <w:pPr>
              <w:jc w:val="center"/>
              <w:cnfStyle w:val="000000100000" w:firstRow="0" w:lastRow="0" w:firstColumn="0" w:lastColumn="0" w:oddVBand="0" w:evenVBand="0" w:oddHBand="1" w:evenHBand="0" w:firstRowFirstColumn="0" w:firstRowLastColumn="0" w:lastRowFirstColumn="0" w:lastRowLastColumn="0"/>
              <w:rPr>
                <w:rFonts w:ascii="Palatino" w:hAnsi="Palatino" w:cs="Calibri"/>
                <w:bCs/>
                <w:color w:val="538135" w:themeColor="accent6" w:themeShade="BF"/>
                <w:sz w:val="18"/>
                <w:szCs w:val="18"/>
              </w:rPr>
            </w:pPr>
            <w:r w:rsidRPr="008D7DA7">
              <w:rPr>
                <w:rFonts w:ascii="Palatino" w:hAnsi="Palatino" w:cs="Calibri"/>
                <w:bCs/>
                <w:color w:val="538135" w:themeColor="accent6" w:themeShade="BF"/>
                <w:sz w:val="18"/>
                <w:szCs w:val="18"/>
              </w:rPr>
              <w:t>2</w:t>
            </w:r>
          </w:p>
        </w:tc>
        <w:tc>
          <w:tcPr>
            <w:tcW w:w="326" w:type="dxa"/>
            <w:noWrap/>
            <w:hideMark/>
          </w:tcPr>
          <w:p w:rsidR="001A6308" w:rsidRPr="008D7DA7" w:rsidRDefault="001A6308" w:rsidP="001A6308">
            <w:pPr>
              <w:jc w:val="center"/>
              <w:cnfStyle w:val="000000100000" w:firstRow="0" w:lastRow="0" w:firstColumn="0" w:lastColumn="0" w:oddVBand="0" w:evenVBand="0" w:oddHBand="1" w:evenHBand="0" w:firstRowFirstColumn="0" w:firstRowLastColumn="0" w:lastRowFirstColumn="0" w:lastRowLastColumn="0"/>
              <w:rPr>
                <w:rFonts w:ascii="Palatino" w:hAnsi="Palatino" w:cs="Calibri"/>
                <w:bCs/>
                <w:sz w:val="18"/>
                <w:szCs w:val="18"/>
              </w:rPr>
            </w:pPr>
            <w:r w:rsidRPr="008D7DA7">
              <w:rPr>
                <w:rFonts w:ascii="Palatino" w:hAnsi="Palatino" w:cs="Calibri"/>
                <w:bCs/>
                <w:sz w:val="18"/>
                <w:szCs w:val="18"/>
              </w:rPr>
              <w:t>/</w:t>
            </w:r>
          </w:p>
        </w:tc>
        <w:tc>
          <w:tcPr>
            <w:tcW w:w="695" w:type="dxa"/>
            <w:noWrap/>
            <w:hideMark/>
          </w:tcPr>
          <w:p w:rsidR="001A6308" w:rsidRPr="008D7DA7" w:rsidRDefault="001A6308" w:rsidP="001A6308">
            <w:pPr>
              <w:jc w:val="center"/>
              <w:cnfStyle w:val="000000100000" w:firstRow="0" w:lastRow="0" w:firstColumn="0" w:lastColumn="0" w:oddVBand="0" w:evenVBand="0" w:oddHBand="1" w:evenHBand="0" w:firstRowFirstColumn="0" w:firstRowLastColumn="0" w:lastRowFirstColumn="0" w:lastRowLastColumn="0"/>
              <w:rPr>
                <w:rFonts w:ascii="Palatino" w:hAnsi="Palatino" w:cs="Calibri"/>
                <w:bCs/>
                <w:color w:val="FF0000"/>
                <w:sz w:val="18"/>
                <w:szCs w:val="18"/>
              </w:rPr>
            </w:pPr>
            <w:r w:rsidRPr="008D7DA7">
              <w:rPr>
                <w:rFonts w:ascii="Palatino" w:hAnsi="Palatino" w:cs="Calibri"/>
                <w:bCs/>
                <w:color w:val="FF0000"/>
                <w:sz w:val="18"/>
                <w:szCs w:val="18"/>
              </w:rPr>
              <w:t>2</w:t>
            </w:r>
            <w:r w:rsidR="00EA13B2" w:rsidRPr="008D7DA7">
              <w:rPr>
                <w:rFonts w:ascii="Palatino" w:hAnsi="Palatino" w:cs="Calibri"/>
                <w:bCs/>
                <w:color w:val="FF0000"/>
                <w:sz w:val="18"/>
                <w:szCs w:val="18"/>
              </w:rPr>
              <w:t>5</w:t>
            </w:r>
          </w:p>
        </w:tc>
        <w:tc>
          <w:tcPr>
            <w:tcW w:w="1422" w:type="dxa"/>
            <w:noWrap/>
            <w:hideMark/>
          </w:tcPr>
          <w:p w:rsidR="001A6308" w:rsidRPr="008D7DA7" w:rsidRDefault="00EA13B2" w:rsidP="001A6308">
            <w:pPr>
              <w:jc w:val="center"/>
              <w:cnfStyle w:val="000000100000" w:firstRow="0" w:lastRow="0" w:firstColumn="0" w:lastColumn="0" w:oddVBand="0" w:evenVBand="0" w:oddHBand="1" w:evenHBand="0" w:firstRowFirstColumn="0" w:firstRowLastColumn="0" w:lastRowFirstColumn="0" w:lastRowLastColumn="0"/>
              <w:rPr>
                <w:rFonts w:ascii="Palatino" w:hAnsi="Palatino" w:cs="Calibri"/>
                <w:bCs/>
                <w:sz w:val="18"/>
                <w:szCs w:val="18"/>
              </w:rPr>
            </w:pPr>
            <w:r w:rsidRPr="008D7DA7">
              <w:rPr>
                <w:rFonts w:ascii="Palatino" w:hAnsi="Palatino" w:cs="Calibri"/>
                <w:bCs/>
                <w:sz w:val="18"/>
                <w:szCs w:val="18"/>
              </w:rPr>
              <w:t>4.30E-02</w:t>
            </w:r>
          </w:p>
        </w:tc>
      </w:tr>
      <w:tr w:rsidR="001A6308" w:rsidRPr="008D7DA7" w:rsidTr="004D2921">
        <w:trPr>
          <w:trHeight w:val="630"/>
        </w:trPr>
        <w:tc>
          <w:tcPr>
            <w:cnfStyle w:val="001000000000" w:firstRow="0" w:lastRow="0" w:firstColumn="1" w:lastColumn="0" w:oddVBand="0" w:evenVBand="0" w:oddHBand="0" w:evenHBand="0" w:firstRowFirstColumn="0" w:firstRowLastColumn="0" w:lastRowFirstColumn="0" w:lastRowLastColumn="0"/>
            <w:tcW w:w="2965" w:type="dxa"/>
            <w:noWrap/>
            <w:hideMark/>
          </w:tcPr>
          <w:p w:rsidR="001A6308" w:rsidRPr="005B0466" w:rsidRDefault="001A6308" w:rsidP="001A6308">
            <w:pPr>
              <w:jc w:val="center"/>
              <w:rPr>
                <w:rFonts w:ascii="Palatino" w:hAnsi="Palatino" w:cs="Calibri"/>
                <w:b w:val="0"/>
                <w:bCs w:val="0"/>
                <w:sz w:val="18"/>
                <w:szCs w:val="18"/>
              </w:rPr>
            </w:pPr>
            <w:r w:rsidRPr="005B0466">
              <w:rPr>
                <w:rFonts w:ascii="Palatino" w:hAnsi="Palatino" w:cs="Calibri"/>
                <w:sz w:val="18"/>
                <w:szCs w:val="18"/>
              </w:rPr>
              <w:t>catalytic step 2 spliceosome</w:t>
            </w:r>
          </w:p>
        </w:tc>
        <w:tc>
          <w:tcPr>
            <w:tcW w:w="3646" w:type="dxa"/>
            <w:noWrap/>
            <w:hideMark/>
          </w:tcPr>
          <w:p w:rsidR="001A6308" w:rsidRPr="008D7DA7" w:rsidRDefault="001A6308" w:rsidP="001A6308">
            <w:pPr>
              <w:jc w:val="center"/>
              <w:cnfStyle w:val="000000000000" w:firstRow="0" w:lastRow="0" w:firstColumn="0" w:lastColumn="0" w:oddVBand="0" w:evenVBand="0" w:oddHBand="0" w:evenHBand="0" w:firstRowFirstColumn="0" w:firstRowLastColumn="0" w:lastRowFirstColumn="0" w:lastRowLastColumn="0"/>
              <w:rPr>
                <w:rFonts w:ascii="Palatino" w:hAnsi="Palatino" w:cs="Calibri"/>
                <w:bCs/>
                <w:i/>
                <w:sz w:val="18"/>
                <w:szCs w:val="18"/>
              </w:rPr>
            </w:pPr>
            <w:r w:rsidRPr="008D7DA7">
              <w:rPr>
                <w:rFonts w:ascii="Palatino" w:hAnsi="Palatino" w:cs="Calibri"/>
                <w:bCs/>
                <w:i/>
                <w:sz w:val="18"/>
                <w:szCs w:val="18"/>
              </w:rPr>
              <w:t>HNRNPA1, PABPC1, HNRNPF</w:t>
            </w:r>
          </w:p>
        </w:tc>
        <w:tc>
          <w:tcPr>
            <w:tcW w:w="306" w:type="dxa"/>
            <w:noWrap/>
            <w:hideMark/>
          </w:tcPr>
          <w:p w:rsidR="001A6308" w:rsidRPr="008D7DA7" w:rsidRDefault="001A6308" w:rsidP="001A6308">
            <w:pPr>
              <w:jc w:val="center"/>
              <w:cnfStyle w:val="000000000000" w:firstRow="0" w:lastRow="0" w:firstColumn="0" w:lastColumn="0" w:oddVBand="0" w:evenVBand="0" w:oddHBand="0" w:evenHBand="0" w:firstRowFirstColumn="0" w:firstRowLastColumn="0" w:lastRowFirstColumn="0" w:lastRowLastColumn="0"/>
              <w:rPr>
                <w:rFonts w:ascii="Palatino" w:hAnsi="Palatino" w:cs="Calibri"/>
                <w:bCs/>
                <w:color w:val="538135" w:themeColor="accent6" w:themeShade="BF"/>
                <w:sz w:val="18"/>
                <w:szCs w:val="18"/>
              </w:rPr>
            </w:pPr>
            <w:r w:rsidRPr="008D7DA7">
              <w:rPr>
                <w:rFonts w:ascii="Palatino" w:hAnsi="Palatino" w:cs="Calibri"/>
                <w:bCs/>
                <w:color w:val="538135" w:themeColor="accent6" w:themeShade="BF"/>
                <w:sz w:val="18"/>
                <w:szCs w:val="18"/>
              </w:rPr>
              <w:t>3</w:t>
            </w:r>
          </w:p>
        </w:tc>
        <w:tc>
          <w:tcPr>
            <w:tcW w:w="326" w:type="dxa"/>
            <w:noWrap/>
            <w:hideMark/>
          </w:tcPr>
          <w:p w:rsidR="001A6308" w:rsidRPr="008D7DA7" w:rsidRDefault="001A6308" w:rsidP="001A6308">
            <w:pPr>
              <w:jc w:val="center"/>
              <w:cnfStyle w:val="000000000000" w:firstRow="0" w:lastRow="0" w:firstColumn="0" w:lastColumn="0" w:oddVBand="0" w:evenVBand="0" w:oddHBand="0" w:evenHBand="0" w:firstRowFirstColumn="0" w:firstRowLastColumn="0" w:lastRowFirstColumn="0" w:lastRowLastColumn="0"/>
              <w:rPr>
                <w:rFonts w:ascii="Palatino" w:hAnsi="Palatino" w:cs="Calibri"/>
                <w:bCs/>
                <w:sz w:val="18"/>
                <w:szCs w:val="18"/>
              </w:rPr>
            </w:pPr>
            <w:r w:rsidRPr="008D7DA7">
              <w:rPr>
                <w:rFonts w:ascii="Palatino" w:hAnsi="Palatino" w:cs="Calibri"/>
                <w:bCs/>
                <w:sz w:val="18"/>
                <w:szCs w:val="18"/>
              </w:rPr>
              <w:t>/</w:t>
            </w:r>
          </w:p>
        </w:tc>
        <w:tc>
          <w:tcPr>
            <w:tcW w:w="695" w:type="dxa"/>
            <w:noWrap/>
            <w:hideMark/>
          </w:tcPr>
          <w:p w:rsidR="001A6308" w:rsidRPr="008D7DA7" w:rsidRDefault="001A6308" w:rsidP="001A6308">
            <w:pPr>
              <w:jc w:val="center"/>
              <w:cnfStyle w:val="000000000000" w:firstRow="0" w:lastRow="0" w:firstColumn="0" w:lastColumn="0" w:oddVBand="0" w:evenVBand="0" w:oddHBand="0" w:evenHBand="0" w:firstRowFirstColumn="0" w:firstRowLastColumn="0" w:lastRowFirstColumn="0" w:lastRowLastColumn="0"/>
              <w:rPr>
                <w:rFonts w:ascii="Palatino" w:hAnsi="Palatino" w:cs="Calibri"/>
                <w:bCs/>
                <w:color w:val="FF0000"/>
                <w:sz w:val="18"/>
                <w:szCs w:val="18"/>
              </w:rPr>
            </w:pPr>
            <w:r w:rsidRPr="008D7DA7">
              <w:rPr>
                <w:rFonts w:ascii="Palatino" w:hAnsi="Palatino" w:cs="Calibri"/>
                <w:bCs/>
                <w:color w:val="FF0000"/>
                <w:sz w:val="18"/>
                <w:szCs w:val="18"/>
              </w:rPr>
              <w:t>8</w:t>
            </w:r>
            <w:r w:rsidR="00EA13B2" w:rsidRPr="008D7DA7">
              <w:rPr>
                <w:rFonts w:ascii="Palatino" w:hAnsi="Palatino" w:cs="Calibri"/>
                <w:bCs/>
                <w:color w:val="FF0000"/>
                <w:sz w:val="18"/>
                <w:szCs w:val="18"/>
              </w:rPr>
              <w:t>5</w:t>
            </w:r>
          </w:p>
        </w:tc>
        <w:tc>
          <w:tcPr>
            <w:tcW w:w="1422" w:type="dxa"/>
            <w:hideMark/>
          </w:tcPr>
          <w:p w:rsidR="001A6308" w:rsidRPr="008D7DA7" w:rsidRDefault="00EA13B2" w:rsidP="001A6308">
            <w:pPr>
              <w:jc w:val="center"/>
              <w:cnfStyle w:val="000000000000" w:firstRow="0" w:lastRow="0" w:firstColumn="0" w:lastColumn="0" w:oddVBand="0" w:evenVBand="0" w:oddHBand="0" w:evenHBand="0" w:firstRowFirstColumn="0" w:firstRowLastColumn="0" w:lastRowFirstColumn="0" w:lastRowLastColumn="0"/>
              <w:rPr>
                <w:rFonts w:ascii="Palatino" w:hAnsi="Palatino" w:cs="Calibri"/>
                <w:bCs/>
                <w:sz w:val="18"/>
                <w:szCs w:val="18"/>
              </w:rPr>
            </w:pPr>
            <w:r w:rsidRPr="008D7DA7">
              <w:rPr>
                <w:rFonts w:ascii="Palatino" w:hAnsi="Palatino" w:cs="Calibri"/>
                <w:bCs/>
                <w:sz w:val="18"/>
                <w:szCs w:val="18"/>
              </w:rPr>
              <w:t>9.80E-03</w:t>
            </w:r>
          </w:p>
        </w:tc>
      </w:tr>
    </w:tbl>
    <w:p w:rsidR="001A6308" w:rsidRPr="008D7DA7" w:rsidRDefault="001A6308" w:rsidP="00DA7625">
      <w:pPr>
        <w:pStyle w:val="Didascalia"/>
        <w:keepNext/>
        <w:spacing w:after="120" w:line="260" w:lineRule="atLeast"/>
        <w:jc w:val="center"/>
        <w:rPr>
          <w:rFonts w:ascii="Palatino Linotype" w:hAnsi="Palatino Linotype"/>
          <w:i w:val="0"/>
          <w:color w:val="auto"/>
        </w:rPr>
      </w:pPr>
    </w:p>
    <w:p w:rsidR="004D2921" w:rsidRPr="008D7DA7" w:rsidRDefault="00493FFE" w:rsidP="00DC2B9F">
      <w:pPr>
        <w:pStyle w:val="Didascalia"/>
        <w:keepNext/>
        <w:spacing w:before="240" w:after="0" w:line="260" w:lineRule="atLeast"/>
        <w:jc w:val="center"/>
      </w:pPr>
      <w:r w:rsidRPr="008D7DA7">
        <w:rPr>
          <w:rFonts w:ascii="Palatino" w:hAnsi="Palatino"/>
          <w:b/>
          <w:i w:val="0"/>
          <w:color w:val="auto"/>
        </w:rPr>
        <w:t>Enriched</w:t>
      </w:r>
      <w:r w:rsidRPr="008D7DA7" w:rsidDel="0088080E">
        <w:rPr>
          <w:rFonts w:ascii="Palatino" w:hAnsi="Palatino"/>
          <w:b/>
          <w:i w:val="0"/>
          <w:color w:val="auto"/>
        </w:rPr>
        <w:t xml:space="preserve"> </w:t>
      </w:r>
      <w:r w:rsidRPr="008D7DA7">
        <w:rPr>
          <w:rFonts w:ascii="Palatino" w:hAnsi="Palatino"/>
          <w:b/>
          <w:i w:val="0"/>
          <w:color w:val="auto"/>
        </w:rPr>
        <w:t>GOs of DEGs in SALS1 motor cortex vs spinal cord</w:t>
      </w:r>
    </w:p>
    <w:tbl>
      <w:tblPr>
        <w:tblStyle w:val="Tabellasemplice-2"/>
        <w:tblW w:w="5076" w:type="pct"/>
        <w:tblInd w:w="-142" w:type="dxa"/>
        <w:tblLayout w:type="fixed"/>
        <w:tblLook w:val="04A0" w:firstRow="1" w:lastRow="0" w:firstColumn="1" w:lastColumn="0" w:noHBand="0" w:noVBand="1"/>
      </w:tblPr>
      <w:tblGrid>
        <w:gridCol w:w="2126"/>
        <w:gridCol w:w="4679"/>
        <w:gridCol w:w="566"/>
        <w:gridCol w:w="236"/>
        <w:gridCol w:w="899"/>
        <w:gridCol w:w="996"/>
      </w:tblGrid>
      <w:tr w:rsidR="00493FFE" w:rsidRPr="008D7DA7" w:rsidTr="00493FFE">
        <w:trPr>
          <w:cnfStyle w:val="100000000000" w:firstRow="1" w:lastRow="0" w:firstColumn="0" w:lastColumn="0" w:oddVBand="0" w:evenVBand="0" w:oddHBand="0" w:evenHBand="0" w:firstRowFirstColumn="0" w:firstRowLastColumn="0" w:lastRowFirstColumn="0" w:lastRowLastColumn="0"/>
          <w:trHeight w:val="330"/>
        </w:trPr>
        <w:tc>
          <w:tcPr>
            <w:cnfStyle w:val="001000000000" w:firstRow="0" w:lastRow="0" w:firstColumn="1" w:lastColumn="0" w:oddVBand="0" w:evenVBand="0" w:oddHBand="0" w:evenHBand="0" w:firstRowFirstColumn="0" w:firstRowLastColumn="0" w:lastRowFirstColumn="0" w:lastRowLastColumn="0"/>
            <w:tcW w:w="1119" w:type="pct"/>
            <w:noWrap/>
            <w:vAlign w:val="center"/>
            <w:hideMark/>
          </w:tcPr>
          <w:p w:rsidR="00493FFE" w:rsidRPr="008D7DA7" w:rsidRDefault="00493FFE" w:rsidP="00493FFE">
            <w:pPr>
              <w:jc w:val="center"/>
              <w:rPr>
                <w:rFonts w:ascii="Palatino" w:eastAsia="Times New Roman" w:hAnsi="Palatino" w:cs="Calibri"/>
                <w:i/>
                <w:iCs/>
                <w:color w:val="000000" w:themeColor="text1"/>
                <w:sz w:val="18"/>
                <w:szCs w:val="18"/>
                <w:u w:val="single"/>
              </w:rPr>
            </w:pPr>
            <w:r w:rsidRPr="008D7DA7">
              <w:rPr>
                <w:rFonts w:ascii="Palatino" w:hAnsi="Palatino" w:cs="Calibri"/>
                <w:sz w:val="18"/>
                <w:szCs w:val="18"/>
              </w:rPr>
              <w:t>GO cellular component</w:t>
            </w:r>
          </w:p>
        </w:tc>
        <w:tc>
          <w:tcPr>
            <w:tcW w:w="2462" w:type="pct"/>
            <w:noWrap/>
            <w:vAlign w:val="center"/>
            <w:hideMark/>
          </w:tcPr>
          <w:p w:rsidR="00493FFE" w:rsidRPr="008D7DA7" w:rsidRDefault="00493FFE" w:rsidP="00493FFE">
            <w:pPr>
              <w:jc w:val="center"/>
              <w:cnfStyle w:val="100000000000" w:firstRow="1" w:lastRow="0" w:firstColumn="0" w:lastColumn="0" w:oddVBand="0" w:evenVBand="0" w:oddHBand="0" w:evenHBand="0" w:firstRowFirstColumn="0" w:firstRowLastColumn="0" w:lastRowFirstColumn="0" w:lastRowLastColumn="0"/>
              <w:rPr>
                <w:rFonts w:ascii="Palatino" w:eastAsia="Times New Roman" w:hAnsi="Palatino" w:cs="Calibri"/>
                <w:color w:val="000000" w:themeColor="text1"/>
                <w:sz w:val="18"/>
                <w:szCs w:val="18"/>
              </w:rPr>
            </w:pPr>
            <w:r w:rsidRPr="008D7DA7">
              <w:rPr>
                <w:rFonts w:ascii="Palatino" w:eastAsia="Times New Roman" w:hAnsi="Palatino" w:cs="Calibri"/>
                <w:color w:val="000000" w:themeColor="text1"/>
                <w:sz w:val="18"/>
                <w:szCs w:val="18"/>
              </w:rPr>
              <w:t>Genes</w:t>
            </w:r>
          </w:p>
        </w:tc>
        <w:tc>
          <w:tcPr>
            <w:tcW w:w="298" w:type="pct"/>
            <w:noWrap/>
            <w:vAlign w:val="center"/>
            <w:hideMark/>
          </w:tcPr>
          <w:p w:rsidR="00493FFE" w:rsidRPr="008D7DA7" w:rsidRDefault="00493FFE" w:rsidP="00493FFE">
            <w:pPr>
              <w:jc w:val="center"/>
              <w:cnfStyle w:val="100000000000" w:firstRow="1" w:lastRow="0" w:firstColumn="0" w:lastColumn="0" w:oddVBand="0" w:evenVBand="0" w:oddHBand="0" w:evenHBand="0" w:firstRowFirstColumn="0" w:firstRowLastColumn="0" w:lastRowFirstColumn="0" w:lastRowLastColumn="0"/>
              <w:rPr>
                <w:rFonts w:ascii="Palatino" w:eastAsia="Times New Roman" w:hAnsi="Palatino" w:cs="Calibri"/>
                <w:color w:val="000000" w:themeColor="text1"/>
                <w:sz w:val="18"/>
                <w:szCs w:val="18"/>
              </w:rPr>
            </w:pPr>
          </w:p>
        </w:tc>
        <w:tc>
          <w:tcPr>
            <w:tcW w:w="124" w:type="pct"/>
            <w:noWrap/>
            <w:vAlign w:val="center"/>
            <w:hideMark/>
          </w:tcPr>
          <w:p w:rsidR="00493FFE" w:rsidRPr="008D7DA7" w:rsidRDefault="00493FFE" w:rsidP="00493FFE">
            <w:pPr>
              <w:jc w:val="center"/>
              <w:cnfStyle w:val="100000000000" w:firstRow="1" w:lastRow="0" w:firstColumn="0" w:lastColumn="0" w:oddVBand="0" w:evenVBand="0" w:oddHBand="0" w:evenHBand="0" w:firstRowFirstColumn="0" w:firstRowLastColumn="0" w:lastRowFirstColumn="0" w:lastRowLastColumn="0"/>
              <w:rPr>
                <w:rFonts w:ascii="Palatino" w:eastAsia="Times New Roman" w:hAnsi="Palatino" w:cs="Calibri"/>
                <w:color w:val="000000" w:themeColor="text1"/>
                <w:sz w:val="18"/>
                <w:szCs w:val="18"/>
              </w:rPr>
            </w:pPr>
          </w:p>
        </w:tc>
        <w:tc>
          <w:tcPr>
            <w:tcW w:w="473" w:type="pct"/>
            <w:noWrap/>
            <w:vAlign w:val="center"/>
            <w:hideMark/>
          </w:tcPr>
          <w:p w:rsidR="00493FFE" w:rsidRPr="008D7DA7" w:rsidRDefault="00493FFE" w:rsidP="00493FFE">
            <w:pPr>
              <w:jc w:val="center"/>
              <w:cnfStyle w:val="100000000000" w:firstRow="1" w:lastRow="0" w:firstColumn="0" w:lastColumn="0" w:oddVBand="0" w:evenVBand="0" w:oddHBand="0" w:evenHBand="0" w:firstRowFirstColumn="0" w:firstRowLastColumn="0" w:lastRowFirstColumn="0" w:lastRowLastColumn="0"/>
              <w:rPr>
                <w:rFonts w:ascii="Palatino" w:eastAsia="Times New Roman" w:hAnsi="Palatino" w:cs="Calibri"/>
                <w:color w:val="000000" w:themeColor="text1"/>
                <w:sz w:val="18"/>
                <w:szCs w:val="18"/>
              </w:rPr>
            </w:pPr>
          </w:p>
        </w:tc>
        <w:tc>
          <w:tcPr>
            <w:tcW w:w="524" w:type="pct"/>
            <w:noWrap/>
            <w:vAlign w:val="center"/>
            <w:hideMark/>
          </w:tcPr>
          <w:p w:rsidR="00493FFE" w:rsidRPr="008D7DA7" w:rsidRDefault="00A12C70" w:rsidP="00493FFE">
            <w:pPr>
              <w:jc w:val="center"/>
              <w:cnfStyle w:val="100000000000" w:firstRow="1" w:lastRow="0" w:firstColumn="0" w:lastColumn="0" w:oddVBand="0" w:evenVBand="0" w:oddHBand="0" w:evenHBand="0" w:firstRowFirstColumn="0" w:firstRowLastColumn="0" w:lastRowFirstColumn="0" w:lastRowLastColumn="0"/>
              <w:rPr>
                <w:rFonts w:ascii="Palatino" w:eastAsia="Times New Roman" w:hAnsi="Palatino" w:cs="Calibri"/>
                <w:color w:val="000000" w:themeColor="text1"/>
                <w:sz w:val="18"/>
                <w:szCs w:val="18"/>
              </w:rPr>
            </w:pPr>
            <w:r w:rsidRPr="008D7DA7">
              <w:rPr>
                <w:rFonts w:ascii="Palatino" w:eastAsia="Times New Roman" w:hAnsi="Palatino" w:cs="Calibri"/>
                <w:color w:val="000000" w:themeColor="text1"/>
                <w:sz w:val="18"/>
                <w:szCs w:val="18"/>
              </w:rPr>
              <w:t>FDR</w:t>
            </w:r>
          </w:p>
        </w:tc>
      </w:tr>
      <w:tr w:rsidR="00493FFE" w:rsidRPr="008D7DA7" w:rsidTr="00493FFE">
        <w:trPr>
          <w:cnfStyle w:val="000000100000" w:firstRow="0" w:lastRow="0" w:firstColumn="0" w:lastColumn="0" w:oddVBand="0" w:evenVBand="0" w:oddHBand="1" w:evenHBand="0" w:firstRowFirstColumn="0" w:firstRowLastColumn="0" w:lastRowFirstColumn="0" w:lastRowLastColumn="0"/>
          <w:trHeight w:val="330"/>
        </w:trPr>
        <w:tc>
          <w:tcPr>
            <w:cnfStyle w:val="001000000000" w:firstRow="0" w:lastRow="0" w:firstColumn="1" w:lastColumn="0" w:oddVBand="0" w:evenVBand="0" w:oddHBand="0" w:evenHBand="0" w:firstRowFirstColumn="0" w:firstRowLastColumn="0" w:lastRowFirstColumn="0" w:lastRowLastColumn="0"/>
            <w:tcW w:w="1119" w:type="pct"/>
            <w:noWrap/>
            <w:vAlign w:val="center"/>
            <w:hideMark/>
          </w:tcPr>
          <w:p w:rsidR="00493FFE" w:rsidRPr="005B0466" w:rsidRDefault="00493FFE" w:rsidP="00493FFE">
            <w:pPr>
              <w:jc w:val="center"/>
              <w:rPr>
                <w:rFonts w:ascii="Palatino" w:eastAsia="Times New Roman" w:hAnsi="Palatino" w:cs="Calibri"/>
                <w:b w:val="0"/>
                <w:color w:val="000000" w:themeColor="text1"/>
                <w:sz w:val="18"/>
                <w:szCs w:val="18"/>
              </w:rPr>
            </w:pPr>
            <w:proofErr w:type="spellStart"/>
            <w:r w:rsidRPr="005B0466">
              <w:rPr>
                <w:rFonts w:ascii="Palatino" w:eastAsia="Times New Roman" w:hAnsi="Palatino" w:cs="Calibri"/>
                <w:color w:val="000000" w:themeColor="text1"/>
                <w:sz w:val="18"/>
                <w:szCs w:val="18"/>
              </w:rPr>
              <w:t>supraspliceosomal</w:t>
            </w:r>
            <w:proofErr w:type="spellEnd"/>
            <w:r w:rsidRPr="005B0466">
              <w:rPr>
                <w:rFonts w:ascii="Palatino" w:eastAsia="Times New Roman" w:hAnsi="Palatino" w:cs="Calibri"/>
                <w:color w:val="000000" w:themeColor="text1"/>
                <w:sz w:val="18"/>
                <w:szCs w:val="18"/>
              </w:rPr>
              <w:t xml:space="preserve"> complex</w:t>
            </w:r>
          </w:p>
        </w:tc>
        <w:tc>
          <w:tcPr>
            <w:tcW w:w="2462" w:type="pct"/>
            <w:noWrap/>
            <w:vAlign w:val="center"/>
            <w:hideMark/>
          </w:tcPr>
          <w:p w:rsidR="00493FFE" w:rsidRPr="008D7DA7" w:rsidRDefault="00493FFE" w:rsidP="00493FFE">
            <w:pPr>
              <w:jc w:val="center"/>
              <w:cnfStyle w:val="000000100000" w:firstRow="0" w:lastRow="0" w:firstColumn="0" w:lastColumn="0" w:oddVBand="0" w:evenVBand="0" w:oddHBand="1" w:evenHBand="0" w:firstRowFirstColumn="0" w:firstRowLastColumn="0" w:lastRowFirstColumn="0" w:lastRowLastColumn="0"/>
              <w:rPr>
                <w:rFonts w:ascii="Palatino" w:eastAsia="Times New Roman" w:hAnsi="Palatino" w:cs="Calibri"/>
                <w:i/>
                <w:color w:val="000000" w:themeColor="text1"/>
                <w:sz w:val="18"/>
                <w:szCs w:val="18"/>
              </w:rPr>
            </w:pPr>
            <w:r w:rsidRPr="008D7DA7">
              <w:rPr>
                <w:rFonts w:ascii="Palatino" w:eastAsia="Times New Roman" w:hAnsi="Palatino" w:cs="Calibri"/>
                <w:i/>
                <w:color w:val="000000" w:themeColor="text1"/>
                <w:sz w:val="18"/>
                <w:szCs w:val="18"/>
              </w:rPr>
              <w:t>ADAR, RBMX, UPF1</w:t>
            </w:r>
          </w:p>
        </w:tc>
        <w:tc>
          <w:tcPr>
            <w:tcW w:w="298" w:type="pct"/>
            <w:noWrap/>
            <w:vAlign w:val="center"/>
            <w:hideMark/>
          </w:tcPr>
          <w:p w:rsidR="00493FFE" w:rsidRPr="008D7DA7" w:rsidRDefault="00493FFE" w:rsidP="00493FFE">
            <w:pPr>
              <w:jc w:val="center"/>
              <w:cnfStyle w:val="000000100000" w:firstRow="0" w:lastRow="0" w:firstColumn="0" w:lastColumn="0" w:oddVBand="0" w:evenVBand="0" w:oddHBand="1" w:evenHBand="0" w:firstRowFirstColumn="0" w:firstRowLastColumn="0" w:lastRowFirstColumn="0" w:lastRowLastColumn="0"/>
              <w:rPr>
                <w:rFonts w:ascii="Palatino" w:eastAsia="Times New Roman" w:hAnsi="Palatino" w:cs="Calibri"/>
                <w:color w:val="385623" w:themeColor="accent6" w:themeShade="80"/>
                <w:sz w:val="18"/>
                <w:szCs w:val="18"/>
              </w:rPr>
            </w:pPr>
            <w:r w:rsidRPr="008D7DA7">
              <w:rPr>
                <w:rFonts w:ascii="Palatino" w:eastAsia="Times New Roman" w:hAnsi="Palatino" w:cs="Calibri"/>
                <w:color w:val="385623" w:themeColor="accent6" w:themeShade="80"/>
                <w:sz w:val="18"/>
                <w:szCs w:val="18"/>
              </w:rPr>
              <w:t>3</w:t>
            </w:r>
          </w:p>
        </w:tc>
        <w:tc>
          <w:tcPr>
            <w:tcW w:w="124" w:type="pct"/>
            <w:noWrap/>
            <w:vAlign w:val="center"/>
            <w:hideMark/>
          </w:tcPr>
          <w:p w:rsidR="00493FFE" w:rsidRPr="008D7DA7" w:rsidRDefault="00493FFE" w:rsidP="00493FFE">
            <w:pPr>
              <w:jc w:val="center"/>
              <w:cnfStyle w:val="000000100000" w:firstRow="0" w:lastRow="0" w:firstColumn="0" w:lastColumn="0" w:oddVBand="0" w:evenVBand="0" w:oddHBand="1" w:evenHBand="0" w:firstRowFirstColumn="0" w:firstRowLastColumn="0" w:lastRowFirstColumn="0" w:lastRowLastColumn="0"/>
              <w:rPr>
                <w:rFonts w:ascii="Palatino" w:eastAsia="Times New Roman" w:hAnsi="Palatino" w:cs="Calibri"/>
                <w:color w:val="000000" w:themeColor="text1"/>
                <w:sz w:val="18"/>
                <w:szCs w:val="18"/>
              </w:rPr>
            </w:pPr>
            <w:r w:rsidRPr="008D7DA7">
              <w:rPr>
                <w:rFonts w:ascii="Palatino" w:eastAsia="Times New Roman" w:hAnsi="Palatino" w:cs="Calibri"/>
                <w:color w:val="000000" w:themeColor="text1"/>
                <w:sz w:val="18"/>
                <w:szCs w:val="18"/>
              </w:rPr>
              <w:t>/</w:t>
            </w:r>
          </w:p>
        </w:tc>
        <w:tc>
          <w:tcPr>
            <w:tcW w:w="473" w:type="pct"/>
            <w:noWrap/>
            <w:vAlign w:val="center"/>
            <w:hideMark/>
          </w:tcPr>
          <w:p w:rsidR="00493FFE" w:rsidRPr="008D7DA7" w:rsidRDefault="00493FFE" w:rsidP="00493FFE">
            <w:pPr>
              <w:jc w:val="center"/>
              <w:cnfStyle w:val="000000100000" w:firstRow="0" w:lastRow="0" w:firstColumn="0" w:lastColumn="0" w:oddVBand="0" w:evenVBand="0" w:oddHBand="1" w:evenHBand="0" w:firstRowFirstColumn="0" w:firstRowLastColumn="0" w:lastRowFirstColumn="0" w:lastRowLastColumn="0"/>
              <w:rPr>
                <w:rFonts w:ascii="Palatino" w:eastAsia="Times New Roman" w:hAnsi="Palatino" w:cs="Calibri"/>
                <w:color w:val="FF0000"/>
                <w:sz w:val="18"/>
                <w:szCs w:val="18"/>
              </w:rPr>
            </w:pPr>
            <w:r w:rsidRPr="008D7DA7">
              <w:rPr>
                <w:rFonts w:ascii="Palatino" w:eastAsia="Times New Roman" w:hAnsi="Palatino" w:cs="Calibri"/>
                <w:color w:val="FF0000"/>
                <w:sz w:val="18"/>
                <w:szCs w:val="18"/>
              </w:rPr>
              <w:t>3</w:t>
            </w:r>
          </w:p>
        </w:tc>
        <w:tc>
          <w:tcPr>
            <w:tcW w:w="524" w:type="pct"/>
            <w:noWrap/>
            <w:vAlign w:val="center"/>
            <w:hideMark/>
          </w:tcPr>
          <w:p w:rsidR="00493FFE" w:rsidRPr="008D7DA7" w:rsidRDefault="006754BA" w:rsidP="00493FFE">
            <w:pPr>
              <w:jc w:val="center"/>
              <w:cnfStyle w:val="000000100000" w:firstRow="0" w:lastRow="0" w:firstColumn="0" w:lastColumn="0" w:oddVBand="0" w:evenVBand="0" w:oddHBand="1" w:evenHBand="0" w:firstRowFirstColumn="0" w:firstRowLastColumn="0" w:lastRowFirstColumn="0" w:lastRowLastColumn="0"/>
              <w:rPr>
                <w:rFonts w:ascii="Palatino" w:eastAsia="Times New Roman" w:hAnsi="Palatino" w:cs="Calibri"/>
                <w:color w:val="000000" w:themeColor="text1"/>
                <w:sz w:val="18"/>
                <w:szCs w:val="18"/>
              </w:rPr>
            </w:pPr>
            <w:r w:rsidRPr="008D7DA7">
              <w:rPr>
                <w:rFonts w:ascii="Palatino" w:eastAsia="Times New Roman" w:hAnsi="Palatino" w:cs="Calibri"/>
                <w:color w:val="000000" w:themeColor="text1"/>
                <w:sz w:val="18"/>
                <w:szCs w:val="18"/>
              </w:rPr>
              <w:t>1.64E-04</w:t>
            </w:r>
          </w:p>
        </w:tc>
      </w:tr>
      <w:tr w:rsidR="00493FFE" w:rsidRPr="008D7DA7" w:rsidTr="00493FFE">
        <w:trPr>
          <w:trHeight w:val="330"/>
        </w:trPr>
        <w:tc>
          <w:tcPr>
            <w:cnfStyle w:val="001000000000" w:firstRow="0" w:lastRow="0" w:firstColumn="1" w:lastColumn="0" w:oddVBand="0" w:evenVBand="0" w:oddHBand="0" w:evenHBand="0" w:firstRowFirstColumn="0" w:firstRowLastColumn="0" w:lastRowFirstColumn="0" w:lastRowLastColumn="0"/>
            <w:tcW w:w="1119" w:type="pct"/>
            <w:noWrap/>
            <w:vAlign w:val="center"/>
            <w:hideMark/>
          </w:tcPr>
          <w:p w:rsidR="00493FFE" w:rsidRPr="005B0466" w:rsidRDefault="00493FFE" w:rsidP="00493FFE">
            <w:pPr>
              <w:jc w:val="center"/>
              <w:rPr>
                <w:rFonts w:ascii="Palatino" w:eastAsia="Times New Roman" w:hAnsi="Palatino" w:cs="Calibri"/>
                <w:b w:val="0"/>
                <w:color w:val="000000" w:themeColor="text1"/>
                <w:sz w:val="18"/>
                <w:szCs w:val="18"/>
              </w:rPr>
            </w:pPr>
            <w:r w:rsidRPr="005B0466">
              <w:rPr>
                <w:rFonts w:ascii="Palatino" w:eastAsia="Times New Roman" w:hAnsi="Palatino" w:cs="Calibri"/>
                <w:color w:val="000000" w:themeColor="text1"/>
                <w:sz w:val="18"/>
                <w:szCs w:val="18"/>
              </w:rPr>
              <w:t>CRD-mediated mRNA stability complex</w:t>
            </w:r>
          </w:p>
        </w:tc>
        <w:tc>
          <w:tcPr>
            <w:tcW w:w="2462" w:type="pct"/>
            <w:noWrap/>
            <w:vAlign w:val="center"/>
            <w:hideMark/>
          </w:tcPr>
          <w:p w:rsidR="00493FFE" w:rsidRPr="008D7DA7" w:rsidRDefault="00493FFE" w:rsidP="00493FFE">
            <w:pPr>
              <w:jc w:val="center"/>
              <w:cnfStyle w:val="000000000000" w:firstRow="0" w:lastRow="0" w:firstColumn="0" w:lastColumn="0" w:oddVBand="0" w:evenVBand="0" w:oddHBand="0" w:evenHBand="0" w:firstRowFirstColumn="0" w:firstRowLastColumn="0" w:lastRowFirstColumn="0" w:lastRowLastColumn="0"/>
              <w:rPr>
                <w:rFonts w:ascii="Palatino" w:eastAsia="Times New Roman" w:hAnsi="Palatino" w:cs="Calibri"/>
                <w:i/>
                <w:color w:val="000000" w:themeColor="text1"/>
                <w:sz w:val="18"/>
                <w:szCs w:val="18"/>
              </w:rPr>
            </w:pPr>
            <w:r w:rsidRPr="008D7DA7">
              <w:rPr>
                <w:rFonts w:ascii="Palatino" w:eastAsia="Times New Roman" w:hAnsi="Palatino" w:cs="Calibri"/>
                <w:i/>
                <w:color w:val="000000" w:themeColor="text1"/>
                <w:sz w:val="18"/>
                <w:szCs w:val="18"/>
              </w:rPr>
              <w:t>SYNCRIP, DHX9</w:t>
            </w:r>
          </w:p>
        </w:tc>
        <w:tc>
          <w:tcPr>
            <w:tcW w:w="298" w:type="pct"/>
            <w:noWrap/>
            <w:vAlign w:val="center"/>
            <w:hideMark/>
          </w:tcPr>
          <w:p w:rsidR="00493FFE" w:rsidRPr="008D7DA7" w:rsidRDefault="00493FFE" w:rsidP="00493FFE">
            <w:pPr>
              <w:jc w:val="center"/>
              <w:cnfStyle w:val="000000000000" w:firstRow="0" w:lastRow="0" w:firstColumn="0" w:lastColumn="0" w:oddVBand="0" w:evenVBand="0" w:oddHBand="0" w:evenHBand="0" w:firstRowFirstColumn="0" w:firstRowLastColumn="0" w:lastRowFirstColumn="0" w:lastRowLastColumn="0"/>
              <w:rPr>
                <w:rFonts w:ascii="Palatino" w:eastAsia="Times New Roman" w:hAnsi="Palatino" w:cs="Calibri"/>
                <w:color w:val="385623" w:themeColor="accent6" w:themeShade="80"/>
                <w:sz w:val="18"/>
                <w:szCs w:val="18"/>
              </w:rPr>
            </w:pPr>
            <w:r w:rsidRPr="008D7DA7">
              <w:rPr>
                <w:rFonts w:ascii="Palatino" w:eastAsia="Times New Roman" w:hAnsi="Palatino" w:cs="Calibri"/>
                <w:color w:val="385623" w:themeColor="accent6" w:themeShade="80"/>
                <w:sz w:val="18"/>
                <w:szCs w:val="18"/>
              </w:rPr>
              <w:t>2</w:t>
            </w:r>
          </w:p>
        </w:tc>
        <w:tc>
          <w:tcPr>
            <w:tcW w:w="124" w:type="pct"/>
            <w:noWrap/>
            <w:vAlign w:val="center"/>
            <w:hideMark/>
          </w:tcPr>
          <w:p w:rsidR="00493FFE" w:rsidRPr="008D7DA7" w:rsidRDefault="00493FFE" w:rsidP="00493FFE">
            <w:pPr>
              <w:jc w:val="center"/>
              <w:cnfStyle w:val="000000000000" w:firstRow="0" w:lastRow="0" w:firstColumn="0" w:lastColumn="0" w:oddVBand="0" w:evenVBand="0" w:oddHBand="0" w:evenHBand="0" w:firstRowFirstColumn="0" w:firstRowLastColumn="0" w:lastRowFirstColumn="0" w:lastRowLastColumn="0"/>
              <w:rPr>
                <w:rFonts w:ascii="Palatino" w:eastAsia="Times New Roman" w:hAnsi="Palatino" w:cs="Calibri"/>
                <w:color w:val="000000" w:themeColor="text1"/>
                <w:sz w:val="18"/>
                <w:szCs w:val="18"/>
              </w:rPr>
            </w:pPr>
            <w:r w:rsidRPr="008D7DA7">
              <w:rPr>
                <w:rFonts w:ascii="Palatino" w:eastAsia="Times New Roman" w:hAnsi="Palatino" w:cs="Calibri"/>
                <w:color w:val="000000" w:themeColor="text1"/>
                <w:sz w:val="18"/>
                <w:szCs w:val="18"/>
              </w:rPr>
              <w:t>/</w:t>
            </w:r>
          </w:p>
        </w:tc>
        <w:tc>
          <w:tcPr>
            <w:tcW w:w="473" w:type="pct"/>
            <w:noWrap/>
            <w:vAlign w:val="center"/>
            <w:hideMark/>
          </w:tcPr>
          <w:p w:rsidR="00493FFE" w:rsidRPr="008D7DA7" w:rsidRDefault="00493FFE" w:rsidP="00493FFE">
            <w:pPr>
              <w:jc w:val="center"/>
              <w:cnfStyle w:val="000000000000" w:firstRow="0" w:lastRow="0" w:firstColumn="0" w:lastColumn="0" w:oddVBand="0" w:evenVBand="0" w:oddHBand="0" w:evenHBand="0" w:firstRowFirstColumn="0" w:firstRowLastColumn="0" w:lastRowFirstColumn="0" w:lastRowLastColumn="0"/>
              <w:rPr>
                <w:rFonts w:ascii="Palatino" w:eastAsia="Times New Roman" w:hAnsi="Palatino" w:cs="Calibri"/>
                <w:color w:val="FF0000"/>
                <w:sz w:val="18"/>
                <w:szCs w:val="18"/>
              </w:rPr>
            </w:pPr>
            <w:r w:rsidRPr="008D7DA7">
              <w:rPr>
                <w:rFonts w:ascii="Palatino" w:eastAsia="Times New Roman" w:hAnsi="Palatino" w:cs="Calibri"/>
                <w:color w:val="FF0000"/>
                <w:sz w:val="18"/>
                <w:szCs w:val="18"/>
              </w:rPr>
              <w:t>6</w:t>
            </w:r>
          </w:p>
        </w:tc>
        <w:tc>
          <w:tcPr>
            <w:tcW w:w="524" w:type="pct"/>
            <w:noWrap/>
            <w:vAlign w:val="center"/>
            <w:hideMark/>
          </w:tcPr>
          <w:p w:rsidR="00493FFE" w:rsidRPr="008D7DA7" w:rsidRDefault="006754BA" w:rsidP="00493FFE">
            <w:pPr>
              <w:jc w:val="center"/>
              <w:cnfStyle w:val="000000000000" w:firstRow="0" w:lastRow="0" w:firstColumn="0" w:lastColumn="0" w:oddVBand="0" w:evenVBand="0" w:oddHBand="0" w:evenHBand="0" w:firstRowFirstColumn="0" w:firstRowLastColumn="0" w:lastRowFirstColumn="0" w:lastRowLastColumn="0"/>
              <w:rPr>
                <w:rFonts w:ascii="Palatino" w:eastAsia="Times New Roman" w:hAnsi="Palatino" w:cs="Calibri"/>
                <w:color w:val="000000" w:themeColor="text1"/>
                <w:sz w:val="18"/>
                <w:szCs w:val="18"/>
              </w:rPr>
            </w:pPr>
            <w:r w:rsidRPr="008D7DA7">
              <w:rPr>
                <w:rFonts w:ascii="Palatino" w:eastAsia="Times New Roman" w:hAnsi="Palatino" w:cs="Calibri"/>
                <w:color w:val="000000" w:themeColor="text1"/>
                <w:sz w:val="18"/>
                <w:szCs w:val="18"/>
              </w:rPr>
              <w:t>2.70E-02</w:t>
            </w:r>
          </w:p>
        </w:tc>
      </w:tr>
      <w:tr w:rsidR="00493FFE" w:rsidRPr="008D7DA7" w:rsidTr="00493FFE">
        <w:trPr>
          <w:cnfStyle w:val="000000100000" w:firstRow="0" w:lastRow="0" w:firstColumn="0" w:lastColumn="0" w:oddVBand="0" w:evenVBand="0" w:oddHBand="1" w:evenHBand="0" w:firstRowFirstColumn="0" w:firstRowLastColumn="0" w:lastRowFirstColumn="0" w:lastRowLastColumn="0"/>
          <w:trHeight w:val="630"/>
        </w:trPr>
        <w:tc>
          <w:tcPr>
            <w:cnfStyle w:val="001000000000" w:firstRow="0" w:lastRow="0" w:firstColumn="1" w:lastColumn="0" w:oddVBand="0" w:evenVBand="0" w:oddHBand="0" w:evenHBand="0" w:firstRowFirstColumn="0" w:firstRowLastColumn="0" w:lastRowFirstColumn="0" w:lastRowLastColumn="0"/>
            <w:tcW w:w="1119" w:type="pct"/>
            <w:noWrap/>
            <w:vAlign w:val="center"/>
            <w:hideMark/>
          </w:tcPr>
          <w:p w:rsidR="00493FFE" w:rsidRPr="005B0466" w:rsidRDefault="00493FFE" w:rsidP="00493FFE">
            <w:pPr>
              <w:jc w:val="center"/>
              <w:rPr>
                <w:rFonts w:ascii="Palatino" w:eastAsia="Times New Roman" w:hAnsi="Palatino" w:cs="Calibri"/>
                <w:b w:val="0"/>
                <w:color w:val="000000" w:themeColor="text1"/>
                <w:sz w:val="18"/>
                <w:szCs w:val="18"/>
              </w:rPr>
            </w:pPr>
            <w:r w:rsidRPr="005B0466">
              <w:rPr>
                <w:rFonts w:ascii="Palatino" w:eastAsia="Times New Roman" w:hAnsi="Palatino" w:cs="Calibri"/>
                <w:color w:val="000000" w:themeColor="text1"/>
                <w:sz w:val="18"/>
                <w:szCs w:val="18"/>
              </w:rPr>
              <w:t xml:space="preserve">U2 </w:t>
            </w:r>
            <w:proofErr w:type="spellStart"/>
            <w:r w:rsidRPr="005B0466">
              <w:rPr>
                <w:rFonts w:ascii="Palatino" w:eastAsia="Times New Roman" w:hAnsi="Palatino" w:cs="Calibri"/>
                <w:color w:val="000000" w:themeColor="text1"/>
                <w:sz w:val="18"/>
                <w:szCs w:val="18"/>
              </w:rPr>
              <w:t>snRNP</w:t>
            </w:r>
            <w:proofErr w:type="spellEnd"/>
          </w:p>
        </w:tc>
        <w:tc>
          <w:tcPr>
            <w:tcW w:w="2462" w:type="pct"/>
            <w:vAlign w:val="center"/>
            <w:hideMark/>
          </w:tcPr>
          <w:p w:rsidR="00493FFE" w:rsidRPr="008D7DA7" w:rsidRDefault="00493FFE" w:rsidP="00493FFE">
            <w:pPr>
              <w:jc w:val="center"/>
              <w:cnfStyle w:val="000000100000" w:firstRow="0" w:lastRow="0" w:firstColumn="0" w:lastColumn="0" w:oddVBand="0" w:evenVBand="0" w:oddHBand="1" w:evenHBand="0" w:firstRowFirstColumn="0" w:firstRowLastColumn="0" w:lastRowFirstColumn="0" w:lastRowLastColumn="0"/>
              <w:rPr>
                <w:rFonts w:ascii="Palatino" w:eastAsia="Times New Roman" w:hAnsi="Palatino" w:cs="Calibri"/>
                <w:i/>
                <w:color w:val="000000" w:themeColor="text1"/>
                <w:sz w:val="18"/>
                <w:szCs w:val="18"/>
              </w:rPr>
            </w:pPr>
            <w:r w:rsidRPr="008D7DA7">
              <w:rPr>
                <w:rFonts w:ascii="Palatino" w:eastAsia="Times New Roman" w:hAnsi="Palatino" w:cs="Calibri"/>
                <w:i/>
                <w:color w:val="000000" w:themeColor="text1"/>
                <w:sz w:val="18"/>
                <w:szCs w:val="18"/>
              </w:rPr>
              <w:t>SNRPA1, HTATSF1, SNRPN, SNRPB2, SF3B1, SNRPD2, RBMX2</w:t>
            </w:r>
          </w:p>
        </w:tc>
        <w:tc>
          <w:tcPr>
            <w:tcW w:w="298" w:type="pct"/>
            <w:noWrap/>
            <w:vAlign w:val="center"/>
            <w:hideMark/>
          </w:tcPr>
          <w:p w:rsidR="00493FFE" w:rsidRPr="008D7DA7" w:rsidRDefault="00493FFE" w:rsidP="00493FFE">
            <w:pPr>
              <w:jc w:val="center"/>
              <w:cnfStyle w:val="000000100000" w:firstRow="0" w:lastRow="0" w:firstColumn="0" w:lastColumn="0" w:oddVBand="0" w:evenVBand="0" w:oddHBand="1" w:evenHBand="0" w:firstRowFirstColumn="0" w:firstRowLastColumn="0" w:lastRowFirstColumn="0" w:lastRowLastColumn="0"/>
              <w:rPr>
                <w:rFonts w:ascii="Palatino" w:eastAsia="Times New Roman" w:hAnsi="Palatino" w:cs="Calibri"/>
                <w:color w:val="385623" w:themeColor="accent6" w:themeShade="80"/>
                <w:sz w:val="18"/>
                <w:szCs w:val="18"/>
              </w:rPr>
            </w:pPr>
            <w:r w:rsidRPr="008D7DA7">
              <w:rPr>
                <w:rFonts w:ascii="Palatino" w:eastAsia="Times New Roman" w:hAnsi="Palatino" w:cs="Calibri"/>
                <w:color w:val="385623" w:themeColor="accent6" w:themeShade="80"/>
                <w:sz w:val="18"/>
                <w:szCs w:val="18"/>
              </w:rPr>
              <w:t>7</w:t>
            </w:r>
          </w:p>
        </w:tc>
        <w:tc>
          <w:tcPr>
            <w:tcW w:w="124" w:type="pct"/>
            <w:noWrap/>
            <w:vAlign w:val="center"/>
            <w:hideMark/>
          </w:tcPr>
          <w:p w:rsidR="00493FFE" w:rsidRPr="008D7DA7" w:rsidRDefault="00493FFE" w:rsidP="00493FFE">
            <w:pPr>
              <w:jc w:val="center"/>
              <w:cnfStyle w:val="000000100000" w:firstRow="0" w:lastRow="0" w:firstColumn="0" w:lastColumn="0" w:oddVBand="0" w:evenVBand="0" w:oddHBand="1" w:evenHBand="0" w:firstRowFirstColumn="0" w:firstRowLastColumn="0" w:lastRowFirstColumn="0" w:lastRowLastColumn="0"/>
              <w:rPr>
                <w:rFonts w:ascii="Palatino" w:eastAsia="Times New Roman" w:hAnsi="Palatino" w:cs="Calibri"/>
                <w:color w:val="000000" w:themeColor="text1"/>
                <w:sz w:val="18"/>
                <w:szCs w:val="18"/>
              </w:rPr>
            </w:pPr>
            <w:r w:rsidRPr="008D7DA7">
              <w:rPr>
                <w:rFonts w:ascii="Palatino" w:eastAsia="Times New Roman" w:hAnsi="Palatino" w:cs="Calibri"/>
                <w:color w:val="000000" w:themeColor="text1"/>
                <w:sz w:val="18"/>
                <w:szCs w:val="18"/>
              </w:rPr>
              <w:t>/</w:t>
            </w:r>
          </w:p>
        </w:tc>
        <w:tc>
          <w:tcPr>
            <w:tcW w:w="473" w:type="pct"/>
            <w:noWrap/>
            <w:vAlign w:val="center"/>
            <w:hideMark/>
          </w:tcPr>
          <w:p w:rsidR="00493FFE" w:rsidRPr="008D7DA7" w:rsidRDefault="00493FFE" w:rsidP="006754BA">
            <w:pPr>
              <w:jc w:val="center"/>
              <w:cnfStyle w:val="000000100000" w:firstRow="0" w:lastRow="0" w:firstColumn="0" w:lastColumn="0" w:oddVBand="0" w:evenVBand="0" w:oddHBand="1" w:evenHBand="0" w:firstRowFirstColumn="0" w:firstRowLastColumn="0" w:lastRowFirstColumn="0" w:lastRowLastColumn="0"/>
              <w:rPr>
                <w:rFonts w:ascii="Palatino" w:eastAsia="Times New Roman" w:hAnsi="Palatino" w:cs="Calibri"/>
                <w:color w:val="FF0000"/>
                <w:sz w:val="18"/>
                <w:szCs w:val="18"/>
              </w:rPr>
            </w:pPr>
            <w:r w:rsidRPr="008D7DA7">
              <w:rPr>
                <w:rFonts w:ascii="Palatino" w:eastAsia="Times New Roman" w:hAnsi="Palatino" w:cs="Calibri"/>
                <w:color w:val="FF0000"/>
                <w:sz w:val="18"/>
                <w:szCs w:val="18"/>
              </w:rPr>
              <w:t>2</w:t>
            </w:r>
            <w:r w:rsidR="006754BA" w:rsidRPr="008D7DA7">
              <w:rPr>
                <w:rFonts w:ascii="Palatino" w:eastAsia="Times New Roman" w:hAnsi="Palatino" w:cs="Calibri"/>
                <w:color w:val="FF0000"/>
                <w:sz w:val="18"/>
                <w:szCs w:val="18"/>
              </w:rPr>
              <w:t>0</w:t>
            </w:r>
          </w:p>
        </w:tc>
        <w:tc>
          <w:tcPr>
            <w:tcW w:w="524" w:type="pct"/>
            <w:noWrap/>
            <w:vAlign w:val="center"/>
            <w:hideMark/>
          </w:tcPr>
          <w:p w:rsidR="00493FFE" w:rsidRPr="008D7DA7" w:rsidRDefault="006754BA" w:rsidP="00493FFE">
            <w:pPr>
              <w:jc w:val="center"/>
              <w:cnfStyle w:val="000000100000" w:firstRow="0" w:lastRow="0" w:firstColumn="0" w:lastColumn="0" w:oddVBand="0" w:evenVBand="0" w:oddHBand="1" w:evenHBand="0" w:firstRowFirstColumn="0" w:firstRowLastColumn="0" w:lastRowFirstColumn="0" w:lastRowLastColumn="0"/>
              <w:rPr>
                <w:rFonts w:ascii="Palatino" w:eastAsia="Times New Roman" w:hAnsi="Palatino" w:cs="Calibri"/>
                <w:color w:val="000000" w:themeColor="text1"/>
                <w:sz w:val="18"/>
                <w:szCs w:val="18"/>
              </w:rPr>
            </w:pPr>
            <w:r w:rsidRPr="008D7DA7">
              <w:rPr>
                <w:rFonts w:ascii="Palatino" w:eastAsia="Times New Roman" w:hAnsi="Palatino" w:cs="Calibri"/>
                <w:color w:val="000000" w:themeColor="text1"/>
                <w:sz w:val="18"/>
                <w:szCs w:val="18"/>
              </w:rPr>
              <w:t>8.44E-09</w:t>
            </w:r>
          </w:p>
        </w:tc>
      </w:tr>
      <w:tr w:rsidR="00493FFE" w:rsidRPr="008D7DA7" w:rsidTr="00493FFE">
        <w:trPr>
          <w:trHeight w:val="630"/>
        </w:trPr>
        <w:tc>
          <w:tcPr>
            <w:cnfStyle w:val="001000000000" w:firstRow="0" w:lastRow="0" w:firstColumn="1" w:lastColumn="0" w:oddVBand="0" w:evenVBand="0" w:oddHBand="0" w:evenHBand="0" w:firstRowFirstColumn="0" w:firstRowLastColumn="0" w:lastRowFirstColumn="0" w:lastRowLastColumn="0"/>
            <w:tcW w:w="1119" w:type="pct"/>
            <w:noWrap/>
            <w:vAlign w:val="center"/>
            <w:hideMark/>
          </w:tcPr>
          <w:p w:rsidR="00493FFE" w:rsidRPr="005B0466" w:rsidRDefault="00493FFE" w:rsidP="00493FFE">
            <w:pPr>
              <w:jc w:val="center"/>
              <w:rPr>
                <w:rFonts w:ascii="Palatino" w:eastAsia="Times New Roman" w:hAnsi="Palatino" w:cs="Calibri"/>
                <w:b w:val="0"/>
                <w:color w:val="000000" w:themeColor="text1"/>
                <w:sz w:val="18"/>
                <w:szCs w:val="18"/>
              </w:rPr>
            </w:pPr>
            <w:r w:rsidRPr="005B0466">
              <w:rPr>
                <w:rFonts w:ascii="Palatino" w:eastAsia="Times New Roman" w:hAnsi="Palatino" w:cs="Calibri"/>
                <w:color w:val="000000" w:themeColor="text1"/>
                <w:sz w:val="18"/>
                <w:szCs w:val="18"/>
              </w:rPr>
              <w:t>U2-type catalytic step 2 spliceosome</w:t>
            </w:r>
          </w:p>
        </w:tc>
        <w:tc>
          <w:tcPr>
            <w:tcW w:w="2462" w:type="pct"/>
            <w:vAlign w:val="center"/>
            <w:hideMark/>
          </w:tcPr>
          <w:p w:rsidR="00493FFE" w:rsidRPr="008D7DA7" w:rsidRDefault="00493FFE" w:rsidP="00493FFE">
            <w:pPr>
              <w:jc w:val="center"/>
              <w:cnfStyle w:val="000000000000" w:firstRow="0" w:lastRow="0" w:firstColumn="0" w:lastColumn="0" w:oddVBand="0" w:evenVBand="0" w:oddHBand="0" w:evenHBand="0" w:firstRowFirstColumn="0" w:firstRowLastColumn="0" w:lastRowFirstColumn="0" w:lastRowLastColumn="0"/>
              <w:rPr>
                <w:rFonts w:ascii="Palatino" w:eastAsia="Times New Roman" w:hAnsi="Palatino" w:cs="Calibri"/>
                <w:i/>
                <w:color w:val="000000" w:themeColor="text1"/>
                <w:sz w:val="18"/>
                <w:szCs w:val="18"/>
              </w:rPr>
            </w:pPr>
            <w:r w:rsidRPr="008D7DA7">
              <w:rPr>
                <w:rFonts w:ascii="Palatino" w:eastAsia="Times New Roman" w:hAnsi="Palatino" w:cs="Calibri"/>
                <w:i/>
                <w:color w:val="000000" w:themeColor="text1"/>
                <w:sz w:val="18"/>
                <w:szCs w:val="18"/>
              </w:rPr>
              <w:t>CDC40, SNRPA1, PRPF8, EFTUD2, SYF2, SNRPB2, PPIE, SNW1, SNRPD2</w:t>
            </w:r>
          </w:p>
        </w:tc>
        <w:tc>
          <w:tcPr>
            <w:tcW w:w="298" w:type="pct"/>
            <w:noWrap/>
            <w:vAlign w:val="center"/>
            <w:hideMark/>
          </w:tcPr>
          <w:p w:rsidR="00493FFE" w:rsidRPr="008D7DA7" w:rsidRDefault="00493FFE" w:rsidP="00493FFE">
            <w:pPr>
              <w:jc w:val="center"/>
              <w:cnfStyle w:val="000000000000" w:firstRow="0" w:lastRow="0" w:firstColumn="0" w:lastColumn="0" w:oddVBand="0" w:evenVBand="0" w:oddHBand="0" w:evenHBand="0" w:firstRowFirstColumn="0" w:firstRowLastColumn="0" w:lastRowFirstColumn="0" w:lastRowLastColumn="0"/>
              <w:rPr>
                <w:rFonts w:ascii="Palatino" w:eastAsia="Times New Roman" w:hAnsi="Palatino" w:cs="Calibri"/>
                <w:color w:val="385623" w:themeColor="accent6" w:themeShade="80"/>
                <w:sz w:val="18"/>
                <w:szCs w:val="18"/>
              </w:rPr>
            </w:pPr>
            <w:r w:rsidRPr="008D7DA7">
              <w:rPr>
                <w:rFonts w:ascii="Palatino" w:eastAsia="Times New Roman" w:hAnsi="Palatino" w:cs="Calibri"/>
                <w:color w:val="385623" w:themeColor="accent6" w:themeShade="80"/>
                <w:sz w:val="18"/>
                <w:szCs w:val="18"/>
              </w:rPr>
              <w:t>9</w:t>
            </w:r>
          </w:p>
        </w:tc>
        <w:tc>
          <w:tcPr>
            <w:tcW w:w="124" w:type="pct"/>
            <w:noWrap/>
            <w:vAlign w:val="center"/>
            <w:hideMark/>
          </w:tcPr>
          <w:p w:rsidR="00493FFE" w:rsidRPr="008D7DA7" w:rsidRDefault="00493FFE" w:rsidP="00493FFE">
            <w:pPr>
              <w:jc w:val="center"/>
              <w:cnfStyle w:val="000000000000" w:firstRow="0" w:lastRow="0" w:firstColumn="0" w:lastColumn="0" w:oddVBand="0" w:evenVBand="0" w:oddHBand="0" w:evenHBand="0" w:firstRowFirstColumn="0" w:firstRowLastColumn="0" w:lastRowFirstColumn="0" w:lastRowLastColumn="0"/>
              <w:rPr>
                <w:rFonts w:ascii="Palatino" w:eastAsia="Times New Roman" w:hAnsi="Palatino" w:cs="Calibri"/>
                <w:color w:val="000000" w:themeColor="text1"/>
                <w:sz w:val="18"/>
                <w:szCs w:val="18"/>
              </w:rPr>
            </w:pPr>
            <w:r w:rsidRPr="008D7DA7">
              <w:rPr>
                <w:rFonts w:ascii="Palatino" w:eastAsia="Times New Roman" w:hAnsi="Palatino" w:cs="Calibri"/>
                <w:color w:val="000000" w:themeColor="text1"/>
                <w:sz w:val="18"/>
                <w:szCs w:val="18"/>
              </w:rPr>
              <w:t>/</w:t>
            </w:r>
          </w:p>
        </w:tc>
        <w:tc>
          <w:tcPr>
            <w:tcW w:w="473" w:type="pct"/>
            <w:noWrap/>
            <w:vAlign w:val="center"/>
            <w:hideMark/>
          </w:tcPr>
          <w:p w:rsidR="00493FFE" w:rsidRPr="008D7DA7" w:rsidRDefault="00493FFE" w:rsidP="00493FFE">
            <w:pPr>
              <w:jc w:val="center"/>
              <w:cnfStyle w:val="000000000000" w:firstRow="0" w:lastRow="0" w:firstColumn="0" w:lastColumn="0" w:oddVBand="0" w:evenVBand="0" w:oddHBand="0" w:evenHBand="0" w:firstRowFirstColumn="0" w:firstRowLastColumn="0" w:lastRowFirstColumn="0" w:lastRowLastColumn="0"/>
              <w:rPr>
                <w:rFonts w:ascii="Palatino" w:eastAsia="Times New Roman" w:hAnsi="Palatino" w:cs="Calibri"/>
                <w:color w:val="FF0000"/>
                <w:sz w:val="18"/>
                <w:szCs w:val="18"/>
              </w:rPr>
            </w:pPr>
            <w:r w:rsidRPr="008D7DA7">
              <w:rPr>
                <w:rFonts w:ascii="Palatino" w:eastAsia="Times New Roman" w:hAnsi="Palatino" w:cs="Calibri"/>
                <w:color w:val="FF0000"/>
                <w:sz w:val="18"/>
                <w:szCs w:val="18"/>
              </w:rPr>
              <w:t>30</w:t>
            </w:r>
          </w:p>
        </w:tc>
        <w:tc>
          <w:tcPr>
            <w:tcW w:w="524" w:type="pct"/>
            <w:noWrap/>
            <w:vAlign w:val="center"/>
            <w:hideMark/>
          </w:tcPr>
          <w:p w:rsidR="00493FFE" w:rsidRPr="008D7DA7" w:rsidRDefault="006754BA" w:rsidP="00493FFE">
            <w:pPr>
              <w:jc w:val="center"/>
              <w:cnfStyle w:val="000000000000" w:firstRow="0" w:lastRow="0" w:firstColumn="0" w:lastColumn="0" w:oddVBand="0" w:evenVBand="0" w:oddHBand="0" w:evenHBand="0" w:firstRowFirstColumn="0" w:firstRowLastColumn="0" w:lastRowFirstColumn="0" w:lastRowLastColumn="0"/>
              <w:rPr>
                <w:rFonts w:ascii="Palatino" w:eastAsia="Times New Roman" w:hAnsi="Palatino" w:cs="Calibri"/>
                <w:color w:val="000000" w:themeColor="text1"/>
                <w:sz w:val="18"/>
                <w:szCs w:val="18"/>
              </w:rPr>
            </w:pPr>
            <w:r w:rsidRPr="008D7DA7">
              <w:rPr>
                <w:rFonts w:ascii="Palatino" w:eastAsia="Times New Roman" w:hAnsi="Palatino" w:cs="Calibri"/>
                <w:color w:val="000000" w:themeColor="text1"/>
                <w:sz w:val="18"/>
                <w:szCs w:val="18"/>
              </w:rPr>
              <w:t>6.47E-11</w:t>
            </w:r>
          </w:p>
        </w:tc>
      </w:tr>
      <w:tr w:rsidR="00493FFE" w:rsidRPr="008D7DA7" w:rsidTr="00493FFE">
        <w:trPr>
          <w:cnfStyle w:val="000000100000" w:firstRow="0" w:lastRow="0" w:firstColumn="0" w:lastColumn="0" w:oddVBand="0" w:evenVBand="0" w:oddHBand="1" w:evenHBand="0" w:firstRowFirstColumn="0" w:firstRowLastColumn="0" w:lastRowFirstColumn="0" w:lastRowLastColumn="0"/>
          <w:trHeight w:val="330"/>
        </w:trPr>
        <w:tc>
          <w:tcPr>
            <w:cnfStyle w:val="001000000000" w:firstRow="0" w:lastRow="0" w:firstColumn="1" w:lastColumn="0" w:oddVBand="0" w:evenVBand="0" w:oddHBand="0" w:evenHBand="0" w:firstRowFirstColumn="0" w:firstRowLastColumn="0" w:lastRowFirstColumn="0" w:lastRowLastColumn="0"/>
            <w:tcW w:w="1119" w:type="pct"/>
            <w:noWrap/>
            <w:vAlign w:val="center"/>
            <w:hideMark/>
          </w:tcPr>
          <w:p w:rsidR="00493FFE" w:rsidRPr="005B0466" w:rsidRDefault="00493FFE" w:rsidP="00493FFE">
            <w:pPr>
              <w:jc w:val="center"/>
              <w:rPr>
                <w:rFonts w:ascii="Palatino" w:eastAsia="Times New Roman" w:hAnsi="Palatino" w:cs="Calibri"/>
                <w:b w:val="0"/>
                <w:color w:val="000000" w:themeColor="text1"/>
                <w:sz w:val="18"/>
                <w:szCs w:val="18"/>
              </w:rPr>
            </w:pPr>
            <w:r w:rsidRPr="005B0466">
              <w:rPr>
                <w:rFonts w:ascii="Palatino" w:eastAsia="Times New Roman" w:hAnsi="Palatino" w:cs="Calibri"/>
                <w:color w:val="000000" w:themeColor="text1"/>
                <w:sz w:val="18"/>
                <w:szCs w:val="18"/>
              </w:rPr>
              <w:t xml:space="preserve">U1 </w:t>
            </w:r>
            <w:proofErr w:type="spellStart"/>
            <w:r w:rsidRPr="005B0466">
              <w:rPr>
                <w:rFonts w:ascii="Palatino" w:eastAsia="Times New Roman" w:hAnsi="Palatino" w:cs="Calibri"/>
                <w:color w:val="000000" w:themeColor="text1"/>
                <w:sz w:val="18"/>
                <w:szCs w:val="18"/>
              </w:rPr>
              <w:t>snRNP</w:t>
            </w:r>
            <w:proofErr w:type="spellEnd"/>
          </w:p>
        </w:tc>
        <w:tc>
          <w:tcPr>
            <w:tcW w:w="2462" w:type="pct"/>
            <w:vAlign w:val="center"/>
            <w:hideMark/>
          </w:tcPr>
          <w:p w:rsidR="00493FFE" w:rsidRPr="008D7DA7" w:rsidRDefault="00493FFE" w:rsidP="00493FFE">
            <w:pPr>
              <w:jc w:val="center"/>
              <w:cnfStyle w:val="000000100000" w:firstRow="0" w:lastRow="0" w:firstColumn="0" w:lastColumn="0" w:oddVBand="0" w:evenVBand="0" w:oddHBand="1" w:evenHBand="0" w:firstRowFirstColumn="0" w:firstRowLastColumn="0" w:lastRowFirstColumn="0" w:lastRowLastColumn="0"/>
              <w:rPr>
                <w:rFonts w:ascii="Palatino" w:eastAsia="Times New Roman" w:hAnsi="Palatino" w:cs="Calibri"/>
                <w:i/>
                <w:color w:val="000000" w:themeColor="text1"/>
                <w:sz w:val="18"/>
                <w:szCs w:val="18"/>
              </w:rPr>
            </w:pPr>
            <w:r w:rsidRPr="008D7DA7">
              <w:rPr>
                <w:rFonts w:ascii="Palatino" w:eastAsia="Times New Roman" w:hAnsi="Palatino" w:cs="Calibri"/>
                <w:i/>
                <w:color w:val="000000" w:themeColor="text1"/>
                <w:sz w:val="18"/>
                <w:szCs w:val="18"/>
              </w:rPr>
              <w:t>SNRPC, SNRNP70, SNRPN, SNRPB2, SNRPD2, LUC7L2</w:t>
            </w:r>
          </w:p>
        </w:tc>
        <w:tc>
          <w:tcPr>
            <w:tcW w:w="298" w:type="pct"/>
            <w:noWrap/>
            <w:vAlign w:val="center"/>
            <w:hideMark/>
          </w:tcPr>
          <w:p w:rsidR="00493FFE" w:rsidRPr="008D7DA7" w:rsidRDefault="00493FFE" w:rsidP="00493FFE">
            <w:pPr>
              <w:jc w:val="center"/>
              <w:cnfStyle w:val="000000100000" w:firstRow="0" w:lastRow="0" w:firstColumn="0" w:lastColumn="0" w:oddVBand="0" w:evenVBand="0" w:oddHBand="1" w:evenHBand="0" w:firstRowFirstColumn="0" w:firstRowLastColumn="0" w:lastRowFirstColumn="0" w:lastRowLastColumn="0"/>
              <w:rPr>
                <w:rFonts w:ascii="Palatino" w:eastAsia="Times New Roman" w:hAnsi="Palatino" w:cs="Calibri"/>
                <w:color w:val="385623" w:themeColor="accent6" w:themeShade="80"/>
                <w:sz w:val="18"/>
                <w:szCs w:val="18"/>
              </w:rPr>
            </w:pPr>
            <w:r w:rsidRPr="008D7DA7">
              <w:rPr>
                <w:rFonts w:ascii="Palatino" w:eastAsia="Times New Roman" w:hAnsi="Palatino" w:cs="Calibri"/>
                <w:color w:val="385623" w:themeColor="accent6" w:themeShade="80"/>
                <w:sz w:val="18"/>
                <w:szCs w:val="18"/>
              </w:rPr>
              <w:t>6</w:t>
            </w:r>
          </w:p>
        </w:tc>
        <w:tc>
          <w:tcPr>
            <w:tcW w:w="124" w:type="pct"/>
            <w:noWrap/>
            <w:vAlign w:val="center"/>
            <w:hideMark/>
          </w:tcPr>
          <w:p w:rsidR="00493FFE" w:rsidRPr="008D7DA7" w:rsidRDefault="00493FFE" w:rsidP="00493FFE">
            <w:pPr>
              <w:jc w:val="center"/>
              <w:cnfStyle w:val="000000100000" w:firstRow="0" w:lastRow="0" w:firstColumn="0" w:lastColumn="0" w:oddVBand="0" w:evenVBand="0" w:oddHBand="1" w:evenHBand="0" w:firstRowFirstColumn="0" w:firstRowLastColumn="0" w:lastRowFirstColumn="0" w:lastRowLastColumn="0"/>
              <w:rPr>
                <w:rFonts w:ascii="Palatino" w:eastAsia="Times New Roman" w:hAnsi="Palatino" w:cs="Calibri"/>
                <w:color w:val="000000" w:themeColor="text1"/>
                <w:sz w:val="18"/>
                <w:szCs w:val="18"/>
              </w:rPr>
            </w:pPr>
            <w:r w:rsidRPr="008D7DA7">
              <w:rPr>
                <w:rFonts w:ascii="Palatino" w:eastAsia="Times New Roman" w:hAnsi="Palatino" w:cs="Calibri"/>
                <w:color w:val="000000" w:themeColor="text1"/>
                <w:sz w:val="18"/>
                <w:szCs w:val="18"/>
              </w:rPr>
              <w:t>/</w:t>
            </w:r>
          </w:p>
        </w:tc>
        <w:tc>
          <w:tcPr>
            <w:tcW w:w="473" w:type="pct"/>
            <w:noWrap/>
            <w:vAlign w:val="center"/>
            <w:hideMark/>
          </w:tcPr>
          <w:p w:rsidR="00493FFE" w:rsidRPr="008D7DA7" w:rsidRDefault="00493FFE" w:rsidP="00493FFE">
            <w:pPr>
              <w:jc w:val="center"/>
              <w:cnfStyle w:val="000000100000" w:firstRow="0" w:lastRow="0" w:firstColumn="0" w:lastColumn="0" w:oddVBand="0" w:evenVBand="0" w:oddHBand="1" w:evenHBand="0" w:firstRowFirstColumn="0" w:firstRowLastColumn="0" w:lastRowFirstColumn="0" w:lastRowLastColumn="0"/>
              <w:rPr>
                <w:rFonts w:ascii="Palatino" w:eastAsia="Times New Roman" w:hAnsi="Palatino" w:cs="Calibri"/>
                <w:color w:val="FF0000"/>
                <w:sz w:val="18"/>
                <w:szCs w:val="18"/>
              </w:rPr>
            </w:pPr>
            <w:r w:rsidRPr="008D7DA7">
              <w:rPr>
                <w:rFonts w:ascii="Palatino" w:eastAsia="Times New Roman" w:hAnsi="Palatino" w:cs="Calibri"/>
                <w:color w:val="FF0000"/>
                <w:sz w:val="18"/>
                <w:szCs w:val="18"/>
              </w:rPr>
              <w:t>2</w:t>
            </w:r>
            <w:r w:rsidR="006754BA" w:rsidRPr="008D7DA7">
              <w:rPr>
                <w:rFonts w:ascii="Palatino" w:eastAsia="Times New Roman" w:hAnsi="Palatino" w:cs="Calibri"/>
                <w:color w:val="FF0000"/>
                <w:sz w:val="18"/>
                <w:szCs w:val="18"/>
              </w:rPr>
              <w:t>0</w:t>
            </w:r>
          </w:p>
        </w:tc>
        <w:tc>
          <w:tcPr>
            <w:tcW w:w="524" w:type="pct"/>
            <w:noWrap/>
            <w:vAlign w:val="center"/>
            <w:hideMark/>
          </w:tcPr>
          <w:p w:rsidR="00493FFE" w:rsidRPr="008D7DA7" w:rsidRDefault="006754BA" w:rsidP="00493FFE">
            <w:pPr>
              <w:jc w:val="center"/>
              <w:cnfStyle w:val="000000100000" w:firstRow="0" w:lastRow="0" w:firstColumn="0" w:lastColumn="0" w:oddVBand="0" w:evenVBand="0" w:oddHBand="1" w:evenHBand="0" w:firstRowFirstColumn="0" w:firstRowLastColumn="0" w:lastRowFirstColumn="0" w:lastRowLastColumn="0"/>
              <w:rPr>
                <w:rFonts w:ascii="Palatino" w:eastAsia="Times New Roman" w:hAnsi="Palatino" w:cs="Calibri"/>
                <w:color w:val="000000" w:themeColor="text1"/>
                <w:sz w:val="18"/>
                <w:szCs w:val="18"/>
              </w:rPr>
            </w:pPr>
            <w:r w:rsidRPr="008D7DA7">
              <w:rPr>
                <w:rFonts w:ascii="Palatino" w:eastAsia="Times New Roman" w:hAnsi="Palatino" w:cs="Calibri"/>
                <w:color w:val="000000" w:themeColor="text1"/>
                <w:sz w:val="18"/>
                <w:szCs w:val="18"/>
              </w:rPr>
              <w:t>3.70E-07</w:t>
            </w:r>
          </w:p>
        </w:tc>
      </w:tr>
      <w:tr w:rsidR="00493FFE" w:rsidRPr="008D7DA7" w:rsidTr="00493FFE">
        <w:trPr>
          <w:trHeight w:val="330"/>
        </w:trPr>
        <w:tc>
          <w:tcPr>
            <w:cnfStyle w:val="001000000000" w:firstRow="0" w:lastRow="0" w:firstColumn="1" w:lastColumn="0" w:oddVBand="0" w:evenVBand="0" w:oddHBand="0" w:evenHBand="0" w:firstRowFirstColumn="0" w:firstRowLastColumn="0" w:lastRowFirstColumn="0" w:lastRowLastColumn="0"/>
            <w:tcW w:w="1119" w:type="pct"/>
            <w:noWrap/>
            <w:vAlign w:val="center"/>
            <w:hideMark/>
          </w:tcPr>
          <w:p w:rsidR="00493FFE" w:rsidRPr="005B0466" w:rsidRDefault="00493FFE" w:rsidP="00493FFE">
            <w:pPr>
              <w:jc w:val="center"/>
              <w:rPr>
                <w:rFonts w:ascii="Palatino" w:eastAsia="Times New Roman" w:hAnsi="Palatino" w:cs="Calibri"/>
                <w:b w:val="0"/>
                <w:color w:val="000000" w:themeColor="text1"/>
                <w:sz w:val="18"/>
                <w:szCs w:val="18"/>
              </w:rPr>
            </w:pPr>
            <w:r w:rsidRPr="005B0466">
              <w:rPr>
                <w:rFonts w:ascii="Palatino" w:eastAsia="Times New Roman" w:hAnsi="Palatino" w:cs="Calibri"/>
                <w:color w:val="000000" w:themeColor="text1"/>
                <w:sz w:val="18"/>
                <w:szCs w:val="18"/>
              </w:rPr>
              <w:t>exon-exon junction complex</w:t>
            </w:r>
          </w:p>
        </w:tc>
        <w:tc>
          <w:tcPr>
            <w:tcW w:w="2462" w:type="pct"/>
            <w:vAlign w:val="center"/>
            <w:hideMark/>
          </w:tcPr>
          <w:p w:rsidR="00493FFE" w:rsidRPr="008D7DA7" w:rsidRDefault="00493FFE" w:rsidP="00493FFE">
            <w:pPr>
              <w:jc w:val="center"/>
              <w:cnfStyle w:val="000000000000" w:firstRow="0" w:lastRow="0" w:firstColumn="0" w:lastColumn="0" w:oddVBand="0" w:evenVBand="0" w:oddHBand="0" w:evenHBand="0" w:firstRowFirstColumn="0" w:firstRowLastColumn="0" w:lastRowFirstColumn="0" w:lastRowLastColumn="0"/>
              <w:rPr>
                <w:rFonts w:ascii="Palatino" w:eastAsia="Times New Roman" w:hAnsi="Palatino" w:cs="Calibri"/>
                <w:i/>
                <w:color w:val="000000" w:themeColor="text1"/>
                <w:sz w:val="18"/>
                <w:szCs w:val="18"/>
              </w:rPr>
            </w:pPr>
            <w:r w:rsidRPr="008D7DA7">
              <w:rPr>
                <w:rFonts w:ascii="Palatino" w:eastAsia="Times New Roman" w:hAnsi="Palatino" w:cs="Calibri"/>
                <w:i/>
                <w:color w:val="000000" w:themeColor="text1"/>
                <w:sz w:val="18"/>
                <w:szCs w:val="18"/>
              </w:rPr>
              <w:t>UPF3B, CASC3, EIF4A3, UPF1, THRAP3, SAP18</w:t>
            </w:r>
          </w:p>
        </w:tc>
        <w:tc>
          <w:tcPr>
            <w:tcW w:w="298" w:type="pct"/>
            <w:noWrap/>
            <w:vAlign w:val="center"/>
            <w:hideMark/>
          </w:tcPr>
          <w:p w:rsidR="00493FFE" w:rsidRPr="008D7DA7" w:rsidRDefault="00493FFE" w:rsidP="00493FFE">
            <w:pPr>
              <w:jc w:val="center"/>
              <w:cnfStyle w:val="000000000000" w:firstRow="0" w:lastRow="0" w:firstColumn="0" w:lastColumn="0" w:oddVBand="0" w:evenVBand="0" w:oddHBand="0" w:evenHBand="0" w:firstRowFirstColumn="0" w:firstRowLastColumn="0" w:lastRowFirstColumn="0" w:lastRowLastColumn="0"/>
              <w:rPr>
                <w:rFonts w:ascii="Palatino" w:eastAsia="Times New Roman" w:hAnsi="Palatino" w:cs="Calibri"/>
                <w:color w:val="385623" w:themeColor="accent6" w:themeShade="80"/>
                <w:sz w:val="18"/>
                <w:szCs w:val="18"/>
              </w:rPr>
            </w:pPr>
            <w:r w:rsidRPr="008D7DA7">
              <w:rPr>
                <w:rFonts w:ascii="Palatino" w:eastAsia="Times New Roman" w:hAnsi="Palatino" w:cs="Calibri"/>
                <w:color w:val="385623" w:themeColor="accent6" w:themeShade="80"/>
                <w:sz w:val="18"/>
                <w:szCs w:val="18"/>
              </w:rPr>
              <w:t>6</w:t>
            </w:r>
          </w:p>
        </w:tc>
        <w:tc>
          <w:tcPr>
            <w:tcW w:w="124" w:type="pct"/>
            <w:noWrap/>
            <w:vAlign w:val="center"/>
            <w:hideMark/>
          </w:tcPr>
          <w:p w:rsidR="00493FFE" w:rsidRPr="008D7DA7" w:rsidRDefault="00493FFE" w:rsidP="00493FFE">
            <w:pPr>
              <w:jc w:val="center"/>
              <w:cnfStyle w:val="000000000000" w:firstRow="0" w:lastRow="0" w:firstColumn="0" w:lastColumn="0" w:oddVBand="0" w:evenVBand="0" w:oddHBand="0" w:evenHBand="0" w:firstRowFirstColumn="0" w:firstRowLastColumn="0" w:lastRowFirstColumn="0" w:lastRowLastColumn="0"/>
              <w:rPr>
                <w:rFonts w:ascii="Palatino" w:eastAsia="Times New Roman" w:hAnsi="Palatino" w:cs="Calibri"/>
                <w:color w:val="000000" w:themeColor="text1"/>
                <w:sz w:val="18"/>
                <w:szCs w:val="18"/>
              </w:rPr>
            </w:pPr>
            <w:r w:rsidRPr="008D7DA7">
              <w:rPr>
                <w:rFonts w:ascii="Palatino" w:eastAsia="Times New Roman" w:hAnsi="Palatino" w:cs="Calibri"/>
                <w:color w:val="000000" w:themeColor="text1"/>
                <w:sz w:val="18"/>
                <w:szCs w:val="18"/>
              </w:rPr>
              <w:t>/</w:t>
            </w:r>
          </w:p>
        </w:tc>
        <w:tc>
          <w:tcPr>
            <w:tcW w:w="473" w:type="pct"/>
            <w:noWrap/>
            <w:vAlign w:val="center"/>
            <w:hideMark/>
          </w:tcPr>
          <w:p w:rsidR="00493FFE" w:rsidRPr="008D7DA7" w:rsidRDefault="00493FFE" w:rsidP="00493FFE">
            <w:pPr>
              <w:jc w:val="center"/>
              <w:cnfStyle w:val="000000000000" w:firstRow="0" w:lastRow="0" w:firstColumn="0" w:lastColumn="0" w:oddVBand="0" w:evenVBand="0" w:oddHBand="0" w:evenHBand="0" w:firstRowFirstColumn="0" w:firstRowLastColumn="0" w:lastRowFirstColumn="0" w:lastRowLastColumn="0"/>
              <w:rPr>
                <w:rFonts w:ascii="Palatino" w:eastAsia="Times New Roman" w:hAnsi="Palatino" w:cs="Calibri"/>
                <w:color w:val="FF0000"/>
                <w:sz w:val="18"/>
                <w:szCs w:val="18"/>
              </w:rPr>
            </w:pPr>
            <w:r w:rsidRPr="008D7DA7">
              <w:rPr>
                <w:rFonts w:ascii="Palatino" w:eastAsia="Times New Roman" w:hAnsi="Palatino" w:cs="Calibri"/>
                <w:color w:val="FF0000"/>
                <w:sz w:val="18"/>
                <w:szCs w:val="18"/>
              </w:rPr>
              <w:t>21</w:t>
            </w:r>
          </w:p>
        </w:tc>
        <w:tc>
          <w:tcPr>
            <w:tcW w:w="524" w:type="pct"/>
            <w:noWrap/>
            <w:vAlign w:val="center"/>
            <w:hideMark/>
          </w:tcPr>
          <w:p w:rsidR="00493FFE" w:rsidRPr="008D7DA7" w:rsidRDefault="006754BA" w:rsidP="00493FFE">
            <w:pPr>
              <w:jc w:val="center"/>
              <w:cnfStyle w:val="000000000000" w:firstRow="0" w:lastRow="0" w:firstColumn="0" w:lastColumn="0" w:oddVBand="0" w:evenVBand="0" w:oddHBand="0" w:evenHBand="0" w:firstRowFirstColumn="0" w:firstRowLastColumn="0" w:lastRowFirstColumn="0" w:lastRowLastColumn="0"/>
              <w:rPr>
                <w:rFonts w:ascii="Palatino" w:eastAsia="Times New Roman" w:hAnsi="Palatino" w:cs="Calibri"/>
                <w:color w:val="000000" w:themeColor="text1"/>
                <w:sz w:val="18"/>
                <w:szCs w:val="18"/>
              </w:rPr>
            </w:pPr>
            <w:r w:rsidRPr="008D7DA7">
              <w:rPr>
                <w:rFonts w:ascii="Palatino" w:eastAsia="Times New Roman" w:hAnsi="Palatino" w:cs="Calibri"/>
                <w:color w:val="000000" w:themeColor="text1"/>
                <w:sz w:val="18"/>
                <w:szCs w:val="18"/>
              </w:rPr>
              <w:t>4.60E-07</w:t>
            </w:r>
          </w:p>
        </w:tc>
      </w:tr>
      <w:tr w:rsidR="00493FFE" w:rsidRPr="008D7DA7" w:rsidTr="00493FFE">
        <w:trPr>
          <w:cnfStyle w:val="000000100000" w:firstRow="0" w:lastRow="0" w:firstColumn="0" w:lastColumn="0" w:oddVBand="0" w:evenVBand="0" w:oddHBand="1" w:evenHBand="0" w:firstRowFirstColumn="0" w:firstRowLastColumn="0" w:lastRowFirstColumn="0" w:lastRowLastColumn="0"/>
          <w:trHeight w:val="630"/>
        </w:trPr>
        <w:tc>
          <w:tcPr>
            <w:cnfStyle w:val="001000000000" w:firstRow="0" w:lastRow="0" w:firstColumn="1" w:lastColumn="0" w:oddVBand="0" w:evenVBand="0" w:oddHBand="0" w:evenHBand="0" w:firstRowFirstColumn="0" w:firstRowLastColumn="0" w:lastRowFirstColumn="0" w:lastRowLastColumn="0"/>
            <w:tcW w:w="1119" w:type="pct"/>
            <w:noWrap/>
            <w:vAlign w:val="center"/>
            <w:hideMark/>
          </w:tcPr>
          <w:p w:rsidR="00493FFE" w:rsidRPr="005B0466" w:rsidRDefault="00493FFE" w:rsidP="00493FFE">
            <w:pPr>
              <w:jc w:val="center"/>
              <w:rPr>
                <w:rFonts w:ascii="Palatino" w:eastAsia="Times New Roman" w:hAnsi="Palatino" w:cs="Calibri"/>
                <w:b w:val="0"/>
                <w:color w:val="000000" w:themeColor="text1"/>
                <w:sz w:val="18"/>
                <w:szCs w:val="18"/>
              </w:rPr>
            </w:pPr>
            <w:r w:rsidRPr="005B0466">
              <w:rPr>
                <w:rFonts w:ascii="Palatino" w:eastAsia="Times New Roman" w:hAnsi="Palatino" w:cs="Calibri"/>
                <w:color w:val="000000" w:themeColor="text1"/>
                <w:sz w:val="18"/>
                <w:szCs w:val="18"/>
              </w:rPr>
              <w:t>U4/U6 x U5 tri-</w:t>
            </w:r>
            <w:proofErr w:type="spellStart"/>
            <w:r w:rsidRPr="005B0466">
              <w:rPr>
                <w:rFonts w:ascii="Palatino" w:eastAsia="Times New Roman" w:hAnsi="Palatino" w:cs="Calibri"/>
                <w:color w:val="000000" w:themeColor="text1"/>
                <w:sz w:val="18"/>
                <w:szCs w:val="18"/>
              </w:rPr>
              <w:t>snRNP</w:t>
            </w:r>
            <w:proofErr w:type="spellEnd"/>
            <w:r w:rsidRPr="005B0466">
              <w:rPr>
                <w:rFonts w:ascii="Palatino" w:eastAsia="Times New Roman" w:hAnsi="Palatino" w:cs="Calibri"/>
                <w:color w:val="000000" w:themeColor="text1"/>
                <w:sz w:val="18"/>
                <w:szCs w:val="18"/>
              </w:rPr>
              <w:t xml:space="preserve"> complex</w:t>
            </w:r>
          </w:p>
        </w:tc>
        <w:tc>
          <w:tcPr>
            <w:tcW w:w="2462" w:type="pct"/>
            <w:vAlign w:val="center"/>
            <w:hideMark/>
          </w:tcPr>
          <w:p w:rsidR="00493FFE" w:rsidRPr="008D7DA7" w:rsidRDefault="00493FFE" w:rsidP="00493FFE">
            <w:pPr>
              <w:jc w:val="center"/>
              <w:cnfStyle w:val="000000100000" w:firstRow="0" w:lastRow="0" w:firstColumn="0" w:lastColumn="0" w:oddVBand="0" w:evenVBand="0" w:oddHBand="1" w:evenHBand="0" w:firstRowFirstColumn="0" w:firstRowLastColumn="0" w:lastRowFirstColumn="0" w:lastRowLastColumn="0"/>
              <w:rPr>
                <w:rFonts w:ascii="Palatino" w:eastAsia="Times New Roman" w:hAnsi="Palatino" w:cs="Calibri"/>
                <w:i/>
                <w:color w:val="000000" w:themeColor="text1"/>
                <w:sz w:val="18"/>
                <w:szCs w:val="18"/>
              </w:rPr>
            </w:pPr>
            <w:r w:rsidRPr="008D7DA7">
              <w:rPr>
                <w:rFonts w:ascii="Palatino" w:eastAsia="Times New Roman" w:hAnsi="Palatino" w:cs="Calibri"/>
                <w:i/>
                <w:color w:val="000000" w:themeColor="text1"/>
                <w:sz w:val="18"/>
                <w:szCs w:val="18"/>
              </w:rPr>
              <w:t>USP39, PRPF8, EFTUD2, ZMAT2, TXNL4A, PRPF18, SNRPN, SNRPD2, LSM4</w:t>
            </w:r>
          </w:p>
        </w:tc>
        <w:tc>
          <w:tcPr>
            <w:tcW w:w="298" w:type="pct"/>
            <w:noWrap/>
            <w:vAlign w:val="center"/>
            <w:hideMark/>
          </w:tcPr>
          <w:p w:rsidR="00493FFE" w:rsidRPr="008D7DA7" w:rsidRDefault="00493FFE" w:rsidP="00493FFE">
            <w:pPr>
              <w:jc w:val="center"/>
              <w:cnfStyle w:val="000000100000" w:firstRow="0" w:lastRow="0" w:firstColumn="0" w:lastColumn="0" w:oddVBand="0" w:evenVBand="0" w:oddHBand="1" w:evenHBand="0" w:firstRowFirstColumn="0" w:firstRowLastColumn="0" w:lastRowFirstColumn="0" w:lastRowLastColumn="0"/>
              <w:rPr>
                <w:rFonts w:ascii="Palatino" w:eastAsia="Times New Roman" w:hAnsi="Palatino" w:cs="Calibri"/>
                <w:color w:val="385623" w:themeColor="accent6" w:themeShade="80"/>
                <w:sz w:val="18"/>
                <w:szCs w:val="18"/>
              </w:rPr>
            </w:pPr>
            <w:r w:rsidRPr="008D7DA7">
              <w:rPr>
                <w:rFonts w:ascii="Palatino" w:eastAsia="Times New Roman" w:hAnsi="Palatino" w:cs="Calibri"/>
                <w:color w:val="385623" w:themeColor="accent6" w:themeShade="80"/>
                <w:sz w:val="18"/>
                <w:szCs w:val="18"/>
              </w:rPr>
              <w:t>9</w:t>
            </w:r>
          </w:p>
        </w:tc>
        <w:tc>
          <w:tcPr>
            <w:tcW w:w="124" w:type="pct"/>
            <w:noWrap/>
            <w:vAlign w:val="center"/>
            <w:hideMark/>
          </w:tcPr>
          <w:p w:rsidR="00493FFE" w:rsidRPr="008D7DA7" w:rsidRDefault="00493FFE" w:rsidP="00493FFE">
            <w:pPr>
              <w:jc w:val="center"/>
              <w:cnfStyle w:val="000000100000" w:firstRow="0" w:lastRow="0" w:firstColumn="0" w:lastColumn="0" w:oddVBand="0" w:evenVBand="0" w:oddHBand="1" w:evenHBand="0" w:firstRowFirstColumn="0" w:firstRowLastColumn="0" w:lastRowFirstColumn="0" w:lastRowLastColumn="0"/>
              <w:rPr>
                <w:rFonts w:ascii="Palatino" w:eastAsia="Times New Roman" w:hAnsi="Palatino" w:cs="Calibri"/>
                <w:color w:val="000000" w:themeColor="text1"/>
                <w:sz w:val="18"/>
                <w:szCs w:val="18"/>
              </w:rPr>
            </w:pPr>
            <w:r w:rsidRPr="008D7DA7">
              <w:rPr>
                <w:rFonts w:ascii="Palatino" w:eastAsia="Times New Roman" w:hAnsi="Palatino" w:cs="Calibri"/>
                <w:color w:val="000000" w:themeColor="text1"/>
                <w:sz w:val="18"/>
                <w:szCs w:val="18"/>
              </w:rPr>
              <w:t>/</w:t>
            </w:r>
          </w:p>
        </w:tc>
        <w:tc>
          <w:tcPr>
            <w:tcW w:w="473" w:type="pct"/>
            <w:noWrap/>
            <w:vAlign w:val="center"/>
            <w:hideMark/>
          </w:tcPr>
          <w:p w:rsidR="00493FFE" w:rsidRPr="008D7DA7" w:rsidRDefault="00493FFE" w:rsidP="00493FFE">
            <w:pPr>
              <w:jc w:val="center"/>
              <w:cnfStyle w:val="000000100000" w:firstRow="0" w:lastRow="0" w:firstColumn="0" w:lastColumn="0" w:oddVBand="0" w:evenVBand="0" w:oddHBand="1" w:evenHBand="0" w:firstRowFirstColumn="0" w:firstRowLastColumn="0" w:lastRowFirstColumn="0" w:lastRowLastColumn="0"/>
              <w:rPr>
                <w:rFonts w:ascii="Palatino" w:eastAsia="Times New Roman" w:hAnsi="Palatino" w:cs="Calibri"/>
                <w:color w:val="FF0000"/>
                <w:sz w:val="18"/>
                <w:szCs w:val="18"/>
              </w:rPr>
            </w:pPr>
            <w:r w:rsidRPr="008D7DA7">
              <w:rPr>
                <w:rFonts w:ascii="Palatino" w:eastAsia="Times New Roman" w:hAnsi="Palatino" w:cs="Calibri"/>
                <w:color w:val="FF0000"/>
                <w:sz w:val="18"/>
                <w:szCs w:val="18"/>
              </w:rPr>
              <w:t>3</w:t>
            </w:r>
            <w:r w:rsidR="006754BA" w:rsidRPr="008D7DA7">
              <w:rPr>
                <w:rFonts w:ascii="Palatino" w:eastAsia="Times New Roman" w:hAnsi="Palatino" w:cs="Calibri"/>
                <w:color w:val="FF0000"/>
                <w:sz w:val="18"/>
                <w:szCs w:val="18"/>
              </w:rPr>
              <w:t>1</w:t>
            </w:r>
          </w:p>
        </w:tc>
        <w:tc>
          <w:tcPr>
            <w:tcW w:w="524" w:type="pct"/>
            <w:noWrap/>
            <w:vAlign w:val="center"/>
            <w:hideMark/>
          </w:tcPr>
          <w:p w:rsidR="00493FFE" w:rsidRPr="008D7DA7" w:rsidRDefault="006754BA" w:rsidP="00493FFE">
            <w:pPr>
              <w:jc w:val="center"/>
              <w:cnfStyle w:val="000000100000" w:firstRow="0" w:lastRow="0" w:firstColumn="0" w:lastColumn="0" w:oddVBand="0" w:evenVBand="0" w:oddHBand="1" w:evenHBand="0" w:firstRowFirstColumn="0" w:firstRowLastColumn="0" w:lastRowFirstColumn="0" w:lastRowLastColumn="0"/>
              <w:rPr>
                <w:rFonts w:ascii="Palatino" w:eastAsia="Times New Roman" w:hAnsi="Palatino" w:cs="Calibri"/>
                <w:color w:val="000000" w:themeColor="text1"/>
                <w:sz w:val="18"/>
                <w:szCs w:val="18"/>
              </w:rPr>
            </w:pPr>
            <w:r w:rsidRPr="008D7DA7">
              <w:rPr>
                <w:rFonts w:ascii="Palatino" w:eastAsia="Times New Roman" w:hAnsi="Palatino" w:cs="Calibri"/>
                <w:color w:val="000000" w:themeColor="text1"/>
                <w:sz w:val="18"/>
                <w:szCs w:val="18"/>
              </w:rPr>
              <w:t>8.01E-11</w:t>
            </w:r>
          </w:p>
        </w:tc>
      </w:tr>
      <w:tr w:rsidR="00493FFE" w:rsidRPr="008D7DA7" w:rsidTr="00493FFE">
        <w:trPr>
          <w:trHeight w:val="330"/>
        </w:trPr>
        <w:tc>
          <w:tcPr>
            <w:cnfStyle w:val="001000000000" w:firstRow="0" w:lastRow="0" w:firstColumn="1" w:lastColumn="0" w:oddVBand="0" w:evenVBand="0" w:oddHBand="0" w:evenHBand="0" w:firstRowFirstColumn="0" w:firstRowLastColumn="0" w:lastRowFirstColumn="0" w:lastRowLastColumn="0"/>
            <w:tcW w:w="1119" w:type="pct"/>
            <w:noWrap/>
            <w:vAlign w:val="center"/>
            <w:hideMark/>
          </w:tcPr>
          <w:p w:rsidR="00493FFE" w:rsidRPr="005B0466" w:rsidRDefault="00493FFE" w:rsidP="00493FFE">
            <w:pPr>
              <w:jc w:val="center"/>
              <w:rPr>
                <w:rFonts w:ascii="Palatino" w:eastAsia="Times New Roman" w:hAnsi="Palatino" w:cs="Calibri"/>
                <w:b w:val="0"/>
                <w:color w:val="000000" w:themeColor="text1"/>
                <w:sz w:val="18"/>
                <w:szCs w:val="18"/>
              </w:rPr>
            </w:pPr>
            <w:r w:rsidRPr="005B0466">
              <w:rPr>
                <w:rFonts w:ascii="Palatino" w:eastAsia="Times New Roman" w:hAnsi="Palatino" w:cs="Calibri"/>
                <w:color w:val="000000" w:themeColor="text1"/>
                <w:sz w:val="18"/>
                <w:szCs w:val="18"/>
              </w:rPr>
              <w:t xml:space="preserve">U5 </w:t>
            </w:r>
            <w:proofErr w:type="spellStart"/>
            <w:r w:rsidRPr="005B0466">
              <w:rPr>
                <w:rFonts w:ascii="Palatino" w:eastAsia="Times New Roman" w:hAnsi="Palatino" w:cs="Calibri"/>
                <w:color w:val="000000" w:themeColor="text1"/>
                <w:sz w:val="18"/>
                <w:szCs w:val="18"/>
              </w:rPr>
              <w:t>snRNP</w:t>
            </w:r>
            <w:proofErr w:type="spellEnd"/>
          </w:p>
        </w:tc>
        <w:tc>
          <w:tcPr>
            <w:tcW w:w="2462" w:type="pct"/>
            <w:vAlign w:val="center"/>
            <w:hideMark/>
          </w:tcPr>
          <w:p w:rsidR="00493FFE" w:rsidRPr="008D7DA7" w:rsidRDefault="00493FFE" w:rsidP="00493FFE">
            <w:pPr>
              <w:jc w:val="center"/>
              <w:cnfStyle w:val="000000000000" w:firstRow="0" w:lastRow="0" w:firstColumn="0" w:lastColumn="0" w:oddVBand="0" w:evenVBand="0" w:oddHBand="0" w:evenHBand="0" w:firstRowFirstColumn="0" w:firstRowLastColumn="0" w:lastRowFirstColumn="0" w:lastRowLastColumn="0"/>
              <w:rPr>
                <w:rFonts w:ascii="Palatino" w:eastAsia="Times New Roman" w:hAnsi="Palatino" w:cs="Calibri"/>
                <w:i/>
                <w:color w:val="000000" w:themeColor="text1"/>
                <w:sz w:val="18"/>
                <w:szCs w:val="18"/>
              </w:rPr>
            </w:pPr>
            <w:r w:rsidRPr="008D7DA7">
              <w:rPr>
                <w:rFonts w:ascii="Palatino" w:eastAsia="Times New Roman" w:hAnsi="Palatino" w:cs="Calibri"/>
                <w:i/>
                <w:color w:val="000000" w:themeColor="text1"/>
                <w:sz w:val="18"/>
                <w:szCs w:val="18"/>
              </w:rPr>
              <w:t>PRPF8, TXNL4A, PRPF18, SNRPN, SNRPD2</w:t>
            </w:r>
          </w:p>
        </w:tc>
        <w:tc>
          <w:tcPr>
            <w:tcW w:w="298" w:type="pct"/>
            <w:noWrap/>
            <w:vAlign w:val="center"/>
            <w:hideMark/>
          </w:tcPr>
          <w:p w:rsidR="00493FFE" w:rsidRPr="008D7DA7" w:rsidRDefault="00493FFE" w:rsidP="00493FFE">
            <w:pPr>
              <w:jc w:val="center"/>
              <w:cnfStyle w:val="000000000000" w:firstRow="0" w:lastRow="0" w:firstColumn="0" w:lastColumn="0" w:oddVBand="0" w:evenVBand="0" w:oddHBand="0" w:evenHBand="0" w:firstRowFirstColumn="0" w:firstRowLastColumn="0" w:lastRowFirstColumn="0" w:lastRowLastColumn="0"/>
              <w:rPr>
                <w:rFonts w:ascii="Palatino" w:eastAsia="Times New Roman" w:hAnsi="Palatino" w:cs="Calibri"/>
                <w:color w:val="385623" w:themeColor="accent6" w:themeShade="80"/>
                <w:sz w:val="18"/>
                <w:szCs w:val="18"/>
              </w:rPr>
            </w:pPr>
            <w:r w:rsidRPr="008D7DA7">
              <w:rPr>
                <w:rFonts w:ascii="Palatino" w:eastAsia="Times New Roman" w:hAnsi="Palatino" w:cs="Calibri"/>
                <w:color w:val="385623" w:themeColor="accent6" w:themeShade="80"/>
                <w:sz w:val="18"/>
                <w:szCs w:val="18"/>
              </w:rPr>
              <w:t>5</w:t>
            </w:r>
          </w:p>
        </w:tc>
        <w:tc>
          <w:tcPr>
            <w:tcW w:w="124" w:type="pct"/>
            <w:noWrap/>
            <w:vAlign w:val="center"/>
            <w:hideMark/>
          </w:tcPr>
          <w:p w:rsidR="00493FFE" w:rsidRPr="008D7DA7" w:rsidRDefault="00493FFE" w:rsidP="00493FFE">
            <w:pPr>
              <w:jc w:val="center"/>
              <w:cnfStyle w:val="000000000000" w:firstRow="0" w:lastRow="0" w:firstColumn="0" w:lastColumn="0" w:oddVBand="0" w:evenVBand="0" w:oddHBand="0" w:evenHBand="0" w:firstRowFirstColumn="0" w:firstRowLastColumn="0" w:lastRowFirstColumn="0" w:lastRowLastColumn="0"/>
              <w:rPr>
                <w:rFonts w:ascii="Palatino" w:eastAsia="Times New Roman" w:hAnsi="Palatino" w:cs="Calibri"/>
                <w:color w:val="000000" w:themeColor="text1"/>
                <w:sz w:val="18"/>
                <w:szCs w:val="18"/>
              </w:rPr>
            </w:pPr>
            <w:r w:rsidRPr="008D7DA7">
              <w:rPr>
                <w:rFonts w:ascii="Palatino" w:eastAsia="Times New Roman" w:hAnsi="Palatino" w:cs="Calibri"/>
                <w:color w:val="000000" w:themeColor="text1"/>
                <w:sz w:val="18"/>
                <w:szCs w:val="18"/>
              </w:rPr>
              <w:t>/</w:t>
            </w:r>
          </w:p>
        </w:tc>
        <w:tc>
          <w:tcPr>
            <w:tcW w:w="473" w:type="pct"/>
            <w:noWrap/>
            <w:vAlign w:val="center"/>
            <w:hideMark/>
          </w:tcPr>
          <w:p w:rsidR="00493FFE" w:rsidRPr="008D7DA7" w:rsidRDefault="00493FFE" w:rsidP="00493FFE">
            <w:pPr>
              <w:jc w:val="center"/>
              <w:cnfStyle w:val="000000000000" w:firstRow="0" w:lastRow="0" w:firstColumn="0" w:lastColumn="0" w:oddVBand="0" w:evenVBand="0" w:oddHBand="0" w:evenHBand="0" w:firstRowFirstColumn="0" w:firstRowLastColumn="0" w:lastRowFirstColumn="0" w:lastRowLastColumn="0"/>
              <w:rPr>
                <w:rFonts w:ascii="Palatino" w:eastAsia="Times New Roman" w:hAnsi="Palatino" w:cs="Calibri"/>
                <w:color w:val="FF0000"/>
                <w:sz w:val="18"/>
                <w:szCs w:val="18"/>
              </w:rPr>
            </w:pPr>
            <w:r w:rsidRPr="008D7DA7">
              <w:rPr>
                <w:rFonts w:ascii="Palatino" w:eastAsia="Times New Roman" w:hAnsi="Palatino" w:cs="Calibri"/>
                <w:color w:val="FF0000"/>
                <w:sz w:val="18"/>
                <w:szCs w:val="18"/>
              </w:rPr>
              <w:t>1</w:t>
            </w:r>
            <w:r w:rsidR="006754BA" w:rsidRPr="008D7DA7">
              <w:rPr>
                <w:rFonts w:ascii="Palatino" w:eastAsia="Times New Roman" w:hAnsi="Palatino" w:cs="Calibri"/>
                <w:color w:val="FF0000"/>
                <w:sz w:val="18"/>
                <w:szCs w:val="18"/>
              </w:rPr>
              <w:t>6</w:t>
            </w:r>
          </w:p>
        </w:tc>
        <w:tc>
          <w:tcPr>
            <w:tcW w:w="524" w:type="pct"/>
            <w:noWrap/>
            <w:vAlign w:val="center"/>
            <w:hideMark/>
          </w:tcPr>
          <w:p w:rsidR="00493FFE" w:rsidRPr="008D7DA7" w:rsidRDefault="006754BA" w:rsidP="00493FFE">
            <w:pPr>
              <w:jc w:val="center"/>
              <w:cnfStyle w:val="000000000000" w:firstRow="0" w:lastRow="0" w:firstColumn="0" w:lastColumn="0" w:oddVBand="0" w:evenVBand="0" w:oddHBand="0" w:evenHBand="0" w:firstRowFirstColumn="0" w:firstRowLastColumn="0" w:lastRowFirstColumn="0" w:lastRowLastColumn="0"/>
              <w:rPr>
                <w:rFonts w:ascii="Palatino" w:eastAsia="Times New Roman" w:hAnsi="Palatino" w:cs="Calibri"/>
                <w:color w:val="000000" w:themeColor="text1"/>
                <w:sz w:val="18"/>
                <w:szCs w:val="18"/>
              </w:rPr>
            </w:pPr>
            <w:r w:rsidRPr="008D7DA7">
              <w:rPr>
                <w:rFonts w:ascii="Palatino" w:eastAsia="Times New Roman" w:hAnsi="Palatino" w:cs="Calibri"/>
                <w:color w:val="000000" w:themeColor="text1"/>
                <w:sz w:val="18"/>
                <w:szCs w:val="18"/>
              </w:rPr>
              <w:t>5.47E-06</w:t>
            </w:r>
          </w:p>
        </w:tc>
      </w:tr>
      <w:tr w:rsidR="00493FFE" w:rsidRPr="008D7DA7" w:rsidTr="00493FFE">
        <w:trPr>
          <w:cnfStyle w:val="000000100000" w:firstRow="0" w:lastRow="0" w:firstColumn="0" w:lastColumn="0" w:oddVBand="0" w:evenVBand="0" w:oddHBand="1" w:evenHBand="0" w:firstRowFirstColumn="0" w:firstRowLastColumn="0" w:lastRowFirstColumn="0" w:lastRowLastColumn="0"/>
          <w:trHeight w:val="330"/>
        </w:trPr>
        <w:tc>
          <w:tcPr>
            <w:cnfStyle w:val="001000000000" w:firstRow="0" w:lastRow="0" w:firstColumn="1" w:lastColumn="0" w:oddVBand="0" w:evenVBand="0" w:oddHBand="0" w:evenHBand="0" w:firstRowFirstColumn="0" w:firstRowLastColumn="0" w:lastRowFirstColumn="0" w:lastRowLastColumn="0"/>
            <w:tcW w:w="1119" w:type="pct"/>
            <w:noWrap/>
            <w:vAlign w:val="center"/>
            <w:hideMark/>
          </w:tcPr>
          <w:p w:rsidR="00493FFE" w:rsidRPr="005B0466" w:rsidRDefault="00493FFE" w:rsidP="00493FFE">
            <w:pPr>
              <w:jc w:val="center"/>
              <w:rPr>
                <w:rFonts w:ascii="Palatino" w:eastAsia="Times New Roman" w:hAnsi="Palatino" w:cs="Calibri"/>
                <w:b w:val="0"/>
                <w:color w:val="000000" w:themeColor="text1"/>
                <w:sz w:val="18"/>
                <w:szCs w:val="18"/>
                <w:lang w:val="it-IT"/>
              </w:rPr>
            </w:pPr>
            <w:r w:rsidRPr="005B0466">
              <w:rPr>
                <w:rFonts w:ascii="Palatino" w:eastAsia="Times New Roman" w:hAnsi="Palatino" w:cs="Calibri"/>
                <w:color w:val="000000" w:themeColor="text1"/>
                <w:sz w:val="18"/>
                <w:szCs w:val="18"/>
                <w:lang w:val="it-IT"/>
              </w:rPr>
              <w:t xml:space="preserve">RNA </w:t>
            </w:r>
            <w:proofErr w:type="spellStart"/>
            <w:r w:rsidRPr="005B0466">
              <w:rPr>
                <w:rFonts w:ascii="Palatino" w:eastAsia="Times New Roman" w:hAnsi="Palatino" w:cs="Calibri"/>
                <w:color w:val="000000" w:themeColor="text1"/>
                <w:sz w:val="18"/>
                <w:szCs w:val="18"/>
                <w:lang w:val="it-IT"/>
              </w:rPr>
              <w:t>polymerase</w:t>
            </w:r>
            <w:proofErr w:type="spellEnd"/>
            <w:r w:rsidRPr="005B0466">
              <w:rPr>
                <w:rFonts w:ascii="Palatino" w:eastAsia="Times New Roman" w:hAnsi="Palatino" w:cs="Calibri"/>
                <w:color w:val="000000" w:themeColor="text1"/>
                <w:sz w:val="18"/>
                <w:szCs w:val="18"/>
                <w:lang w:val="it-IT"/>
              </w:rPr>
              <w:t xml:space="preserve"> II, core </w:t>
            </w:r>
            <w:proofErr w:type="spellStart"/>
            <w:r w:rsidRPr="005B0466">
              <w:rPr>
                <w:rFonts w:ascii="Palatino" w:eastAsia="Times New Roman" w:hAnsi="Palatino" w:cs="Calibri"/>
                <w:color w:val="000000" w:themeColor="text1"/>
                <w:sz w:val="18"/>
                <w:szCs w:val="18"/>
                <w:lang w:val="it-IT"/>
              </w:rPr>
              <w:t>complex</w:t>
            </w:r>
            <w:proofErr w:type="spellEnd"/>
          </w:p>
        </w:tc>
        <w:tc>
          <w:tcPr>
            <w:tcW w:w="2462" w:type="pct"/>
            <w:noWrap/>
            <w:vAlign w:val="center"/>
            <w:hideMark/>
          </w:tcPr>
          <w:p w:rsidR="00493FFE" w:rsidRPr="008D7DA7" w:rsidRDefault="00493FFE" w:rsidP="00493FFE">
            <w:pPr>
              <w:jc w:val="center"/>
              <w:cnfStyle w:val="000000100000" w:firstRow="0" w:lastRow="0" w:firstColumn="0" w:lastColumn="0" w:oddVBand="0" w:evenVBand="0" w:oddHBand="1" w:evenHBand="0" w:firstRowFirstColumn="0" w:firstRowLastColumn="0" w:lastRowFirstColumn="0" w:lastRowLastColumn="0"/>
              <w:rPr>
                <w:rFonts w:ascii="Palatino" w:eastAsia="Times New Roman" w:hAnsi="Palatino" w:cs="Calibri"/>
                <w:i/>
                <w:color w:val="000000" w:themeColor="text1"/>
                <w:sz w:val="18"/>
                <w:szCs w:val="18"/>
              </w:rPr>
            </w:pPr>
            <w:r w:rsidRPr="008D7DA7">
              <w:rPr>
                <w:rFonts w:ascii="Palatino" w:eastAsia="Times New Roman" w:hAnsi="Palatino" w:cs="Calibri"/>
                <w:i/>
                <w:color w:val="000000" w:themeColor="text1"/>
                <w:sz w:val="18"/>
                <w:szCs w:val="18"/>
              </w:rPr>
              <w:t>POLR2I, POLR2D, POLR2K, POLR2G</w:t>
            </w:r>
          </w:p>
        </w:tc>
        <w:tc>
          <w:tcPr>
            <w:tcW w:w="298" w:type="pct"/>
            <w:noWrap/>
            <w:vAlign w:val="center"/>
            <w:hideMark/>
          </w:tcPr>
          <w:p w:rsidR="00493FFE" w:rsidRPr="008D7DA7" w:rsidRDefault="00493FFE" w:rsidP="00493FFE">
            <w:pPr>
              <w:jc w:val="center"/>
              <w:cnfStyle w:val="000000100000" w:firstRow="0" w:lastRow="0" w:firstColumn="0" w:lastColumn="0" w:oddVBand="0" w:evenVBand="0" w:oddHBand="1" w:evenHBand="0" w:firstRowFirstColumn="0" w:firstRowLastColumn="0" w:lastRowFirstColumn="0" w:lastRowLastColumn="0"/>
              <w:rPr>
                <w:rFonts w:ascii="Palatino" w:eastAsia="Times New Roman" w:hAnsi="Palatino" w:cs="Calibri"/>
                <w:color w:val="385623" w:themeColor="accent6" w:themeShade="80"/>
                <w:sz w:val="18"/>
                <w:szCs w:val="18"/>
              </w:rPr>
            </w:pPr>
            <w:r w:rsidRPr="008D7DA7">
              <w:rPr>
                <w:rFonts w:ascii="Palatino" w:eastAsia="Times New Roman" w:hAnsi="Palatino" w:cs="Calibri"/>
                <w:color w:val="385623" w:themeColor="accent6" w:themeShade="80"/>
                <w:sz w:val="18"/>
                <w:szCs w:val="18"/>
              </w:rPr>
              <w:t>4</w:t>
            </w:r>
          </w:p>
        </w:tc>
        <w:tc>
          <w:tcPr>
            <w:tcW w:w="124" w:type="pct"/>
            <w:noWrap/>
            <w:vAlign w:val="center"/>
            <w:hideMark/>
          </w:tcPr>
          <w:p w:rsidR="00493FFE" w:rsidRPr="008D7DA7" w:rsidRDefault="00493FFE" w:rsidP="00493FFE">
            <w:pPr>
              <w:jc w:val="center"/>
              <w:cnfStyle w:val="000000100000" w:firstRow="0" w:lastRow="0" w:firstColumn="0" w:lastColumn="0" w:oddVBand="0" w:evenVBand="0" w:oddHBand="1" w:evenHBand="0" w:firstRowFirstColumn="0" w:firstRowLastColumn="0" w:lastRowFirstColumn="0" w:lastRowLastColumn="0"/>
              <w:rPr>
                <w:rFonts w:ascii="Palatino" w:eastAsia="Times New Roman" w:hAnsi="Palatino" w:cs="Calibri"/>
                <w:color w:val="000000" w:themeColor="text1"/>
                <w:sz w:val="18"/>
                <w:szCs w:val="18"/>
              </w:rPr>
            </w:pPr>
            <w:r w:rsidRPr="008D7DA7">
              <w:rPr>
                <w:rFonts w:ascii="Palatino" w:eastAsia="Times New Roman" w:hAnsi="Palatino" w:cs="Calibri"/>
                <w:color w:val="000000" w:themeColor="text1"/>
                <w:sz w:val="18"/>
                <w:szCs w:val="18"/>
              </w:rPr>
              <w:t>/</w:t>
            </w:r>
          </w:p>
        </w:tc>
        <w:tc>
          <w:tcPr>
            <w:tcW w:w="473" w:type="pct"/>
            <w:noWrap/>
            <w:vAlign w:val="center"/>
            <w:hideMark/>
          </w:tcPr>
          <w:p w:rsidR="00493FFE" w:rsidRPr="008D7DA7" w:rsidRDefault="00493FFE" w:rsidP="00493FFE">
            <w:pPr>
              <w:jc w:val="center"/>
              <w:cnfStyle w:val="000000100000" w:firstRow="0" w:lastRow="0" w:firstColumn="0" w:lastColumn="0" w:oddVBand="0" w:evenVBand="0" w:oddHBand="1" w:evenHBand="0" w:firstRowFirstColumn="0" w:firstRowLastColumn="0" w:lastRowFirstColumn="0" w:lastRowLastColumn="0"/>
              <w:rPr>
                <w:rFonts w:ascii="Palatino" w:eastAsia="Times New Roman" w:hAnsi="Palatino" w:cs="Calibri"/>
                <w:color w:val="FF0000"/>
                <w:sz w:val="18"/>
                <w:szCs w:val="18"/>
              </w:rPr>
            </w:pPr>
            <w:r w:rsidRPr="008D7DA7">
              <w:rPr>
                <w:rFonts w:ascii="Palatino" w:eastAsia="Times New Roman" w:hAnsi="Palatino" w:cs="Calibri"/>
                <w:color w:val="FF0000"/>
                <w:sz w:val="18"/>
                <w:szCs w:val="18"/>
              </w:rPr>
              <w:t>15</w:t>
            </w:r>
          </w:p>
        </w:tc>
        <w:tc>
          <w:tcPr>
            <w:tcW w:w="524" w:type="pct"/>
            <w:noWrap/>
            <w:vAlign w:val="center"/>
            <w:hideMark/>
          </w:tcPr>
          <w:p w:rsidR="00493FFE" w:rsidRPr="008D7DA7" w:rsidRDefault="0049686D" w:rsidP="00493FFE">
            <w:pPr>
              <w:jc w:val="center"/>
              <w:cnfStyle w:val="000000100000" w:firstRow="0" w:lastRow="0" w:firstColumn="0" w:lastColumn="0" w:oddVBand="0" w:evenVBand="0" w:oddHBand="1" w:evenHBand="0" w:firstRowFirstColumn="0" w:firstRowLastColumn="0" w:lastRowFirstColumn="0" w:lastRowLastColumn="0"/>
              <w:rPr>
                <w:rFonts w:ascii="Palatino" w:eastAsia="Times New Roman" w:hAnsi="Palatino" w:cs="Calibri"/>
                <w:color w:val="000000" w:themeColor="text1"/>
                <w:sz w:val="18"/>
                <w:szCs w:val="18"/>
              </w:rPr>
            </w:pPr>
            <w:r w:rsidRPr="008D7DA7">
              <w:rPr>
                <w:rFonts w:ascii="Palatino" w:eastAsia="Times New Roman" w:hAnsi="Palatino" w:cs="Calibri"/>
                <w:color w:val="000000" w:themeColor="text1"/>
                <w:sz w:val="18"/>
                <w:szCs w:val="18"/>
              </w:rPr>
              <w:t>1.65E-04</w:t>
            </w:r>
          </w:p>
        </w:tc>
      </w:tr>
      <w:tr w:rsidR="00493FFE" w:rsidRPr="008D7DA7" w:rsidTr="00493FFE">
        <w:trPr>
          <w:trHeight w:val="330"/>
        </w:trPr>
        <w:tc>
          <w:tcPr>
            <w:cnfStyle w:val="001000000000" w:firstRow="0" w:lastRow="0" w:firstColumn="1" w:lastColumn="0" w:oddVBand="0" w:evenVBand="0" w:oddHBand="0" w:evenHBand="0" w:firstRowFirstColumn="0" w:firstRowLastColumn="0" w:lastRowFirstColumn="0" w:lastRowLastColumn="0"/>
            <w:tcW w:w="1119" w:type="pct"/>
            <w:noWrap/>
            <w:vAlign w:val="center"/>
            <w:hideMark/>
          </w:tcPr>
          <w:p w:rsidR="00493FFE" w:rsidRPr="005B0466" w:rsidRDefault="00493FFE" w:rsidP="00493FFE">
            <w:pPr>
              <w:jc w:val="center"/>
              <w:rPr>
                <w:rFonts w:ascii="Palatino" w:eastAsia="Times New Roman" w:hAnsi="Palatino" w:cs="Calibri"/>
                <w:b w:val="0"/>
                <w:color w:val="000000" w:themeColor="text1"/>
                <w:sz w:val="18"/>
                <w:szCs w:val="18"/>
              </w:rPr>
            </w:pPr>
            <w:r w:rsidRPr="005B0466">
              <w:rPr>
                <w:rFonts w:ascii="Palatino" w:eastAsia="Times New Roman" w:hAnsi="Palatino" w:cs="Calibri"/>
                <w:color w:val="000000" w:themeColor="text1"/>
                <w:sz w:val="18"/>
                <w:szCs w:val="18"/>
              </w:rPr>
              <w:t xml:space="preserve">U2-type </w:t>
            </w:r>
            <w:proofErr w:type="spellStart"/>
            <w:r w:rsidRPr="005B0466">
              <w:rPr>
                <w:rFonts w:ascii="Palatino" w:eastAsia="Times New Roman" w:hAnsi="Palatino" w:cs="Calibri"/>
                <w:color w:val="000000" w:themeColor="text1"/>
                <w:sz w:val="18"/>
                <w:szCs w:val="18"/>
              </w:rPr>
              <w:t>prespliceosome</w:t>
            </w:r>
            <w:proofErr w:type="spellEnd"/>
          </w:p>
        </w:tc>
        <w:tc>
          <w:tcPr>
            <w:tcW w:w="2462" w:type="pct"/>
            <w:noWrap/>
            <w:vAlign w:val="center"/>
            <w:hideMark/>
          </w:tcPr>
          <w:p w:rsidR="00493FFE" w:rsidRPr="008D7DA7" w:rsidRDefault="00493FFE" w:rsidP="00493FFE">
            <w:pPr>
              <w:jc w:val="center"/>
              <w:cnfStyle w:val="000000000000" w:firstRow="0" w:lastRow="0" w:firstColumn="0" w:lastColumn="0" w:oddVBand="0" w:evenVBand="0" w:oddHBand="0" w:evenHBand="0" w:firstRowFirstColumn="0" w:firstRowLastColumn="0" w:lastRowFirstColumn="0" w:lastRowLastColumn="0"/>
              <w:rPr>
                <w:rFonts w:ascii="Palatino" w:eastAsia="Times New Roman" w:hAnsi="Palatino" w:cs="Calibri"/>
                <w:i/>
                <w:color w:val="000000" w:themeColor="text1"/>
                <w:sz w:val="18"/>
                <w:szCs w:val="18"/>
              </w:rPr>
            </w:pPr>
            <w:r w:rsidRPr="008D7DA7">
              <w:rPr>
                <w:rFonts w:ascii="Palatino" w:eastAsia="Times New Roman" w:hAnsi="Palatino" w:cs="Calibri"/>
                <w:i/>
                <w:color w:val="000000" w:themeColor="text1"/>
                <w:sz w:val="18"/>
                <w:szCs w:val="18"/>
              </w:rPr>
              <w:t>SNRPC, SNRNP70, SNRPN, SF3B1, LUC7L2</w:t>
            </w:r>
          </w:p>
        </w:tc>
        <w:tc>
          <w:tcPr>
            <w:tcW w:w="298" w:type="pct"/>
            <w:noWrap/>
            <w:vAlign w:val="center"/>
            <w:hideMark/>
          </w:tcPr>
          <w:p w:rsidR="00493FFE" w:rsidRPr="008D7DA7" w:rsidRDefault="00493FFE" w:rsidP="00493FFE">
            <w:pPr>
              <w:jc w:val="center"/>
              <w:cnfStyle w:val="000000000000" w:firstRow="0" w:lastRow="0" w:firstColumn="0" w:lastColumn="0" w:oddVBand="0" w:evenVBand="0" w:oddHBand="0" w:evenHBand="0" w:firstRowFirstColumn="0" w:firstRowLastColumn="0" w:lastRowFirstColumn="0" w:lastRowLastColumn="0"/>
              <w:rPr>
                <w:rFonts w:ascii="Palatino" w:eastAsia="Times New Roman" w:hAnsi="Palatino" w:cs="Calibri"/>
                <w:color w:val="385623" w:themeColor="accent6" w:themeShade="80"/>
                <w:sz w:val="18"/>
                <w:szCs w:val="18"/>
              </w:rPr>
            </w:pPr>
            <w:r w:rsidRPr="008D7DA7">
              <w:rPr>
                <w:rFonts w:ascii="Palatino" w:eastAsia="Times New Roman" w:hAnsi="Palatino" w:cs="Calibri"/>
                <w:color w:val="385623" w:themeColor="accent6" w:themeShade="80"/>
                <w:sz w:val="18"/>
                <w:szCs w:val="18"/>
              </w:rPr>
              <w:t>5</w:t>
            </w:r>
          </w:p>
        </w:tc>
        <w:tc>
          <w:tcPr>
            <w:tcW w:w="124" w:type="pct"/>
            <w:noWrap/>
            <w:vAlign w:val="center"/>
            <w:hideMark/>
          </w:tcPr>
          <w:p w:rsidR="00493FFE" w:rsidRPr="008D7DA7" w:rsidRDefault="00493FFE" w:rsidP="00493FFE">
            <w:pPr>
              <w:jc w:val="center"/>
              <w:cnfStyle w:val="000000000000" w:firstRow="0" w:lastRow="0" w:firstColumn="0" w:lastColumn="0" w:oddVBand="0" w:evenVBand="0" w:oddHBand="0" w:evenHBand="0" w:firstRowFirstColumn="0" w:firstRowLastColumn="0" w:lastRowFirstColumn="0" w:lastRowLastColumn="0"/>
              <w:rPr>
                <w:rFonts w:ascii="Palatino" w:eastAsia="Times New Roman" w:hAnsi="Palatino" w:cs="Calibri"/>
                <w:color w:val="000000" w:themeColor="text1"/>
                <w:sz w:val="18"/>
                <w:szCs w:val="18"/>
              </w:rPr>
            </w:pPr>
            <w:r w:rsidRPr="008D7DA7">
              <w:rPr>
                <w:rFonts w:ascii="Palatino" w:eastAsia="Times New Roman" w:hAnsi="Palatino" w:cs="Calibri"/>
                <w:color w:val="000000" w:themeColor="text1"/>
                <w:sz w:val="18"/>
                <w:szCs w:val="18"/>
              </w:rPr>
              <w:t>/</w:t>
            </w:r>
          </w:p>
        </w:tc>
        <w:tc>
          <w:tcPr>
            <w:tcW w:w="473" w:type="pct"/>
            <w:noWrap/>
            <w:vAlign w:val="center"/>
            <w:hideMark/>
          </w:tcPr>
          <w:p w:rsidR="00493FFE" w:rsidRPr="008D7DA7" w:rsidRDefault="00493FFE" w:rsidP="00493FFE">
            <w:pPr>
              <w:jc w:val="center"/>
              <w:cnfStyle w:val="000000000000" w:firstRow="0" w:lastRow="0" w:firstColumn="0" w:lastColumn="0" w:oddVBand="0" w:evenVBand="0" w:oddHBand="0" w:evenHBand="0" w:firstRowFirstColumn="0" w:firstRowLastColumn="0" w:lastRowFirstColumn="0" w:lastRowLastColumn="0"/>
              <w:rPr>
                <w:rFonts w:ascii="Palatino" w:eastAsia="Times New Roman" w:hAnsi="Palatino" w:cs="Calibri"/>
                <w:color w:val="FF0000"/>
                <w:sz w:val="18"/>
                <w:szCs w:val="18"/>
              </w:rPr>
            </w:pPr>
            <w:r w:rsidRPr="008D7DA7">
              <w:rPr>
                <w:rFonts w:ascii="Palatino" w:eastAsia="Times New Roman" w:hAnsi="Palatino" w:cs="Calibri"/>
                <w:color w:val="FF0000"/>
                <w:sz w:val="18"/>
                <w:szCs w:val="18"/>
              </w:rPr>
              <w:t>1</w:t>
            </w:r>
            <w:r w:rsidR="006754BA" w:rsidRPr="008D7DA7">
              <w:rPr>
                <w:rFonts w:ascii="Palatino" w:eastAsia="Times New Roman" w:hAnsi="Palatino" w:cs="Calibri"/>
                <w:color w:val="FF0000"/>
                <w:sz w:val="18"/>
                <w:szCs w:val="18"/>
              </w:rPr>
              <w:t>8</w:t>
            </w:r>
          </w:p>
        </w:tc>
        <w:tc>
          <w:tcPr>
            <w:tcW w:w="524" w:type="pct"/>
            <w:noWrap/>
            <w:vAlign w:val="center"/>
            <w:hideMark/>
          </w:tcPr>
          <w:p w:rsidR="00493FFE" w:rsidRPr="008D7DA7" w:rsidRDefault="006754BA" w:rsidP="00493FFE">
            <w:pPr>
              <w:jc w:val="center"/>
              <w:cnfStyle w:val="000000000000" w:firstRow="0" w:lastRow="0" w:firstColumn="0" w:lastColumn="0" w:oddVBand="0" w:evenVBand="0" w:oddHBand="0" w:evenHBand="0" w:firstRowFirstColumn="0" w:firstRowLastColumn="0" w:lastRowFirstColumn="0" w:lastRowLastColumn="0"/>
              <w:rPr>
                <w:rFonts w:ascii="Palatino" w:eastAsia="Times New Roman" w:hAnsi="Palatino" w:cs="Calibri"/>
                <w:color w:val="000000" w:themeColor="text1"/>
                <w:sz w:val="18"/>
                <w:szCs w:val="18"/>
              </w:rPr>
            </w:pPr>
            <w:r w:rsidRPr="008D7DA7">
              <w:rPr>
                <w:rFonts w:ascii="Palatino" w:eastAsia="Times New Roman" w:hAnsi="Palatino" w:cs="Calibri"/>
                <w:color w:val="000000" w:themeColor="text1"/>
                <w:sz w:val="18"/>
                <w:szCs w:val="18"/>
              </w:rPr>
              <w:t>8.33E-06</w:t>
            </w:r>
          </w:p>
        </w:tc>
      </w:tr>
      <w:tr w:rsidR="00493FFE" w:rsidRPr="008D7DA7" w:rsidTr="00493FFE">
        <w:trPr>
          <w:cnfStyle w:val="000000100000" w:firstRow="0" w:lastRow="0" w:firstColumn="0" w:lastColumn="0" w:oddVBand="0" w:evenVBand="0" w:oddHBand="1" w:evenHBand="0" w:firstRowFirstColumn="0" w:firstRowLastColumn="0" w:lastRowFirstColumn="0" w:lastRowLastColumn="0"/>
          <w:trHeight w:val="930"/>
        </w:trPr>
        <w:tc>
          <w:tcPr>
            <w:cnfStyle w:val="001000000000" w:firstRow="0" w:lastRow="0" w:firstColumn="1" w:lastColumn="0" w:oddVBand="0" w:evenVBand="0" w:oddHBand="0" w:evenHBand="0" w:firstRowFirstColumn="0" w:firstRowLastColumn="0" w:lastRowFirstColumn="0" w:lastRowLastColumn="0"/>
            <w:tcW w:w="1119" w:type="pct"/>
            <w:noWrap/>
            <w:vAlign w:val="center"/>
            <w:hideMark/>
          </w:tcPr>
          <w:p w:rsidR="00493FFE" w:rsidRPr="005B0466" w:rsidRDefault="00493FFE" w:rsidP="00493FFE">
            <w:pPr>
              <w:jc w:val="center"/>
              <w:rPr>
                <w:rFonts w:ascii="Palatino" w:eastAsia="Times New Roman" w:hAnsi="Palatino" w:cs="Calibri"/>
                <w:b w:val="0"/>
                <w:color w:val="000000" w:themeColor="text1"/>
                <w:sz w:val="18"/>
                <w:szCs w:val="18"/>
              </w:rPr>
            </w:pPr>
            <w:r w:rsidRPr="005B0466">
              <w:rPr>
                <w:rFonts w:ascii="Palatino" w:eastAsia="Times New Roman" w:hAnsi="Palatino" w:cs="Calibri"/>
                <w:color w:val="000000" w:themeColor="text1"/>
                <w:sz w:val="18"/>
                <w:szCs w:val="18"/>
              </w:rPr>
              <w:t xml:space="preserve">U2-type </w:t>
            </w:r>
            <w:proofErr w:type="spellStart"/>
            <w:r w:rsidRPr="005B0466">
              <w:rPr>
                <w:rFonts w:ascii="Palatino" w:eastAsia="Times New Roman" w:hAnsi="Palatino" w:cs="Calibri"/>
                <w:color w:val="000000" w:themeColor="text1"/>
                <w:sz w:val="18"/>
                <w:szCs w:val="18"/>
              </w:rPr>
              <w:t>precatalytic</w:t>
            </w:r>
            <w:proofErr w:type="spellEnd"/>
            <w:r w:rsidRPr="005B0466">
              <w:rPr>
                <w:rFonts w:ascii="Palatino" w:eastAsia="Times New Roman" w:hAnsi="Palatino" w:cs="Calibri"/>
                <w:color w:val="000000" w:themeColor="text1"/>
                <w:sz w:val="18"/>
                <w:szCs w:val="18"/>
              </w:rPr>
              <w:t xml:space="preserve"> spliceosome</w:t>
            </w:r>
          </w:p>
        </w:tc>
        <w:tc>
          <w:tcPr>
            <w:tcW w:w="2462" w:type="pct"/>
            <w:vAlign w:val="center"/>
            <w:hideMark/>
          </w:tcPr>
          <w:p w:rsidR="00493FFE" w:rsidRPr="008D7DA7" w:rsidRDefault="00493FFE" w:rsidP="00493FFE">
            <w:pPr>
              <w:jc w:val="center"/>
              <w:cnfStyle w:val="000000100000" w:firstRow="0" w:lastRow="0" w:firstColumn="0" w:lastColumn="0" w:oddVBand="0" w:evenVBand="0" w:oddHBand="1" w:evenHBand="0" w:firstRowFirstColumn="0" w:firstRowLastColumn="0" w:lastRowFirstColumn="0" w:lastRowLastColumn="0"/>
              <w:rPr>
                <w:rFonts w:ascii="Palatino" w:eastAsia="Times New Roman" w:hAnsi="Palatino" w:cs="Calibri"/>
                <w:i/>
                <w:color w:val="000000" w:themeColor="text1"/>
                <w:sz w:val="18"/>
                <w:szCs w:val="18"/>
              </w:rPr>
            </w:pPr>
            <w:r w:rsidRPr="008D7DA7">
              <w:rPr>
                <w:rFonts w:ascii="Palatino" w:eastAsia="Times New Roman" w:hAnsi="Palatino" w:cs="Calibri"/>
                <w:i/>
                <w:color w:val="000000" w:themeColor="text1"/>
                <w:sz w:val="18"/>
                <w:szCs w:val="18"/>
              </w:rPr>
              <w:t>IK, SNRPA1, PRPF8, EFTUD2, RNF113A, MFAP1, ZMAT2, TXNL4A, SNRPB2, SF3B1, SNRPD2, LSM4, RBMX2</w:t>
            </w:r>
          </w:p>
        </w:tc>
        <w:tc>
          <w:tcPr>
            <w:tcW w:w="298" w:type="pct"/>
            <w:noWrap/>
            <w:vAlign w:val="center"/>
            <w:hideMark/>
          </w:tcPr>
          <w:p w:rsidR="00493FFE" w:rsidRPr="008D7DA7" w:rsidRDefault="00493FFE" w:rsidP="00493FFE">
            <w:pPr>
              <w:jc w:val="center"/>
              <w:cnfStyle w:val="000000100000" w:firstRow="0" w:lastRow="0" w:firstColumn="0" w:lastColumn="0" w:oddVBand="0" w:evenVBand="0" w:oddHBand="1" w:evenHBand="0" w:firstRowFirstColumn="0" w:firstRowLastColumn="0" w:lastRowFirstColumn="0" w:lastRowLastColumn="0"/>
              <w:rPr>
                <w:rFonts w:ascii="Palatino" w:eastAsia="Times New Roman" w:hAnsi="Palatino" w:cs="Calibri"/>
                <w:color w:val="385623" w:themeColor="accent6" w:themeShade="80"/>
                <w:sz w:val="18"/>
                <w:szCs w:val="18"/>
              </w:rPr>
            </w:pPr>
            <w:r w:rsidRPr="008D7DA7">
              <w:rPr>
                <w:rFonts w:ascii="Palatino" w:eastAsia="Times New Roman" w:hAnsi="Palatino" w:cs="Calibri"/>
                <w:color w:val="385623" w:themeColor="accent6" w:themeShade="80"/>
                <w:sz w:val="18"/>
                <w:szCs w:val="18"/>
              </w:rPr>
              <w:t>13</w:t>
            </w:r>
          </w:p>
        </w:tc>
        <w:tc>
          <w:tcPr>
            <w:tcW w:w="124" w:type="pct"/>
            <w:noWrap/>
            <w:vAlign w:val="center"/>
            <w:hideMark/>
          </w:tcPr>
          <w:p w:rsidR="00493FFE" w:rsidRPr="008D7DA7" w:rsidRDefault="00493FFE" w:rsidP="00493FFE">
            <w:pPr>
              <w:jc w:val="center"/>
              <w:cnfStyle w:val="000000100000" w:firstRow="0" w:lastRow="0" w:firstColumn="0" w:lastColumn="0" w:oddVBand="0" w:evenVBand="0" w:oddHBand="1" w:evenHBand="0" w:firstRowFirstColumn="0" w:firstRowLastColumn="0" w:lastRowFirstColumn="0" w:lastRowLastColumn="0"/>
              <w:rPr>
                <w:rFonts w:ascii="Palatino" w:eastAsia="Times New Roman" w:hAnsi="Palatino" w:cs="Calibri"/>
                <w:color w:val="000000" w:themeColor="text1"/>
                <w:sz w:val="18"/>
                <w:szCs w:val="18"/>
              </w:rPr>
            </w:pPr>
            <w:r w:rsidRPr="008D7DA7">
              <w:rPr>
                <w:rFonts w:ascii="Palatino" w:eastAsia="Times New Roman" w:hAnsi="Palatino" w:cs="Calibri"/>
                <w:color w:val="000000" w:themeColor="text1"/>
                <w:sz w:val="18"/>
                <w:szCs w:val="18"/>
              </w:rPr>
              <w:t>/</w:t>
            </w:r>
          </w:p>
        </w:tc>
        <w:tc>
          <w:tcPr>
            <w:tcW w:w="473" w:type="pct"/>
            <w:noWrap/>
            <w:vAlign w:val="center"/>
            <w:hideMark/>
          </w:tcPr>
          <w:p w:rsidR="00493FFE" w:rsidRPr="008D7DA7" w:rsidRDefault="00493FFE" w:rsidP="00493FFE">
            <w:pPr>
              <w:jc w:val="center"/>
              <w:cnfStyle w:val="000000100000" w:firstRow="0" w:lastRow="0" w:firstColumn="0" w:lastColumn="0" w:oddVBand="0" w:evenVBand="0" w:oddHBand="1" w:evenHBand="0" w:firstRowFirstColumn="0" w:firstRowLastColumn="0" w:lastRowFirstColumn="0" w:lastRowLastColumn="0"/>
              <w:rPr>
                <w:rFonts w:ascii="Palatino" w:eastAsia="Times New Roman" w:hAnsi="Palatino" w:cs="Calibri"/>
                <w:color w:val="FF0000"/>
                <w:sz w:val="18"/>
                <w:szCs w:val="18"/>
              </w:rPr>
            </w:pPr>
            <w:r w:rsidRPr="008D7DA7">
              <w:rPr>
                <w:rFonts w:ascii="Palatino" w:eastAsia="Times New Roman" w:hAnsi="Palatino" w:cs="Calibri"/>
                <w:color w:val="FF0000"/>
                <w:sz w:val="18"/>
                <w:szCs w:val="18"/>
              </w:rPr>
              <w:t>50</w:t>
            </w:r>
          </w:p>
        </w:tc>
        <w:tc>
          <w:tcPr>
            <w:tcW w:w="524" w:type="pct"/>
            <w:noWrap/>
            <w:vAlign w:val="center"/>
            <w:hideMark/>
          </w:tcPr>
          <w:p w:rsidR="00493FFE" w:rsidRPr="008D7DA7" w:rsidRDefault="0049686D" w:rsidP="00493FFE">
            <w:pPr>
              <w:jc w:val="center"/>
              <w:cnfStyle w:val="000000100000" w:firstRow="0" w:lastRow="0" w:firstColumn="0" w:lastColumn="0" w:oddVBand="0" w:evenVBand="0" w:oddHBand="1" w:evenHBand="0" w:firstRowFirstColumn="0" w:firstRowLastColumn="0" w:lastRowFirstColumn="0" w:lastRowLastColumn="0"/>
              <w:rPr>
                <w:rFonts w:ascii="Palatino" w:eastAsia="Times New Roman" w:hAnsi="Palatino" w:cs="Calibri"/>
                <w:color w:val="000000" w:themeColor="text1"/>
                <w:sz w:val="18"/>
                <w:szCs w:val="18"/>
              </w:rPr>
            </w:pPr>
            <w:r w:rsidRPr="008D7DA7">
              <w:rPr>
                <w:rFonts w:ascii="Palatino" w:eastAsia="Times New Roman" w:hAnsi="Palatino" w:cs="Calibri"/>
                <w:color w:val="000000" w:themeColor="text1"/>
                <w:sz w:val="18"/>
                <w:szCs w:val="18"/>
              </w:rPr>
              <w:t>2.80E-15</w:t>
            </w:r>
          </w:p>
        </w:tc>
      </w:tr>
      <w:tr w:rsidR="00493FFE" w:rsidRPr="008D7DA7" w:rsidTr="00782446">
        <w:trPr>
          <w:trHeight w:val="580"/>
        </w:trPr>
        <w:tc>
          <w:tcPr>
            <w:cnfStyle w:val="001000000000" w:firstRow="0" w:lastRow="0" w:firstColumn="1" w:lastColumn="0" w:oddVBand="0" w:evenVBand="0" w:oddHBand="0" w:evenHBand="0" w:firstRowFirstColumn="0" w:firstRowLastColumn="0" w:lastRowFirstColumn="0" w:lastRowLastColumn="0"/>
            <w:tcW w:w="1119" w:type="pct"/>
            <w:noWrap/>
            <w:vAlign w:val="center"/>
            <w:hideMark/>
          </w:tcPr>
          <w:p w:rsidR="00493FFE" w:rsidRPr="005B0466" w:rsidRDefault="00493FFE" w:rsidP="00493FFE">
            <w:pPr>
              <w:jc w:val="center"/>
              <w:rPr>
                <w:rFonts w:ascii="Palatino" w:eastAsia="Times New Roman" w:hAnsi="Palatino" w:cs="Calibri"/>
                <w:b w:val="0"/>
                <w:color w:val="000000" w:themeColor="text1"/>
                <w:sz w:val="18"/>
                <w:szCs w:val="18"/>
              </w:rPr>
            </w:pPr>
            <w:r w:rsidRPr="005B0466">
              <w:rPr>
                <w:rFonts w:ascii="Palatino" w:eastAsia="Times New Roman" w:hAnsi="Palatino" w:cs="Calibri"/>
                <w:color w:val="000000" w:themeColor="text1"/>
                <w:sz w:val="18"/>
                <w:szCs w:val="18"/>
              </w:rPr>
              <w:t>U2-type catalytic step 1 spliceosome</w:t>
            </w:r>
          </w:p>
        </w:tc>
        <w:tc>
          <w:tcPr>
            <w:tcW w:w="2462" w:type="pct"/>
            <w:noWrap/>
            <w:vAlign w:val="center"/>
            <w:hideMark/>
          </w:tcPr>
          <w:p w:rsidR="00493FFE" w:rsidRPr="008D7DA7" w:rsidRDefault="00493FFE" w:rsidP="00493FFE">
            <w:pPr>
              <w:jc w:val="center"/>
              <w:cnfStyle w:val="000000000000" w:firstRow="0" w:lastRow="0" w:firstColumn="0" w:lastColumn="0" w:oddVBand="0" w:evenVBand="0" w:oddHBand="0" w:evenHBand="0" w:firstRowFirstColumn="0" w:firstRowLastColumn="0" w:lastRowFirstColumn="0" w:lastRowLastColumn="0"/>
              <w:rPr>
                <w:rFonts w:ascii="Palatino" w:eastAsia="Times New Roman" w:hAnsi="Palatino" w:cs="Calibri"/>
                <w:i/>
                <w:color w:val="000000" w:themeColor="text1"/>
                <w:sz w:val="18"/>
                <w:szCs w:val="18"/>
              </w:rPr>
            </w:pPr>
            <w:r w:rsidRPr="008D7DA7">
              <w:rPr>
                <w:rFonts w:ascii="Palatino" w:eastAsia="Times New Roman" w:hAnsi="Palatino" w:cs="Calibri"/>
                <w:i/>
                <w:color w:val="000000" w:themeColor="text1"/>
                <w:sz w:val="18"/>
                <w:szCs w:val="18"/>
              </w:rPr>
              <w:t>CASC3, PRPF8, EIF4A3</w:t>
            </w:r>
          </w:p>
        </w:tc>
        <w:tc>
          <w:tcPr>
            <w:tcW w:w="298" w:type="pct"/>
            <w:noWrap/>
            <w:vAlign w:val="center"/>
            <w:hideMark/>
          </w:tcPr>
          <w:p w:rsidR="00493FFE" w:rsidRPr="008D7DA7" w:rsidRDefault="00493FFE" w:rsidP="00493FFE">
            <w:pPr>
              <w:jc w:val="center"/>
              <w:cnfStyle w:val="000000000000" w:firstRow="0" w:lastRow="0" w:firstColumn="0" w:lastColumn="0" w:oddVBand="0" w:evenVBand="0" w:oddHBand="0" w:evenHBand="0" w:firstRowFirstColumn="0" w:firstRowLastColumn="0" w:lastRowFirstColumn="0" w:lastRowLastColumn="0"/>
              <w:rPr>
                <w:rFonts w:ascii="Palatino" w:eastAsia="Times New Roman" w:hAnsi="Palatino" w:cs="Calibri"/>
                <w:color w:val="385623" w:themeColor="accent6" w:themeShade="80"/>
                <w:sz w:val="18"/>
                <w:szCs w:val="18"/>
              </w:rPr>
            </w:pPr>
            <w:r w:rsidRPr="008D7DA7">
              <w:rPr>
                <w:rFonts w:ascii="Palatino" w:eastAsia="Times New Roman" w:hAnsi="Palatino" w:cs="Calibri"/>
                <w:color w:val="385623" w:themeColor="accent6" w:themeShade="80"/>
                <w:sz w:val="18"/>
                <w:szCs w:val="18"/>
              </w:rPr>
              <w:t>3</w:t>
            </w:r>
          </w:p>
        </w:tc>
        <w:tc>
          <w:tcPr>
            <w:tcW w:w="124" w:type="pct"/>
            <w:noWrap/>
            <w:vAlign w:val="center"/>
            <w:hideMark/>
          </w:tcPr>
          <w:p w:rsidR="00493FFE" w:rsidRPr="008D7DA7" w:rsidRDefault="00493FFE" w:rsidP="00493FFE">
            <w:pPr>
              <w:jc w:val="center"/>
              <w:cnfStyle w:val="000000000000" w:firstRow="0" w:lastRow="0" w:firstColumn="0" w:lastColumn="0" w:oddVBand="0" w:evenVBand="0" w:oddHBand="0" w:evenHBand="0" w:firstRowFirstColumn="0" w:firstRowLastColumn="0" w:lastRowFirstColumn="0" w:lastRowLastColumn="0"/>
              <w:rPr>
                <w:rFonts w:ascii="Palatino" w:eastAsia="Times New Roman" w:hAnsi="Palatino" w:cs="Calibri"/>
                <w:color w:val="000000" w:themeColor="text1"/>
                <w:sz w:val="18"/>
                <w:szCs w:val="18"/>
              </w:rPr>
            </w:pPr>
            <w:r w:rsidRPr="008D7DA7">
              <w:rPr>
                <w:rFonts w:ascii="Palatino" w:eastAsia="Times New Roman" w:hAnsi="Palatino" w:cs="Calibri"/>
                <w:color w:val="000000" w:themeColor="text1"/>
                <w:sz w:val="18"/>
                <w:szCs w:val="18"/>
              </w:rPr>
              <w:t>/</w:t>
            </w:r>
          </w:p>
        </w:tc>
        <w:tc>
          <w:tcPr>
            <w:tcW w:w="473" w:type="pct"/>
            <w:noWrap/>
            <w:vAlign w:val="center"/>
            <w:hideMark/>
          </w:tcPr>
          <w:p w:rsidR="00493FFE" w:rsidRPr="008D7DA7" w:rsidRDefault="00493FFE" w:rsidP="00493FFE">
            <w:pPr>
              <w:jc w:val="center"/>
              <w:cnfStyle w:val="000000000000" w:firstRow="0" w:lastRow="0" w:firstColumn="0" w:lastColumn="0" w:oddVBand="0" w:evenVBand="0" w:oddHBand="0" w:evenHBand="0" w:firstRowFirstColumn="0" w:firstRowLastColumn="0" w:lastRowFirstColumn="0" w:lastRowLastColumn="0"/>
              <w:rPr>
                <w:rFonts w:ascii="Palatino" w:eastAsia="Times New Roman" w:hAnsi="Palatino" w:cs="Calibri"/>
                <w:color w:val="FF0000"/>
                <w:sz w:val="18"/>
                <w:szCs w:val="18"/>
              </w:rPr>
            </w:pPr>
            <w:r w:rsidRPr="008D7DA7">
              <w:rPr>
                <w:rFonts w:ascii="Palatino" w:eastAsia="Times New Roman" w:hAnsi="Palatino" w:cs="Calibri"/>
                <w:color w:val="FF0000"/>
                <w:sz w:val="18"/>
                <w:szCs w:val="18"/>
              </w:rPr>
              <w:t>1</w:t>
            </w:r>
            <w:r w:rsidR="0049686D" w:rsidRPr="008D7DA7">
              <w:rPr>
                <w:rFonts w:ascii="Palatino" w:eastAsia="Times New Roman" w:hAnsi="Palatino" w:cs="Calibri"/>
                <w:color w:val="FF0000"/>
                <w:sz w:val="18"/>
                <w:szCs w:val="18"/>
              </w:rPr>
              <w:t>1</w:t>
            </w:r>
          </w:p>
        </w:tc>
        <w:tc>
          <w:tcPr>
            <w:tcW w:w="524" w:type="pct"/>
            <w:noWrap/>
            <w:vAlign w:val="center"/>
            <w:hideMark/>
          </w:tcPr>
          <w:p w:rsidR="00493FFE" w:rsidRPr="008D7DA7" w:rsidRDefault="0049686D" w:rsidP="00493FFE">
            <w:pPr>
              <w:jc w:val="center"/>
              <w:cnfStyle w:val="000000000000" w:firstRow="0" w:lastRow="0" w:firstColumn="0" w:lastColumn="0" w:oddVBand="0" w:evenVBand="0" w:oddHBand="0" w:evenHBand="0" w:firstRowFirstColumn="0" w:firstRowLastColumn="0" w:lastRowFirstColumn="0" w:lastRowLastColumn="0"/>
              <w:rPr>
                <w:rFonts w:ascii="Palatino" w:eastAsia="Times New Roman" w:hAnsi="Palatino" w:cs="Calibri"/>
                <w:color w:val="000000" w:themeColor="text1"/>
                <w:sz w:val="18"/>
                <w:szCs w:val="18"/>
              </w:rPr>
            </w:pPr>
            <w:r w:rsidRPr="008D7DA7">
              <w:rPr>
                <w:rFonts w:ascii="Palatino" w:eastAsia="Times New Roman" w:hAnsi="Palatino" w:cs="Calibri"/>
                <w:color w:val="000000" w:themeColor="text1"/>
                <w:sz w:val="18"/>
                <w:szCs w:val="18"/>
              </w:rPr>
              <w:t>2.65E-03</w:t>
            </w:r>
          </w:p>
        </w:tc>
      </w:tr>
      <w:tr w:rsidR="00493FFE" w:rsidRPr="008D7DA7" w:rsidTr="00493FFE">
        <w:trPr>
          <w:cnfStyle w:val="000000100000" w:firstRow="0" w:lastRow="0" w:firstColumn="0" w:lastColumn="0" w:oddVBand="0" w:evenVBand="0" w:oddHBand="1" w:evenHBand="0" w:firstRowFirstColumn="0" w:firstRowLastColumn="0" w:lastRowFirstColumn="0" w:lastRowLastColumn="0"/>
          <w:trHeight w:val="330"/>
        </w:trPr>
        <w:tc>
          <w:tcPr>
            <w:cnfStyle w:val="001000000000" w:firstRow="0" w:lastRow="0" w:firstColumn="1" w:lastColumn="0" w:oddVBand="0" w:evenVBand="0" w:oddHBand="0" w:evenHBand="0" w:firstRowFirstColumn="0" w:firstRowLastColumn="0" w:lastRowFirstColumn="0" w:lastRowLastColumn="0"/>
            <w:tcW w:w="1119" w:type="pct"/>
            <w:noWrap/>
            <w:vAlign w:val="center"/>
            <w:hideMark/>
          </w:tcPr>
          <w:p w:rsidR="00493FFE" w:rsidRPr="005B0466" w:rsidRDefault="00493FFE" w:rsidP="00493FFE">
            <w:pPr>
              <w:jc w:val="center"/>
              <w:rPr>
                <w:rFonts w:ascii="Palatino" w:eastAsia="Times New Roman" w:hAnsi="Palatino" w:cs="Calibri"/>
                <w:b w:val="0"/>
                <w:color w:val="000000" w:themeColor="text1"/>
                <w:sz w:val="18"/>
                <w:szCs w:val="18"/>
              </w:rPr>
            </w:pPr>
            <w:r w:rsidRPr="005B0466">
              <w:rPr>
                <w:rFonts w:ascii="Palatino" w:eastAsia="Times New Roman" w:hAnsi="Palatino" w:cs="Calibri"/>
                <w:color w:val="000000" w:themeColor="text1"/>
                <w:sz w:val="18"/>
                <w:szCs w:val="18"/>
              </w:rPr>
              <w:t xml:space="preserve">U12-type </w:t>
            </w:r>
            <w:proofErr w:type="spellStart"/>
            <w:r w:rsidRPr="005B0466">
              <w:rPr>
                <w:rFonts w:ascii="Palatino" w:eastAsia="Times New Roman" w:hAnsi="Palatino" w:cs="Calibri"/>
                <w:color w:val="000000" w:themeColor="text1"/>
                <w:sz w:val="18"/>
                <w:szCs w:val="18"/>
              </w:rPr>
              <w:t>spliceosomal</w:t>
            </w:r>
            <w:proofErr w:type="spellEnd"/>
            <w:r w:rsidRPr="005B0466">
              <w:rPr>
                <w:rFonts w:ascii="Palatino" w:eastAsia="Times New Roman" w:hAnsi="Palatino" w:cs="Calibri"/>
                <w:color w:val="000000" w:themeColor="text1"/>
                <w:sz w:val="18"/>
                <w:szCs w:val="18"/>
              </w:rPr>
              <w:t xml:space="preserve"> complex</w:t>
            </w:r>
          </w:p>
        </w:tc>
        <w:tc>
          <w:tcPr>
            <w:tcW w:w="2462" w:type="pct"/>
            <w:noWrap/>
            <w:vAlign w:val="center"/>
            <w:hideMark/>
          </w:tcPr>
          <w:p w:rsidR="00493FFE" w:rsidRPr="008D7DA7" w:rsidRDefault="00493FFE" w:rsidP="00493FFE">
            <w:pPr>
              <w:jc w:val="center"/>
              <w:cnfStyle w:val="000000100000" w:firstRow="0" w:lastRow="0" w:firstColumn="0" w:lastColumn="0" w:oddVBand="0" w:evenVBand="0" w:oddHBand="1" w:evenHBand="0" w:firstRowFirstColumn="0" w:firstRowLastColumn="0" w:lastRowFirstColumn="0" w:lastRowLastColumn="0"/>
              <w:rPr>
                <w:rFonts w:ascii="Palatino" w:eastAsia="Times New Roman" w:hAnsi="Palatino" w:cs="Calibri"/>
                <w:i/>
                <w:color w:val="000000" w:themeColor="text1"/>
                <w:sz w:val="18"/>
                <w:szCs w:val="18"/>
              </w:rPr>
            </w:pPr>
            <w:r w:rsidRPr="008D7DA7">
              <w:rPr>
                <w:rFonts w:ascii="Palatino" w:eastAsia="Times New Roman" w:hAnsi="Palatino" w:cs="Calibri"/>
                <w:i/>
                <w:color w:val="000000" w:themeColor="text1"/>
                <w:sz w:val="18"/>
                <w:szCs w:val="18"/>
              </w:rPr>
              <w:t>SNRNP25, DHX15, SNRNP35, SF3B1, SNRPD2, PDCD7</w:t>
            </w:r>
          </w:p>
        </w:tc>
        <w:tc>
          <w:tcPr>
            <w:tcW w:w="298" w:type="pct"/>
            <w:noWrap/>
            <w:vAlign w:val="center"/>
            <w:hideMark/>
          </w:tcPr>
          <w:p w:rsidR="00493FFE" w:rsidRPr="008D7DA7" w:rsidRDefault="00493FFE" w:rsidP="00493FFE">
            <w:pPr>
              <w:jc w:val="center"/>
              <w:cnfStyle w:val="000000100000" w:firstRow="0" w:lastRow="0" w:firstColumn="0" w:lastColumn="0" w:oddVBand="0" w:evenVBand="0" w:oddHBand="1" w:evenHBand="0" w:firstRowFirstColumn="0" w:firstRowLastColumn="0" w:lastRowFirstColumn="0" w:lastRowLastColumn="0"/>
              <w:rPr>
                <w:rFonts w:ascii="Palatino" w:eastAsia="Times New Roman" w:hAnsi="Palatino" w:cs="Calibri"/>
                <w:color w:val="385623" w:themeColor="accent6" w:themeShade="80"/>
                <w:sz w:val="18"/>
                <w:szCs w:val="18"/>
              </w:rPr>
            </w:pPr>
            <w:r w:rsidRPr="008D7DA7">
              <w:rPr>
                <w:rFonts w:ascii="Palatino" w:eastAsia="Times New Roman" w:hAnsi="Palatino" w:cs="Calibri"/>
                <w:color w:val="385623" w:themeColor="accent6" w:themeShade="80"/>
                <w:sz w:val="18"/>
                <w:szCs w:val="18"/>
              </w:rPr>
              <w:t>6</w:t>
            </w:r>
          </w:p>
        </w:tc>
        <w:tc>
          <w:tcPr>
            <w:tcW w:w="124" w:type="pct"/>
            <w:noWrap/>
            <w:vAlign w:val="center"/>
            <w:hideMark/>
          </w:tcPr>
          <w:p w:rsidR="00493FFE" w:rsidRPr="008D7DA7" w:rsidRDefault="00493FFE" w:rsidP="00493FFE">
            <w:pPr>
              <w:jc w:val="center"/>
              <w:cnfStyle w:val="000000100000" w:firstRow="0" w:lastRow="0" w:firstColumn="0" w:lastColumn="0" w:oddVBand="0" w:evenVBand="0" w:oddHBand="1" w:evenHBand="0" w:firstRowFirstColumn="0" w:firstRowLastColumn="0" w:lastRowFirstColumn="0" w:lastRowLastColumn="0"/>
              <w:rPr>
                <w:rFonts w:ascii="Palatino" w:eastAsia="Times New Roman" w:hAnsi="Palatino" w:cs="Calibri"/>
                <w:color w:val="000000" w:themeColor="text1"/>
                <w:sz w:val="18"/>
                <w:szCs w:val="18"/>
              </w:rPr>
            </w:pPr>
            <w:r w:rsidRPr="008D7DA7">
              <w:rPr>
                <w:rFonts w:ascii="Palatino" w:eastAsia="Times New Roman" w:hAnsi="Palatino" w:cs="Calibri"/>
                <w:color w:val="000000" w:themeColor="text1"/>
                <w:sz w:val="18"/>
                <w:szCs w:val="18"/>
              </w:rPr>
              <w:t>/</w:t>
            </w:r>
          </w:p>
        </w:tc>
        <w:tc>
          <w:tcPr>
            <w:tcW w:w="473" w:type="pct"/>
            <w:noWrap/>
            <w:vAlign w:val="center"/>
            <w:hideMark/>
          </w:tcPr>
          <w:p w:rsidR="00493FFE" w:rsidRPr="008D7DA7" w:rsidRDefault="00493FFE" w:rsidP="00493FFE">
            <w:pPr>
              <w:jc w:val="center"/>
              <w:cnfStyle w:val="000000100000" w:firstRow="0" w:lastRow="0" w:firstColumn="0" w:lastColumn="0" w:oddVBand="0" w:evenVBand="0" w:oddHBand="1" w:evenHBand="0" w:firstRowFirstColumn="0" w:firstRowLastColumn="0" w:lastRowFirstColumn="0" w:lastRowLastColumn="0"/>
              <w:rPr>
                <w:rFonts w:ascii="Palatino" w:eastAsia="Times New Roman" w:hAnsi="Palatino" w:cs="Calibri"/>
                <w:color w:val="FF0000"/>
                <w:sz w:val="18"/>
                <w:szCs w:val="18"/>
              </w:rPr>
            </w:pPr>
            <w:r w:rsidRPr="008D7DA7">
              <w:rPr>
                <w:rFonts w:ascii="Palatino" w:eastAsia="Times New Roman" w:hAnsi="Palatino" w:cs="Calibri"/>
                <w:color w:val="FF0000"/>
                <w:sz w:val="18"/>
                <w:szCs w:val="18"/>
              </w:rPr>
              <w:t>2</w:t>
            </w:r>
            <w:r w:rsidR="00D63EFC" w:rsidRPr="008D7DA7">
              <w:rPr>
                <w:rFonts w:ascii="Palatino" w:eastAsia="Times New Roman" w:hAnsi="Palatino" w:cs="Calibri"/>
                <w:color w:val="FF0000"/>
                <w:sz w:val="18"/>
                <w:szCs w:val="18"/>
              </w:rPr>
              <w:t>5</w:t>
            </w:r>
          </w:p>
        </w:tc>
        <w:tc>
          <w:tcPr>
            <w:tcW w:w="524" w:type="pct"/>
            <w:noWrap/>
            <w:vAlign w:val="center"/>
            <w:hideMark/>
          </w:tcPr>
          <w:p w:rsidR="00493FFE" w:rsidRPr="008D7DA7" w:rsidRDefault="00D63EFC" w:rsidP="00493FFE">
            <w:pPr>
              <w:jc w:val="center"/>
              <w:cnfStyle w:val="000000100000" w:firstRow="0" w:lastRow="0" w:firstColumn="0" w:lastColumn="0" w:oddVBand="0" w:evenVBand="0" w:oddHBand="1" w:evenHBand="0" w:firstRowFirstColumn="0" w:firstRowLastColumn="0" w:lastRowFirstColumn="0" w:lastRowLastColumn="0"/>
              <w:rPr>
                <w:rFonts w:ascii="Palatino" w:eastAsia="Times New Roman" w:hAnsi="Palatino" w:cs="Calibri"/>
                <w:color w:val="000000" w:themeColor="text1"/>
                <w:sz w:val="18"/>
                <w:szCs w:val="18"/>
              </w:rPr>
            </w:pPr>
            <w:r w:rsidRPr="008D7DA7">
              <w:rPr>
                <w:rFonts w:ascii="Palatino" w:eastAsia="Times New Roman" w:hAnsi="Palatino" w:cs="Calibri"/>
                <w:color w:val="000000" w:themeColor="text1"/>
                <w:sz w:val="18"/>
                <w:szCs w:val="18"/>
              </w:rPr>
              <w:t>1.09E-06</w:t>
            </w:r>
          </w:p>
        </w:tc>
      </w:tr>
      <w:tr w:rsidR="00493FFE" w:rsidRPr="008D7DA7" w:rsidTr="00493FFE">
        <w:trPr>
          <w:trHeight w:val="330"/>
        </w:trPr>
        <w:tc>
          <w:tcPr>
            <w:cnfStyle w:val="001000000000" w:firstRow="0" w:lastRow="0" w:firstColumn="1" w:lastColumn="0" w:oddVBand="0" w:evenVBand="0" w:oddHBand="0" w:evenHBand="0" w:firstRowFirstColumn="0" w:firstRowLastColumn="0" w:lastRowFirstColumn="0" w:lastRowLastColumn="0"/>
            <w:tcW w:w="1119" w:type="pct"/>
            <w:noWrap/>
            <w:vAlign w:val="center"/>
            <w:hideMark/>
          </w:tcPr>
          <w:p w:rsidR="00493FFE" w:rsidRPr="005B0466" w:rsidRDefault="00493FFE" w:rsidP="00493FFE">
            <w:pPr>
              <w:jc w:val="center"/>
              <w:rPr>
                <w:rFonts w:ascii="Palatino" w:eastAsia="Times New Roman" w:hAnsi="Palatino" w:cs="Calibri"/>
                <w:b w:val="0"/>
                <w:color w:val="000000" w:themeColor="text1"/>
                <w:sz w:val="18"/>
                <w:szCs w:val="18"/>
              </w:rPr>
            </w:pPr>
            <w:r w:rsidRPr="005B0466">
              <w:rPr>
                <w:rFonts w:ascii="Palatino" w:eastAsia="Times New Roman" w:hAnsi="Palatino" w:cs="Calibri"/>
                <w:color w:val="000000" w:themeColor="text1"/>
                <w:sz w:val="18"/>
                <w:szCs w:val="18"/>
              </w:rPr>
              <w:t xml:space="preserve">post-mRNA release </w:t>
            </w:r>
            <w:proofErr w:type="spellStart"/>
            <w:r w:rsidRPr="005B0466">
              <w:rPr>
                <w:rFonts w:ascii="Palatino" w:eastAsia="Times New Roman" w:hAnsi="Palatino" w:cs="Calibri"/>
                <w:color w:val="000000" w:themeColor="text1"/>
                <w:sz w:val="18"/>
                <w:szCs w:val="18"/>
              </w:rPr>
              <w:t>spliceosomal</w:t>
            </w:r>
            <w:proofErr w:type="spellEnd"/>
            <w:r w:rsidRPr="005B0466">
              <w:rPr>
                <w:rFonts w:ascii="Palatino" w:eastAsia="Times New Roman" w:hAnsi="Palatino" w:cs="Calibri"/>
                <w:color w:val="000000" w:themeColor="text1"/>
                <w:sz w:val="18"/>
                <w:szCs w:val="18"/>
              </w:rPr>
              <w:t xml:space="preserve"> complex</w:t>
            </w:r>
          </w:p>
        </w:tc>
        <w:tc>
          <w:tcPr>
            <w:tcW w:w="2462" w:type="pct"/>
            <w:noWrap/>
            <w:vAlign w:val="center"/>
            <w:hideMark/>
          </w:tcPr>
          <w:p w:rsidR="00493FFE" w:rsidRPr="008D7DA7" w:rsidRDefault="00493FFE" w:rsidP="00493FFE">
            <w:pPr>
              <w:jc w:val="center"/>
              <w:cnfStyle w:val="000000000000" w:firstRow="0" w:lastRow="0" w:firstColumn="0" w:lastColumn="0" w:oddVBand="0" w:evenVBand="0" w:oddHBand="0" w:evenHBand="0" w:firstRowFirstColumn="0" w:firstRowLastColumn="0" w:lastRowFirstColumn="0" w:lastRowLastColumn="0"/>
              <w:rPr>
                <w:rFonts w:ascii="Palatino" w:eastAsia="Times New Roman" w:hAnsi="Palatino" w:cs="Calibri"/>
                <w:i/>
                <w:color w:val="000000" w:themeColor="text1"/>
                <w:sz w:val="18"/>
                <w:szCs w:val="18"/>
              </w:rPr>
            </w:pPr>
            <w:r w:rsidRPr="008D7DA7">
              <w:rPr>
                <w:rFonts w:ascii="Palatino" w:eastAsia="Times New Roman" w:hAnsi="Palatino" w:cs="Calibri"/>
                <w:i/>
                <w:color w:val="000000" w:themeColor="text1"/>
                <w:sz w:val="18"/>
                <w:szCs w:val="18"/>
              </w:rPr>
              <w:t>DHX15, HNRNPM, SYF2</w:t>
            </w:r>
          </w:p>
        </w:tc>
        <w:tc>
          <w:tcPr>
            <w:tcW w:w="298" w:type="pct"/>
            <w:noWrap/>
            <w:vAlign w:val="center"/>
            <w:hideMark/>
          </w:tcPr>
          <w:p w:rsidR="00493FFE" w:rsidRPr="008D7DA7" w:rsidRDefault="00493FFE" w:rsidP="00493FFE">
            <w:pPr>
              <w:jc w:val="center"/>
              <w:cnfStyle w:val="000000000000" w:firstRow="0" w:lastRow="0" w:firstColumn="0" w:lastColumn="0" w:oddVBand="0" w:evenVBand="0" w:oddHBand="0" w:evenHBand="0" w:firstRowFirstColumn="0" w:firstRowLastColumn="0" w:lastRowFirstColumn="0" w:lastRowLastColumn="0"/>
              <w:rPr>
                <w:rFonts w:ascii="Palatino" w:eastAsia="Times New Roman" w:hAnsi="Palatino" w:cs="Calibri"/>
                <w:color w:val="385623" w:themeColor="accent6" w:themeShade="80"/>
                <w:sz w:val="18"/>
                <w:szCs w:val="18"/>
              </w:rPr>
            </w:pPr>
            <w:r w:rsidRPr="008D7DA7">
              <w:rPr>
                <w:rFonts w:ascii="Palatino" w:eastAsia="Times New Roman" w:hAnsi="Palatino" w:cs="Calibri"/>
                <w:color w:val="385623" w:themeColor="accent6" w:themeShade="80"/>
                <w:sz w:val="18"/>
                <w:szCs w:val="18"/>
              </w:rPr>
              <w:t>3</w:t>
            </w:r>
          </w:p>
        </w:tc>
        <w:tc>
          <w:tcPr>
            <w:tcW w:w="124" w:type="pct"/>
            <w:noWrap/>
            <w:vAlign w:val="center"/>
            <w:hideMark/>
          </w:tcPr>
          <w:p w:rsidR="00493FFE" w:rsidRPr="008D7DA7" w:rsidRDefault="00493FFE" w:rsidP="00493FFE">
            <w:pPr>
              <w:jc w:val="center"/>
              <w:cnfStyle w:val="000000000000" w:firstRow="0" w:lastRow="0" w:firstColumn="0" w:lastColumn="0" w:oddVBand="0" w:evenVBand="0" w:oddHBand="0" w:evenHBand="0" w:firstRowFirstColumn="0" w:firstRowLastColumn="0" w:lastRowFirstColumn="0" w:lastRowLastColumn="0"/>
              <w:rPr>
                <w:rFonts w:ascii="Palatino" w:eastAsia="Times New Roman" w:hAnsi="Palatino" w:cs="Calibri"/>
                <w:color w:val="000000" w:themeColor="text1"/>
                <w:sz w:val="18"/>
                <w:szCs w:val="18"/>
              </w:rPr>
            </w:pPr>
            <w:r w:rsidRPr="008D7DA7">
              <w:rPr>
                <w:rFonts w:ascii="Palatino" w:eastAsia="Times New Roman" w:hAnsi="Palatino" w:cs="Calibri"/>
                <w:color w:val="000000" w:themeColor="text1"/>
                <w:sz w:val="18"/>
                <w:szCs w:val="18"/>
              </w:rPr>
              <w:t>/</w:t>
            </w:r>
          </w:p>
        </w:tc>
        <w:tc>
          <w:tcPr>
            <w:tcW w:w="473" w:type="pct"/>
            <w:noWrap/>
            <w:vAlign w:val="center"/>
            <w:hideMark/>
          </w:tcPr>
          <w:p w:rsidR="00493FFE" w:rsidRPr="008D7DA7" w:rsidRDefault="00493FFE" w:rsidP="00493FFE">
            <w:pPr>
              <w:jc w:val="center"/>
              <w:cnfStyle w:val="000000000000" w:firstRow="0" w:lastRow="0" w:firstColumn="0" w:lastColumn="0" w:oddVBand="0" w:evenVBand="0" w:oddHBand="0" w:evenHBand="0" w:firstRowFirstColumn="0" w:firstRowLastColumn="0" w:lastRowFirstColumn="0" w:lastRowLastColumn="0"/>
              <w:rPr>
                <w:rFonts w:ascii="Palatino" w:eastAsia="Times New Roman" w:hAnsi="Palatino" w:cs="Calibri"/>
                <w:color w:val="FF0000"/>
                <w:sz w:val="18"/>
                <w:szCs w:val="18"/>
              </w:rPr>
            </w:pPr>
            <w:r w:rsidRPr="008D7DA7">
              <w:rPr>
                <w:rFonts w:ascii="Palatino" w:eastAsia="Times New Roman" w:hAnsi="Palatino" w:cs="Calibri"/>
                <w:color w:val="FF0000"/>
                <w:sz w:val="18"/>
                <w:szCs w:val="18"/>
              </w:rPr>
              <w:t>13</w:t>
            </w:r>
          </w:p>
        </w:tc>
        <w:tc>
          <w:tcPr>
            <w:tcW w:w="524" w:type="pct"/>
            <w:noWrap/>
            <w:vAlign w:val="center"/>
            <w:hideMark/>
          </w:tcPr>
          <w:p w:rsidR="00493FFE" w:rsidRPr="008D7DA7" w:rsidRDefault="00D63EFC" w:rsidP="00493FFE">
            <w:pPr>
              <w:jc w:val="center"/>
              <w:cnfStyle w:val="000000000000" w:firstRow="0" w:lastRow="0" w:firstColumn="0" w:lastColumn="0" w:oddVBand="0" w:evenVBand="0" w:oddHBand="0" w:evenHBand="0" w:firstRowFirstColumn="0" w:firstRowLastColumn="0" w:lastRowFirstColumn="0" w:lastRowLastColumn="0"/>
              <w:rPr>
                <w:rFonts w:ascii="Palatino" w:eastAsia="Times New Roman" w:hAnsi="Palatino" w:cs="Calibri"/>
                <w:color w:val="000000" w:themeColor="text1"/>
                <w:sz w:val="18"/>
                <w:szCs w:val="18"/>
              </w:rPr>
            </w:pPr>
            <w:r w:rsidRPr="008D7DA7">
              <w:rPr>
                <w:rFonts w:ascii="Palatino" w:eastAsia="Times New Roman" w:hAnsi="Palatino" w:cs="Calibri"/>
                <w:color w:val="000000" w:themeColor="text1"/>
                <w:sz w:val="18"/>
                <w:szCs w:val="18"/>
              </w:rPr>
              <w:t>3.74E-03</w:t>
            </w:r>
          </w:p>
        </w:tc>
      </w:tr>
      <w:tr w:rsidR="00493FFE" w:rsidRPr="008D7DA7" w:rsidTr="00493FFE">
        <w:trPr>
          <w:cnfStyle w:val="000000100000" w:firstRow="0" w:lastRow="0" w:firstColumn="0" w:lastColumn="0" w:oddVBand="0" w:evenVBand="0" w:oddHBand="1" w:evenHBand="0" w:firstRowFirstColumn="0" w:firstRowLastColumn="0" w:lastRowFirstColumn="0" w:lastRowLastColumn="0"/>
          <w:trHeight w:val="330"/>
        </w:trPr>
        <w:tc>
          <w:tcPr>
            <w:cnfStyle w:val="001000000000" w:firstRow="0" w:lastRow="0" w:firstColumn="1" w:lastColumn="0" w:oddVBand="0" w:evenVBand="0" w:oddHBand="0" w:evenHBand="0" w:firstRowFirstColumn="0" w:firstRowLastColumn="0" w:lastRowFirstColumn="0" w:lastRowLastColumn="0"/>
            <w:tcW w:w="1119" w:type="pct"/>
            <w:noWrap/>
            <w:vAlign w:val="center"/>
            <w:hideMark/>
          </w:tcPr>
          <w:p w:rsidR="00493FFE" w:rsidRPr="005B0466" w:rsidRDefault="00493FFE" w:rsidP="00493FFE">
            <w:pPr>
              <w:jc w:val="center"/>
              <w:rPr>
                <w:rFonts w:ascii="Palatino" w:eastAsia="Times New Roman" w:hAnsi="Palatino" w:cs="Calibri"/>
                <w:b w:val="0"/>
                <w:color w:val="000000" w:themeColor="text1"/>
                <w:sz w:val="18"/>
                <w:szCs w:val="18"/>
              </w:rPr>
            </w:pPr>
            <w:r w:rsidRPr="005B0466">
              <w:rPr>
                <w:rFonts w:ascii="Palatino" w:eastAsia="Times New Roman" w:hAnsi="Palatino" w:cs="Calibri"/>
                <w:color w:val="000000" w:themeColor="text1"/>
                <w:sz w:val="18"/>
                <w:szCs w:val="18"/>
              </w:rPr>
              <w:t>SMN-Sm protein complex</w:t>
            </w:r>
          </w:p>
        </w:tc>
        <w:tc>
          <w:tcPr>
            <w:tcW w:w="2462" w:type="pct"/>
            <w:noWrap/>
            <w:vAlign w:val="center"/>
            <w:hideMark/>
          </w:tcPr>
          <w:p w:rsidR="00493FFE" w:rsidRPr="008D7DA7" w:rsidRDefault="00493FFE" w:rsidP="00493FFE">
            <w:pPr>
              <w:jc w:val="center"/>
              <w:cnfStyle w:val="000000100000" w:firstRow="0" w:lastRow="0" w:firstColumn="0" w:lastColumn="0" w:oddVBand="0" w:evenVBand="0" w:oddHBand="1" w:evenHBand="0" w:firstRowFirstColumn="0" w:firstRowLastColumn="0" w:lastRowFirstColumn="0" w:lastRowLastColumn="0"/>
              <w:rPr>
                <w:rFonts w:ascii="Palatino" w:eastAsia="Times New Roman" w:hAnsi="Palatino" w:cs="Calibri"/>
                <w:i/>
                <w:color w:val="000000" w:themeColor="text1"/>
                <w:sz w:val="18"/>
                <w:szCs w:val="18"/>
              </w:rPr>
            </w:pPr>
            <w:r w:rsidRPr="008D7DA7">
              <w:rPr>
                <w:rFonts w:ascii="Palatino" w:eastAsia="Times New Roman" w:hAnsi="Palatino" w:cs="Calibri"/>
                <w:i/>
                <w:color w:val="000000" w:themeColor="text1"/>
                <w:sz w:val="18"/>
                <w:szCs w:val="18"/>
              </w:rPr>
              <w:t>STRAP, SMN1, SNRPD2</w:t>
            </w:r>
          </w:p>
        </w:tc>
        <w:tc>
          <w:tcPr>
            <w:tcW w:w="298" w:type="pct"/>
            <w:noWrap/>
            <w:vAlign w:val="center"/>
            <w:hideMark/>
          </w:tcPr>
          <w:p w:rsidR="00493FFE" w:rsidRPr="008D7DA7" w:rsidRDefault="00493FFE" w:rsidP="00493FFE">
            <w:pPr>
              <w:jc w:val="center"/>
              <w:cnfStyle w:val="000000100000" w:firstRow="0" w:lastRow="0" w:firstColumn="0" w:lastColumn="0" w:oddVBand="0" w:evenVBand="0" w:oddHBand="1" w:evenHBand="0" w:firstRowFirstColumn="0" w:firstRowLastColumn="0" w:lastRowFirstColumn="0" w:lastRowLastColumn="0"/>
              <w:rPr>
                <w:rFonts w:ascii="Palatino" w:eastAsia="Times New Roman" w:hAnsi="Palatino" w:cs="Calibri"/>
                <w:color w:val="385623" w:themeColor="accent6" w:themeShade="80"/>
                <w:sz w:val="18"/>
                <w:szCs w:val="18"/>
              </w:rPr>
            </w:pPr>
            <w:r w:rsidRPr="008D7DA7">
              <w:rPr>
                <w:rFonts w:ascii="Palatino" w:eastAsia="Times New Roman" w:hAnsi="Palatino" w:cs="Calibri"/>
                <w:color w:val="385623" w:themeColor="accent6" w:themeShade="80"/>
                <w:sz w:val="18"/>
                <w:szCs w:val="18"/>
              </w:rPr>
              <w:t>3</w:t>
            </w:r>
          </w:p>
        </w:tc>
        <w:tc>
          <w:tcPr>
            <w:tcW w:w="124" w:type="pct"/>
            <w:noWrap/>
            <w:vAlign w:val="center"/>
            <w:hideMark/>
          </w:tcPr>
          <w:p w:rsidR="00493FFE" w:rsidRPr="008D7DA7" w:rsidRDefault="00493FFE" w:rsidP="00493FFE">
            <w:pPr>
              <w:jc w:val="center"/>
              <w:cnfStyle w:val="000000100000" w:firstRow="0" w:lastRow="0" w:firstColumn="0" w:lastColumn="0" w:oddVBand="0" w:evenVBand="0" w:oddHBand="1" w:evenHBand="0" w:firstRowFirstColumn="0" w:firstRowLastColumn="0" w:lastRowFirstColumn="0" w:lastRowLastColumn="0"/>
              <w:rPr>
                <w:rFonts w:ascii="Palatino" w:eastAsia="Times New Roman" w:hAnsi="Palatino" w:cs="Calibri"/>
                <w:color w:val="000000" w:themeColor="text1"/>
                <w:sz w:val="18"/>
                <w:szCs w:val="18"/>
              </w:rPr>
            </w:pPr>
            <w:r w:rsidRPr="008D7DA7">
              <w:rPr>
                <w:rFonts w:ascii="Palatino" w:eastAsia="Times New Roman" w:hAnsi="Palatino" w:cs="Calibri"/>
                <w:color w:val="000000" w:themeColor="text1"/>
                <w:sz w:val="18"/>
                <w:szCs w:val="18"/>
              </w:rPr>
              <w:t>/</w:t>
            </w:r>
          </w:p>
        </w:tc>
        <w:tc>
          <w:tcPr>
            <w:tcW w:w="473" w:type="pct"/>
            <w:noWrap/>
            <w:vAlign w:val="center"/>
            <w:hideMark/>
          </w:tcPr>
          <w:p w:rsidR="00493FFE" w:rsidRPr="008D7DA7" w:rsidRDefault="00493FFE" w:rsidP="00493FFE">
            <w:pPr>
              <w:jc w:val="center"/>
              <w:cnfStyle w:val="000000100000" w:firstRow="0" w:lastRow="0" w:firstColumn="0" w:lastColumn="0" w:oddVBand="0" w:evenVBand="0" w:oddHBand="1" w:evenHBand="0" w:firstRowFirstColumn="0" w:firstRowLastColumn="0" w:lastRowFirstColumn="0" w:lastRowLastColumn="0"/>
              <w:rPr>
                <w:rFonts w:ascii="Palatino" w:eastAsia="Times New Roman" w:hAnsi="Palatino" w:cs="Calibri"/>
                <w:color w:val="FF0000"/>
                <w:sz w:val="18"/>
                <w:szCs w:val="18"/>
              </w:rPr>
            </w:pPr>
            <w:r w:rsidRPr="008D7DA7">
              <w:rPr>
                <w:rFonts w:ascii="Palatino" w:eastAsia="Times New Roman" w:hAnsi="Palatino" w:cs="Calibri"/>
                <w:color w:val="FF0000"/>
                <w:sz w:val="18"/>
                <w:szCs w:val="18"/>
              </w:rPr>
              <w:t>1</w:t>
            </w:r>
            <w:r w:rsidR="00D63EFC" w:rsidRPr="008D7DA7">
              <w:rPr>
                <w:rFonts w:ascii="Palatino" w:eastAsia="Times New Roman" w:hAnsi="Palatino" w:cs="Calibri"/>
                <w:color w:val="FF0000"/>
                <w:sz w:val="18"/>
                <w:szCs w:val="18"/>
              </w:rPr>
              <w:t>6</w:t>
            </w:r>
          </w:p>
        </w:tc>
        <w:tc>
          <w:tcPr>
            <w:tcW w:w="524" w:type="pct"/>
            <w:noWrap/>
            <w:vAlign w:val="center"/>
            <w:hideMark/>
          </w:tcPr>
          <w:p w:rsidR="00493FFE" w:rsidRPr="008D7DA7" w:rsidRDefault="00D63EFC" w:rsidP="00493FFE">
            <w:pPr>
              <w:jc w:val="center"/>
              <w:cnfStyle w:val="000000100000" w:firstRow="0" w:lastRow="0" w:firstColumn="0" w:lastColumn="0" w:oddVBand="0" w:evenVBand="0" w:oddHBand="1" w:evenHBand="0" w:firstRowFirstColumn="0" w:firstRowLastColumn="0" w:lastRowFirstColumn="0" w:lastRowLastColumn="0"/>
              <w:rPr>
                <w:rFonts w:ascii="Palatino" w:eastAsia="Times New Roman" w:hAnsi="Palatino" w:cs="Calibri"/>
                <w:color w:val="000000" w:themeColor="text1"/>
                <w:sz w:val="18"/>
                <w:szCs w:val="18"/>
              </w:rPr>
            </w:pPr>
            <w:r w:rsidRPr="008D7DA7">
              <w:rPr>
                <w:rFonts w:ascii="Palatino" w:eastAsia="Times New Roman" w:hAnsi="Palatino" w:cs="Calibri"/>
                <w:color w:val="000000" w:themeColor="text1"/>
                <w:sz w:val="18"/>
                <w:szCs w:val="18"/>
              </w:rPr>
              <w:t>5.93E-03</w:t>
            </w:r>
          </w:p>
        </w:tc>
      </w:tr>
    </w:tbl>
    <w:p w:rsidR="00493FFE" w:rsidRPr="008D7DA7" w:rsidRDefault="00493FFE" w:rsidP="00493FFE">
      <w:pPr>
        <w:rPr>
          <w:lang w:eastAsia="de-DE"/>
        </w:rPr>
      </w:pPr>
    </w:p>
    <w:p w:rsidR="00B10103" w:rsidRPr="008D7DA7" w:rsidRDefault="00B10103" w:rsidP="00DC2B9F">
      <w:pPr>
        <w:pStyle w:val="Didascalia"/>
        <w:keepNext/>
        <w:spacing w:before="240" w:after="0" w:line="260" w:lineRule="atLeast"/>
        <w:jc w:val="center"/>
        <w:rPr>
          <w:i w:val="0"/>
        </w:rPr>
      </w:pPr>
      <w:r w:rsidRPr="008D7DA7">
        <w:rPr>
          <w:rFonts w:ascii="Palatino" w:hAnsi="Palatino"/>
          <w:b/>
          <w:i w:val="0"/>
          <w:color w:val="auto"/>
        </w:rPr>
        <w:t>Enriched</w:t>
      </w:r>
      <w:r w:rsidRPr="008D7DA7" w:rsidDel="0088080E">
        <w:rPr>
          <w:rFonts w:ascii="Palatino" w:hAnsi="Palatino"/>
          <w:b/>
          <w:i w:val="0"/>
          <w:color w:val="auto"/>
        </w:rPr>
        <w:t xml:space="preserve"> </w:t>
      </w:r>
      <w:r w:rsidRPr="008D7DA7">
        <w:rPr>
          <w:rFonts w:ascii="Palatino" w:hAnsi="Palatino"/>
          <w:b/>
          <w:i w:val="0"/>
          <w:color w:val="auto"/>
        </w:rPr>
        <w:t>GOs of DEGs in SALS2 motor cortex vs spinal cord</w:t>
      </w:r>
    </w:p>
    <w:tbl>
      <w:tblPr>
        <w:tblStyle w:val="Tabellasemplice-2"/>
        <w:tblW w:w="5586" w:type="pct"/>
        <w:jc w:val="center"/>
        <w:tblLook w:val="04A0" w:firstRow="1" w:lastRow="0" w:firstColumn="1" w:lastColumn="0" w:noHBand="0" w:noVBand="1"/>
      </w:tblPr>
      <w:tblGrid>
        <w:gridCol w:w="3671"/>
        <w:gridCol w:w="4037"/>
        <w:gridCol w:w="396"/>
        <w:gridCol w:w="326"/>
        <w:gridCol w:w="528"/>
        <w:gridCol w:w="1499"/>
      </w:tblGrid>
      <w:tr w:rsidR="00B10103" w:rsidRPr="008D7DA7" w:rsidTr="003574E5">
        <w:trPr>
          <w:cnfStyle w:val="100000000000" w:firstRow="1" w:lastRow="0" w:firstColumn="0" w:lastColumn="0" w:oddVBand="0" w:evenVBand="0" w:oddHBand="0" w:evenHBand="0" w:firstRowFirstColumn="0" w:firstRowLastColumn="0" w:lastRowFirstColumn="0" w:lastRowLastColumn="0"/>
          <w:trHeight w:val="330"/>
          <w:jc w:val="center"/>
        </w:trPr>
        <w:tc>
          <w:tcPr>
            <w:cnfStyle w:val="001000000000" w:firstRow="0" w:lastRow="0" w:firstColumn="1" w:lastColumn="0" w:oddVBand="0" w:evenVBand="0" w:oddHBand="0" w:evenHBand="0" w:firstRowFirstColumn="0" w:firstRowLastColumn="0" w:lastRowFirstColumn="0" w:lastRowLastColumn="0"/>
            <w:tcW w:w="1710" w:type="pct"/>
            <w:noWrap/>
            <w:hideMark/>
          </w:tcPr>
          <w:p w:rsidR="00B10103" w:rsidRPr="008D7DA7" w:rsidRDefault="00B10103" w:rsidP="00B10103">
            <w:pPr>
              <w:jc w:val="center"/>
              <w:rPr>
                <w:rFonts w:ascii="Palatino" w:eastAsia="Times New Roman" w:hAnsi="Palatino" w:cs="Calibri"/>
                <w:i/>
                <w:iCs/>
                <w:sz w:val="18"/>
                <w:szCs w:val="18"/>
                <w:u w:val="single"/>
              </w:rPr>
            </w:pPr>
            <w:r w:rsidRPr="008D7DA7">
              <w:rPr>
                <w:rFonts w:ascii="Palatino" w:hAnsi="Palatino" w:cs="Calibri"/>
                <w:sz w:val="18"/>
                <w:szCs w:val="18"/>
              </w:rPr>
              <w:t>GO cellular component</w:t>
            </w:r>
          </w:p>
        </w:tc>
        <w:tc>
          <w:tcPr>
            <w:tcW w:w="1930" w:type="pct"/>
            <w:noWrap/>
            <w:hideMark/>
          </w:tcPr>
          <w:p w:rsidR="00B10103" w:rsidRPr="008D7DA7" w:rsidRDefault="00B10103" w:rsidP="00B10103">
            <w:pPr>
              <w:jc w:val="center"/>
              <w:cnfStyle w:val="100000000000" w:firstRow="1" w:lastRow="0" w:firstColumn="0" w:lastColumn="0" w:oddVBand="0" w:evenVBand="0" w:oddHBand="0" w:evenHBand="0" w:firstRowFirstColumn="0" w:firstRowLastColumn="0" w:lastRowFirstColumn="0" w:lastRowLastColumn="0"/>
              <w:rPr>
                <w:rFonts w:ascii="Palatino" w:eastAsia="Times New Roman" w:hAnsi="Palatino" w:cs="Calibri"/>
                <w:sz w:val="18"/>
                <w:szCs w:val="18"/>
              </w:rPr>
            </w:pPr>
            <w:r w:rsidRPr="008D7DA7">
              <w:rPr>
                <w:rFonts w:ascii="Palatino" w:eastAsia="Times New Roman" w:hAnsi="Palatino" w:cs="Calibri"/>
                <w:sz w:val="18"/>
                <w:szCs w:val="18"/>
              </w:rPr>
              <w:t>Genes</w:t>
            </w:r>
          </w:p>
        </w:tc>
        <w:tc>
          <w:tcPr>
            <w:tcW w:w="189" w:type="pct"/>
            <w:noWrap/>
            <w:hideMark/>
          </w:tcPr>
          <w:p w:rsidR="00B10103" w:rsidRPr="008D7DA7" w:rsidRDefault="00B10103" w:rsidP="00B10103">
            <w:pPr>
              <w:jc w:val="center"/>
              <w:cnfStyle w:val="100000000000" w:firstRow="1" w:lastRow="0" w:firstColumn="0" w:lastColumn="0" w:oddVBand="0" w:evenVBand="0" w:oddHBand="0" w:evenHBand="0" w:firstRowFirstColumn="0" w:firstRowLastColumn="0" w:lastRowFirstColumn="0" w:lastRowLastColumn="0"/>
              <w:rPr>
                <w:rFonts w:ascii="Palatino" w:eastAsia="Times New Roman" w:hAnsi="Palatino" w:cs="Calibri"/>
                <w:sz w:val="18"/>
                <w:szCs w:val="18"/>
              </w:rPr>
            </w:pPr>
          </w:p>
        </w:tc>
        <w:tc>
          <w:tcPr>
            <w:tcW w:w="156" w:type="pct"/>
            <w:noWrap/>
            <w:hideMark/>
          </w:tcPr>
          <w:p w:rsidR="00B10103" w:rsidRPr="008D7DA7" w:rsidRDefault="00B10103" w:rsidP="00B10103">
            <w:pPr>
              <w:jc w:val="center"/>
              <w:cnfStyle w:val="100000000000" w:firstRow="1" w:lastRow="0" w:firstColumn="0" w:lastColumn="0" w:oddVBand="0" w:evenVBand="0" w:oddHBand="0" w:evenHBand="0" w:firstRowFirstColumn="0" w:firstRowLastColumn="0" w:lastRowFirstColumn="0" w:lastRowLastColumn="0"/>
              <w:rPr>
                <w:rFonts w:ascii="Palatino" w:eastAsia="Times New Roman" w:hAnsi="Palatino" w:cs="Calibri"/>
                <w:sz w:val="18"/>
                <w:szCs w:val="18"/>
              </w:rPr>
            </w:pPr>
          </w:p>
        </w:tc>
        <w:tc>
          <w:tcPr>
            <w:tcW w:w="275" w:type="pct"/>
            <w:noWrap/>
            <w:hideMark/>
          </w:tcPr>
          <w:p w:rsidR="00B10103" w:rsidRPr="008D7DA7" w:rsidRDefault="00B10103" w:rsidP="00B10103">
            <w:pPr>
              <w:jc w:val="center"/>
              <w:cnfStyle w:val="100000000000" w:firstRow="1" w:lastRow="0" w:firstColumn="0" w:lastColumn="0" w:oddVBand="0" w:evenVBand="0" w:oddHBand="0" w:evenHBand="0" w:firstRowFirstColumn="0" w:firstRowLastColumn="0" w:lastRowFirstColumn="0" w:lastRowLastColumn="0"/>
              <w:rPr>
                <w:rFonts w:ascii="Palatino" w:eastAsia="Times New Roman" w:hAnsi="Palatino" w:cs="Calibri"/>
                <w:sz w:val="18"/>
                <w:szCs w:val="18"/>
              </w:rPr>
            </w:pPr>
          </w:p>
        </w:tc>
        <w:tc>
          <w:tcPr>
            <w:tcW w:w="739" w:type="pct"/>
            <w:noWrap/>
            <w:hideMark/>
          </w:tcPr>
          <w:p w:rsidR="00B10103" w:rsidRPr="008D7DA7" w:rsidRDefault="00A12C70" w:rsidP="00B10103">
            <w:pPr>
              <w:jc w:val="center"/>
              <w:cnfStyle w:val="100000000000" w:firstRow="1" w:lastRow="0" w:firstColumn="0" w:lastColumn="0" w:oddVBand="0" w:evenVBand="0" w:oddHBand="0" w:evenHBand="0" w:firstRowFirstColumn="0" w:firstRowLastColumn="0" w:lastRowFirstColumn="0" w:lastRowLastColumn="0"/>
              <w:rPr>
                <w:rFonts w:ascii="Palatino" w:eastAsia="Times New Roman" w:hAnsi="Palatino" w:cs="Calibri"/>
                <w:sz w:val="18"/>
                <w:szCs w:val="18"/>
              </w:rPr>
            </w:pPr>
            <w:r w:rsidRPr="008D7DA7">
              <w:rPr>
                <w:rFonts w:ascii="Palatino" w:eastAsia="Times New Roman" w:hAnsi="Palatino" w:cs="Calibri"/>
                <w:sz w:val="18"/>
                <w:szCs w:val="18"/>
              </w:rPr>
              <w:t>FDR</w:t>
            </w:r>
          </w:p>
        </w:tc>
      </w:tr>
      <w:tr w:rsidR="00B10103" w:rsidRPr="008D7DA7" w:rsidTr="003574E5">
        <w:trPr>
          <w:cnfStyle w:val="000000100000" w:firstRow="0" w:lastRow="0" w:firstColumn="0" w:lastColumn="0" w:oddVBand="0" w:evenVBand="0" w:oddHBand="1" w:evenHBand="0" w:firstRowFirstColumn="0" w:firstRowLastColumn="0" w:lastRowFirstColumn="0" w:lastRowLastColumn="0"/>
          <w:trHeight w:val="330"/>
          <w:jc w:val="center"/>
        </w:trPr>
        <w:tc>
          <w:tcPr>
            <w:cnfStyle w:val="001000000000" w:firstRow="0" w:lastRow="0" w:firstColumn="1" w:lastColumn="0" w:oddVBand="0" w:evenVBand="0" w:oddHBand="0" w:evenHBand="0" w:firstRowFirstColumn="0" w:firstRowLastColumn="0" w:lastRowFirstColumn="0" w:lastRowLastColumn="0"/>
            <w:tcW w:w="1710" w:type="pct"/>
            <w:noWrap/>
            <w:hideMark/>
          </w:tcPr>
          <w:p w:rsidR="00B10103" w:rsidRPr="005B0466" w:rsidRDefault="00B10103" w:rsidP="00B10103">
            <w:pPr>
              <w:jc w:val="center"/>
              <w:rPr>
                <w:rFonts w:ascii="Palatino" w:eastAsia="Times New Roman" w:hAnsi="Palatino" w:cs="Calibri"/>
                <w:b w:val="0"/>
                <w:sz w:val="18"/>
                <w:szCs w:val="18"/>
              </w:rPr>
            </w:pPr>
            <w:proofErr w:type="spellStart"/>
            <w:r w:rsidRPr="005B0466">
              <w:rPr>
                <w:rFonts w:ascii="Palatino" w:eastAsia="Times New Roman" w:hAnsi="Palatino" w:cs="Calibri"/>
                <w:sz w:val="18"/>
                <w:szCs w:val="18"/>
              </w:rPr>
              <w:t>supraspliceosomal</w:t>
            </w:r>
            <w:proofErr w:type="spellEnd"/>
            <w:r w:rsidRPr="005B0466">
              <w:rPr>
                <w:rFonts w:ascii="Palatino" w:eastAsia="Times New Roman" w:hAnsi="Palatino" w:cs="Calibri"/>
                <w:sz w:val="18"/>
                <w:szCs w:val="18"/>
              </w:rPr>
              <w:t xml:space="preserve"> complex</w:t>
            </w:r>
          </w:p>
        </w:tc>
        <w:tc>
          <w:tcPr>
            <w:tcW w:w="1930" w:type="pct"/>
            <w:noWrap/>
            <w:hideMark/>
          </w:tcPr>
          <w:p w:rsidR="00B10103" w:rsidRPr="008D7DA7" w:rsidRDefault="00B10103" w:rsidP="00B10103">
            <w:pPr>
              <w:jc w:val="center"/>
              <w:cnfStyle w:val="000000100000" w:firstRow="0" w:lastRow="0" w:firstColumn="0" w:lastColumn="0" w:oddVBand="0" w:evenVBand="0" w:oddHBand="1" w:evenHBand="0" w:firstRowFirstColumn="0" w:firstRowLastColumn="0" w:lastRowFirstColumn="0" w:lastRowLastColumn="0"/>
              <w:rPr>
                <w:rFonts w:ascii="Palatino" w:eastAsia="Times New Roman" w:hAnsi="Palatino" w:cs="Calibri"/>
                <w:i/>
                <w:sz w:val="18"/>
                <w:szCs w:val="18"/>
              </w:rPr>
            </w:pPr>
            <w:r w:rsidRPr="008D7DA7">
              <w:rPr>
                <w:rFonts w:ascii="Palatino" w:eastAsia="Times New Roman" w:hAnsi="Palatino" w:cs="Calibri"/>
                <w:i/>
                <w:sz w:val="18"/>
                <w:szCs w:val="18"/>
              </w:rPr>
              <w:t>RBMX, UPF1</w:t>
            </w:r>
          </w:p>
        </w:tc>
        <w:tc>
          <w:tcPr>
            <w:tcW w:w="189" w:type="pct"/>
            <w:noWrap/>
            <w:hideMark/>
          </w:tcPr>
          <w:p w:rsidR="00B10103" w:rsidRPr="008D7DA7" w:rsidRDefault="00B10103" w:rsidP="00B10103">
            <w:pPr>
              <w:jc w:val="center"/>
              <w:cnfStyle w:val="000000100000" w:firstRow="0" w:lastRow="0" w:firstColumn="0" w:lastColumn="0" w:oddVBand="0" w:evenVBand="0" w:oddHBand="1" w:evenHBand="0" w:firstRowFirstColumn="0" w:firstRowLastColumn="0" w:lastRowFirstColumn="0" w:lastRowLastColumn="0"/>
              <w:rPr>
                <w:rFonts w:ascii="Palatino" w:eastAsia="Times New Roman" w:hAnsi="Palatino" w:cs="Calibri"/>
                <w:color w:val="538135" w:themeColor="accent6" w:themeShade="BF"/>
                <w:sz w:val="18"/>
                <w:szCs w:val="18"/>
              </w:rPr>
            </w:pPr>
            <w:r w:rsidRPr="008D7DA7">
              <w:rPr>
                <w:rFonts w:ascii="Palatino" w:eastAsia="Times New Roman" w:hAnsi="Palatino" w:cs="Calibri"/>
                <w:color w:val="538135" w:themeColor="accent6" w:themeShade="BF"/>
                <w:sz w:val="18"/>
                <w:szCs w:val="18"/>
              </w:rPr>
              <w:t>2</w:t>
            </w:r>
          </w:p>
        </w:tc>
        <w:tc>
          <w:tcPr>
            <w:tcW w:w="156" w:type="pct"/>
            <w:noWrap/>
            <w:hideMark/>
          </w:tcPr>
          <w:p w:rsidR="00B10103" w:rsidRPr="008D7DA7" w:rsidRDefault="00B10103" w:rsidP="00B10103">
            <w:pPr>
              <w:jc w:val="center"/>
              <w:cnfStyle w:val="000000100000" w:firstRow="0" w:lastRow="0" w:firstColumn="0" w:lastColumn="0" w:oddVBand="0" w:evenVBand="0" w:oddHBand="1" w:evenHBand="0" w:firstRowFirstColumn="0" w:firstRowLastColumn="0" w:lastRowFirstColumn="0" w:lastRowLastColumn="0"/>
              <w:rPr>
                <w:rFonts w:ascii="Palatino" w:eastAsia="Times New Roman" w:hAnsi="Palatino" w:cs="Calibri"/>
                <w:sz w:val="18"/>
                <w:szCs w:val="18"/>
              </w:rPr>
            </w:pPr>
            <w:r w:rsidRPr="008D7DA7">
              <w:rPr>
                <w:rFonts w:ascii="Palatino" w:eastAsia="Times New Roman" w:hAnsi="Palatino" w:cs="Calibri"/>
                <w:sz w:val="18"/>
                <w:szCs w:val="18"/>
              </w:rPr>
              <w:t>/</w:t>
            </w:r>
          </w:p>
        </w:tc>
        <w:tc>
          <w:tcPr>
            <w:tcW w:w="275" w:type="pct"/>
            <w:noWrap/>
            <w:hideMark/>
          </w:tcPr>
          <w:p w:rsidR="00B10103" w:rsidRPr="008D7DA7" w:rsidRDefault="00B10103" w:rsidP="00B10103">
            <w:pPr>
              <w:jc w:val="center"/>
              <w:cnfStyle w:val="000000100000" w:firstRow="0" w:lastRow="0" w:firstColumn="0" w:lastColumn="0" w:oddVBand="0" w:evenVBand="0" w:oddHBand="1" w:evenHBand="0" w:firstRowFirstColumn="0" w:firstRowLastColumn="0" w:lastRowFirstColumn="0" w:lastRowLastColumn="0"/>
              <w:rPr>
                <w:rFonts w:ascii="Palatino" w:eastAsia="Times New Roman" w:hAnsi="Palatino" w:cs="Calibri"/>
                <w:color w:val="FF0000"/>
                <w:sz w:val="18"/>
                <w:szCs w:val="18"/>
              </w:rPr>
            </w:pPr>
            <w:r w:rsidRPr="008D7DA7">
              <w:rPr>
                <w:rFonts w:ascii="Palatino" w:eastAsia="Times New Roman" w:hAnsi="Palatino" w:cs="Calibri"/>
                <w:color w:val="FF0000"/>
                <w:sz w:val="18"/>
                <w:szCs w:val="18"/>
              </w:rPr>
              <w:t>3</w:t>
            </w:r>
          </w:p>
        </w:tc>
        <w:tc>
          <w:tcPr>
            <w:tcW w:w="739" w:type="pct"/>
            <w:noWrap/>
            <w:hideMark/>
          </w:tcPr>
          <w:p w:rsidR="00B10103" w:rsidRPr="008D7DA7" w:rsidRDefault="00561375" w:rsidP="00B10103">
            <w:pPr>
              <w:jc w:val="center"/>
              <w:cnfStyle w:val="000000100000" w:firstRow="0" w:lastRow="0" w:firstColumn="0" w:lastColumn="0" w:oddVBand="0" w:evenVBand="0" w:oddHBand="1" w:evenHBand="0" w:firstRowFirstColumn="0" w:firstRowLastColumn="0" w:lastRowFirstColumn="0" w:lastRowLastColumn="0"/>
              <w:rPr>
                <w:rFonts w:ascii="Palatino" w:eastAsia="Times New Roman" w:hAnsi="Palatino" w:cs="Calibri"/>
                <w:sz w:val="18"/>
                <w:szCs w:val="18"/>
              </w:rPr>
            </w:pPr>
            <w:r w:rsidRPr="008D7DA7">
              <w:rPr>
                <w:rFonts w:ascii="Palatino" w:eastAsia="Times New Roman" w:hAnsi="Palatino" w:cs="Calibri"/>
                <w:sz w:val="18"/>
                <w:szCs w:val="18"/>
              </w:rPr>
              <w:t>1.43E-02</w:t>
            </w:r>
          </w:p>
        </w:tc>
      </w:tr>
      <w:tr w:rsidR="00B10103" w:rsidRPr="008D7DA7" w:rsidTr="003574E5">
        <w:trPr>
          <w:trHeight w:val="330"/>
          <w:jc w:val="center"/>
        </w:trPr>
        <w:tc>
          <w:tcPr>
            <w:cnfStyle w:val="001000000000" w:firstRow="0" w:lastRow="0" w:firstColumn="1" w:lastColumn="0" w:oddVBand="0" w:evenVBand="0" w:oddHBand="0" w:evenHBand="0" w:firstRowFirstColumn="0" w:firstRowLastColumn="0" w:lastRowFirstColumn="0" w:lastRowLastColumn="0"/>
            <w:tcW w:w="1710" w:type="pct"/>
            <w:noWrap/>
            <w:hideMark/>
          </w:tcPr>
          <w:p w:rsidR="00B10103" w:rsidRPr="005B0466" w:rsidRDefault="00B10103" w:rsidP="00B10103">
            <w:pPr>
              <w:jc w:val="center"/>
              <w:rPr>
                <w:rFonts w:ascii="Palatino" w:eastAsia="Times New Roman" w:hAnsi="Palatino" w:cs="Calibri"/>
                <w:b w:val="0"/>
                <w:sz w:val="18"/>
                <w:szCs w:val="18"/>
              </w:rPr>
            </w:pPr>
            <w:r w:rsidRPr="005B0466">
              <w:rPr>
                <w:rFonts w:ascii="Palatino" w:eastAsia="Times New Roman" w:hAnsi="Palatino" w:cs="Calibri"/>
                <w:sz w:val="18"/>
                <w:szCs w:val="18"/>
              </w:rPr>
              <w:t>CRD-mediated mRNA stability complex</w:t>
            </w:r>
          </w:p>
        </w:tc>
        <w:tc>
          <w:tcPr>
            <w:tcW w:w="1930" w:type="pct"/>
            <w:noWrap/>
            <w:hideMark/>
          </w:tcPr>
          <w:p w:rsidR="00B10103" w:rsidRPr="008D7DA7" w:rsidRDefault="00B10103" w:rsidP="00B10103">
            <w:pPr>
              <w:jc w:val="center"/>
              <w:cnfStyle w:val="000000000000" w:firstRow="0" w:lastRow="0" w:firstColumn="0" w:lastColumn="0" w:oddVBand="0" w:evenVBand="0" w:oddHBand="0" w:evenHBand="0" w:firstRowFirstColumn="0" w:firstRowLastColumn="0" w:lastRowFirstColumn="0" w:lastRowLastColumn="0"/>
              <w:rPr>
                <w:rFonts w:ascii="Palatino" w:eastAsia="Times New Roman" w:hAnsi="Palatino" w:cs="Calibri"/>
                <w:i/>
                <w:sz w:val="18"/>
                <w:szCs w:val="18"/>
              </w:rPr>
            </w:pPr>
            <w:r w:rsidRPr="008D7DA7">
              <w:rPr>
                <w:rFonts w:ascii="Palatino" w:eastAsia="Times New Roman" w:hAnsi="Palatino" w:cs="Calibri"/>
                <w:i/>
                <w:sz w:val="18"/>
                <w:szCs w:val="18"/>
              </w:rPr>
              <w:t>SYNCRIP, HNRNPU, YBX1, DHX9</w:t>
            </w:r>
          </w:p>
        </w:tc>
        <w:tc>
          <w:tcPr>
            <w:tcW w:w="189" w:type="pct"/>
            <w:noWrap/>
            <w:hideMark/>
          </w:tcPr>
          <w:p w:rsidR="00B10103" w:rsidRPr="008D7DA7" w:rsidRDefault="00B10103" w:rsidP="00B10103">
            <w:pPr>
              <w:jc w:val="center"/>
              <w:cnfStyle w:val="000000000000" w:firstRow="0" w:lastRow="0" w:firstColumn="0" w:lastColumn="0" w:oddVBand="0" w:evenVBand="0" w:oddHBand="0" w:evenHBand="0" w:firstRowFirstColumn="0" w:firstRowLastColumn="0" w:lastRowFirstColumn="0" w:lastRowLastColumn="0"/>
              <w:rPr>
                <w:rFonts w:ascii="Palatino" w:eastAsia="Times New Roman" w:hAnsi="Palatino" w:cs="Calibri"/>
                <w:color w:val="538135" w:themeColor="accent6" w:themeShade="BF"/>
                <w:sz w:val="18"/>
                <w:szCs w:val="18"/>
              </w:rPr>
            </w:pPr>
            <w:r w:rsidRPr="008D7DA7">
              <w:rPr>
                <w:rFonts w:ascii="Palatino" w:eastAsia="Times New Roman" w:hAnsi="Palatino" w:cs="Calibri"/>
                <w:color w:val="538135" w:themeColor="accent6" w:themeShade="BF"/>
                <w:sz w:val="18"/>
                <w:szCs w:val="18"/>
              </w:rPr>
              <w:t>4</w:t>
            </w:r>
          </w:p>
        </w:tc>
        <w:tc>
          <w:tcPr>
            <w:tcW w:w="156" w:type="pct"/>
            <w:noWrap/>
            <w:hideMark/>
          </w:tcPr>
          <w:p w:rsidR="00B10103" w:rsidRPr="008D7DA7" w:rsidRDefault="00B10103" w:rsidP="00B10103">
            <w:pPr>
              <w:jc w:val="center"/>
              <w:cnfStyle w:val="000000000000" w:firstRow="0" w:lastRow="0" w:firstColumn="0" w:lastColumn="0" w:oddVBand="0" w:evenVBand="0" w:oddHBand="0" w:evenHBand="0" w:firstRowFirstColumn="0" w:firstRowLastColumn="0" w:lastRowFirstColumn="0" w:lastRowLastColumn="0"/>
              <w:rPr>
                <w:rFonts w:ascii="Palatino" w:eastAsia="Times New Roman" w:hAnsi="Palatino" w:cs="Calibri"/>
                <w:sz w:val="18"/>
                <w:szCs w:val="18"/>
              </w:rPr>
            </w:pPr>
            <w:r w:rsidRPr="008D7DA7">
              <w:rPr>
                <w:rFonts w:ascii="Palatino" w:eastAsia="Times New Roman" w:hAnsi="Palatino" w:cs="Calibri"/>
                <w:sz w:val="18"/>
                <w:szCs w:val="18"/>
              </w:rPr>
              <w:t>/</w:t>
            </w:r>
          </w:p>
        </w:tc>
        <w:tc>
          <w:tcPr>
            <w:tcW w:w="275" w:type="pct"/>
            <w:noWrap/>
            <w:hideMark/>
          </w:tcPr>
          <w:p w:rsidR="00B10103" w:rsidRPr="008D7DA7" w:rsidRDefault="00B10103" w:rsidP="00B10103">
            <w:pPr>
              <w:jc w:val="center"/>
              <w:cnfStyle w:val="000000000000" w:firstRow="0" w:lastRow="0" w:firstColumn="0" w:lastColumn="0" w:oddVBand="0" w:evenVBand="0" w:oddHBand="0" w:evenHBand="0" w:firstRowFirstColumn="0" w:firstRowLastColumn="0" w:lastRowFirstColumn="0" w:lastRowLastColumn="0"/>
              <w:rPr>
                <w:rFonts w:ascii="Palatino" w:eastAsia="Times New Roman" w:hAnsi="Palatino" w:cs="Calibri"/>
                <w:color w:val="FF0000"/>
                <w:sz w:val="18"/>
                <w:szCs w:val="18"/>
              </w:rPr>
            </w:pPr>
            <w:r w:rsidRPr="008D7DA7">
              <w:rPr>
                <w:rFonts w:ascii="Palatino" w:eastAsia="Times New Roman" w:hAnsi="Palatino" w:cs="Calibri"/>
                <w:color w:val="FF0000"/>
                <w:sz w:val="18"/>
                <w:szCs w:val="18"/>
              </w:rPr>
              <w:t>6</w:t>
            </w:r>
          </w:p>
        </w:tc>
        <w:tc>
          <w:tcPr>
            <w:tcW w:w="739" w:type="pct"/>
            <w:noWrap/>
            <w:hideMark/>
          </w:tcPr>
          <w:p w:rsidR="00B10103" w:rsidRPr="008D7DA7" w:rsidRDefault="000A719B" w:rsidP="00B10103">
            <w:pPr>
              <w:jc w:val="center"/>
              <w:cnfStyle w:val="000000000000" w:firstRow="0" w:lastRow="0" w:firstColumn="0" w:lastColumn="0" w:oddVBand="0" w:evenVBand="0" w:oddHBand="0" w:evenHBand="0" w:firstRowFirstColumn="0" w:firstRowLastColumn="0" w:lastRowFirstColumn="0" w:lastRowLastColumn="0"/>
              <w:rPr>
                <w:rFonts w:ascii="Palatino" w:eastAsia="Times New Roman" w:hAnsi="Palatino" w:cs="Calibri"/>
                <w:sz w:val="18"/>
                <w:szCs w:val="18"/>
              </w:rPr>
            </w:pPr>
            <w:r w:rsidRPr="008D7DA7">
              <w:rPr>
                <w:rFonts w:ascii="Palatino" w:eastAsia="Times New Roman" w:hAnsi="Palatino" w:cs="Calibri"/>
                <w:sz w:val="18"/>
                <w:szCs w:val="18"/>
              </w:rPr>
              <w:t>2.35E-05</w:t>
            </w:r>
          </w:p>
        </w:tc>
      </w:tr>
      <w:tr w:rsidR="00B10103" w:rsidRPr="008D7DA7" w:rsidTr="003574E5">
        <w:trPr>
          <w:cnfStyle w:val="000000100000" w:firstRow="0" w:lastRow="0" w:firstColumn="0" w:lastColumn="0" w:oddVBand="0" w:evenVBand="0" w:oddHBand="1" w:evenHBand="0" w:firstRowFirstColumn="0" w:firstRowLastColumn="0" w:lastRowFirstColumn="0" w:lastRowLastColumn="0"/>
          <w:trHeight w:val="330"/>
          <w:jc w:val="center"/>
        </w:trPr>
        <w:tc>
          <w:tcPr>
            <w:cnfStyle w:val="001000000000" w:firstRow="0" w:lastRow="0" w:firstColumn="1" w:lastColumn="0" w:oddVBand="0" w:evenVBand="0" w:oddHBand="0" w:evenHBand="0" w:firstRowFirstColumn="0" w:firstRowLastColumn="0" w:lastRowFirstColumn="0" w:lastRowLastColumn="0"/>
            <w:tcW w:w="1710" w:type="pct"/>
            <w:noWrap/>
            <w:hideMark/>
          </w:tcPr>
          <w:p w:rsidR="00BD547B" w:rsidRPr="005B0466" w:rsidRDefault="00B10103" w:rsidP="00B10103">
            <w:pPr>
              <w:jc w:val="center"/>
              <w:rPr>
                <w:rFonts w:ascii="Palatino" w:eastAsia="Times New Roman" w:hAnsi="Palatino" w:cs="Calibri"/>
                <w:b w:val="0"/>
                <w:sz w:val="18"/>
                <w:szCs w:val="18"/>
              </w:rPr>
            </w:pPr>
            <w:r w:rsidRPr="005B0466">
              <w:rPr>
                <w:rFonts w:ascii="Palatino" w:eastAsia="Times New Roman" w:hAnsi="Palatino" w:cs="Calibri"/>
                <w:sz w:val="18"/>
                <w:szCs w:val="18"/>
              </w:rPr>
              <w:t xml:space="preserve">U6 </w:t>
            </w:r>
            <w:proofErr w:type="spellStart"/>
            <w:r w:rsidRPr="005B0466">
              <w:rPr>
                <w:rFonts w:ascii="Palatino" w:eastAsia="Times New Roman" w:hAnsi="Palatino" w:cs="Calibri"/>
                <w:sz w:val="18"/>
                <w:szCs w:val="18"/>
              </w:rPr>
              <w:t>snRNP</w:t>
            </w:r>
            <w:proofErr w:type="spellEnd"/>
            <w:r w:rsidR="00BF682F" w:rsidRPr="005B0466">
              <w:rPr>
                <w:rFonts w:ascii="Palatino" w:eastAsia="Times New Roman" w:hAnsi="Palatino" w:cs="Calibri"/>
                <w:sz w:val="18"/>
                <w:szCs w:val="18"/>
              </w:rPr>
              <w:t xml:space="preserve"> </w:t>
            </w:r>
          </w:p>
          <w:p w:rsidR="00BD547B" w:rsidRPr="005B0466" w:rsidRDefault="00BD547B" w:rsidP="00B10103">
            <w:pPr>
              <w:jc w:val="center"/>
              <w:rPr>
                <w:rFonts w:ascii="Palatino" w:eastAsia="Times New Roman" w:hAnsi="Palatino" w:cs="Calibri"/>
                <w:b w:val="0"/>
                <w:sz w:val="18"/>
                <w:szCs w:val="18"/>
              </w:rPr>
            </w:pPr>
          </w:p>
        </w:tc>
        <w:tc>
          <w:tcPr>
            <w:tcW w:w="1930" w:type="pct"/>
            <w:noWrap/>
            <w:hideMark/>
          </w:tcPr>
          <w:p w:rsidR="00B10103" w:rsidRPr="008D7DA7" w:rsidRDefault="00B10103" w:rsidP="00B10103">
            <w:pPr>
              <w:jc w:val="center"/>
              <w:cnfStyle w:val="000000100000" w:firstRow="0" w:lastRow="0" w:firstColumn="0" w:lastColumn="0" w:oddVBand="0" w:evenVBand="0" w:oddHBand="1" w:evenHBand="0" w:firstRowFirstColumn="0" w:firstRowLastColumn="0" w:lastRowFirstColumn="0" w:lastRowLastColumn="0"/>
              <w:rPr>
                <w:rFonts w:ascii="Palatino" w:eastAsia="Times New Roman" w:hAnsi="Palatino" w:cs="Calibri"/>
                <w:i/>
                <w:sz w:val="18"/>
                <w:szCs w:val="18"/>
              </w:rPr>
            </w:pPr>
            <w:r w:rsidRPr="008D7DA7">
              <w:rPr>
                <w:rFonts w:ascii="Palatino" w:eastAsia="Times New Roman" w:hAnsi="Palatino" w:cs="Calibri"/>
                <w:i/>
                <w:sz w:val="18"/>
                <w:szCs w:val="18"/>
              </w:rPr>
              <w:t>LSM3, LSM6, LSM5, LSM7, LSM8</w:t>
            </w:r>
          </w:p>
          <w:p w:rsidR="00BD547B" w:rsidRPr="008D7DA7" w:rsidRDefault="00BD547B" w:rsidP="00B10103">
            <w:pPr>
              <w:jc w:val="center"/>
              <w:cnfStyle w:val="000000100000" w:firstRow="0" w:lastRow="0" w:firstColumn="0" w:lastColumn="0" w:oddVBand="0" w:evenVBand="0" w:oddHBand="1" w:evenHBand="0" w:firstRowFirstColumn="0" w:firstRowLastColumn="0" w:lastRowFirstColumn="0" w:lastRowLastColumn="0"/>
              <w:rPr>
                <w:rFonts w:ascii="Palatino" w:eastAsia="Times New Roman" w:hAnsi="Palatino" w:cs="Calibri"/>
                <w:i/>
                <w:sz w:val="18"/>
                <w:szCs w:val="18"/>
              </w:rPr>
            </w:pPr>
          </w:p>
        </w:tc>
        <w:tc>
          <w:tcPr>
            <w:tcW w:w="189" w:type="pct"/>
            <w:noWrap/>
            <w:hideMark/>
          </w:tcPr>
          <w:p w:rsidR="00B10103" w:rsidRPr="008D7DA7" w:rsidRDefault="00B10103" w:rsidP="00B10103">
            <w:pPr>
              <w:jc w:val="center"/>
              <w:cnfStyle w:val="000000100000" w:firstRow="0" w:lastRow="0" w:firstColumn="0" w:lastColumn="0" w:oddVBand="0" w:evenVBand="0" w:oddHBand="1" w:evenHBand="0" w:firstRowFirstColumn="0" w:firstRowLastColumn="0" w:lastRowFirstColumn="0" w:lastRowLastColumn="0"/>
              <w:rPr>
                <w:rFonts w:ascii="Palatino" w:eastAsia="Times New Roman" w:hAnsi="Palatino" w:cs="Calibri"/>
                <w:color w:val="538135" w:themeColor="accent6" w:themeShade="BF"/>
                <w:sz w:val="18"/>
                <w:szCs w:val="18"/>
              </w:rPr>
            </w:pPr>
            <w:r w:rsidRPr="008D7DA7">
              <w:rPr>
                <w:rFonts w:ascii="Palatino" w:eastAsia="Times New Roman" w:hAnsi="Palatino" w:cs="Calibri"/>
                <w:color w:val="538135" w:themeColor="accent6" w:themeShade="BF"/>
                <w:sz w:val="18"/>
                <w:szCs w:val="18"/>
              </w:rPr>
              <w:t>5</w:t>
            </w:r>
          </w:p>
          <w:p w:rsidR="00BD547B" w:rsidRPr="008D7DA7" w:rsidRDefault="00BD547B" w:rsidP="00F85371">
            <w:pPr>
              <w:jc w:val="center"/>
              <w:cnfStyle w:val="000000100000" w:firstRow="0" w:lastRow="0" w:firstColumn="0" w:lastColumn="0" w:oddVBand="0" w:evenVBand="0" w:oddHBand="1" w:evenHBand="0" w:firstRowFirstColumn="0" w:firstRowLastColumn="0" w:lastRowFirstColumn="0" w:lastRowLastColumn="0"/>
              <w:rPr>
                <w:rFonts w:ascii="Palatino" w:eastAsia="Times New Roman" w:hAnsi="Palatino" w:cs="Calibri"/>
                <w:color w:val="538135" w:themeColor="accent6" w:themeShade="BF"/>
                <w:sz w:val="18"/>
                <w:szCs w:val="18"/>
              </w:rPr>
            </w:pPr>
          </w:p>
        </w:tc>
        <w:tc>
          <w:tcPr>
            <w:tcW w:w="156" w:type="pct"/>
            <w:noWrap/>
            <w:hideMark/>
          </w:tcPr>
          <w:p w:rsidR="00B10103" w:rsidRPr="008D7DA7" w:rsidRDefault="00B10103" w:rsidP="00B10103">
            <w:pPr>
              <w:jc w:val="center"/>
              <w:cnfStyle w:val="000000100000" w:firstRow="0" w:lastRow="0" w:firstColumn="0" w:lastColumn="0" w:oddVBand="0" w:evenVBand="0" w:oddHBand="1" w:evenHBand="0" w:firstRowFirstColumn="0" w:firstRowLastColumn="0" w:lastRowFirstColumn="0" w:lastRowLastColumn="0"/>
              <w:rPr>
                <w:rFonts w:ascii="Palatino" w:eastAsia="Times New Roman" w:hAnsi="Palatino" w:cs="Calibri"/>
                <w:sz w:val="18"/>
                <w:szCs w:val="18"/>
              </w:rPr>
            </w:pPr>
            <w:r w:rsidRPr="008D7DA7">
              <w:rPr>
                <w:rFonts w:ascii="Palatino" w:eastAsia="Times New Roman" w:hAnsi="Palatino" w:cs="Calibri"/>
                <w:sz w:val="18"/>
                <w:szCs w:val="18"/>
              </w:rPr>
              <w:t>/</w:t>
            </w:r>
          </w:p>
          <w:p w:rsidR="00BD547B" w:rsidRPr="008D7DA7" w:rsidRDefault="00BD547B" w:rsidP="00B10103">
            <w:pPr>
              <w:jc w:val="center"/>
              <w:cnfStyle w:val="000000100000" w:firstRow="0" w:lastRow="0" w:firstColumn="0" w:lastColumn="0" w:oddVBand="0" w:evenVBand="0" w:oddHBand="1" w:evenHBand="0" w:firstRowFirstColumn="0" w:firstRowLastColumn="0" w:lastRowFirstColumn="0" w:lastRowLastColumn="0"/>
              <w:rPr>
                <w:rFonts w:ascii="Palatino" w:eastAsia="Times New Roman" w:hAnsi="Palatino" w:cs="Calibri"/>
                <w:sz w:val="18"/>
                <w:szCs w:val="18"/>
              </w:rPr>
            </w:pPr>
          </w:p>
        </w:tc>
        <w:tc>
          <w:tcPr>
            <w:tcW w:w="275" w:type="pct"/>
            <w:noWrap/>
            <w:hideMark/>
          </w:tcPr>
          <w:p w:rsidR="00B10103" w:rsidRPr="008D7DA7" w:rsidRDefault="00B10103" w:rsidP="00B10103">
            <w:pPr>
              <w:jc w:val="center"/>
              <w:cnfStyle w:val="000000100000" w:firstRow="0" w:lastRow="0" w:firstColumn="0" w:lastColumn="0" w:oddVBand="0" w:evenVBand="0" w:oddHBand="1" w:evenHBand="0" w:firstRowFirstColumn="0" w:firstRowLastColumn="0" w:lastRowFirstColumn="0" w:lastRowLastColumn="0"/>
              <w:rPr>
                <w:rFonts w:ascii="Palatino" w:eastAsia="Times New Roman" w:hAnsi="Palatino" w:cs="Calibri"/>
                <w:color w:val="FF0000"/>
                <w:sz w:val="18"/>
                <w:szCs w:val="18"/>
              </w:rPr>
            </w:pPr>
            <w:r w:rsidRPr="008D7DA7">
              <w:rPr>
                <w:rFonts w:ascii="Palatino" w:eastAsia="Times New Roman" w:hAnsi="Palatino" w:cs="Calibri"/>
                <w:color w:val="FF0000"/>
                <w:sz w:val="18"/>
                <w:szCs w:val="18"/>
              </w:rPr>
              <w:t>8</w:t>
            </w:r>
          </w:p>
          <w:p w:rsidR="00BD547B" w:rsidRPr="008D7DA7" w:rsidRDefault="00BD547B" w:rsidP="00B10103">
            <w:pPr>
              <w:jc w:val="center"/>
              <w:cnfStyle w:val="000000100000" w:firstRow="0" w:lastRow="0" w:firstColumn="0" w:lastColumn="0" w:oddVBand="0" w:evenVBand="0" w:oddHBand="1" w:evenHBand="0" w:firstRowFirstColumn="0" w:firstRowLastColumn="0" w:lastRowFirstColumn="0" w:lastRowLastColumn="0"/>
              <w:rPr>
                <w:rFonts w:ascii="Palatino" w:eastAsia="Times New Roman" w:hAnsi="Palatino" w:cs="Calibri"/>
                <w:color w:val="FF0000"/>
                <w:sz w:val="18"/>
                <w:szCs w:val="18"/>
              </w:rPr>
            </w:pPr>
          </w:p>
        </w:tc>
        <w:tc>
          <w:tcPr>
            <w:tcW w:w="739" w:type="pct"/>
            <w:noWrap/>
            <w:hideMark/>
          </w:tcPr>
          <w:p w:rsidR="00BD547B" w:rsidRPr="008D7DA7" w:rsidRDefault="000A719B" w:rsidP="00B10103">
            <w:pPr>
              <w:jc w:val="center"/>
              <w:cnfStyle w:val="000000100000" w:firstRow="0" w:lastRow="0" w:firstColumn="0" w:lastColumn="0" w:oddVBand="0" w:evenVBand="0" w:oddHBand="1" w:evenHBand="0" w:firstRowFirstColumn="0" w:firstRowLastColumn="0" w:lastRowFirstColumn="0" w:lastRowLastColumn="0"/>
              <w:rPr>
                <w:rFonts w:ascii="Palatino" w:eastAsia="Times New Roman" w:hAnsi="Palatino" w:cs="Calibri"/>
                <w:sz w:val="18"/>
                <w:szCs w:val="18"/>
              </w:rPr>
            </w:pPr>
            <w:r w:rsidRPr="008D7DA7">
              <w:rPr>
                <w:rFonts w:ascii="Palatino" w:eastAsia="Times New Roman" w:hAnsi="Palatino" w:cs="Calibri"/>
                <w:sz w:val="18"/>
                <w:szCs w:val="18"/>
              </w:rPr>
              <w:t>1.26E-06</w:t>
            </w:r>
          </w:p>
          <w:p w:rsidR="00B10103" w:rsidRPr="008D7DA7" w:rsidRDefault="00B10103" w:rsidP="00B10103">
            <w:pPr>
              <w:jc w:val="center"/>
              <w:cnfStyle w:val="000000100000" w:firstRow="0" w:lastRow="0" w:firstColumn="0" w:lastColumn="0" w:oddVBand="0" w:evenVBand="0" w:oddHBand="1" w:evenHBand="0" w:firstRowFirstColumn="0" w:firstRowLastColumn="0" w:lastRowFirstColumn="0" w:lastRowLastColumn="0"/>
              <w:rPr>
                <w:rFonts w:ascii="Palatino" w:eastAsia="Times New Roman" w:hAnsi="Palatino" w:cs="Calibri"/>
                <w:sz w:val="18"/>
                <w:szCs w:val="18"/>
              </w:rPr>
            </w:pPr>
          </w:p>
        </w:tc>
      </w:tr>
      <w:tr w:rsidR="00B10103" w:rsidRPr="008D7DA7" w:rsidTr="003574E5">
        <w:trPr>
          <w:trHeight w:val="630"/>
          <w:jc w:val="center"/>
        </w:trPr>
        <w:tc>
          <w:tcPr>
            <w:cnfStyle w:val="001000000000" w:firstRow="0" w:lastRow="0" w:firstColumn="1" w:lastColumn="0" w:oddVBand="0" w:evenVBand="0" w:oddHBand="0" w:evenHBand="0" w:firstRowFirstColumn="0" w:firstRowLastColumn="0" w:lastRowFirstColumn="0" w:lastRowLastColumn="0"/>
            <w:tcW w:w="1710" w:type="pct"/>
            <w:noWrap/>
            <w:hideMark/>
          </w:tcPr>
          <w:p w:rsidR="00B10103" w:rsidRPr="005B0466" w:rsidRDefault="00B10103" w:rsidP="00B10103">
            <w:pPr>
              <w:jc w:val="center"/>
              <w:rPr>
                <w:rFonts w:ascii="Palatino" w:eastAsia="Times New Roman" w:hAnsi="Palatino" w:cs="Calibri"/>
                <w:b w:val="0"/>
                <w:sz w:val="18"/>
                <w:szCs w:val="18"/>
                <w:lang w:val="it-IT"/>
              </w:rPr>
            </w:pPr>
            <w:r w:rsidRPr="005B0466">
              <w:rPr>
                <w:rFonts w:ascii="Palatino" w:eastAsia="Times New Roman" w:hAnsi="Palatino" w:cs="Calibri"/>
                <w:sz w:val="18"/>
                <w:szCs w:val="18"/>
                <w:lang w:val="it-IT"/>
              </w:rPr>
              <w:lastRenderedPageBreak/>
              <w:t xml:space="preserve">RNA </w:t>
            </w:r>
            <w:proofErr w:type="spellStart"/>
            <w:r w:rsidRPr="005B0466">
              <w:rPr>
                <w:rFonts w:ascii="Palatino" w:eastAsia="Times New Roman" w:hAnsi="Palatino" w:cs="Calibri"/>
                <w:sz w:val="18"/>
                <w:szCs w:val="18"/>
                <w:lang w:val="it-IT"/>
              </w:rPr>
              <w:t>polymerase</w:t>
            </w:r>
            <w:proofErr w:type="spellEnd"/>
            <w:r w:rsidRPr="005B0466">
              <w:rPr>
                <w:rFonts w:ascii="Palatino" w:eastAsia="Times New Roman" w:hAnsi="Palatino" w:cs="Calibri"/>
                <w:sz w:val="18"/>
                <w:szCs w:val="18"/>
                <w:lang w:val="it-IT"/>
              </w:rPr>
              <w:t xml:space="preserve"> II, core </w:t>
            </w:r>
            <w:proofErr w:type="spellStart"/>
            <w:r w:rsidRPr="005B0466">
              <w:rPr>
                <w:rFonts w:ascii="Palatino" w:eastAsia="Times New Roman" w:hAnsi="Palatino" w:cs="Calibri"/>
                <w:sz w:val="18"/>
                <w:szCs w:val="18"/>
                <w:lang w:val="it-IT"/>
              </w:rPr>
              <w:t>complex</w:t>
            </w:r>
            <w:proofErr w:type="spellEnd"/>
          </w:p>
        </w:tc>
        <w:tc>
          <w:tcPr>
            <w:tcW w:w="1930" w:type="pct"/>
            <w:hideMark/>
          </w:tcPr>
          <w:p w:rsidR="00B10103" w:rsidRPr="008D7DA7" w:rsidRDefault="00B10103" w:rsidP="00B10103">
            <w:pPr>
              <w:jc w:val="center"/>
              <w:cnfStyle w:val="000000000000" w:firstRow="0" w:lastRow="0" w:firstColumn="0" w:lastColumn="0" w:oddVBand="0" w:evenVBand="0" w:oddHBand="0" w:evenHBand="0" w:firstRowFirstColumn="0" w:firstRowLastColumn="0" w:lastRowFirstColumn="0" w:lastRowLastColumn="0"/>
              <w:rPr>
                <w:rFonts w:ascii="Palatino" w:eastAsia="Times New Roman" w:hAnsi="Palatino" w:cs="Calibri"/>
                <w:i/>
                <w:sz w:val="18"/>
                <w:szCs w:val="18"/>
              </w:rPr>
            </w:pPr>
            <w:r w:rsidRPr="008D7DA7">
              <w:rPr>
                <w:rFonts w:ascii="Palatino" w:eastAsia="Times New Roman" w:hAnsi="Palatino" w:cs="Calibri"/>
                <w:i/>
                <w:sz w:val="18"/>
                <w:szCs w:val="18"/>
              </w:rPr>
              <w:t>POLR2I, POLR2D, POLR2F, POLR2J, POLR2K, POLR2C, POLR2L, POLR2G</w:t>
            </w:r>
          </w:p>
        </w:tc>
        <w:tc>
          <w:tcPr>
            <w:tcW w:w="189" w:type="pct"/>
            <w:noWrap/>
            <w:hideMark/>
          </w:tcPr>
          <w:p w:rsidR="00B10103" w:rsidRPr="008D7DA7" w:rsidRDefault="00B10103" w:rsidP="00B10103">
            <w:pPr>
              <w:jc w:val="center"/>
              <w:cnfStyle w:val="000000000000" w:firstRow="0" w:lastRow="0" w:firstColumn="0" w:lastColumn="0" w:oddVBand="0" w:evenVBand="0" w:oddHBand="0" w:evenHBand="0" w:firstRowFirstColumn="0" w:firstRowLastColumn="0" w:lastRowFirstColumn="0" w:lastRowLastColumn="0"/>
              <w:rPr>
                <w:rFonts w:ascii="Palatino" w:eastAsia="Times New Roman" w:hAnsi="Palatino" w:cs="Calibri"/>
                <w:color w:val="538135" w:themeColor="accent6" w:themeShade="BF"/>
                <w:sz w:val="18"/>
                <w:szCs w:val="18"/>
              </w:rPr>
            </w:pPr>
            <w:r w:rsidRPr="008D7DA7">
              <w:rPr>
                <w:rFonts w:ascii="Palatino" w:eastAsia="Times New Roman" w:hAnsi="Palatino" w:cs="Calibri"/>
                <w:color w:val="538135" w:themeColor="accent6" w:themeShade="BF"/>
                <w:sz w:val="18"/>
                <w:szCs w:val="18"/>
              </w:rPr>
              <w:t>8</w:t>
            </w:r>
          </w:p>
        </w:tc>
        <w:tc>
          <w:tcPr>
            <w:tcW w:w="156" w:type="pct"/>
            <w:noWrap/>
            <w:hideMark/>
          </w:tcPr>
          <w:p w:rsidR="00B10103" w:rsidRPr="008D7DA7" w:rsidRDefault="00B10103" w:rsidP="00B10103">
            <w:pPr>
              <w:jc w:val="center"/>
              <w:cnfStyle w:val="000000000000" w:firstRow="0" w:lastRow="0" w:firstColumn="0" w:lastColumn="0" w:oddVBand="0" w:evenVBand="0" w:oddHBand="0" w:evenHBand="0" w:firstRowFirstColumn="0" w:firstRowLastColumn="0" w:lastRowFirstColumn="0" w:lastRowLastColumn="0"/>
              <w:rPr>
                <w:rFonts w:ascii="Palatino" w:eastAsia="Times New Roman" w:hAnsi="Palatino" w:cs="Calibri"/>
                <w:sz w:val="18"/>
                <w:szCs w:val="18"/>
              </w:rPr>
            </w:pPr>
            <w:r w:rsidRPr="008D7DA7">
              <w:rPr>
                <w:rFonts w:ascii="Palatino" w:eastAsia="Times New Roman" w:hAnsi="Palatino" w:cs="Calibri"/>
                <w:sz w:val="18"/>
                <w:szCs w:val="18"/>
              </w:rPr>
              <w:t>/</w:t>
            </w:r>
          </w:p>
        </w:tc>
        <w:tc>
          <w:tcPr>
            <w:tcW w:w="275" w:type="pct"/>
            <w:noWrap/>
            <w:hideMark/>
          </w:tcPr>
          <w:p w:rsidR="00B10103" w:rsidRPr="008D7DA7" w:rsidRDefault="00B10103" w:rsidP="00B10103">
            <w:pPr>
              <w:jc w:val="center"/>
              <w:cnfStyle w:val="000000000000" w:firstRow="0" w:lastRow="0" w:firstColumn="0" w:lastColumn="0" w:oddVBand="0" w:evenVBand="0" w:oddHBand="0" w:evenHBand="0" w:firstRowFirstColumn="0" w:firstRowLastColumn="0" w:lastRowFirstColumn="0" w:lastRowLastColumn="0"/>
              <w:rPr>
                <w:rFonts w:ascii="Palatino" w:eastAsia="Times New Roman" w:hAnsi="Palatino" w:cs="Calibri"/>
                <w:color w:val="FF0000"/>
                <w:sz w:val="18"/>
                <w:szCs w:val="18"/>
              </w:rPr>
            </w:pPr>
            <w:r w:rsidRPr="008D7DA7">
              <w:rPr>
                <w:rFonts w:ascii="Palatino" w:eastAsia="Times New Roman" w:hAnsi="Palatino" w:cs="Calibri"/>
                <w:color w:val="FF0000"/>
                <w:sz w:val="18"/>
                <w:szCs w:val="18"/>
              </w:rPr>
              <w:t>15</w:t>
            </w:r>
          </w:p>
        </w:tc>
        <w:tc>
          <w:tcPr>
            <w:tcW w:w="739" w:type="pct"/>
            <w:noWrap/>
            <w:hideMark/>
          </w:tcPr>
          <w:p w:rsidR="00B10103" w:rsidRPr="008D7DA7" w:rsidRDefault="009E3058" w:rsidP="00B10103">
            <w:pPr>
              <w:jc w:val="center"/>
              <w:cnfStyle w:val="000000000000" w:firstRow="0" w:lastRow="0" w:firstColumn="0" w:lastColumn="0" w:oddVBand="0" w:evenVBand="0" w:oddHBand="0" w:evenHBand="0" w:firstRowFirstColumn="0" w:firstRowLastColumn="0" w:lastRowFirstColumn="0" w:lastRowLastColumn="0"/>
              <w:rPr>
                <w:rFonts w:ascii="Palatino" w:eastAsia="Times New Roman" w:hAnsi="Palatino" w:cs="Calibri"/>
                <w:sz w:val="18"/>
                <w:szCs w:val="18"/>
              </w:rPr>
            </w:pPr>
            <w:r w:rsidRPr="008D7DA7">
              <w:rPr>
                <w:rFonts w:ascii="Palatino" w:eastAsia="Times New Roman" w:hAnsi="Palatino" w:cs="Calibri"/>
                <w:sz w:val="18"/>
                <w:szCs w:val="18"/>
              </w:rPr>
              <w:t>2.45E-10</w:t>
            </w:r>
          </w:p>
        </w:tc>
      </w:tr>
      <w:tr w:rsidR="00B10103" w:rsidRPr="008D7DA7" w:rsidTr="003574E5">
        <w:trPr>
          <w:cnfStyle w:val="000000100000" w:firstRow="0" w:lastRow="0" w:firstColumn="0" w:lastColumn="0" w:oddVBand="0" w:evenVBand="0" w:oddHBand="1" w:evenHBand="0" w:firstRowFirstColumn="0" w:firstRowLastColumn="0" w:lastRowFirstColumn="0" w:lastRowLastColumn="0"/>
          <w:trHeight w:val="630"/>
          <w:jc w:val="center"/>
        </w:trPr>
        <w:tc>
          <w:tcPr>
            <w:cnfStyle w:val="001000000000" w:firstRow="0" w:lastRow="0" w:firstColumn="1" w:lastColumn="0" w:oddVBand="0" w:evenVBand="0" w:oddHBand="0" w:evenHBand="0" w:firstRowFirstColumn="0" w:firstRowLastColumn="0" w:lastRowFirstColumn="0" w:lastRowLastColumn="0"/>
            <w:tcW w:w="1710" w:type="pct"/>
            <w:noWrap/>
            <w:hideMark/>
          </w:tcPr>
          <w:p w:rsidR="00B10103" w:rsidRPr="005B0466" w:rsidRDefault="00B10103" w:rsidP="00B10103">
            <w:pPr>
              <w:jc w:val="center"/>
              <w:rPr>
                <w:rFonts w:ascii="Palatino" w:eastAsia="Times New Roman" w:hAnsi="Palatino" w:cs="Calibri"/>
                <w:b w:val="0"/>
                <w:sz w:val="18"/>
                <w:szCs w:val="18"/>
              </w:rPr>
            </w:pPr>
            <w:r w:rsidRPr="005B0466">
              <w:rPr>
                <w:rFonts w:ascii="Palatino" w:eastAsia="Times New Roman" w:hAnsi="Palatino" w:cs="Calibri"/>
                <w:sz w:val="18"/>
                <w:szCs w:val="18"/>
              </w:rPr>
              <w:t>exon-exon junction complex</w:t>
            </w:r>
          </w:p>
        </w:tc>
        <w:tc>
          <w:tcPr>
            <w:tcW w:w="1930" w:type="pct"/>
            <w:hideMark/>
          </w:tcPr>
          <w:p w:rsidR="00B10103" w:rsidRPr="008D7DA7" w:rsidRDefault="00B10103" w:rsidP="00B10103">
            <w:pPr>
              <w:jc w:val="center"/>
              <w:cnfStyle w:val="000000100000" w:firstRow="0" w:lastRow="0" w:firstColumn="0" w:lastColumn="0" w:oddVBand="0" w:evenVBand="0" w:oddHBand="1" w:evenHBand="0" w:firstRowFirstColumn="0" w:firstRowLastColumn="0" w:lastRowFirstColumn="0" w:lastRowLastColumn="0"/>
              <w:rPr>
                <w:rFonts w:ascii="Palatino" w:eastAsia="Times New Roman" w:hAnsi="Palatino" w:cs="Calibri"/>
                <w:i/>
                <w:sz w:val="18"/>
                <w:szCs w:val="18"/>
              </w:rPr>
            </w:pPr>
            <w:r w:rsidRPr="008D7DA7">
              <w:rPr>
                <w:rFonts w:ascii="Palatino" w:eastAsia="Times New Roman" w:hAnsi="Palatino" w:cs="Calibri"/>
                <w:i/>
                <w:sz w:val="18"/>
                <w:szCs w:val="18"/>
              </w:rPr>
              <w:t>CASC3, MAGOHB, EIF4A3, PNN, UPF1, THRAP3, SAP18, RBM8A, SFRS1</w:t>
            </w:r>
          </w:p>
        </w:tc>
        <w:tc>
          <w:tcPr>
            <w:tcW w:w="189" w:type="pct"/>
            <w:noWrap/>
            <w:hideMark/>
          </w:tcPr>
          <w:p w:rsidR="00B10103" w:rsidRPr="008D7DA7" w:rsidRDefault="00B10103" w:rsidP="00B10103">
            <w:pPr>
              <w:jc w:val="center"/>
              <w:cnfStyle w:val="000000100000" w:firstRow="0" w:lastRow="0" w:firstColumn="0" w:lastColumn="0" w:oddVBand="0" w:evenVBand="0" w:oddHBand="1" w:evenHBand="0" w:firstRowFirstColumn="0" w:firstRowLastColumn="0" w:lastRowFirstColumn="0" w:lastRowLastColumn="0"/>
              <w:rPr>
                <w:rFonts w:ascii="Palatino" w:eastAsia="Times New Roman" w:hAnsi="Palatino" w:cs="Calibri"/>
                <w:color w:val="538135" w:themeColor="accent6" w:themeShade="BF"/>
                <w:sz w:val="18"/>
                <w:szCs w:val="18"/>
              </w:rPr>
            </w:pPr>
            <w:r w:rsidRPr="008D7DA7">
              <w:rPr>
                <w:rFonts w:ascii="Palatino" w:eastAsia="Times New Roman" w:hAnsi="Palatino" w:cs="Calibri"/>
                <w:color w:val="538135" w:themeColor="accent6" w:themeShade="BF"/>
                <w:sz w:val="18"/>
                <w:szCs w:val="18"/>
              </w:rPr>
              <w:t>9</w:t>
            </w:r>
          </w:p>
        </w:tc>
        <w:tc>
          <w:tcPr>
            <w:tcW w:w="156" w:type="pct"/>
            <w:noWrap/>
            <w:hideMark/>
          </w:tcPr>
          <w:p w:rsidR="00B10103" w:rsidRPr="008D7DA7" w:rsidRDefault="00B10103" w:rsidP="00B10103">
            <w:pPr>
              <w:jc w:val="center"/>
              <w:cnfStyle w:val="000000100000" w:firstRow="0" w:lastRow="0" w:firstColumn="0" w:lastColumn="0" w:oddVBand="0" w:evenVBand="0" w:oddHBand="1" w:evenHBand="0" w:firstRowFirstColumn="0" w:firstRowLastColumn="0" w:lastRowFirstColumn="0" w:lastRowLastColumn="0"/>
              <w:rPr>
                <w:rFonts w:ascii="Palatino" w:eastAsia="Times New Roman" w:hAnsi="Palatino" w:cs="Calibri"/>
                <w:sz w:val="18"/>
                <w:szCs w:val="18"/>
              </w:rPr>
            </w:pPr>
            <w:r w:rsidRPr="008D7DA7">
              <w:rPr>
                <w:rFonts w:ascii="Palatino" w:eastAsia="Times New Roman" w:hAnsi="Palatino" w:cs="Calibri"/>
                <w:sz w:val="18"/>
                <w:szCs w:val="18"/>
              </w:rPr>
              <w:t>/</w:t>
            </w:r>
          </w:p>
        </w:tc>
        <w:tc>
          <w:tcPr>
            <w:tcW w:w="275" w:type="pct"/>
            <w:noWrap/>
            <w:hideMark/>
          </w:tcPr>
          <w:p w:rsidR="00B10103" w:rsidRPr="008D7DA7" w:rsidRDefault="00B10103" w:rsidP="00B10103">
            <w:pPr>
              <w:jc w:val="center"/>
              <w:cnfStyle w:val="000000100000" w:firstRow="0" w:lastRow="0" w:firstColumn="0" w:lastColumn="0" w:oddVBand="0" w:evenVBand="0" w:oddHBand="1" w:evenHBand="0" w:firstRowFirstColumn="0" w:firstRowLastColumn="0" w:lastRowFirstColumn="0" w:lastRowLastColumn="0"/>
              <w:rPr>
                <w:rFonts w:ascii="Palatino" w:eastAsia="Times New Roman" w:hAnsi="Palatino" w:cs="Calibri"/>
                <w:color w:val="FF0000"/>
                <w:sz w:val="18"/>
                <w:szCs w:val="18"/>
              </w:rPr>
            </w:pPr>
            <w:r w:rsidRPr="008D7DA7">
              <w:rPr>
                <w:rFonts w:ascii="Palatino" w:eastAsia="Times New Roman" w:hAnsi="Palatino" w:cs="Calibri"/>
                <w:color w:val="FF0000"/>
                <w:sz w:val="18"/>
                <w:szCs w:val="18"/>
              </w:rPr>
              <w:t>21</w:t>
            </w:r>
          </w:p>
        </w:tc>
        <w:tc>
          <w:tcPr>
            <w:tcW w:w="739" w:type="pct"/>
            <w:noWrap/>
            <w:hideMark/>
          </w:tcPr>
          <w:p w:rsidR="00B10103" w:rsidRPr="008D7DA7" w:rsidRDefault="009E3058" w:rsidP="00B10103">
            <w:pPr>
              <w:jc w:val="center"/>
              <w:cnfStyle w:val="000000100000" w:firstRow="0" w:lastRow="0" w:firstColumn="0" w:lastColumn="0" w:oddVBand="0" w:evenVBand="0" w:oddHBand="1" w:evenHBand="0" w:firstRowFirstColumn="0" w:firstRowLastColumn="0" w:lastRowFirstColumn="0" w:lastRowLastColumn="0"/>
              <w:rPr>
                <w:rFonts w:ascii="Palatino" w:eastAsia="Times New Roman" w:hAnsi="Palatino" w:cs="Calibri"/>
                <w:sz w:val="18"/>
                <w:szCs w:val="18"/>
              </w:rPr>
            </w:pPr>
            <w:r w:rsidRPr="008D7DA7">
              <w:rPr>
                <w:rFonts w:ascii="Palatino" w:eastAsia="Times New Roman" w:hAnsi="Palatino" w:cs="Calibri"/>
                <w:sz w:val="18"/>
                <w:szCs w:val="18"/>
              </w:rPr>
              <w:t>5.09E-11</w:t>
            </w:r>
          </w:p>
        </w:tc>
      </w:tr>
      <w:tr w:rsidR="00B10103" w:rsidRPr="008D7DA7" w:rsidTr="003574E5">
        <w:trPr>
          <w:trHeight w:val="630"/>
          <w:jc w:val="center"/>
        </w:trPr>
        <w:tc>
          <w:tcPr>
            <w:cnfStyle w:val="001000000000" w:firstRow="0" w:lastRow="0" w:firstColumn="1" w:lastColumn="0" w:oddVBand="0" w:evenVBand="0" w:oddHBand="0" w:evenHBand="0" w:firstRowFirstColumn="0" w:firstRowLastColumn="0" w:lastRowFirstColumn="0" w:lastRowLastColumn="0"/>
            <w:tcW w:w="1710" w:type="pct"/>
            <w:noWrap/>
            <w:hideMark/>
          </w:tcPr>
          <w:p w:rsidR="00B10103" w:rsidRPr="005B0466" w:rsidRDefault="00B10103" w:rsidP="00B10103">
            <w:pPr>
              <w:jc w:val="center"/>
              <w:rPr>
                <w:rFonts w:ascii="Palatino" w:eastAsia="Times New Roman" w:hAnsi="Palatino" w:cs="Calibri"/>
                <w:b w:val="0"/>
                <w:sz w:val="18"/>
                <w:szCs w:val="18"/>
              </w:rPr>
            </w:pPr>
            <w:r w:rsidRPr="005B0466">
              <w:rPr>
                <w:rFonts w:ascii="Palatino" w:eastAsia="Times New Roman" w:hAnsi="Palatino" w:cs="Calibri"/>
                <w:sz w:val="18"/>
                <w:szCs w:val="18"/>
              </w:rPr>
              <w:t xml:space="preserve">U2-type </w:t>
            </w:r>
            <w:proofErr w:type="spellStart"/>
            <w:r w:rsidRPr="005B0466">
              <w:rPr>
                <w:rFonts w:ascii="Palatino" w:eastAsia="Times New Roman" w:hAnsi="Palatino" w:cs="Calibri"/>
                <w:sz w:val="18"/>
                <w:szCs w:val="18"/>
              </w:rPr>
              <w:t>prespliceosome</w:t>
            </w:r>
            <w:proofErr w:type="spellEnd"/>
          </w:p>
        </w:tc>
        <w:tc>
          <w:tcPr>
            <w:tcW w:w="1930" w:type="pct"/>
            <w:hideMark/>
          </w:tcPr>
          <w:p w:rsidR="00B10103" w:rsidRPr="008D7DA7" w:rsidRDefault="00B10103" w:rsidP="00B10103">
            <w:pPr>
              <w:jc w:val="center"/>
              <w:cnfStyle w:val="000000000000" w:firstRow="0" w:lastRow="0" w:firstColumn="0" w:lastColumn="0" w:oddVBand="0" w:evenVBand="0" w:oddHBand="0" w:evenHBand="0" w:firstRowFirstColumn="0" w:firstRowLastColumn="0" w:lastRowFirstColumn="0" w:lastRowLastColumn="0"/>
              <w:rPr>
                <w:rFonts w:ascii="Palatino" w:eastAsia="Times New Roman" w:hAnsi="Palatino" w:cs="Calibri"/>
                <w:i/>
                <w:sz w:val="18"/>
                <w:szCs w:val="18"/>
              </w:rPr>
            </w:pPr>
            <w:r w:rsidRPr="008D7DA7">
              <w:rPr>
                <w:rFonts w:ascii="Palatino" w:eastAsia="Times New Roman" w:hAnsi="Palatino" w:cs="Calibri"/>
                <w:i/>
                <w:sz w:val="18"/>
                <w:szCs w:val="18"/>
              </w:rPr>
              <w:t>SF3A1, SF3A2, U2AF2, SNRPC, SNRNP70, LSM7, SF3B1, LUC7L2</w:t>
            </w:r>
          </w:p>
        </w:tc>
        <w:tc>
          <w:tcPr>
            <w:tcW w:w="189" w:type="pct"/>
            <w:noWrap/>
            <w:hideMark/>
          </w:tcPr>
          <w:p w:rsidR="00B10103" w:rsidRPr="008D7DA7" w:rsidRDefault="00B10103" w:rsidP="00B10103">
            <w:pPr>
              <w:jc w:val="center"/>
              <w:cnfStyle w:val="000000000000" w:firstRow="0" w:lastRow="0" w:firstColumn="0" w:lastColumn="0" w:oddVBand="0" w:evenVBand="0" w:oddHBand="0" w:evenHBand="0" w:firstRowFirstColumn="0" w:firstRowLastColumn="0" w:lastRowFirstColumn="0" w:lastRowLastColumn="0"/>
              <w:rPr>
                <w:rFonts w:ascii="Palatino" w:eastAsia="Times New Roman" w:hAnsi="Palatino" w:cs="Calibri"/>
                <w:color w:val="538135" w:themeColor="accent6" w:themeShade="BF"/>
                <w:sz w:val="18"/>
                <w:szCs w:val="18"/>
              </w:rPr>
            </w:pPr>
            <w:r w:rsidRPr="008D7DA7">
              <w:rPr>
                <w:rFonts w:ascii="Palatino" w:eastAsia="Times New Roman" w:hAnsi="Palatino" w:cs="Calibri"/>
                <w:color w:val="538135" w:themeColor="accent6" w:themeShade="BF"/>
                <w:sz w:val="18"/>
                <w:szCs w:val="18"/>
              </w:rPr>
              <w:t>8</w:t>
            </w:r>
          </w:p>
        </w:tc>
        <w:tc>
          <w:tcPr>
            <w:tcW w:w="156" w:type="pct"/>
            <w:noWrap/>
            <w:hideMark/>
          </w:tcPr>
          <w:p w:rsidR="00B10103" w:rsidRPr="008D7DA7" w:rsidRDefault="00B10103" w:rsidP="00B10103">
            <w:pPr>
              <w:jc w:val="center"/>
              <w:cnfStyle w:val="000000000000" w:firstRow="0" w:lastRow="0" w:firstColumn="0" w:lastColumn="0" w:oddVBand="0" w:evenVBand="0" w:oddHBand="0" w:evenHBand="0" w:firstRowFirstColumn="0" w:firstRowLastColumn="0" w:lastRowFirstColumn="0" w:lastRowLastColumn="0"/>
              <w:rPr>
                <w:rFonts w:ascii="Palatino" w:eastAsia="Times New Roman" w:hAnsi="Palatino" w:cs="Calibri"/>
                <w:sz w:val="18"/>
                <w:szCs w:val="18"/>
              </w:rPr>
            </w:pPr>
            <w:r w:rsidRPr="008D7DA7">
              <w:rPr>
                <w:rFonts w:ascii="Palatino" w:eastAsia="Times New Roman" w:hAnsi="Palatino" w:cs="Calibri"/>
                <w:sz w:val="18"/>
                <w:szCs w:val="18"/>
              </w:rPr>
              <w:t>/</w:t>
            </w:r>
          </w:p>
        </w:tc>
        <w:tc>
          <w:tcPr>
            <w:tcW w:w="275" w:type="pct"/>
            <w:noWrap/>
            <w:hideMark/>
          </w:tcPr>
          <w:p w:rsidR="00B10103" w:rsidRPr="008D7DA7" w:rsidRDefault="00B10103" w:rsidP="00B10103">
            <w:pPr>
              <w:jc w:val="center"/>
              <w:cnfStyle w:val="000000000000" w:firstRow="0" w:lastRow="0" w:firstColumn="0" w:lastColumn="0" w:oddVBand="0" w:evenVBand="0" w:oddHBand="0" w:evenHBand="0" w:firstRowFirstColumn="0" w:firstRowLastColumn="0" w:lastRowFirstColumn="0" w:lastRowLastColumn="0"/>
              <w:rPr>
                <w:rFonts w:ascii="Palatino" w:eastAsia="Times New Roman" w:hAnsi="Palatino" w:cs="Calibri"/>
                <w:color w:val="FF0000"/>
                <w:sz w:val="18"/>
                <w:szCs w:val="18"/>
              </w:rPr>
            </w:pPr>
            <w:r w:rsidRPr="008D7DA7">
              <w:rPr>
                <w:rFonts w:ascii="Palatino" w:eastAsia="Times New Roman" w:hAnsi="Palatino" w:cs="Calibri"/>
                <w:color w:val="FF0000"/>
                <w:sz w:val="18"/>
                <w:szCs w:val="18"/>
              </w:rPr>
              <w:t>1</w:t>
            </w:r>
            <w:r w:rsidR="009E3058" w:rsidRPr="008D7DA7">
              <w:rPr>
                <w:rFonts w:ascii="Palatino" w:eastAsia="Times New Roman" w:hAnsi="Palatino" w:cs="Calibri"/>
                <w:color w:val="FF0000"/>
                <w:sz w:val="18"/>
                <w:szCs w:val="18"/>
              </w:rPr>
              <w:t>8</w:t>
            </w:r>
          </w:p>
        </w:tc>
        <w:tc>
          <w:tcPr>
            <w:tcW w:w="739" w:type="pct"/>
            <w:noWrap/>
            <w:hideMark/>
          </w:tcPr>
          <w:p w:rsidR="00B10103" w:rsidRPr="008D7DA7" w:rsidRDefault="009E3058" w:rsidP="00B10103">
            <w:pPr>
              <w:jc w:val="center"/>
              <w:cnfStyle w:val="000000000000" w:firstRow="0" w:lastRow="0" w:firstColumn="0" w:lastColumn="0" w:oddVBand="0" w:evenVBand="0" w:oddHBand="0" w:evenHBand="0" w:firstRowFirstColumn="0" w:firstRowLastColumn="0" w:lastRowFirstColumn="0" w:lastRowLastColumn="0"/>
              <w:rPr>
                <w:rFonts w:ascii="Palatino" w:eastAsia="Times New Roman" w:hAnsi="Palatino" w:cs="Calibri"/>
                <w:sz w:val="18"/>
                <w:szCs w:val="18"/>
              </w:rPr>
            </w:pPr>
            <w:r w:rsidRPr="008D7DA7">
              <w:rPr>
                <w:rFonts w:ascii="Palatino" w:eastAsia="Times New Roman" w:hAnsi="Palatino" w:cs="Calibri"/>
                <w:sz w:val="18"/>
                <w:szCs w:val="18"/>
              </w:rPr>
              <w:t>7.23E-10</w:t>
            </w:r>
          </w:p>
        </w:tc>
      </w:tr>
      <w:tr w:rsidR="00B10103" w:rsidRPr="008D7DA7" w:rsidTr="003574E5">
        <w:trPr>
          <w:cnfStyle w:val="000000100000" w:firstRow="0" w:lastRow="0" w:firstColumn="0" w:lastColumn="0" w:oddVBand="0" w:evenVBand="0" w:oddHBand="1" w:evenHBand="0" w:firstRowFirstColumn="0" w:firstRowLastColumn="0" w:lastRowFirstColumn="0" w:lastRowLastColumn="0"/>
          <w:trHeight w:val="1230"/>
          <w:jc w:val="center"/>
        </w:trPr>
        <w:tc>
          <w:tcPr>
            <w:cnfStyle w:val="001000000000" w:firstRow="0" w:lastRow="0" w:firstColumn="1" w:lastColumn="0" w:oddVBand="0" w:evenVBand="0" w:oddHBand="0" w:evenHBand="0" w:firstRowFirstColumn="0" w:firstRowLastColumn="0" w:lastRowFirstColumn="0" w:lastRowLastColumn="0"/>
            <w:tcW w:w="1710" w:type="pct"/>
            <w:noWrap/>
            <w:hideMark/>
          </w:tcPr>
          <w:p w:rsidR="00B10103" w:rsidRPr="005B0466" w:rsidRDefault="00B10103" w:rsidP="00B10103">
            <w:pPr>
              <w:jc w:val="center"/>
              <w:rPr>
                <w:rFonts w:ascii="Palatino" w:eastAsia="Times New Roman" w:hAnsi="Palatino" w:cs="Calibri"/>
                <w:b w:val="0"/>
                <w:sz w:val="18"/>
                <w:szCs w:val="18"/>
              </w:rPr>
            </w:pPr>
            <w:r w:rsidRPr="005B0466">
              <w:rPr>
                <w:rFonts w:ascii="Palatino" w:eastAsia="Times New Roman" w:hAnsi="Palatino" w:cs="Calibri"/>
                <w:sz w:val="18"/>
                <w:szCs w:val="18"/>
              </w:rPr>
              <w:t xml:space="preserve">U2-type </w:t>
            </w:r>
            <w:proofErr w:type="spellStart"/>
            <w:r w:rsidRPr="005B0466">
              <w:rPr>
                <w:rFonts w:ascii="Palatino" w:eastAsia="Times New Roman" w:hAnsi="Palatino" w:cs="Calibri"/>
                <w:sz w:val="18"/>
                <w:szCs w:val="18"/>
              </w:rPr>
              <w:t>precatalytic</w:t>
            </w:r>
            <w:proofErr w:type="spellEnd"/>
            <w:r w:rsidRPr="005B0466">
              <w:rPr>
                <w:rFonts w:ascii="Palatino" w:eastAsia="Times New Roman" w:hAnsi="Palatino" w:cs="Calibri"/>
                <w:sz w:val="18"/>
                <w:szCs w:val="18"/>
              </w:rPr>
              <w:t xml:space="preserve"> spliceosome</w:t>
            </w:r>
          </w:p>
        </w:tc>
        <w:tc>
          <w:tcPr>
            <w:tcW w:w="1930" w:type="pct"/>
            <w:hideMark/>
          </w:tcPr>
          <w:p w:rsidR="00B10103" w:rsidRPr="008D7DA7" w:rsidRDefault="00B10103" w:rsidP="00B10103">
            <w:pPr>
              <w:jc w:val="center"/>
              <w:cnfStyle w:val="000000100000" w:firstRow="0" w:lastRow="0" w:firstColumn="0" w:lastColumn="0" w:oddVBand="0" w:evenVBand="0" w:oddHBand="1" w:evenHBand="0" w:firstRowFirstColumn="0" w:firstRowLastColumn="0" w:lastRowFirstColumn="0" w:lastRowLastColumn="0"/>
              <w:rPr>
                <w:rFonts w:ascii="Palatino" w:eastAsia="Times New Roman" w:hAnsi="Palatino" w:cs="Calibri"/>
                <w:i/>
                <w:sz w:val="18"/>
                <w:szCs w:val="18"/>
              </w:rPr>
            </w:pPr>
            <w:r w:rsidRPr="008D7DA7">
              <w:rPr>
                <w:rFonts w:ascii="Palatino" w:eastAsia="Times New Roman" w:hAnsi="Palatino" w:cs="Calibri"/>
                <w:i/>
                <w:sz w:val="18"/>
                <w:szCs w:val="18"/>
              </w:rPr>
              <w:t>LSM3, IK, SF3A1, SRRM2, SF3B5, LSM6, SF3A2, MAGOHB, MFAP1, SNRPD3, ZMAT2, TXNL4A, SNRNP200, BUD13, LSM5, PRPF38A, LSM7, SNRPF, LSM8, SF3B1, SNRPD2</w:t>
            </w:r>
          </w:p>
        </w:tc>
        <w:tc>
          <w:tcPr>
            <w:tcW w:w="189" w:type="pct"/>
            <w:noWrap/>
            <w:hideMark/>
          </w:tcPr>
          <w:p w:rsidR="00B10103" w:rsidRPr="008D7DA7" w:rsidRDefault="00B10103" w:rsidP="00B10103">
            <w:pPr>
              <w:jc w:val="center"/>
              <w:cnfStyle w:val="000000100000" w:firstRow="0" w:lastRow="0" w:firstColumn="0" w:lastColumn="0" w:oddVBand="0" w:evenVBand="0" w:oddHBand="1" w:evenHBand="0" w:firstRowFirstColumn="0" w:firstRowLastColumn="0" w:lastRowFirstColumn="0" w:lastRowLastColumn="0"/>
              <w:rPr>
                <w:rFonts w:ascii="Palatino" w:eastAsia="Times New Roman" w:hAnsi="Palatino" w:cs="Calibri"/>
                <w:color w:val="538135" w:themeColor="accent6" w:themeShade="BF"/>
                <w:sz w:val="18"/>
                <w:szCs w:val="18"/>
              </w:rPr>
            </w:pPr>
            <w:r w:rsidRPr="008D7DA7">
              <w:rPr>
                <w:rFonts w:ascii="Palatino" w:eastAsia="Times New Roman" w:hAnsi="Palatino" w:cs="Calibri"/>
                <w:color w:val="538135" w:themeColor="accent6" w:themeShade="BF"/>
                <w:sz w:val="18"/>
                <w:szCs w:val="18"/>
              </w:rPr>
              <w:t>21</w:t>
            </w:r>
          </w:p>
        </w:tc>
        <w:tc>
          <w:tcPr>
            <w:tcW w:w="156" w:type="pct"/>
            <w:noWrap/>
            <w:hideMark/>
          </w:tcPr>
          <w:p w:rsidR="00B10103" w:rsidRPr="008D7DA7" w:rsidRDefault="00B10103" w:rsidP="00B10103">
            <w:pPr>
              <w:jc w:val="center"/>
              <w:cnfStyle w:val="000000100000" w:firstRow="0" w:lastRow="0" w:firstColumn="0" w:lastColumn="0" w:oddVBand="0" w:evenVBand="0" w:oddHBand="1" w:evenHBand="0" w:firstRowFirstColumn="0" w:firstRowLastColumn="0" w:lastRowFirstColumn="0" w:lastRowLastColumn="0"/>
              <w:rPr>
                <w:rFonts w:ascii="Palatino" w:eastAsia="Times New Roman" w:hAnsi="Palatino" w:cs="Calibri"/>
                <w:sz w:val="18"/>
                <w:szCs w:val="18"/>
              </w:rPr>
            </w:pPr>
            <w:r w:rsidRPr="008D7DA7">
              <w:rPr>
                <w:rFonts w:ascii="Palatino" w:eastAsia="Times New Roman" w:hAnsi="Palatino" w:cs="Calibri"/>
                <w:sz w:val="18"/>
                <w:szCs w:val="18"/>
              </w:rPr>
              <w:t>/</w:t>
            </w:r>
          </w:p>
        </w:tc>
        <w:tc>
          <w:tcPr>
            <w:tcW w:w="275" w:type="pct"/>
            <w:noWrap/>
            <w:hideMark/>
          </w:tcPr>
          <w:p w:rsidR="00B10103" w:rsidRPr="008D7DA7" w:rsidRDefault="00B10103" w:rsidP="00B10103">
            <w:pPr>
              <w:jc w:val="center"/>
              <w:cnfStyle w:val="000000100000" w:firstRow="0" w:lastRow="0" w:firstColumn="0" w:lastColumn="0" w:oddVBand="0" w:evenVBand="0" w:oddHBand="1" w:evenHBand="0" w:firstRowFirstColumn="0" w:firstRowLastColumn="0" w:lastRowFirstColumn="0" w:lastRowLastColumn="0"/>
              <w:rPr>
                <w:rFonts w:ascii="Palatino" w:eastAsia="Times New Roman" w:hAnsi="Palatino" w:cs="Calibri"/>
                <w:color w:val="FF0000"/>
                <w:sz w:val="18"/>
                <w:szCs w:val="18"/>
              </w:rPr>
            </w:pPr>
            <w:r w:rsidRPr="008D7DA7">
              <w:rPr>
                <w:rFonts w:ascii="Palatino" w:eastAsia="Times New Roman" w:hAnsi="Palatino" w:cs="Calibri"/>
                <w:color w:val="FF0000"/>
                <w:sz w:val="18"/>
                <w:szCs w:val="18"/>
              </w:rPr>
              <w:t>50</w:t>
            </w:r>
          </w:p>
        </w:tc>
        <w:tc>
          <w:tcPr>
            <w:tcW w:w="739" w:type="pct"/>
            <w:noWrap/>
            <w:hideMark/>
          </w:tcPr>
          <w:p w:rsidR="00B10103" w:rsidRPr="008D7DA7" w:rsidRDefault="009E3058" w:rsidP="00B10103">
            <w:pPr>
              <w:jc w:val="center"/>
              <w:cnfStyle w:val="000000100000" w:firstRow="0" w:lastRow="0" w:firstColumn="0" w:lastColumn="0" w:oddVBand="0" w:evenVBand="0" w:oddHBand="1" w:evenHBand="0" w:firstRowFirstColumn="0" w:firstRowLastColumn="0" w:lastRowFirstColumn="0" w:lastRowLastColumn="0"/>
              <w:rPr>
                <w:rFonts w:ascii="Palatino" w:eastAsia="Times New Roman" w:hAnsi="Palatino" w:cs="Calibri"/>
                <w:sz w:val="18"/>
                <w:szCs w:val="18"/>
              </w:rPr>
            </w:pPr>
            <w:r w:rsidRPr="008D7DA7">
              <w:rPr>
                <w:rFonts w:ascii="Palatino" w:eastAsia="Times New Roman" w:hAnsi="Palatino" w:cs="Calibri"/>
                <w:sz w:val="18"/>
                <w:szCs w:val="18"/>
              </w:rPr>
              <w:t>2.89E-26</w:t>
            </w:r>
          </w:p>
        </w:tc>
      </w:tr>
      <w:tr w:rsidR="00B10103" w:rsidRPr="008D7DA7" w:rsidTr="003574E5">
        <w:trPr>
          <w:trHeight w:val="330"/>
          <w:jc w:val="center"/>
        </w:trPr>
        <w:tc>
          <w:tcPr>
            <w:cnfStyle w:val="001000000000" w:firstRow="0" w:lastRow="0" w:firstColumn="1" w:lastColumn="0" w:oddVBand="0" w:evenVBand="0" w:oddHBand="0" w:evenHBand="0" w:firstRowFirstColumn="0" w:firstRowLastColumn="0" w:lastRowFirstColumn="0" w:lastRowLastColumn="0"/>
            <w:tcW w:w="1710" w:type="pct"/>
            <w:noWrap/>
            <w:hideMark/>
          </w:tcPr>
          <w:p w:rsidR="00B10103" w:rsidRPr="005B0466" w:rsidRDefault="00B10103" w:rsidP="00B10103">
            <w:pPr>
              <w:jc w:val="center"/>
              <w:rPr>
                <w:rFonts w:ascii="Palatino" w:eastAsia="Times New Roman" w:hAnsi="Palatino" w:cs="Calibri"/>
                <w:b w:val="0"/>
                <w:sz w:val="18"/>
                <w:szCs w:val="18"/>
              </w:rPr>
            </w:pPr>
            <w:r w:rsidRPr="005B0466">
              <w:rPr>
                <w:rFonts w:ascii="Palatino" w:eastAsia="Times New Roman" w:hAnsi="Palatino" w:cs="Calibri"/>
                <w:sz w:val="18"/>
                <w:szCs w:val="18"/>
              </w:rPr>
              <w:t>U2-type catalytic step 1 spliceosome</w:t>
            </w:r>
          </w:p>
        </w:tc>
        <w:tc>
          <w:tcPr>
            <w:tcW w:w="1930" w:type="pct"/>
            <w:noWrap/>
            <w:hideMark/>
          </w:tcPr>
          <w:p w:rsidR="00B10103" w:rsidRPr="008D7DA7" w:rsidRDefault="00B10103" w:rsidP="00B10103">
            <w:pPr>
              <w:jc w:val="center"/>
              <w:cnfStyle w:val="000000000000" w:firstRow="0" w:lastRow="0" w:firstColumn="0" w:lastColumn="0" w:oddVBand="0" w:evenVBand="0" w:oddHBand="0" w:evenHBand="0" w:firstRowFirstColumn="0" w:firstRowLastColumn="0" w:lastRowFirstColumn="0" w:lastRowLastColumn="0"/>
              <w:rPr>
                <w:rFonts w:ascii="Palatino" w:eastAsia="Times New Roman" w:hAnsi="Palatino" w:cs="Calibri"/>
                <w:i/>
                <w:sz w:val="18"/>
                <w:szCs w:val="18"/>
              </w:rPr>
            </w:pPr>
            <w:r w:rsidRPr="008D7DA7">
              <w:rPr>
                <w:rFonts w:ascii="Palatino" w:eastAsia="Times New Roman" w:hAnsi="Palatino" w:cs="Calibri"/>
                <w:i/>
                <w:sz w:val="18"/>
                <w:szCs w:val="18"/>
              </w:rPr>
              <w:t>CASC3, MAGOHB, EIF4A3, SNRNP200, RBM8A</w:t>
            </w:r>
          </w:p>
        </w:tc>
        <w:tc>
          <w:tcPr>
            <w:tcW w:w="189" w:type="pct"/>
            <w:noWrap/>
            <w:hideMark/>
          </w:tcPr>
          <w:p w:rsidR="00B10103" w:rsidRPr="008D7DA7" w:rsidRDefault="00B10103" w:rsidP="00B10103">
            <w:pPr>
              <w:jc w:val="center"/>
              <w:cnfStyle w:val="000000000000" w:firstRow="0" w:lastRow="0" w:firstColumn="0" w:lastColumn="0" w:oddVBand="0" w:evenVBand="0" w:oddHBand="0" w:evenHBand="0" w:firstRowFirstColumn="0" w:firstRowLastColumn="0" w:lastRowFirstColumn="0" w:lastRowLastColumn="0"/>
              <w:rPr>
                <w:rFonts w:ascii="Palatino" w:eastAsia="Times New Roman" w:hAnsi="Palatino" w:cs="Calibri"/>
                <w:color w:val="538135" w:themeColor="accent6" w:themeShade="BF"/>
                <w:sz w:val="18"/>
                <w:szCs w:val="18"/>
              </w:rPr>
            </w:pPr>
            <w:r w:rsidRPr="008D7DA7">
              <w:rPr>
                <w:rFonts w:ascii="Palatino" w:eastAsia="Times New Roman" w:hAnsi="Palatino" w:cs="Calibri"/>
                <w:color w:val="538135" w:themeColor="accent6" w:themeShade="BF"/>
                <w:sz w:val="18"/>
                <w:szCs w:val="18"/>
              </w:rPr>
              <w:t>5</w:t>
            </w:r>
          </w:p>
        </w:tc>
        <w:tc>
          <w:tcPr>
            <w:tcW w:w="156" w:type="pct"/>
            <w:noWrap/>
            <w:hideMark/>
          </w:tcPr>
          <w:p w:rsidR="00B10103" w:rsidRPr="008D7DA7" w:rsidRDefault="00B10103" w:rsidP="00B10103">
            <w:pPr>
              <w:jc w:val="center"/>
              <w:cnfStyle w:val="000000000000" w:firstRow="0" w:lastRow="0" w:firstColumn="0" w:lastColumn="0" w:oddVBand="0" w:evenVBand="0" w:oddHBand="0" w:evenHBand="0" w:firstRowFirstColumn="0" w:firstRowLastColumn="0" w:lastRowFirstColumn="0" w:lastRowLastColumn="0"/>
              <w:rPr>
                <w:rFonts w:ascii="Palatino" w:eastAsia="Times New Roman" w:hAnsi="Palatino" w:cs="Calibri"/>
                <w:sz w:val="18"/>
                <w:szCs w:val="18"/>
              </w:rPr>
            </w:pPr>
            <w:r w:rsidRPr="008D7DA7">
              <w:rPr>
                <w:rFonts w:ascii="Palatino" w:eastAsia="Times New Roman" w:hAnsi="Palatino" w:cs="Calibri"/>
                <w:sz w:val="18"/>
                <w:szCs w:val="18"/>
              </w:rPr>
              <w:t>/</w:t>
            </w:r>
          </w:p>
        </w:tc>
        <w:tc>
          <w:tcPr>
            <w:tcW w:w="275" w:type="pct"/>
            <w:noWrap/>
            <w:hideMark/>
          </w:tcPr>
          <w:p w:rsidR="00B10103" w:rsidRPr="008D7DA7" w:rsidRDefault="00B10103" w:rsidP="00B10103">
            <w:pPr>
              <w:jc w:val="center"/>
              <w:cnfStyle w:val="000000000000" w:firstRow="0" w:lastRow="0" w:firstColumn="0" w:lastColumn="0" w:oddVBand="0" w:evenVBand="0" w:oddHBand="0" w:evenHBand="0" w:firstRowFirstColumn="0" w:firstRowLastColumn="0" w:lastRowFirstColumn="0" w:lastRowLastColumn="0"/>
              <w:rPr>
                <w:rFonts w:ascii="Palatino" w:eastAsia="Times New Roman" w:hAnsi="Palatino" w:cs="Calibri"/>
                <w:color w:val="FF0000"/>
                <w:sz w:val="18"/>
                <w:szCs w:val="18"/>
              </w:rPr>
            </w:pPr>
            <w:r w:rsidRPr="008D7DA7">
              <w:rPr>
                <w:rFonts w:ascii="Palatino" w:eastAsia="Times New Roman" w:hAnsi="Palatino" w:cs="Calibri"/>
                <w:color w:val="FF0000"/>
                <w:sz w:val="18"/>
                <w:szCs w:val="18"/>
              </w:rPr>
              <w:t>1</w:t>
            </w:r>
            <w:r w:rsidR="009E3058" w:rsidRPr="008D7DA7">
              <w:rPr>
                <w:rFonts w:ascii="Palatino" w:eastAsia="Times New Roman" w:hAnsi="Palatino" w:cs="Calibri"/>
                <w:color w:val="FF0000"/>
                <w:sz w:val="18"/>
                <w:szCs w:val="18"/>
              </w:rPr>
              <w:t>1</w:t>
            </w:r>
          </w:p>
        </w:tc>
        <w:tc>
          <w:tcPr>
            <w:tcW w:w="739" w:type="pct"/>
            <w:noWrap/>
            <w:hideMark/>
          </w:tcPr>
          <w:p w:rsidR="00B10103" w:rsidRPr="008D7DA7" w:rsidRDefault="009E3058" w:rsidP="00B10103">
            <w:pPr>
              <w:jc w:val="center"/>
              <w:cnfStyle w:val="000000000000" w:firstRow="0" w:lastRow="0" w:firstColumn="0" w:lastColumn="0" w:oddVBand="0" w:evenVBand="0" w:oddHBand="0" w:evenHBand="0" w:firstRowFirstColumn="0" w:firstRowLastColumn="0" w:lastRowFirstColumn="0" w:lastRowLastColumn="0"/>
              <w:rPr>
                <w:rFonts w:ascii="Palatino" w:eastAsia="Times New Roman" w:hAnsi="Palatino" w:cs="Calibri"/>
                <w:sz w:val="18"/>
                <w:szCs w:val="18"/>
              </w:rPr>
            </w:pPr>
            <w:r w:rsidRPr="008D7DA7">
              <w:rPr>
                <w:rFonts w:ascii="Palatino" w:eastAsia="Times New Roman" w:hAnsi="Palatino" w:cs="Calibri"/>
                <w:sz w:val="18"/>
                <w:szCs w:val="18"/>
              </w:rPr>
              <w:t>4.01E-06</w:t>
            </w:r>
          </w:p>
        </w:tc>
      </w:tr>
      <w:tr w:rsidR="00B10103" w:rsidRPr="008D7DA7" w:rsidTr="003574E5">
        <w:trPr>
          <w:cnfStyle w:val="000000100000" w:firstRow="0" w:lastRow="0" w:firstColumn="0" w:lastColumn="0" w:oddVBand="0" w:evenVBand="0" w:oddHBand="1" w:evenHBand="0" w:firstRowFirstColumn="0" w:firstRowLastColumn="0" w:lastRowFirstColumn="0" w:lastRowLastColumn="0"/>
          <w:trHeight w:val="930"/>
          <w:jc w:val="center"/>
        </w:trPr>
        <w:tc>
          <w:tcPr>
            <w:cnfStyle w:val="001000000000" w:firstRow="0" w:lastRow="0" w:firstColumn="1" w:lastColumn="0" w:oddVBand="0" w:evenVBand="0" w:oddHBand="0" w:evenHBand="0" w:firstRowFirstColumn="0" w:firstRowLastColumn="0" w:lastRowFirstColumn="0" w:lastRowLastColumn="0"/>
            <w:tcW w:w="1710" w:type="pct"/>
            <w:noWrap/>
            <w:hideMark/>
          </w:tcPr>
          <w:p w:rsidR="00B10103" w:rsidRPr="005B0466" w:rsidRDefault="00B10103" w:rsidP="00B10103">
            <w:pPr>
              <w:jc w:val="center"/>
              <w:rPr>
                <w:rFonts w:ascii="Palatino" w:eastAsia="Times New Roman" w:hAnsi="Palatino" w:cs="Calibri"/>
                <w:b w:val="0"/>
                <w:sz w:val="18"/>
                <w:szCs w:val="18"/>
              </w:rPr>
            </w:pPr>
            <w:r w:rsidRPr="005B0466">
              <w:rPr>
                <w:rFonts w:ascii="Palatino" w:eastAsia="Times New Roman" w:hAnsi="Palatino" w:cs="Calibri"/>
                <w:sz w:val="18"/>
                <w:szCs w:val="18"/>
              </w:rPr>
              <w:t>U4/U6 x U5 tri-</w:t>
            </w:r>
            <w:proofErr w:type="spellStart"/>
            <w:r w:rsidRPr="005B0466">
              <w:rPr>
                <w:rFonts w:ascii="Palatino" w:eastAsia="Times New Roman" w:hAnsi="Palatino" w:cs="Calibri"/>
                <w:sz w:val="18"/>
                <w:szCs w:val="18"/>
              </w:rPr>
              <w:t>snRNP</w:t>
            </w:r>
            <w:proofErr w:type="spellEnd"/>
            <w:r w:rsidRPr="005B0466">
              <w:rPr>
                <w:rFonts w:ascii="Palatino" w:eastAsia="Times New Roman" w:hAnsi="Palatino" w:cs="Calibri"/>
                <w:sz w:val="18"/>
                <w:szCs w:val="18"/>
              </w:rPr>
              <w:t xml:space="preserve"> complex</w:t>
            </w:r>
          </w:p>
        </w:tc>
        <w:tc>
          <w:tcPr>
            <w:tcW w:w="1930" w:type="pct"/>
            <w:hideMark/>
          </w:tcPr>
          <w:p w:rsidR="00B10103" w:rsidRPr="008D7DA7" w:rsidRDefault="00B10103" w:rsidP="00B10103">
            <w:pPr>
              <w:jc w:val="center"/>
              <w:cnfStyle w:val="000000100000" w:firstRow="0" w:lastRow="0" w:firstColumn="0" w:lastColumn="0" w:oddVBand="0" w:evenVBand="0" w:oddHBand="1" w:evenHBand="0" w:firstRowFirstColumn="0" w:firstRowLastColumn="0" w:lastRowFirstColumn="0" w:lastRowLastColumn="0"/>
              <w:rPr>
                <w:rFonts w:ascii="Palatino" w:eastAsia="Times New Roman" w:hAnsi="Palatino" w:cs="Calibri"/>
                <w:i/>
                <w:sz w:val="18"/>
                <w:szCs w:val="18"/>
              </w:rPr>
            </w:pPr>
            <w:r w:rsidRPr="008D7DA7">
              <w:rPr>
                <w:rFonts w:ascii="Palatino" w:eastAsia="Times New Roman" w:hAnsi="Palatino" w:cs="Calibri"/>
                <w:i/>
                <w:sz w:val="18"/>
                <w:szCs w:val="18"/>
              </w:rPr>
              <w:t>LSM3, USP39, LSM6, SNRPD3, ZMAT2, TXNL4A, SNRNP200, PRPF18, LSM5, LSM7, SNRPF, LSM8, SNRPD2</w:t>
            </w:r>
          </w:p>
        </w:tc>
        <w:tc>
          <w:tcPr>
            <w:tcW w:w="189" w:type="pct"/>
            <w:noWrap/>
            <w:hideMark/>
          </w:tcPr>
          <w:p w:rsidR="00B10103" w:rsidRPr="008D7DA7" w:rsidRDefault="00B10103" w:rsidP="00B10103">
            <w:pPr>
              <w:jc w:val="center"/>
              <w:cnfStyle w:val="000000100000" w:firstRow="0" w:lastRow="0" w:firstColumn="0" w:lastColumn="0" w:oddVBand="0" w:evenVBand="0" w:oddHBand="1" w:evenHBand="0" w:firstRowFirstColumn="0" w:firstRowLastColumn="0" w:lastRowFirstColumn="0" w:lastRowLastColumn="0"/>
              <w:rPr>
                <w:rFonts w:ascii="Palatino" w:eastAsia="Times New Roman" w:hAnsi="Palatino" w:cs="Calibri"/>
                <w:color w:val="538135" w:themeColor="accent6" w:themeShade="BF"/>
                <w:sz w:val="18"/>
                <w:szCs w:val="18"/>
              </w:rPr>
            </w:pPr>
            <w:r w:rsidRPr="008D7DA7">
              <w:rPr>
                <w:rFonts w:ascii="Palatino" w:eastAsia="Times New Roman" w:hAnsi="Palatino" w:cs="Calibri"/>
                <w:color w:val="538135" w:themeColor="accent6" w:themeShade="BF"/>
                <w:sz w:val="18"/>
                <w:szCs w:val="18"/>
              </w:rPr>
              <w:t>13</w:t>
            </w:r>
          </w:p>
        </w:tc>
        <w:tc>
          <w:tcPr>
            <w:tcW w:w="156" w:type="pct"/>
            <w:noWrap/>
            <w:hideMark/>
          </w:tcPr>
          <w:p w:rsidR="00B10103" w:rsidRPr="008D7DA7" w:rsidRDefault="00B10103" w:rsidP="00B10103">
            <w:pPr>
              <w:jc w:val="center"/>
              <w:cnfStyle w:val="000000100000" w:firstRow="0" w:lastRow="0" w:firstColumn="0" w:lastColumn="0" w:oddVBand="0" w:evenVBand="0" w:oddHBand="1" w:evenHBand="0" w:firstRowFirstColumn="0" w:firstRowLastColumn="0" w:lastRowFirstColumn="0" w:lastRowLastColumn="0"/>
              <w:rPr>
                <w:rFonts w:ascii="Palatino" w:eastAsia="Times New Roman" w:hAnsi="Palatino" w:cs="Calibri"/>
                <w:sz w:val="18"/>
                <w:szCs w:val="18"/>
              </w:rPr>
            </w:pPr>
            <w:r w:rsidRPr="008D7DA7">
              <w:rPr>
                <w:rFonts w:ascii="Palatino" w:eastAsia="Times New Roman" w:hAnsi="Palatino" w:cs="Calibri"/>
                <w:sz w:val="18"/>
                <w:szCs w:val="18"/>
              </w:rPr>
              <w:t>/</w:t>
            </w:r>
          </w:p>
        </w:tc>
        <w:tc>
          <w:tcPr>
            <w:tcW w:w="275" w:type="pct"/>
            <w:noWrap/>
            <w:hideMark/>
          </w:tcPr>
          <w:p w:rsidR="00B10103" w:rsidRPr="008D7DA7" w:rsidRDefault="00B10103" w:rsidP="00B10103">
            <w:pPr>
              <w:jc w:val="center"/>
              <w:cnfStyle w:val="000000100000" w:firstRow="0" w:lastRow="0" w:firstColumn="0" w:lastColumn="0" w:oddVBand="0" w:evenVBand="0" w:oddHBand="1" w:evenHBand="0" w:firstRowFirstColumn="0" w:firstRowLastColumn="0" w:lastRowFirstColumn="0" w:lastRowLastColumn="0"/>
              <w:rPr>
                <w:rFonts w:ascii="Palatino" w:eastAsia="Times New Roman" w:hAnsi="Palatino" w:cs="Calibri"/>
                <w:color w:val="FF0000"/>
                <w:sz w:val="18"/>
                <w:szCs w:val="18"/>
              </w:rPr>
            </w:pPr>
            <w:r w:rsidRPr="008D7DA7">
              <w:rPr>
                <w:rFonts w:ascii="Palatino" w:eastAsia="Times New Roman" w:hAnsi="Palatino" w:cs="Calibri"/>
                <w:color w:val="FF0000"/>
                <w:sz w:val="18"/>
                <w:szCs w:val="18"/>
              </w:rPr>
              <w:t>3</w:t>
            </w:r>
            <w:r w:rsidR="009E3058" w:rsidRPr="008D7DA7">
              <w:rPr>
                <w:rFonts w:ascii="Palatino" w:eastAsia="Times New Roman" w:hAnsi="Palatino" w:cs="Calibri"/>
                <w:color w:val="FF0000"/>
                <w:sz w:val="18"/>
                <w:szCs w:val="18"/>
              </w:rPr>
              <w:t>1</w:t>
            </w:r>
          </w:p>
        </w:tc>
        <w:tc>
          <w:tcPr>
            <w:tcW w:w="739" w:type="pct"/>
            <w:noWrap/>
            <w:hideMark/>
          </w:tcPr>
          <w:p w:rsidR="00B10103" w:rsidRPr="008D7DA7" w:rsidRDefault="009E3058" w:rsidP="00B10103">
            <w:pPr>
              <w:jc w:val="center"/>
              <w:cnfStyle w:val="000000100000" w:firstRow="0" w:lastRow="0" w:firstColumn="0" w:lastColumn="0" w:oddVBand="0" w:evenVBand="0" w:oddHBand="1" w:evenHBand="0" w:firstRowFirstColumn="0" w:firstRowLastColumn="0" w:lastRowFirstColumn="0" w:lastRowLastColumn="0"/>
              <w:rPr>
                <w:rFonts w:ascii="Palatino" w:eastAsia="Times New Roman" w:hAnsi="Palatino" w:cs="Calibri"/>
                <w:sz w:val="18"/>
                <w:szCs w:val="18"/>
              </w:rPr>
            </w:pPr>
            <w:r w:rsidRPr="008D7DA7">
              <w:rPr>
                <w:rFonts w:ascii="Palatino" w:eastAsia="Times New Roman" w:hAnsi="Palatino" w:cs="Calibri"/>
                <w:sz w:val="18"/>
                <w:szCs w:val="18"/>
              </w:rPr>
              <w:t>5.64E-16</w:t>
            </w:r>
          </w:p>
        </w:tc>
      </w:tr>
      <w:tr w:rsidR="00B10103" w:rsidRPr="008D7DA7" w:rsidTr="003574E5">
        <w:trPr>
          <w:trHeight w:val="630"/>
          <w:jc w:val="center"/>
        </w:trPr>
        <w:tc>
          <w:tcPr>
            <w:cnfStyle w:val="001000000000" w:firstRow="0" w:lastRow="0" w:firstColumn="1" w:lastColumn="0" w:oddVBand="0" w:evenVBand="0" w:oddHBand="0" w:evenHBand="0" w:firstRowFirstColumn="0" w:firstRowLastColumn="0" w:lastRowFirstColumn="0" w:lastRowLastColumn="0"/>
            <w:tcW w:w="1710" w:type="pct"/>
            <w:noWrap/>
            <w:hideMark/>
          </w:tcPr>
          <w:p w:rsidR="00B10103" w:rsidRPr="005B0466" w:rsidRDefault="00B10103" w:rsidP="00B10103">
            <w:pPr>
              <w:jc w:val="center"/>
              <w:rPr>
                <w:rFonts w:ascii="Palatino" w:eastAsia="Times New Roman" w:hAnsi="Palatino" w:cs="Calibri"/>
                <w:b w:val="0"/>
                <w:sz w:val="18"/>
                <w:szCs w:val="18"/>
              </w:rPr>
            </w:pPr>
            <w:r w:rsidRPr="005B0466">
              <w:rPr>
                <w:rFonts w:ascii="Palatino" w:eastAsia="Times New Roman" w:hAnsi="Palatino" w:cs="Calibri"/>
                <w:sz w:val="18"/>
                <w:szCs w:val="18"/>
              </w:rPr>
              <w:t xml:space="preserve">U2 </w:t>
            </w:r>
            <w:proofErr w:type="spellStart"/>
            <w:r w:rsidRPr="005B0466">
              <w:rPr>
                <w:rFonts w:ascii="Palatino" w:eastAsia="Times New Roman" w:hAnsi="Palatino" w:cs="Calibri"/>
                <w:sz w:val="18"/>
                <w:szCs w:val="18"/>
              </w:rPr>
              <w:t>snRNP</w:t>
            </w:r>
            <w:proofErr w:type="spellEnd"/>
          </w:p>
        </w:tc>
        <w:tc>
          <w:tcPr>
            <w:tcW w:w="1930" w:type="pct"/>
            <w:hideMark/>
          </w:tcPr>
          <w:p w:rsidR="00B10103" w:rsidRPr="008D7DA7" w:rsidRDefault="00B10103" w:rsidP="00B10103">
            <w:pPr>
              <w:jc w:val="center"/>
              <w:cnfStyle w:val="000000000000" w:firstRow="0" w:lastRow="0" w:firstColumn="0" w:lastColumn="0" w:oddVBand="0" w:evenVBand="0" w:oddHBand="0" w:evenHBand="0" w:firstRowFirstColumn="0" w:firstRowLastColumn="0" w:lastRowFirstColumn="0" w:lastRowLastColumn="0"/>
              <w:rPr>
                <w:rFonts w:ascii="Palatino" w:eastAsia="Times New Roman" w:hAnsi="Palatino" w:cs="Calibri"/>
                <w:i/>
                <w:sz w:val="18"/>
                <w:szCs w:val="18"/>
              </w:rPr>
            </w:pPr>
            <w:r w:rsidRPr="008D7DA7">
              <w:rPr>
                <w:rFonts w:ascii="Palatino" w:eastAsia="Times New Roman" w:hAnsi="Palatino" w:cs="Calibri"/>
                <w:i/>
                <w:sz w:val="18"/>
                <w:szCs w:val="18"/>
              </w:rPr>
              <w:t>SF3A1, SF3B5, SF3A2, SNRPD3, HTATSF1, RBMY1E, SF3B1, SNRPD2</w:t>
            </w:r>
          </w:p>
        </w:tc>
        <w:tc>
          <w:tcPr>
            <w:tcW w:w="189" w:type="pct"/>
            <w:noWrap/>
            <w:hideMark/>
          </w:tcPr>
          <w:p w:rsidR="00B10103" w:rsidRPr="008D7DA7" w:rsidRDefault="00B10103" w:rsidP="00B10103">
            <w:pPr>
              <w:jc w:val="center"/>
              <w:cnfStyle w:val="000000000000" w:firstRow="0" w:lastRow="0" w:firstColumn="0" w:lastColumn="0" w:oddVBand="0" w:evenVBand="0" w:oddHBand="0" w:evenHBand="0" w:firstRowFirstColumn="0" w:firstRowLastColumn="0" w:lastRowFirstColumn="0" w:lastRowLastColumn="0"/>
              <w:rPr>
                <w:rFonts w:ascii="Palatino" w:eastAsia="Times New Roman" w:hAnsi="Palatino" w:cs="Calibri"/>
                <w:color w:val="538135" w:themeColor="accent6" w:themeShade="BF"/>
                <w:sz w:val="18"/>
                <w:szCs w:val="18"/>
              </w:rPr>
            </w:pPr>
            <w:r w:rsidRPr="008D7DA7">
              <w:rPr>
                <w:rFonts w:ascii="Palatino" w:eastAsia="Times New Roman" w:hAnsi="Palatino" w:cs="Calibri"/>
                <w:color w:val="538135" w:themeColor="accent6" w:themeShade="BF"/>
                <w:sz w:val="18"/>
                <w:szCs w:val="18"/>
              </w:rPr>
              <w:t>8</w:t>
            </w:r>
          </w:p>
        </w:tc>
        <w:tc>
          <w:tcPr>
            <w:tcW w:w="156" w:type="pct"/>
            <w:noWrap/>
            <w:hideMark/>
          </w:tcPr>
          <w:p w:rsidR="00B10103" w:rsidRPr="008D7DA7" w:rsidRDefault="00B10103" w:rsidP="00B10103">
            <w:pPr>
              <w:jc w:val="center"/>
              <w:cnfStyle w:val="000000000000" w:firstRow="0" w:lastRow="0" w:firstColumn="0" w:lastColumn="0" w:oddVBand="0" w:evenVBand="0" w:oddHBand="0" w:evenHBand="0" w:firstRowFirstColumn="0" w:firstRowLastColumn="0" w:lastRowFirstColumn="0" w:lastRowLastColumn="0"/>
              <w:rPr>
                <w:rFonts w:ascii="Palatino" w:eastAsia="Times New Roman" w:hAnsi="Palatino" w:cs="Calibri"/>
                <w:sz w:val="18"/>
                <w:szCs w:val="18"/>
              </w:rPr>
            </w:pPr>
            <w:r w:rsidRPr="008D7DA7">
              <w:rPr>
                <w:rFonts w:ascii="Palatino" w:eastAsia="Times New Roman" w:hAnsi="Palatino" w:cs="Calibri"/>
                <w:sz w:val="18"/>
                <w:szCs w:val="18"/>
              </w:rPr>
              <w:t>/</w:t>
            </w:r>
          </w:p>
        </w:tc>
        <w:tc>
          <w:tcPr>
            <w:tcW w:w="275" w:type="pct"/>
            <w:noWrap/>
            <w:hideMark/>
          </w:tcPr>
          <w:p w:rsidR="00B10103" w:rsidRPr="008D7DA7" w:rsidRDefault="00B10103" w:rsidP="00B10103">
            <w:pPr>
              <w:jc w:val="center"/>
              <w:cnfStyle w:val="000000000000" w:firstRow="0" w:lastRow="0" w:firstColumn="0" w:lastColumn="0" w:oddVBand="0" w:evenVBand="0" w:oddHBand="0" w:evenHBand="0" w:firstRowFirstColumn="0" w:firstRowLastColumn="0" w:lastRowFirstColumn="0" w:lastRowLastColumn="0"/>
              <w:rPr>
                <w:rFonts w:ascii="Palatino" w:eastAsia="Times New Roman" w:hAnsi="Palatino" w:cs="Calibri"/>
                <w:color w:val="FF0000"/>
                <w:sz w:val="18"/>
                <w:szCs w:val="18"/>
              </w:rPr>
            </w:pPr>
            <w:r w:rsidRPr="008D7DA7">
              <w:rPr>
                <w:rFonts w:ascii="Palatino" w:eastAsia="Times New Roman" w:hAnsi="Palatino" w:cs="Calibri"/>
                <w:color w:val="FF0000"/>
                <w:sz w:val="18"/>
                <w:szCs w:val="18"/>
              </w:rPr>
              <w:t>2</w:t>
            </w:r>
            <w:r w:rsidR="009E3058" w:rsidRPr="008D7DA7">
              <w:rPr>
                <w:rFonts w:ascii="Palatino" w:eastAsia="Times New Roman" w:hAnsi="Palatino" w:cs="Calibri"/>
                <w:color w:val="FF0000"/>
                <w:sz w:val="18"/>
                <w:szCs w:val="18"/>
              </w:rPr>
              <w:t>0</w:t>
            </w:r>
          </w:p>
        </w:tc>
        <w:tc>
          <w:tcPr>
            <w:tcW w:w="739" w:type="pct"/>
            <w:noWrap/>
            <w:hideMark/>
          </w:tcPr>
          <w:p w:rsidR="00B10103" w:rsidRPr="008D7DA7" w:rsidRDefault="009E3058" w:rsidP="00B10103">
            <w:pPr>
              <w:jc w:val="center"/>
              <w:cnfStyle w:val="000000000000" w:firstRow="0" w:lastRow="0" w:firstColumn="0" w:lastColumn="0" w:oddVBand="0" w:evenVBand="0" w:oddHBand="0" w:evenHBand="0" w:firstRowFirstColumn="0" w:firstRowLastColumn="0" w:lastRowFirstColumn="0" w:lastRowLastColumn="0"/>
              <w:rPr>
                <w:rFonts w:ascii="Palatino" w:eastAsia="Times New Roman" w:hAnsi="Palatino" w:cs="Calibri"/>
                <w:sz w:val="18"/>
                <w:szCs w:val="18"/>
              </w:rPr>
            </w:pPr>
            <w:r w:rsidRPr="008D7DA7">
              <w:rPr>
                <w:rFonts w:ascii="Palatino" w:eastAsia="Times New Roman" w:hAnsi="Palatino" w:cs="Calibri"/>
                <w:sz w:val="18"/>
                <w:szCs w:val="18"/>
              </w:rPr>
              <w:t>1.38E-09</w:t>
            </w:r>
          </w:p>
        </w:tc>
      </w:tr>
      <w:tr w:rsidR="00B10103" w:rsidRPr="008D7DA7" w:rsidTr="003574E5">
        <w:trPr>
          <w:cnfStyle w:val="000000100000" w:firstRow="0" w:lastRow="0" w:firstColumn="0" w:lastColumn="0" w:oddVBand="0" w:evenVBand="0" w:oddHBand="1" w:evenHBand="0" w:firstRowFirstColumn="0" w:firstRowLastColumn="0" w:lastRowFirstColumn="0" w:lastRowLastColumn="0"/>
          <w:trHeight w:val="630"/>
          <w:jc w:val="center"/>
        </w:trPr>
        <w:tc>
          <w:tcPr>
            <w:cnfStyle w:val="001000000000" w:firstRow="0" w:lastRow="0" w:firstColumn="1" w:lastColumn="0" w:oddVBand="0" w:evenVBand="0" w:oddHBand="0" w:evenHBand="0" w:firstRowFirstColumn="0" w:firstRowLastColumn="0" w:lastRowFirstColumn="0" w:lastRowLastColumn="0"/>
            <w:tcW w:w="1710" w:type="pct"/>
            <w:noWrap/>
            <w:hideMark/>
          </w:tcPr>
          <w:p w:rsidR="00B10103" w:rsidRPr="005B0466" w:rsidRDefault="00B10103" w:rsidP="00B10103">
            <w:pPr>
              <w:jc w:val="center"/>
              <w:rPr>
                <w:rFonts w:ascii="Palatino" w:eastAsia="Times New Roman" w:hAnsi="Palatino" w:cs="Calibri"/>
                <w:b w:val="0"/>
                <w:sz w:val="18"/>
                <w:szCs w:val="18"/>
              </w:rPr>
            </w:pPr>
            <w:r w:rsidRPr="005B0466">
              <w:rPr>
                <w:rFonts w:ascii="Palatino" w:eastAsia="Times New Roman" w:hAnsi="Palatino" w:cs="Calibri"/>
                <w:sz w:val="18"/>
                <w:szCs w:val="18"/>
              </w:rPr>
              <w:t xml:space="preserve">U5 </w:t>
            </w:r>
            <w:proofErr w:type="spellStart"/>
            <w:r w:rsidRPr="005B0466">
              <w:rPr>
                <w:rFonts w:ascii="Palatino" w:eastAsia="Times New Roman" w:hAnsi="Palatino" w:cs="Calibri"/>
                <w:sz w:val="18"/>
                <w:szCs w:val="18"/>
              </w:rPr>
              <w:t>snRNP</w:t>
            </w:r>
            <w:proofErr w:type="spellEnd"/>
          </w:p>
        </w:tc>
        <w:tc>
          <w:tcPr>
            <w:tcW w:w="1930" w:type="pct"/>
            <w:hideMark/>
          </w:tcPr>
          <w:p w:rsidR="00B10103" w:rsidRPr="008D7DA7" w:rsidRDefault="00B10103" w:rsidP="00B10103">
            <w:pPr>
              <w:jc w:val="center"/>
              <w:cnfStyle w:val="000000100000" w:firstRow="0" w:lastRow="0" w:firstColumn="0" w:lastColumn="0" w:oddVBand="0" w:evenVBand="0" w:oddHBand="1" w:evenHBand="0" w:firstRowFirstColumn="0" w:firstRowLastColumn="0" w:lastRowFirstColumn="0" w:lastRowLastColumn="0"/>
              <w:rPr>
                <w:rFonts w:ascii="Palatino" w:eastAsia="Times New Roman" w:hAnsi="Palatino" w:cs="Calibri"/>
                <w:i/>
                <w:sz w:val="18"/>
                <w:szCs w:val="18"/>
              </w:rPr>
            </w:pPr>
            <w:r w:rsidRPr="008D7DA7">
              <w:rPr>
                <w:rFonts w:ascii="Palatino" w:eastAsia="Times New Roman" w:hAnsi="Palatino" w:cs="Calibri"/>
                <w:i/>
                <w:sz w:val="18"/>
                <w:szCs w:val="18"/>
              </w:rPr>
              <w:t>SNRPD3, TXNL4A, SNRNP200, DDX23, PRPF18, SNRPD2</w:t>
            </w:r>
          </w:p>
        </w:tc>
        <w:tc>
          <w:tcPr>
            <w:tcW w:w="189" w:type="pct"/>
            <w:noWrap/>
            <w:hideMark/>
          </w:tcPr>
          <w:p w:rsidR="00B10103" w:rsidRPr="008D7DA7" w:rsidRDefault="00B10103" w:rsidP="00B10103">
            <w:pPr>
              <w:jc w:val="center"/>
              <w:cnfStyle w:val="000000100000" w:firstRow="0" w:lastRow="0" w:firstColumn="0" w:lastColumn="0" w:oddVBand="0" w:evenVBand="0" w:oddHBand="1" w:evenHBand="0" w:firstRowFirstColumn="0" w:firstRowLastColumn="0" w:lastRowFirstColumn="0" w:lastRowLastColumn="0"/>
              <w:rPr>
                <w:rFonts w:ascii="Palatino" w:eastAsia="Times New Roman" w:hAnsi="Palatino" w:cs="Calibri"/>
                <w:color w:val="538135" w:themeColor="accent6" w:themeShade="BF"/>
                <w:sz w:val="18"/>
                <w:szCs w:val="18"/>
              </w:rPr>
            </w:pPr>
            <w:r w:rsidRPr="008D7DA7">
              <w:rPr>
                <w:rFonts w:ascii="Palatino" w:eastAsia="Times New Roman" w:hAnsi="Palatino" w:cs="Calibri"/>
                <w:color w:val="538135" w:themeColor="accent6" w:themeShade="BF"/>
                <w:sz w:val="18"/>
                <w:szCs w:val="18"/>
              </w:rPr>
              <w:t>6</w:t>
            </w:r>
          </w:p>
        </w:tc>
        <w:tc>
          <w:tcPr>
            <w:tcW w:w="156" w:type="pct"/>
            <w:noWrap/>
            <w:hideMark/>
          </w:tcPr>
          <w:p w:rsidR="00B10103" w:rsidRPr="008D7DA7" w:rsidRDefault="00B10103" w:rsidP="00B10103">
            <w:pPr>
              <w:jc w:val="center"/>
              <w:cnfStyle w:val="000000100000" w:firstRow="0" w:lastRow="0" w:firstColumn="0" w:lastColumn="0" w:oddVBand="0" w:evenVBand="0" w:oddHBand="1" w:evenHBand="0" w:firstRowFirstColumn="0" w:firstRowLastColumn="0" w:lastRowFirstColumn="0" w:lastRowLastColumn="0"/>
              <w:rPr>
                <w:rFonts w:ascii="Palatino" w:eastAsia="Times New Roman" w:hAnsi="Palatino" w:cs="Calibri"/>
                <w:sz w:val="18"/>
                <w:szCs w:val="18"/>
              </w:rPr>
            </w:pPr>
            <w:r w:rsidRPr="008D7DA7">
              <w:rPr>
                <w:rFonts w:ascii="Palatino" w:eastAsia="Times New Roman" w:hAnsi="Palatino" w:cs="Calibri"/>
                <w:sz w:val="18"/>
                <w:szCs w:val="18"/>
              </w:rPr>
              <w:t>/</w:t>
            </w:r>
          </w:p>
        </w:tc>
        <w:tc>
          <w:tcPr>
            <w:tcW w:w="275" w:type="pct"/>
            <w:noWrap/>
            <w:hideMark/>
          </w:tcPr>
          <w:p w:rsidR="00B10103" w:rsidRPr="008D7DA7" w:rsidRDefault="00B10103" w:rsidP="00B10103">
            <w:pPr>
              <w:jc w:val="center"/>
              <w:cnfStyle w:val="000000100000" w:firstRow="0" w:lastRow="0" w:firstColumn="0" w:lastColumn="0" w:oddVBand="0" w:evenVBand="0" w:oddHBand="1" w:evenHBand="0" w:firstRowFirstColumn="0" w:firstRowLastColumn="0" w:lastRowFirstColumn="0" w:lastRowLastColumn="0"/>
              <w:rPr>
                <w:rFonts w:ascii="Palatino" w:eastAsia="Times New Roman" w:hAnsi="Palatino" w:cs="Calibri"/>
                <w:color w:val="FF0000"/>
                <w:sz w:val="18"/>
                <w:szCs w:val="18"/>
              </w:rPr>
            </w:pPr>
            <w:r w:rsidRPr="008D7DA7">
              <w:rPr>
                <w:rFonts w:ascii="Palatino" w:eastAsia="Times New Roman" w:hAnsi="Palatino" w:cs="Calibri"/>
                <w:color w:val="FF0000"/>
                <w:sz w:val="18"/>
                <w:szCs w:val="18"/>
              </w:rPr>
              <w:t>1</w:t>
            </w:r>
            <w:r w:rsidR="00ED7679" w:rsidRPr="008D7DA7">
              <w:rPr>
                <w:rFonts w:ascii="Palatino" w:eastAsia="Times New Roman" w:hAnsi="Palatino" w:cs="Calibri"/>
                <w:color w:val="FF0000"/>
                <w:sz w:val="18"/>
                <w:szCs w:val="18"/>
              </w:rPr>
              <w:t>6</w:t>
            </w:r>
          </w:p>
        </w:tc>
        <w:tc>
          <w:tcPr>
            <w:tcW w:w="739" w:type="pct"/>
            <w:noWrap/>
            <w:hideMark/>
          </w:tcPr>
          <w:p w:rsidR="00B10103" w:rsidRPr="008D7DA7" w:rsidRDefault="00ED7679" w:rsidP="00B10103">
            <w:pPr>
              <w:jc w:val="center"/>
              <w:cnfStyle w:val="000000100000" w:firstRow="0" w:lastRow="0" w:firstColumn="0" w:lastColumn="0" w:oddVBand="0" w:evenVBand="0" w:oddHBand="1" w:evenHBand="0" w:firstRowFirstColumn="0" w:firstRowLastColumn="0" w:lastRowFirstColumn="0" w:lastRowLastColumn="0"/>
              <w:rPr>
                <w:rFonts w:ascii="Palatino" w:eastAsia="Times New Roman" w:hAnsi="Palatino" w:cs="Calibri"/>
                <w:sz w:val="18"/>
                <w:szCs w:val="18"/>
              </w:rPr>
            </w:pPr>
            <w:r w:rsidRPr="008D7DA7">
              <w:rPr>
                <w:rFonts w:ascii="Palatino" w:eastAsia="Times New Roman" w:hAnsi="Palatino" w:cs="Calibri"/>
                <w:sz w:val="18"/>
                <w:szCs w:val="18"/>
              </w:rPr>
              <w:t>5.55E-07</w:t>
            </w:r>
          </w:p>
        </w:tc>
      </w:tr>
      <w:tr w:rsidR="00B10103" w:rsidRPr="008D7DA7" w:rsidTr="003574E5">
        <w:trPr>
          <w:trHeight w:val="630"/>
          <w:jc w:val="center"/>
        </w:trPr>
        <w:tc>
          <w:tcPr>
            <w:cnfStyle w:val="001000000000" w:firstRow="0" w:lastRow="0" w:firstColumn="1" w:lastColumn="0" w:oddVBand="0" w:evenVBand="0" w:oddHBand="0" w:evenHBand="0" w:firstRowFirstColumn="0" w:firstRowLastColumn="0" w:lastRowFirstColumn="0" w:lastRowLastColumn="0"/>
            <w:tcW w:w="1710" w:type="pct"/>
            <w:noWrap/>
            <w:hideMark/>
          </w:tcPr>
          <w:p w:rsidR="00B10103" w:rsidRPr="005B0466" w:rsidRDefault="00B10103" w:rsidP="00B10103">
            <w:pPr>
              <w:jc w:val="center"/>
              <w:rPr>
                <w:rFonts w:ascii="Palatino" w:eastAsia="Times New Roman" w:hAnsi="Palatino" w:cs="Calibri"/>
                <w:b w:val="0"/>
                <w:sz w:val="18"/>
                <w:szCs w:val="18"/>
              </w:rPr>
            </w:pPr>
            <w:r w:rsidRPr="005B0466">
              <w:rPr>
                <w:rFonts w:ascii="Palatino" w:eastAsia="Times New Roman" w:hAnsi="Palatino" w:cs="Calibri"/>
                <w:sz w:val="18"/>
                <w:szCs w:val="18"/>
              </w:rPr>
              <w:t>U2-type catalytic step 2 spliceosome</w:t>
            </w:r>
          </w:p>
        </w:tc>
        <w:tc>
          <w:tcPr>
            <w:tcW w:w="1930" w:type="pct"/>
            <w:hideMark/>
          </w:tcPr>
          <w:p w:rsidR="00B10103" w:rsidRPr="008D7DA7" w:rsidRDefault="00B10103" w:rsidP="00B10103">
            <w:pPr>
              <w:jc w:val="center"/>
              <w:cnfStyle w:val="000000000000" w:firstRow="0" w:lastRow="0" w:firstColumn="0" w:lastColumn="0" w:oddVBand="0" w:evenVBand="0" w:oddHBand="0" w:evenHBand="0" w:firstRowFirstColumn="0" w:firstRowLastColumn="0" w:lastRowFirstColumn="0" w:lastRowLastColumn="0"/>
              <w:rPr>
                <w:rFonts w:ascii="Palatino" w:eastAsia="Times New Roman" w:hAnsi="Palatino" w:cs="Calibri"/>
                <w:i/>
                <w:sz w:val="18"/>
                <w:szCs w:val="18"/>
              </w:rPr>
            </w:pPr>
            <w:r w:rsidRPr="008D7DA7">
              <w:rPr>
                <w:rFonts w:ascii="Palatino" w:eastAsia="Times New Roman" w:hAnsi="Palatino" w:cs="Calibri"/>
                <w:i/>
                <w:sz w:val="18"/>
                <w:szCs w:val="18"/>
              </w:rPr>
              <w:t>SRRM2, CWC15, BUD31, SNRPD3, XAB2, SYF2, SNRPF, PPIE, SNW1, SNRPD2</w:t>
            </w:r>
          </w:p>
        </w:tc>
        <w:tc>
          <w:tcPr>
            <w:tcW w:w="189" w:type="pct"/>
            <w:noWrap/>
            <w:hideMark/>
          </w:tcPr>
          <w:p w:rsidR="00B10103" w:rsidRPr="008D7DA7" w:rsidRDefault="00B10103" w:rsidP="00B10103">
            <w:pPr>
              <w:jc w:val="center"/>
              <w:cnfStyle w:val="000000000000" w:firstRow="0" w:lastRow="0" w:firstColumn="0" w:lastColumn="0" w:oddVBand="0" w:evenVBand="0" w:oddHBand="0" w:evenHBand="0" w:firstRowFirstColumn="0" w:firstRowLastColumn="0" w:lastRowFirstColumn="0" w:lastRowLastColumn="0"/>
              <w:rPr>
                <w:rFonts w:ascii="Palatino" w:eastAsia="Times New Roman" w:hAnsi="Palatino" w:cs="Calibri"/>
                <w:color w:val="538135" w:themeColor="accent6" w:themeShade="BF"/>
                <w:sz w:val="18"/>
                <w:szCs w:val="18"/>
              </w:rPr>
            </w:pPr>
            <w:r w:rsidRPr="008D7DA7">
              <w:rPr>
                <w:rFonts w:ascii="Palatino" w:eastAsia="Times New Roman" w:hAnsi="Palatino" w:cs="Calibri"/>
                <w:color w:val="538135" w:themeColor="accent6" w:themeShade="BF"/>
                <w:sz w:val="18"/>
                <w:szCs w:val="18"/>
              </w:rPr>
              <w:t>10</w:t>
            </w:r>
          </w:p>
        </w:tc>
        <w:tc>
          <w:tcPr>
            <w:tcW w:w="156" w:type="pct"/>
            <w:noWrap/>
            <w:hideMark/>
          </w:tcPr>
          <w:p w:rsidR="00B10103" w:rsidRPr="008D7DA7" w:rsidRDefault="00B10103" w:rsidP="00B10103">
            <w:pPr>
              <w:jc w:val="center"/>
              <w:cnfStyle w:val="000000000000" w:firstRow="0" w:lastRow="0" w:firstColumn="0" w:lastColumn="0" w:oddVBand="0" w:evenVBand="0" w:oddHBand="0" w:evenHBand="0" w:firstRowFirstColumn="0" w:firstRowLastColumn="0" w:lastRowFirstColumn="0" w:lastRowLastColumn="0"/>
              <w:rPr>
                <w:rFonts w:ascii="Palatino" w:eastAsia="Times New Roman" w:hAnsi="Palatino" w:cs="Calibri"/>
                <w:sz w:val="18"/>
                <w:szCs w:val="18"/>
              </w:rPr>
            </w:pPr>
            <w:r w:rsidRPr="008D7DA7">
              <w:rPr>
                <w:rFonts w:ascii="Palatino" w:eastAsia="Times New Roman" w:hAnsi="Palatino" w:cs="Calibri"/>
                <w:sz w:val="18"/>
                <w:szCs w:val="18"/>
              </w:rPr>
              <w:t>/</w:t>
            </w:r>
          </w:p>
        </w:tc>
        <w:tc>
          <w:tcPr>
            <w:tcW w:w="275" w:type="pct"/>
            <w:noWrap/>
            <w:hideMark/>
          </w:tcPr>
          <w:p w:rsidR="00B10103" w:rsidRPr="008D7DA7" w:rsidRDefault="00B10103" w:rsidP="00B10103">
            <w:pPr>
              <w:jc w:val="center"/>
              <w:cnfStyle w:val="000000000000" w:firstRow="0" w:lastRow="0" w:firstColumn="0" w:lastColumn="0" w:oddVBand="0" w:evenVBand="0" w:oddHBand="0" w:evenHBand="0" w:firstRowFirstColumn="0" w:firstRowLastColumn="0" w:lastRowFirstColumn="0" w:lastRowLastColumn="0"/>
              <w:rPr>
                <w:rFonts w:ascii="Palatino" w:eastAsia="Times New Roman" w:hAnsi="Palatino" w:cs="Calibri"/>
                <w:color w:val="FF0000"/>
                <w:sz w:val="18"/>
                <w:szCs w:val="18"/>
              </w:rPr>
            </w:pPr>
            <w:r w:rsidRPr="008D7DA7">
              <w:rPr>
                <w:rFonts w:ascii="Palatino" w:eastAsia="Times New Roman" w:hAnsi="Palatino" w:cs="Calibri"/>
                <w:color w:val="FF0000"/>
                <w:sz w:val="18"/>
                <w:szCs w:val="18"/>
              </w:rPr>
              <w:t>30</w:t>
            </w:r>
          </w:p>
        </w:tc>
        <w:tc>
          <w:tcPr>
            <w:tcW w:w="739" w:type="pct"/>
            <w:noWrap/>
            <w:hideMark/>
          </w:tcPr>
          <w:p w:rsidR="00B10103" w:rsidRPr="008D7DA7" w:rsidRDefault="001B6D36" w:rsidP="00B10103">
            <w:pPr>
              <w:jc w:val="center"/>
              <w:cnfStyle w:val="000000000000" w:firstRow="0" w:lastRow="0" w:firstColumn="0" w:lastColumn="0" w:oddVBand="0" w:evenVBand="0" w:oddHBand="0" w:evenHBand="0" w:firstRowFirstColumn="0" w:firstRowLastColumn="0" w:lastRowFirstColumn="0" w:lastRowLastColumn="0"/>
              <w:rPr>
                <w:rFonts w:ascii="Palatino" w:eastAsia="Times New Roman" w:hAnsi="Palatino" w:cs="Calibri"/>
                <w:sz w:val="18"/>
                <w:szCs w:val="18"/>
              </w:rPr>
            </w:pPr>
            <w:r w:rsidRPr="008D7DA7">
              <w:rPr>
                <w:rFonts w:ascii="Palatino" w:eastAsia="Times New Roman" w:hAnsi="Palatino" w:cs="Calibri"/>
                <w:sz w:val="18"/>
                <w:szCs w:val="18"/>
              </w:rPr>
              <w:t>2.09E-11</w:t>
            </w:r>
          </w:p>
        </w:tc>
      </w:tr>
      <w:tr w:rsidR="00B10103" w:rsidRPr="008D7DA7" w:rsidTr="003574E5">
        <w:trPr>
          <w:cnfStyle w:val="000000100000" w:firstRow="0" w:lastRow="0" w:firstColumn="0" w:lastColumn="0" w:oddVBand="0" w:evenVBand="0" w:oddHBand="1" w:evenHBand="0" w:firstRowFirstColumn="0" w:firstRowLastColumn="0" w:lastRowFirstColumn="0" w:lastRowLastColumn="0"/>
          <w:trHeight w:val="630"/>
          <w:jc w:val="center"/>
        </w:trPr>
        <w:tc>
          <w:tcPr>
            <w:cnfStyle w:val="001000000000" w:firstRow="0" w:lastRow="0" w:firstColumn="1" w:lastColumn="0" w:oddVBand="0" w:evenVBand="0" w:oddHBand="0" w:evenHBand="0" w:firstRowFirstColumn="0" w:firstRowLastColumn="0" w:lastRowFirstColumn="0" w:lastRowLastColumn="0"/>
            <w:tcW w:w="1710" w:type="pct"/>
            <w:noWrap/>
            <w:hideMark/>
          </w:tcPr>
          <w:p w:rsidR="00B10103" w:rsidRPr="005B0466" w:rsidRDefault="00B10103" w:rsidP="00B10103">
            <w:pPr>
              <w:jc w:val="center"/>
              <w:rPr>
                <w:rFonts w:ascii="Palatino" w:eastAsia="Times New Roman" w:hAnsi="Palatino" w:cs="Calibri"/>
                <w:b w:val="0"/>
                <w:sz w:val="18"/>
                <w:szCs w:val="18"/>
              </w:rPr>
            </w:pPr>
            <w:r w:rsidRPr="005B0466">
              <w:rPr>
                <w:rFonts w:ascii="Palatino" w:eastAsia="Times New Roman" w:hAnsi="Palatino" w:cs="Calibri"/>
                <w:sz w:val="18"/>
                <w:szCs w:val="18"/>
              </w:rPr>
              <w:t xml:space="preserve">U1 </w:t>
            </w:r>
            <w:proofErr w:type="spellStart"/>
            <w:r w:rsidRPr="005B0466">
              <w:rPr>
                <w:rFonts w:ascii="Palatino" w:eastAsia="Times New Roman" w:hAnsi="Palatino" w:cs="Calibri"/>
                <w:sz w:val="18"/>
                <w:szCs w:val="18"/>
              </w:rPr>
              <w:t>snRNP</w:t>
            </w:r>
            <w:proofErr w:type="spellEnd"/>
          </w:p>
        </w:tc>
        <w:tc>
          <w:tcPr>
            <w:tcW w:w="1930" w:type="pct"/>
            <w:hideMark/>
          </w:tcPr>
          <w:p w:rsidR="00B10103" w:rsidRPr="008D7DA7" w:rsidRDefault="00B10103" w:rsidP="00B10103">
            <w:pPr>
              <w:jc w:val="center"/>
              <w:cnfStyle w:val="000000100000" w:firstRow="0" w:lastRow="0" w:firstColumn="0" w:lastColumn="0" w:oddVBand="0" w:evenVBand="0" w:oddHBand="1" w:evenHBand="0" w:firstRowFirstColumn="0" w:firstRowLastColumn="0" w:lastRowFirstColumn="0" w:lastRowLastColumn="0"/>
              <w:rPr>
                <w:rFonts w:ascii="Palatino" w:eastAsia="Times New Roman" w:hAnsi="Palatino" w:cs="Calibri"/>
                <w:i/>
                <w:sz w:val="18"/>
                <w:szCs w:val="18"/>
              </w:rPr>
            </w:pPr>
            <w:r w:rsidRPr="008D7DA7">
              <w:rPr>
                <w:rFonts w:ascii="Palatino" w:eastAsia="Times New Roman" w:hAnsi="Palatino" w:cs="Calibri"/>
                <w:i/>
                <w:sz w:val="18"/>
                <w:szCs w:val="18"/>
              </w:rPr>
              <w:t>SNRPA, SNRPD3, SNRPC, SNRNP70, SNRPF, SNRPD2, LUC7L2</w:t>
            </w:r>
          </w:p>
        </w:tc>
        <w:tc>
          <w:tcPr>
            <w:tcW w:w="189" w:type="pct"/>
            <w:noWrap/>
            <w:hideMark/>
          </w:tcPr>
          <w:p w:rsidR="00B10103" w:rsidRPr="008D7DA7" w:rsidRDefault="00B10103" w:rsidP="00B10103">
            <w:pPr>
              <w:jc w:val="center"/>
              <w:cnfStyle w:val="000000100000" w:firstRow="0" w:lastRow="0" w:firstColumn="0" w:lastColumn="0" w:oddVBand="0" w:evenVBand="0" w:oddHBand="1" w:evenHBand="0" w:firstRowFirstColumn="0" w:firstRowLastColumn="0" w:lastRowFirstColumn="0" w:lastRowLastColumn="0"/>
              <w:rPr>
                <w:rFonts w:ascii="Palatino" w:eastAsia="Times New Roman" w:hAnsi="Palatino" w:cs="Calibri"/>
                <w:color w:val="538135" w:themeColor="accent6" w:themeShade="BF"/>
                <w:sz w:val="18"/>
                <w:szCs w:val="18"/>
              </w:rPr>
            </w:pPr>
            <w:r w:rsidRPr="008D7DA7">
              <w:rPr>
                <w:rFonts w:ascii="Palatino" w:eastAsia="Times New Roman" w:hAnsi="Palatino" w:cs="Calibri"/>
                <w:color w:val="538135" w:themeColor="accent6" w:themeShade="BF"/>
                <w:sz w:val="18"/>
                <w:szCs w:val="18"/>
              </w:rPr>
              <w:t>7</w:t>
            </w:r>
          </w:p>
        </w:tc>
        <w:tc>
          <w:tcPr>
            <w:tcW w:w="156" w:type="pct"/>
            <w:noWrap/>
            <w:hideMark/>
          </w:tcPr>
          <w:p w:rsidR="00B10103" w:rsidRPr="008D7DA7" w:rsidRDefault="00B10103" w:rsidP="00B10103">
            <w:pPr>
              <w:jc w:val="center"/>
              <w:cnfStyle w:val="000000100000" w:firstRow="0" w:lastRow="0" w:firstColumn="0" w:lastColumn="0" w:oddVBand="0" w:evenVBand="0" w:oddHBand="1" w:evenHBand="0" w:firstRowFirstColumn="0" w:firstRowLastColumn="0" w:lastRowFirstColumn="0" w:lastRowLastColumn="0"/>
              <w:rPr>
                <w:rFonts w:ascii="Palatino" w:eastAsia="Times New Roman" w:hAnsi="Palatino" w:cs="Calibri"/>
                <w:sz w:val="18"/>
                <w:szCs w:val="18"/>
              </w:rPr>
            </w:pPr>
            <w:r w:rsidRPr="008D7DA7">
              <w:rPr>
                <w:rFonts w:ascii="Palatino" w:eastAsia="Times New Roman" w:hAnsi="Palatino" w:cs="Calibri"/>
                <w:sz w:val="18"/>
                <w:szCs w:val="18"/>
              </w:rPr>
              <w:t>/</w:t>
            </w:r>
          </w:p>
        </w:tc>
        <w:tc>
          <w:tcPr>
            <w:tcW w:w="275" w:type="pct"/>
            <w:noWrap/>
            <w:hideMark/>
          </w:tcPr>
          <w:p w:rsidR="00B10103" w:rsidRPr="008D7DA7" w:rsidRDefault="00B10103" w:rsidP="00B10103">
            <w:pPr>
              <w:jc w:val="center"/>
              <w:cnfStyle w:val="000000100000" w:firstRow="0" w:lastRow="0" w:firstColumn="0" w:lastColumn="0" w:oddVBand="0" w:evenVBand="0" w:oddHBand="1" w:evenHBand="0" w:firstRowFirstColumn="0" w:firstRowLastColumn="0" w:lastRowFirstColumn="0" w:lastRowLastColumn="0"/>
              <w:rPr>
                <w:rFonts w:ascii="Palatino" w:eastAsia="Times New Roman" w:hAnsi="Palatino" w:cs="Calibri"/>
                <w:color w:val="FF0000"/>
                <w:sz w:val="18"/>
                <w:szCs w:val="18"/>
              </w:rPr>
            </w:pPr>
            <w:r w:rsidRPr="008D7DA7">
              <w:rPr>
                <w:rFonts w:ascii="Palatino" w:eastAsia="Times New Roman" w:hAnsi="Palatino" w:cs="Calibri"/>
                <w:color w:val="FF0000"/>
                <w:sz w:val="18"/>
                <w:szCs w:val="18"/>
              </w:rPr>
              <w:t>2</w:t>
            </w:r>
            <w:r w:rsidR="00ED7679" w:rsidRPr="008D7DA7">
              <w:rPr>
                <w:rFonts w:ascii="Palatino" w:eastAsia="Times New Roman" w:hAnsi="Palatino" w:cs="Calibri"/>
                <w:color w:val="FF0000"/>
                <w:sz w:val="18"/>
                <w:szCs w:val="18"/>
              </w:rPr>
              <w:t>0</w:t>
            </w:r>
          </w:p>
        </w:tc>
        <w:tc>
          <w:tcPr>
            <w:tcW w:w="739" w:type="pct"/>
            <w:noWrap/>
            <w:hideMark/>
          </w:tcPr>
          <w:p w:rsidR="00B10103" w:rsidRPr="008D7DA7" w:rsidRDefault="00ED7679" w:rsidP="00B10103">
            <w:pPr>
              <w:jc w:val="center"/>
              <w:cnfStyle w:val="000000100000" w:firstRow="0" w:lastRow="0" w:firstColumn="0" w:lastColumn="0" w:oddVBand="0" w:evenVBand="0" w:oddHBand="1" w:evenHBand="0" w:firstRowFirstColumn="0" w:firstRowLastColumn="0" w:lastRowFirstColumn="0" w:lastRowLastColumn="0"/>
              <w:rPr>
                <w:rFonts w:ascii="Palatino" w:eastAsia="Times New Roman" w:hAnsi="Palatino" w:cs="Calibri"/>
                <w:sz w:val="18"/>
                <w:szCs w:val="18"/>
              </w:rPr>
            </w:pPr>
            <w:r w:rsidRPr="008D7DA7">
              <w:rPr>
                <w:rFonts w:ascii="Palatino" w:eastAsia="Times New Roman" w:hAnsi="Palatino" w:cs="Calibri"/>
                <w:sz w:val="18"/>
                <w:szCs w:val="18"/>
              </w:rPr>
              <w:t>5.18E-08</w:t>
            </w:r>
          </w:p>
        </w:tc>
      </w:tr>
      <w:tr w:rsidR="00B10103" w:rsidRPr="008D7DA7" w:rsidTr="003574E5">
        <w:trPr>
          <w:trHeight w:val="330"/>
          <w:jc w:val="center"/>
        </w:trPr>
        <w:tc>
          <w:tcPr>
            <w:cnfStyle w:val="001000000000" w:firstRow="0" w:lastRow="0" w:firstColumn="1" w:lastColumn="0" w:oddVBand="0" w:evenVBand="0" w:oddHBand="0" w:evenHBand="0" w:firstRowFirstColumn="0" w:firstRowLastColumn="0" w:lastRowFirstColumn="0" w:lastRowLastColumn="0"/>
            <w:tcW w:w="1710" w:type="pct"/>
            <w:noWrap/>
            <w:hideMark/>
          </w:tcPr>
          <w:p w:rsidR="00B10103" w:rsidRPr="005B0466" w:rsidRDefault="00B10103" w:rsidP="00B10103">
            <w:pPr>
              <w:jc w:val="center"/>
              <w:rPr>
                <w:rFonts w:ascii="Palatino" w:eastAsia="Times New Roman" w:hAnsi="Palatino" w:cs="Calibri"/>
                <w:b w:val="0"/>
                <w:sz w:val="18"/>
                <w:szCs w:val="18"/>
              </w:rPr>
            </w:pPr>
            <w:r w:rsidRPr="005B0466">
              <w:rPr>
                <w:rFonts w:ascii="Palatino" w:eastAsia="Times New Roman" w:hAnsi="Palatino" w:cs="Calibri"/>
                <w:sz w:val="18"/>
                <w:szCs w:val="18"/>
              </w:rPr>
              <w:t>Prp19 complex</w:t>
            </w:r>
          </w:p>
        </w:tc>
        <w:tc>
          <w:tcPr>
            <w:tcW w:w="1930" w:type="pct"/>
            <w:hideMark/>
          </w:tcPr>
          <w:p w:rsidR="00B10103" w:rsidRPr="008D7DA7" w:rsidRDefault="00B10103" w:rsidP="00B10103">
            <w:pPr>
              <w:jc w:val="center"/>
              <w:cnfStyle w:val="000000000000" w:firstRow="0" w:lastRow="0" w:firstColumn="0" w:lastColumn="0" w:oddVBand="0" w:evenVBand="0" w:oddHBand="0" w:evenHBand="0" w:firstRowFirstColumn="0" w:firstRowLastColumn="0" w:lastRowFirstColumn="0" w:lastRowLastColumn="0"/>
              <w:rPr>
                <w:rFonts w:ascii="Palatino" w:eastAsia="Times New Roman" w:hAnsi="Palatino" w:cs="Calibri"/>
                <w:i/>
                <w:sz w:val="18"/>
                <w:szCs w:val="18"/>
              </w:rPr>
            </w:pPr>
            <w:r w:rsidRPr="008D7DA7">
              <w:rPr>
                <w:rFonts w:ascii="Palatino" w:eastAsia="Times New Roman" w:hAnsi="Palatino" w:cs="Calibri"/>
                <w:i/>
                <w:sz w:val="18"/>
                <w:szCs w:val="18"/>
              </w:rPr>
              <w:t>HSPA8, U2AF2, XAB2, SYF2</w:t>
            </w:r>
          </w:p>
        </w:tc>
        <w:tc>
          <w:tcPr>
            <w:tcW w:w="189" w:type="pct"/>
            <w:noWrap/>
            <w:hideMark/>
          </w:tcPr>
          <w:p w:rsidR="00B10103" w:rsidRPr="008D7DA7" w:rsidRDefault="00B10103" w:rsidP="00B10103">
            <w:pPr>
              <w:jc w:val="center"/>
              <w:cnfStyle w:val="000000000000" w:firstRow="0" w:lastRow="0" w:firstColumn="0" w:lastColumn="0" w:oddVBand="0" w:evenVBand="0" w:oddHBand="0" w:evenHBand="0" w:firstRowFirstColumn="0" w:firstRowLastColumn="0" w:lastRowFirstColumn="0" w:lastRowLastColumn="0"/>
              <w:rPr>
                <w:rFonts w:ascii="Palatino" w:eastAsia="Times New Roman" w:hAnsi="Palatino" w:cs="Calibri"/>
                <w:color w:val="538135" w:themeColor="accent6" w:themeShade="BF"/>
                <w:sz w:val="18"/>
                <w:szCs w:val="18"/>
              </w:rPr>
            </w:pPr>
            <w:r w:rsidRPr="008D7DA7">
              <w:rPr>
                <w:rFonts w:ascii="Palatino" w:eastAsia="Times New Roman" w:hAnsi="Palatino" w:cs="Calibri"/>
                <w:color w:val="538135" w:themeColor="accent6" w:themeShade="BF"/>
                <w:sz w:val="18"/>
                <w:szCs w:val="18"/>
              </w:rPr>
              <w:t>4</w:t>
            </w:r>
          </w:p>
        </w:tc>
        <w:tc>
          <w:tcPr>
            <w:tcW w:w="156" w:type="pct"/>
            <w:noWrap/>
            <w:hideMark/>
          </w:tcPr>
          <w:p w:rsidR="00B10103" w:rsidRPr="008D7DA7" w:rsidRDefault="00B10103" w:rsidP="00B10103">
            <w:pPr>
              <w:jc w:val="center"/>
              <w:cnfStyle w:val="000000000000" w:firstRow="0" w:lastRow="0" w:firstColumn="0" w:lastColumn="0" w:oddVBand="0" w:evenVBand="0" w:oddHBand="0" w:evenHBand="0" w:firstRowFirstColumn="0" w:firstRowLastColumn="0" w:lastRowFirstColumn="0" w:lastRowLastColumn="0"/>
              <w:rPr>
                <w:rFonts w:ascii="Palatino" w:eastAsia="Times New Roman" w:hAnsi="Palatino" w:cs="Calibri"/>
                <w:sz w:val="18"/>
                <w:szCs w:val="18"/>
              </w:rPr>
            </w:pPr>
            <w:r w:rsidRPr="008D7DA7">
              <w:rPr>
                <w:rFonts w:ascii="Palatino" w:eastAsia="Times New Roman" w:hAnsi="Palatino" w:cs="Calibri"/>
                <w:sz w:val="18"/>
                <w:szCs w:val="18"/>
              </w:rPr>
              <w:t>/</w:t>
            </w:r>
          </w:p>
        </w:tc>
        <w:tc>
          <w:tcPr>
            <w:tcW w:w="275" w:type="pct"/>
            <w:noWrap/>
            <w:hideMark/>
          </w:tcPr>
          <w:p w:rsidR="00B10103" w:rsidRPr="008D7DA7" w:rsidRDefault="00B10103" w:rsidP="00B10103">
            <w:pPr>
              <w:jc w:val="center"/>
              <w:cnfStyle w:val="000000000000" w:firstRow="0" w:lastRow="0" w:firstColumn="0" w:lastColumn="0" w:oddVBand="0" w:evenVBand="0" w:oddHBand="0" w:evenHBand="0" w:firstRowFirstColumn="0" w:firstRowLastColumn="0" w:lastRowFirstColumn="0" w:lastRowLastColumn="0"/>
              <w:rPr>
                <w:rFonts w:ascii="Palatino" w:eastAsia="Times New Roman" w:hAnsi="Palatino" w:cs="Calibri"/>
                <w:color w:val="FF0000"/>
                <w:sz w:val="18"/>
                <w:szCs w:val="18"/>
              </w:rPr>
            </w:pPr>
            <w:r w:rsidRPr="008D7DA7">
              <w:rPr>
                <w:rFonts w:ascii="Palatino" w:eastAsia="Times New Roman" w:hAnsi="Palatino" w:cs="Calibri"/>
                <w:color w:val="FF0000"/>
                <w:sz w:val="18"/>
                <w:szCs w:val="18"/>
              </w:rPr>
              <w:t>13</w:t>
            </w:r>
          </w:p>
        </w:tc>
        <w:tc>
          <w:tcPr>
            <w:tcW w:w="739" w:type="pct"/>
            <w:noWrap/>
            <w:hideMark/>
          </w:tcPr>
          <w:p w:rsidR="00B10103" w:rsidRPr="008D7DA7" w:rsidRDefault="001B6D36" w:rsidP="00B10103">
            <w:pPr>
              <w:jc w:val="center"/>
              <w:cnfStyle w:val="000000000000" w:firstRow="0" w:lastRow="0" w:firstColumn="0" w:lastColumn="0" w:oddVBand="0" w:evenVBand="0" w:oddHBand="0" w:evenHBand="0" w:firstRowFirstColumn="0" w:firstRowLastColumn="0" w:lastRowFirstColumn="0" w:lastRowLastColumn="0"/>
              <w:rPr>
                <w:rFonts w:ascii="Palatino" w:eastAsia="Times New Roman" w:hAnsi="Palatino" w:cs="Calibri"/>
                <w:sz w:val="18"/>
                <w:szCs w:val="18"/>
              </w:rPr>
            </w:pPr>
            <w:r w:rsidRPr="008D7DA7">
              <w:rPr>
                <w:rFonts w:ascii="Palatino" w:eastAsia="Times New Roman" w:hAnsi="Palatino" w:cs="Calibri"/>
                <w:sz w:val="18"/>
                <w:szCs w:val="18"/>
              </w:rPr>
              <w:t>2.38E-04</w:t>
            </w:r>
          </w:p>
        </w:tc>
      </w:tr>
      <w:tr w:rsidR="00B10103" w:rsidRPr="008D7DA7" w:rsidTr="003574E5">
        <w:trPr>
          <w:cnfStyle w:val="000000100000" w:firstRow="0" w:lastRow="0" w:firstColumn="0" w:lastColumn="0" w:oddVBand="0" w:evenVBand="0" w:oddHBand="1" w:evenHBand="0" w:firstRowFirstColumn="0" w:firstRowLastColumn="0" w:lastRowFirstColumn="0" w:lastRowLastColumn="0"/>
          <w:trHeight w:val="330"/>
          <w:jc w:val="center"/>
        </w:trPr>
        <w:tc>
          <w:tcPr>
            <w:cnfStyle w:val="001000000000" w:firstRow="0" w:lastRow="0" w:firstColumn="1" w:lastColumn="0" w:oddVBand="0" w:evenVBand="0" w:oddHBand="0" w:evenHBand="0" w:firstRowFirstColumn="0" w:firstRowLastColumn="0" w:lastRowFirstColumn="0" w:lastRowLastColumn="0"/>
            <w:tcW w:w="1710" w:type="pct"/>
            <w:noWrap/>
            <w:hideMark/>
          </w:tcPr>
          <w:p w:rsidR="00B10103" w:rsidRPr="005B0466" w:rsidRDefault="00B10103" w:rsidP="00B10103">
            <w:pPr>
              <w:jc w:val="center"/>
              <w:rPr>
                <w:rFonts w:ascii="Palatino" w:eastAsia="Times New Roman" w:hAnsi="Palatino" w:cs="Calibri"/>
                <w:b w:val="0"/>
                <w:sz w:val="18"/>
                <w:szCs w:val="18"/>
              </w:rPr>
            </w:pPr>
            <w:r w:rsidRPr="005B0466">
              <w:rPr>
                <w:rFonts w:ascii="Palatino" w:eastAsia="Times New Roman" w:hAnsi="Palatino" w:cs="Calibri"/>
                <w:sz w:val="18"/>
                <w:szCs w:val="18"/>
              </w:rPr>
              <w:t xml:space="preserve">post-mRNA release </w:t>
            </w:r>
            <w:proofErr w:type="spellStart"/>
            <w:r w:rsidRPr="005B0466">
              <w:rPr>
                <w:rFonts w:ascii="Palatino" w:eastAsia="Times New Roman" w:hAnsi="Palatino" w:cs="Calibri"/>
                <w:sz w:val="18"/>
                <w:szCs w:val="18"/>
              </w:rPr>
              <w:t>spliceosomal</w:t>
            </w:r>
            <w:proofErr w:type="spellEnd"/>
            <w:r w:rsidRPr="005B0466">
              <w:rPr>
                <w:rFonts w:ascii="Palatino" w:eastAsia="Times New Roman" w:hAnsi="Palatino" w:cs="Calibri"/>
                <w:sz w:val="18"/>
                <w:szCs w:val="18"/>
              </w:rPr>
              <w:t xml:space="preserve"> complex</w:t>
            </w:r>
          </w:p>
        </w:tc>
        <w:tc>
          <w:tcPr>
            <w:tcW w:w="1930" w:type="pct"/>
            <w:hideMark/>
          </w:tcPr>
          <w:p w:rsidR="00B10103" w:rsidRPr="008D7DA7" w:rsidRDefault="00B10103" w:rsidP="00B10103">
            <w:pPr>
              <w:jc w:val="center"/>
              <w:cnfStyle w:val="000000100000" w:firstRow="0" w:lastRow="0" w:firstColumn="0" w:lastColumn="0" w:oddVBand="0" w:evenVBand="0" w:oddHBand="1" w:evenHBand="0" w:firstRowFirstColumn="0" w:firstRowLastColumn="0" w:lastRowFirstColumn="0" w:lastRowLastColumn="0"/>
              <w:rPr>
                <w:rFonts w:ascii="Palatino" w:eastAsia="Times New Roman" w:hAnsi="Palatino" w:cs="Calibri"/>
                <w:i/>
                <w:sz w:val="18"/>
                <w:szCs w:val="18"/>
              </w:rPr>
            </w:pPr>
            <w:r w:rsidRPr="008D7DA7">
              <w:rPr>
                <w:rFonts w:ascii="Palatino" w:eastAsia="Times New Roman" w:hAnsi="Palatino" w:cs="Calibri"/>
                <w:i/>
                <w:sz w:val="18"/>
                <w:szCs w:val="18"/>
              </w:rPr>
              <w:t>HNRNPM, XAB2, SNRNP200, SYF2</w:t>
            </w:r>
          </w:p>
        </w:tc>
        <w:tc>
          <w:tcPr>
            <w:tcW w:w="189" w:type="pct"/>
            <w:noWrap/>
            <w:hideMark/>
          </w:tcPr>
          <w:p w:rsidR="00B10103" w:rsidRPr="008D7DA7" w:rsidRDefault="00B10103" w:rsidP="00B10103">
            <w:pPr>
              <w:jc w:val="center"/>
              <w:cnfStyle w:val="000000100000" w:firstRow="0" w:lastRow="0" w:firstColumn="0" w:lastColumn="0" w:oddVBand="0" w:evenVBand="0" w:oddHBand="1" w:evenHBand="0" w:firstRowFirstColumn="0" w:firstRowLastColumn="0" w:lastRowFirstColumn="0" w:lastRowLastColumn="0"/>
              <w:rPr>
                <w:rFonts w:ascii="Palatino" w:eastAsia="Times New Roman" w:hAnsi="Palatino" w:cs="Calibri"/>
                <w:color w:val="538135" w:themeColor="accent6" w:themeShade="BF"/>
                <w:sz w:val="18"/>
                <w:szCs w:val="18"/>
              </w:rPr>
            </w:pPr>
            <w:r w:rsidRPr="008D7DA7">
              <w:rPr>
                <w:rFonts w:ascii="Palatino" w:eastAsia="Times New Roman" w:hAnsi="Palatino" w:cs="Calibri"/>
                <w:color w:val="538135" w:themeColor="accent6" w:themeShade="BF"/>
                <w:sz w:val="18"/>
                <w:szCs w:val="18"/>
              </w:rPr>
              <w:t>4</w:t>
            </w:r>
          </w:p>
        </w:tc>
        <w:tc>
          <w:tcPr>
            <w:tcW w:w="156" w:type="pct"/>
            <w:noWrap/>
            <w:hideMark/>
          </w:tcPr>
          <w:p w:rsidR="00B10103" w:rsidRPr="008D7DA7" w:rsidRDefault="00B10103" w:rsidP="00B10103">
            <w:pPr>
              <w:jc w:val="center"/>
              <w:cnfStyle w:val="000000100000" w:firstRow="0" w:lastRow="0" w:firstColumn="0" w:lastColumn="0" w:oddVBand="0" w:evenVBand="0" w:oddHBand="1" w:evenHBand="0" w:firstRowFirstColumn="0" w:firstRowLastColumn="0" w:lastRowFirstColumn="0" w:lastRowLastColumn="0"/>
              <w:rPr>
                <w:rFonts w:ascii="Palatino" w:eastAsia="Times New Roman" w:hAnsi="Palatino" w:cs="Calibri"/>
                <w:sz w:val="18"/>
                <w:szCs w:val="18"/>
              </w:rPr>
            </w:pPr>
            <w:r w:rsidRPr="008D7DA7">
              <w:rPr>
                <w:rFonts w:ascii="Palatino" w:eastAsia="Times New Roman" w:hAnsi="Palatino" w:cs="Calibri"/>
                <w:sz w:val="18"/>
                <w:szCs w:val="18"/>
              </w:rPr>
              <w:t>/</w:t>
            </w:r>
          </w:p>
        </w:tc>
        <w:tc>
          <w:tcPr>
            <w:tcW w:w="275" w:type="pct"/>
            <w:noWrap/>
            <w:hideMark/>
          </w:tcPr>
          <w:p w:rsidR="00B10103" w:rsidRPr="008D7DA7" w:rsidRDefault="00B10103" w:rsidP="00B10103">
            <w:pPr>
              <w:jc w:val="center"/>
              <w:cnfStyle w:val="000000100000" w:firstRow="0" w:lastRow="0" w:firstColumn="0" w:lastColumn="0" w:oddVBand="0" w:evenVBand="0" w:oddHBand="1" w:evenHBand="0" w:firstRowFirstColumn="0" w:firstRowLastColumn="0" w:lastRowFirstColumn="0" w:lastRowLastColumn="0"/>
              <w:rPr>
                <w:rFonts w:ascii="Palatino" w:eastAsia="Times New Roman" w:hAnsi="Palatino" w:cs="Calibri"/>
                <w:color w:val="FF0000"/>
                <w:sz w:val="18"/>
                <w:szCs w:val="18"/>
              </w:rPr>
            </w:pPr>
            <w:r w:rsidRPr="008D7DA7">
              <w:rPr>
                <w:rFonts w:ascii="Palatino" w:eastAsia="Times New Roman" w:hAnsi="Palatino" w:cs="Calibri"/>
                <w:color w:val="FF0000"/>
                <w:sz w:val="18"/>
                <w:szCs w:val="18"/>
              </w:rPr>
              <w:t>13</w:t>
            </w:r>
          </w:p>
        </w:tc>
        <w:tc>
          <w:tcPr>
            <w:tcW w:w="739" w:type="pct"/>
            <w:noWrap/>
            <w:hideMark/>
          </w:tcPr>
          <w:p w:rsidR="00B10103" w:rsidRPr="008D7DA7" w:rsidRDefault="001B6D36" w:rsidP="00B10103">
            <w:pPr>
              <w:jc w:val="center"/>
              <w:cnfStyle w:val="000000100000" w:firstRow="0" w:lastRow="0" w:firstColumn="0" w:lastColumn="0" w:oddVBand="0" w:evenVBand="0" w:oddHBand="1" w:evenHBand="0" w:firstRowFirstColumn="0" w:firstRowLastColumn="0" w:lastRowFirstColumn="0" w:lastRowLastColumn="0"/>
              <w:rPr>
                <w:rFonts w:ascii="Palatino" w:eastAsia="Times New Roman" w:hAnsi="Palatino" w:cs="Calibri"/>
                <w:sz w:val="18"/>
                <w:szCs w:val="18"/>
              </w:rPr>
            </w:pPr>
            <w:r w:rsidRPr="008D7DA7">
              <w:rPr>
                <w:rFonts w:ascii="Palatino" w:eastAsia="Times New Roman" w:hAnsi="Palatino" w:cs="Calibri"/>
                <w:sz w:val="18"/>
                <w:szCs w:val="18"/>
              </w:rPr>
              <w:t>2.34E-04</w:t>
            </w:r>
          </w:p>
        </w:tc>
      </w:tr>
      <w:tr w:rsidR="00B10103" w:rsidRPr="008D7DA7" w:rsidTr="003574E5">
        <w:trPr>
          <w:trHeight w:val="330"/>
          <w:jc w:val="center"/>
        </w:trPr>
        <w:tc>
          <w:tcPr>
            <w:cnfStyle w:val="001000000000" w:firstRow="0" w:lastRow="0" w:firstColumn="1" w:lastColumn="0" w:oddVBand="0" w:evenVBand="0" w:oddHBand="0" w:evenHBand="0" w:firstRowFirstColumn="0" w:firstRowLastColumn="0" w:lastRowFirstColumn="0" w:lastRowLastColumn="0"/>
            <w:tcW w:w="1710" w:type="pct"/>
            <w:noWrap/>
            <w:hideMark/>
          </w:tcPr>
          <w:p w:rsidR="00B10103" w:rsidRPr="005B0466" w:rsidRDefault="00B10103" w:rsidP="00B10103">
            <w:pPr>
              <w:jc w:val="center"/>
              <w:rPr>
                <w:rFonts w:ascii="Palatino" w:eastAsia="Times New Roman" w:hAnsi="Palatino" w:cs="Calibri"/>
                <w:b w:val="0"/>
                <w:sz w:val="18"/>
                <w:szCs w:val="18"/>
              </w:rPr>
            </w:pPr>
            <w:r w:rsidRPr="005B0466">
              <w:rPr>
                <w:rFonts w:ascii="Palatino" w:eastAsia="Times New Roman" w:hAnsi="Palatino" w:cs="Calibri"/>
                <w:sz w:val="18"/>
                <w:szCs w:val="18"/>
              </w:rPr>
              <w:t>SMN-Sm protein complex</w:t>
            </w:r>
          </w:p>
        </w:tc>
        <w:tc>
          <w:tcPr>
            <w:tcW w:w="1930" w:type="pct"/>
            <w:hideMark/>
          </w:tcPr>
          <w:p w:rsidR="00B10103" w:rsidRPr="008D7DA7" w:rsidRDefault="00B10103" w:rsidP="00B10103">
            <w:pPr>
              <w:jc w:val="center"/>
              <w:cnfStyle w:val="000000000000" w:firstRow="0" w:lastRow="0" w:firstColumn="0" w:lastColumn="0" w:oddVBand="0" w:evenVBand="0" w:oddHBand="0" w:evenHBand="0" w:firstRowFirstColumn="0" w:firstRowLastColumn="0" w:lastRowFirstColumn="0" w:lastRowLastColumn="0"/>
              <w:rPr>
                <w:rFonts w:ascii="Palatino" w:eastAsia="Times New Roman" w:hAnsi="Palatino" w:cs="Calibri"/>
                <w:i/>
                <w:sz w:val="18"/>
                <w:szCs w:val="18"/>
              </w:rPr>
            </w:pPr>
            <w:r w:rsidRPr="008D7DA7">
              <w:rPr>
                <w:rFonts w:ascii="Palatino" w:eastAsia="Times New Roman" w:hAnsi="Palatino" w:cs="Calibri"/>
                <w:i/>
                <w:sz w:val="18"/>
                <w:szCs w:val="18"/>
              </w:rPr>
              <w:t>SNRPD3, STRAP, SMN1, SNRPF, SNRPD2</w:t>
            </w:r>
          </w:p>
        </w:tc>
        <w:tc>
          <w:tcPr>
            <w:tcW w:w="189" w:type="pct"/>
            <w:noWrap/>
            <w:hideMark/>
          </w:tcPr>
          <w:p w:rsidR="00B10103" w:rsidRPr="008D7DA7" w:rsidRDefault="00B10103" w:rsidP="00B10103">
            <w:pPr>
              <w:jc w:val="center"/>
              <w:cnfStyle w:val="000000000000" w:firstRow="0" w:lastRow="0" w:firstColumn="0" w:lastColumn="0" w:oddVBand="0" w:evenVBand="0" w:oddHBand="0" w:evenHBand="0" w:firstRowFirstColumn="0" w:firstRowLastColumn="0" w:lastRowFirstColumn="0" w:lastRowLastColumn="0"/>
              <w:rPr>
                <w:rFonts w:ascii="Palatino" w:eastAsia="Times New Roman" w:hAnsi="Palatino" w:cs="Calibri"/>
                <w:color w:val="538135" w:themeColor="accent6" w:themeShade="BF"/>
                <w:sz w:val="18"/>
                <w:szCs w:val="18"/>
              </w:rPr>
            </w:pPr>
            <w:r w:rsidRPr="008D7DA7">
              <w:rPr>
                <w:rFonts w:ascii="Palatino" w:eastAsia="Times New Roman" w:hAnsi="Palatino" w:cs="Calibri"/>
                <w:color w:val="538135" w:themeColor="accent6" w:themeShade="BF"/>
                <w:sz w:val="18"/>
                <w:szCs w:val="18"/>
              </w:rPr>
              <w:t>5</w:t>
            </w:r>
          </w:p>
        </w:tc>
        <w:tc>
          <w:tcPr>
            <w:tcW w:w="156" w:type="pct"/>
            <w:noWrap/>
            <w:hideMark/>
          </w:tcPr>
          <w:p w:rsidR="00B10103" w:rsidRPr="008D7DA7" w:rsidRDefault="00B10103" w:rsidP="00B10103">
            <w:pPr>
              <w:jc w:val="center"/>
              <w:cnfStyle w:val="000000000000" w:firstRow="0" w:lastRow="0" w:firstColumn="0" w:lastColumn="0" w:oddVBand="0" w:evenVBand="0" w:oddHBand="0" w:evenHBand="0" w:firstRowFirstColumn="0" w:firstRowLastColumn="0" w:lastRowFirstColumn="0" w:lastRowLastColumn="0"/>
              <w:rPr>
                <w:rFonts w:ascii="Palatino" w:eastAsia="Times New Roman" w:hAnsi="Palatino" w:cs="Calibri"/>
                <w:sz w:val="18"/>
                <w:szCs w:val="18"/>
              </w:rPr>
            </w:pPr>
            <w:r w:rsidRPr="008D7DA7">
              <w:rPr>
                <w:rFonts w:ascii="Palatino" w:eastAsia="Times New Roman" w:hAnsi="Palatino" w:cs="Calibri"/>
                <w:sz w:val="18"/>
                <w:szCs w:val="18"/>
              </w:rPr>
              <w:t>/</w:t>
            </w:r>
          </w:p>
        </w:tc>
        <w:tc>
          <w:tcPr>
            <w:tcW w:w="275" w:type="pct"/>
            <w:noWrap/>
            <w:hideMark/>
          </w:tcPr>
          <w:p w:rsidR="00B10103" w:rsidRPr="008D7DA7" w:rsidRDefault="00B10103" w:rsidP="00B10103">
            <w:pPr>
              <w:jc w:val="center"/>
              <w:cnfStyle w:val="000000000000" w:firstRow="0" w:lastRow="0" w:firstColumn="0" w:lastColumn="0" w:oddVBand="0" w:evenVBand="0" w:oddHBand="0" w:evenHBand="0" w:firstRowFirstColumn="0" w:firstRowLastColumn="0" w:lastRowFirstColumn="0" w:lastRowLastColumn="0"/>
              <w:rPr>
                <w:rFonts w:ascii="Palatino" w:eastAsia="Times New Roman" w:hAnsi="Palatino" w:cs="Calibri"/>
                <w:color w:val="FF0000"/>
                <w:sz w:val="18"/>
                <w:szCs w:val="18"/>
              </w:rPr>
            </w:pPr>
            <w:r w:rsidRPr="008D7DA7">
              <w:rPr>
                <w:rFonts w:ascii="Palatino" w:eastAsia="Times New Roman" w:hAnsi="Palatino" w:cs="Calibri"/>
                <w:color w:val="FF0000"/>
                <w:sz w:val="18"/>
                <w:szCs w:val="18"/>
              </w:rPr>
              <w:t>1</w:t>
            </w:r>
            <w:r w:rsidR="001B6D36" w:rsidRPr="008D7DA7">
              <w:rPr>
                <w:rFonts w:ascii="Palatino" w:eastAsia="Times New Roman" w:hAnsi="Palatino" w:cs="Calibri"/>
                <w:color w:val="FF0000"/>
                <w:sz w:val="18"/>
                <w:szCs w:val="18"/>
              </w:rPr>
              <w:t>6</w:t>
            </w:r>
          </w:p>
        </w:tc>
        <w:tc>
          <w:tcPr>
            <w:tcW w:w="739" w:type="pct"/>
            <w:noWrap/>
            <w:hideMark/>
          </w:tcPr>
          <w:p w:rsidR="00B10103" w:rsidRPr="008D7DA7" w:rsidRDefault="001B6D36" w:rsidP="00B10103">
            <w:pPr>
              <w:jc w:val="center"/>
              <w:cnfStyle w:val="000000000000" w:firstRow="0" w:lastRow="0" w:firstColumn="0" w:lastColumn="0" w:oddVBand="0" w:evenVBand="0" w:oddHBand="0" w:evenHBand="0" w:firstRowFirstColumn="0" w:firstRowLastColumn="0" w:lastRowFirstColumn="0" w:lastRowLastColumn="0"/>
              <w:rPr>
                <w:rFonts w:ascii="Palatino" w:eastAsia="Times New Roman" w:hAnsi="Palatino" w:cs="Calibri"/>
                <w:sz w:val="18"/>
                <w:szCs w:val="18"/>
              </w:rPr>
            </w:pPr>
            <w:r w:rsidRPr="008D7DA7">
              <w:rPr>
                <w:rFonts w:ascii="Palatino" w:eastAsia="Times New Roman" w:hAnsi="Palatino" w:cs="Calibri"/>
                <w:sz w:val="18"/>
                <w:szCs w:val="18"/>
              </w:rPr>
              <w:t>1.64E-05</w:t>
            </w:r>
          </w:p>
        </w:tc>
      </w:tr>
      <w:tr w:rsidR="00B10103" w:rsidRPr="008D7DA7" w:rsidTr="003574E5">
        <w:trPr>
          <w:cnfStyle w:val="000000100000" w:firstRow="0" w:lastRow="0" w:firstColumn="0" w:lastColumn="0" w:oddVBand="0" w:evenVBand="0" w:oddHBand="1" w:evenHBand="0" w:firstRowFirstColumn="0" w:firstRowLastColumn="0" w:lastRowFirstColumn="0" w:lastRowLastColumn="0"/>
          <w:trHeight w:val="330"/>
          <w:jc w:val="center"/>
        </w:trPr>
        <w:tc>
          <w:tcPr>
            <w:cnfStyle w:val="001000000000" w:firstRow="0" w:lastRow="0" w:firstColumn="1" w:lastColumn="0" w:oddVBand="0" w:evenVBand="0" w:oddHBand="0" w:evenHBand="0" w:firstRowFirstColumn="0" w:firstRowLastColumn="0" w:lastRowFirstColumn="0" w:lastRowLastColumn="0"/>
            <w:tcW w:w="1710" w:type="pct"/>
            <w:noWrap/>
            <w:hideMark/>
          </w:tcPr>
          <w:p w:rsidR="00B10103" w:rsidRPr="005B0466" w:rsidRDefault="00B10103" w:rsidP="00B10103">
            <w:pPr>
              <w:jc w:val="center"/>
              <w:rPr>
                <w:rFonts w:ascii="Palatino" w:eastAsia="Times New Roman" w:hAnsi="Palatino" w:cs="Calibri"/>
                <w:b w:val="0"/>
                <w:sz w:val="18"/>
                <w:szCs w:val="18"/>
              </w:rPr>
            </w:pPr>
            <w:r w:rsidRPr="005B0466">
              <w:rPr>
                <w:rFonts w:ascii="Palatino" w:eastAsia="Times New Roman" w:hAnsi="Palatino" w:cs="Calibri"/>
                <w:sz w:val="18"/>
                <w:szCs w:val="18"/>
              </w:rPr>
              <w:t xml:space="preserve">U12-type </w:t>
            </w:r>
            <w:proofErr w:type="spellStart"/>
            <w:r w:rsidRPr="005B0466">
              <w:rPr>
                <w:rFonts w:ascii="Palatino" w:eastAsia="Times New Roman" w:hAnsi="Palatino" w:cs="Calibri"/>
                <w:sz w:val="18"/>
                <w:szCs w:val="18"/>
              </w:rPr>
              <w:t>spliceosomal</w:t>
            </w:r>
            <w:proofErr w:type="spellEnd"/>
            <w:r w:rsidRPr="005B0466">
              <w:rPr>
                <w:rFonts w:ascii="Palatino" w:eastAsia="Times New Roman" w:hAnsi="Palatino" w:cs="Calibri"/>
                <w:sz w:val="18"/>
                <w:szCs w:val="18"/>
              </w:rPr>
              <w:t xml:space="preserve"> complex</w:t>
            </w:r>
          </w:p>
        </w:tc>
        <w:tc>
          <w:tcPr>
            <w:tcW w:w="1930" w:type="pct"/>
            <w:hideMark/>
          </w:tcPr>
          <w:p w:rsidR="00B10103" w:rsidRPr="008D7DA7" w:rsidRDefault="00B10103" w:rsidP="00B10103">
            <w:pPr>
              <w:jc w:val="center"/>
              <w:cnfStyle w:val="000000100000" w:firstRow="0" w:lastRow="0" w:firstColumn="0" w:lastColumn="0" w:oddVBand="0" w:evenVBand="0" w:oddHBand="1" w:evenHBand="0" w:firstRowFirstColumn="0" w:firstRowLastColumn="0" w:lastRowFirstColumn="0" w:lastRowLastColumn="0"/>
              <w:rPr>
                <w:rFonts w:ascii="Palatino" w:eastAsia="Times New Roman" w:hAnsi="Palatino" w:cs="Calibri"/>
                <w:i/>
                <w:sz w:val="18"/>
                <w:szCs w:val="18"/>
              </w:rPr>
            </w:pPr>
            <w:r w:rsidRPr="008D7DA7">
              <w:rPr>
                <w:rFonts w:ascii="Palatino" w:eastAsia="Times New Roman" w:hAnsi="Palatino" w:cs="Calibri"/>
                <w:i/>
                <w:sz w:val="18"/>
                <w:szCs w:val="18"/>
              </w:rPr>
              <w:t>SF3B5, SNRPD3, YBX1, LSM7, SNRPF, SF3B1, SNRPD2</w:t>
            </w:r>
          </w:p>
        </w:tc>
        <w:tc>
          <w:tcPr>
            <w:tcW w:w="189" w:type="pct"/>
            <w:noWrap/>
            <w:hideMark/>
          </w:tcPr>
          <w:p w:rsidR="00B10103" w:rsidRPr="008D7DA7" w:rsidRDefault="00B10103" w:rsidP="00B10103">
            <w:pPr>
              <w:jc w:val="center"/>
              <w:cnfStyle w:val="000000100000" w:firstRow="0" w:lastRow="0" w:firstColumn="0" w:lastColumn="0" w:oddVBand="0" w:evenVBand="0" w:oddHBand="1" w:evenHBand="0" w:firstRowFirstColumn="0" w:firstRowLastColumn="0" w:lastRowFirstColumn="0" w:lastRowLastColumn="0"/>
              <w:rPr>
                <w:rFonts w:ascii="Palatino" w:eastAsia="Times New Roman" w:hAnsi="Palatino" w:cs="Calibri"/>
                <w:color w:val="538135" w:themeColor="accent6" w:themeShade="BF"/>
                <w:sz w:val="18"/>
                <w:szCs w:val="18"/>
              </w:rPr>
            </w:pPr>
            <w:r w:rsidRPr="008D7DA7">
              <w:rPr>
                <w:rFonts w:ascii="Palatino" w:eastAsia="Times New Roman" w:hAnsi="Palatino" w:cs="Calibri"/>
                <w:color w:val="538135" w:themeColor="accent6" w:themeShade="BF"/>
                <w:sz w:val="18"/>
                <w:szCs w:val="18"/>
              </w:rPr>
              <w:t>7</w:t>
            </w:r>
          </w:p>
        </w:tc>
        <w:tc>
          <w:tcPr>
            <w:tcW w:w="156" w:type="pct"/>
            <w:noWrap/>
            <w:hideMark/>
          </w:tcPr>
          <w:p w:rsidR="00B10103" w:rsidRPr="008D7DA7" w:rsidRDefault="00B10103" w:rsidP="00B10103">
            <w:pPr>
              <w:jc w:val="center"/>
              <w:cnfStyle w:val="000000100000" w:firstRow="0" w:lastRow="0" w:firstColumn="0" w:lastColumn="0" w:oddVBand="0" w:evenVBand="0" w:oddHBand="1" w:evenHBand="0" w:firstRowFirstColumn="0" w:firstRowLastColumn="0" w:lastRowFirstColumn="0" w:lastRowLastColumn="0"/>
              <w:rPr>
                <w:rFonts w:ascii="Palatino" w:eastAsia="Times New Roman" w:hAnsi="Palatino" w:cs="Calibri"/>
                <w:sz w:val="18"/>
                <w:szCs w:val="18"/>
              </w:rPr>
            </w:pPr>
            <w:r w:rsidRPr="008D7DA7">
              <w:rPr>
                <w:rFonts w:ascii="Palatino" w:eastAsia="Times New Roman" w:hAnsi="Palatino" w:cs="Calibri"/>
                <w:sz w:val="18"/>
                <w:szCs w:val="18"/>
              </w:rPr>
              <w:t>/</w:t>
            </w:r>
          </w:p>
        </w:tc>
        <w:tc>
          <w:tcPr>
            <w:tcW w:w="275" w:type="pct"/>
            <w:noWrap/>
            <w:hideMark/>
          </w:tcPr>
          <w:p w:rsidR="00B10103" w:rsidRPr="008D7DA7" w:rsidRDefault="00B10103" w:rsidP="00B10103">
            <w:pPr>
              <w:jc w:val="center"/>
              <w:cnfStyle w:val="000000100000" w:firstRow="0" w:lastRow="0" w:firstColumn="0" w:lastColumn="0" w:oddVBand="0" w:evenVBand="0" w:oddHBand="1" w:evenHBand="0" w:firstRowFirstColumn="0" w:firstRowLastColumn="0" w:lastRowFirstColumn="0" w:lastRowLastColumn="0"/>
              <w:rPr>
                <w:rFonts w:ascii="Palatino" w:eastAsia="Times New Roman" w:hAnsi="Palatino" w:cs="Calibri"/>
                <w:color w:val="FF0000"/>
                <w:sz w:val="18"/>
                <w:szCs w:val="18"/>
              </w:rPr>
            </w:pPr>
            <w:r w:rsidRPr="008D7DA7">
              <w:rPr>
                <w:rFonts w:ascii="Palatino" w:eastAsia="Times New Roman" w:hAnsi="Palatino" w:cs="Calibri"/>
                <w:color w:val="FF0000"/>
                <w:sz w:val="18"/>
                <w:szCs w:val="18"/>
              </w:rPr>
              <w:t>2</w:t>
            </w:r>
            <w:r w:rsidR="003574E5" w:rsidRPr="008D7DA7">
              <w:rPr>
                <w:rFonts w:ascii="Palatino" w:eastAsia="Times New Roman" w:hAnsi="Palatino" w:cs="Calibri"/>
                <w:color w:val="FF0000"/>
                <w:sz w:val="18"/>
                <w:szCs w:val="18"/>
              </w:rPr>
              <w:t>5</w:t>
            </w:r>
          </w:p>
        </w:tc>
        <w:tc>
          <w:tcPr>
            <w:tcW w:w="739" w:type="pct"/>
            <w:noWrap/>
            <w:hideMark/>
          </w:tcPr>
          <w:p w:rsidR="00B10103" w:rsidRPr="008D7DA7" w:rsidRDefault="003574E5" w:rsidP="00B10103">
            <w:pPr>
              <w:jc w:val="center"/>
              <w:cnfStyle w:val="000000100000" w:firstRow="0" w:lastRow="0" w:firstColumn="0" w:lastColumn="0" w:oddVBand="0" w:evenVBand="0" w:oddHBand="1" w:evenHBand="0" w:firstRowFirstColumn="0" w:firstRowLastColumn="0" w:lastRowFirstColumn="0" w:lastRowLastColumn="0"/>
              <w:rPr>
                <w:rFonts w:ascii="Palatino" w:eastAsia="Times New Roman" w:hAnsi="Palatino" w:cs="Calibri"/>
                <w:sz w:val="18"/>
                <w:szCs w:val="18"/>
              </w:rPr>
            </w:pPr>
            <w:r w:rsidRPr="008D7DA7">
              <w:rPr>
                <w:rFonts w:ascii="Palatino" w:eastAsia="Times New Roman" w:hAnsi="Palatino" w:cs="Calibri"/>
                <w:sz w:val="18"/>
                <w:szCs w:val="18"/>
              </w:rPr>
              <w:t>1.81E-07</w:t>
            </w:r>
          </w:p>
        </w:tc>
      </w:tr>
      <w:tr w:rsidR="00B10103" w:rsidRPr="008D7DA7" w:rsidTr="003574E5">
        <w:trPr>
          <w:trHeight w:val="630"/>
          <w:jc w:val="center"/>
        </w:trPr>
        <w:tc>
          <w:tcPr>
            <w:cnfStyle w:val="001000000000" w:firstRow="0" w:lastRow="0" w:firstColumn="1" w:lastColumn="0" w:oddVBand="0" w:evenVBand="0" w:oddHBand="0" w:evenHBand="0" w:firstRowFirstColumn="0" w:firstRowLastColumn="0" w:lastRowFirstColumn="0" w:lastRowLastColumn="0"/>
            <w:tcW w:w="1710" w:type="pct"/>
            <w:hideMark/>
          </w:tcPr>
          <w:p w:rsidR="00B10103" w:rsidRPr="005B0466" w:rsidRDefault="00B10103" w:rsidP="00B10103">
            <w:pPr>
              <w:jc w:val="center"/>
              <w:rPr>
                <w:rFonts w:ascii="Palatino" w:eastAsia="Times New Roman" w:hAnsi="Palatino" w:cs="Calibri"/>
                <w:b w:val="0"/>
                <w:sz w:val="18"/>
                <w:szCs w:val="18"/>
              </w:rPr>
            </w:pPr>
            <w:r w:rsidRPr="005B0466">
              <w:rPr>
                <w:rFonts w:ascii="Palatino" w:eastAsia="Times New Roman" w:hAnsi="Palatino" w:cs="Calibri"/>
                <w:sz w:val="18"/>
                <w:szCs w:val="18"/>
              </w:rPr>
              <w:t>mRNA cleavage and polyadenylation specificity factor complex</w:t>
            </w:r>
          </w:p>
        </w:tc>
        <w:tc>
          <w:tcPr>
            <w:tcW w:w="1930" w:type="pct"/>
            <w:hideMark/>
          </w:tcPr>
          <w:p w:rsidR="00B10103" w:rsidRPr="008D7DA7" w:rsidRDefault="00B10103" w:rsidP="00B10103">
            <w:pPr>
              <w:jc w:val="center"/>
              <w:cnfStyle w:val="000000000000" w:firstRow="0" w:lastRow="0" w:firstColumn="0" w:lastColumn="0" w:oddVBand="0" w:evenVBand="0" w:oddHBand="0" w:evenHBand="0" w:firstRowFirstColumn="0" w:firstRowLastColumn="0" w:lastRowFirstColumn="0" w:lastRowLastColumn="0"/>
              <w:rPr>
                <w:rFonts w:ascii="Palatino" w:eastAsia="Times New Roman" w:hAnsi="Palatino" w:cs="Calibri"/>
                <w:i/>
                <w:sz w:val="18"/>
                <w:szCs w:val="18"/>
              </w:rPr>
            </w:pPr>
            <w:r w:rsidRPr="008D7DA7">
              <w:rPr>
                <w:rFonts w:ascii="Palatino" w:eastAsia="Times New Roman" w:hAnsi="Palatino" w:cs="Calibri"/>
                <w:i/>
                <w:sz w:val="18"/>
                <w:szCs w:val="18"/>
              </w:rPr>
              <w:t>CPSF4, FIP1L1, NUDT21</w:t>
            </w:r>
          </w:p>
        </w:tc>
        <w:tc>
          <w:tcPr>
            <w:tcW w:w="189" w:type="pct"/>
            <w:noWrap/>
            <w:hideMark/>
          </w:tcPr>
          <w:p w:rsidR="00B10103" w:rsidRPr="008D7DA7" w:rsidRDefault="00B10103" w:rsidP="00B10103">
            <w:pPr>
              <w:jc w:val="center"/>
              <w:cnfStyle w:val="000000000000" w:firstRow="0" w:lastRow="0" w:firstColumn="0" w:lastColumn="0" w:oddVBand="0" w:evenVBand="0" w:oddHBand="0" w:evenHBand="0" w:firstRowFirstColumn="0" w:firstRowLastColumn="0" w:lastRowFirstColumn="0" w:lastRowLastColumn="0"/>
              <w:rPr>
                <w:rFonts w:ascii="Palatino" w:eastAsia="Times New Roman" w:hAnsi="Palatino" w:cs="Calibri"/>
                <w:color w:val="538135" w:themeColor="accent6" w:themeShade="BF"/>
                <w:sz w:val="18"/>
                <w:szCs w:val="18"/>
              </w:rPr>
            </w:pPr>
            <w:r w:rsidRPr="008D7DA7">
              <w:rPr>
                <w:rFonts w:ascii="Palatino" w:eastAsia="Times New Roman" w:hAnsi="Palatino" w:cs="Calibri"/>
                <w:color w:val="538135" w:themeColor="accent6" w:themeShade="BF"/>
                <w:sz w:val="18"/>
                <w:szCs w:val="18"/>
              </w:rPr>
              <w:t>3</w:t>
            </w:r>
          </w:p>
        </w:tc>
        <w:tc>
          <w:tcPr>
            <w:tcW w:w="156" w:type="pct"/>
            <w:noWrap/>
            <w:hideMark/>
          </w:tcPr>
          <w:p w:rsidR="00B10103" w:rsidRPr="008D7DA7" w:rsidRDefault="00B10103" w:rsidP="00B10103">
            <w:pPr>
              <w:jc w:val="center"/>
              <w:cnfStyle w:val="000000000000" w:firstRow="0" w:lastRow="0" w:firstColumn="0" w:lastColumn="0" w:oddVBand="0" w:evenVBand="0" w:oddHBand="0" w:evenHBand="0" w:firstRowFirstColumn="0" w:firstRowLastColumn="0" w:lastRowFirstColumn="0" w:lastRowLastColumn="0"/>
              <w:rPr>
                <w:rFonts w:ascii="Palatino" w:eastAsia="Times New Roman" w:hAnsi="Palatino" w:cs="Calibri"/>
                <w:sz w:val="18"/>
                <w:szCs w:val="18"/>
              </w:rPr>
            </w:pPr>
            <w:r w:rsidRPr="008D7DA7">
              <w:rPr>
                <w:rFonts w:ascii="Palatino" w:eastAsia="Times New Roman" w:hAnsi="Palatino" w:cs="Calibri"/>
                <w:sz w:val="18"/>
                <w:szCs w:val="18"/>
              </w:rPr>
              <w:t>/</w:t>
            </w:r>
          </w:p>
        </w:tc>
        <w:tc>
          <w:tcPr>
            <w:tcW w:w="275" w:type="pct"/>
            <w:noWrap/>
            <w:hideMark/>
          </w:tcPr>
          <w:p w:rsidR="00B10103" w:rsidRPr="008D7DA7" w:rsidRDefault="003574E5" w:rsidP="00B10103">
            <w:pPr>
              <w:jc w:val="center"/>
              <w:cnfStyle w:val="000000000000" w:firstRow="0" w:lastRow="0" w:firstColumn="0" w:lastColumn="0" w:oddVBand="0" w:evenVBand="0" w:oddHBand="0" w:evenHBand="0" w:firstRowFirstColumn="0" w:firstRowLastColumn="0" w:lastRowFirstColumn="0" w:lastRowLastColumn="0"/>
              <w:rPr>
                <w:rFonts w:ascii="Palatino" w:eastAsia="Times New Roman" w:hAnsi="Palatino" w:cs="Calibri"/>
                <w:color w:val="FF0000"/>
                <w:sz w:val="18"/>
                <w:szCs w:val="18"/>
              </w:rPr>
            </w:pPr>
            <w:r w:rsidRPr="008D7DA7">
              <w:rPr>
                <w:rFonts w:ascii="Palatino" w:eastAsia="Times New Roman" w:hAnsi="Palatino" w:cs="Calibri"/>
                <w:color w:val="FF0000"/>
                <w:sz w:val="18"/>
                <w:szCs w:val="18"/>
              </w:rPr>
              <w:t>16</w:t>
            </w:r>
          </w:p>
        </w:tc>
        <w:tc>
          <w:tcPr>
            <w:tcW w:w="739" w:type="pct"/>
            <w:noWrap/>
            <w:hideMark/>
          </w:tcPr>
          <w:p w:rsidR="00B10103" w:rsidRPr="008D7DA7" w:rsidRDefault="003574E5" w:rsidP="00B10103">
            <w:pPr>
              <w:jc w:val="center"/>
              <w:cnfStyle w:val="000000000000" w:firstRow="0" w:lastRow="0" w:firstColumn="0" w:lastColumn="0" w:oddVBand="0" w:evenVBand="0" w:oddHBand="0" w:evenHBand="0" w:firstRowFirstColumn="0" w:firstRowLastColumn="0" w:lastRowFirstColumn="0" w:lastRowLastColumn="0"/>
              <w:rPr>
                <w:rFonts w:ascii="Palatino" w:eastAsia="Times New Roman" w:hAnsi="Palatino" w:cs="Calibri"/>
                <w:sz w:val="18"/>
                <w:szCs w:val="18"/>
              </w:rPr>
            </w:pPr>
            <w:r w:rsidRPr="008D7DA7">
              <w:rPr>
                <w:rFonts w:ascii="Palatino" w:eastAsia="Times New Roman" w:hAnsi="Palatino" w:cs="Calibri"/>
                <w:sz w:val="18"/>
                <w:szCs w:val="18"/>
              </w:rPr>
              <w:t>9.86E-03</w:t>
            </w:r>
          </w:p>
        </w:tc>
      </w:tr>
      <w:tr w:rsidR="000A719B" w:rsidRPr="008D7DA7" w:rsidTr="003574E5">
        <w:trPr>
          <w:cnfStyle w:val="000000100000" w:firstRow="0" w:lastRow="0" w:firstColumn="0" w:lastColumn="0" w:oddVBand="0" w:evenVBand="0" w:oddHBand="1" w:evenHBand="0" w:firstRowFirstColumn="0" w:firstRowLastColumn="0" w:lastRowFirstColumn="0" w:lastRowLastColumn="0"/>
          <w:trHeight w:val="630"/>
          <w:jc w:val="center"/>
        </w:trPr>
        <w:tc>
          <w:tcPr>
            <w:cnfStyle w:val="001000000000" w:firstRow="0" w:lastRow="0" w:firstColumn="1" w:lastColumn="0" w:oddVBand="0" w:evenVBand="0" w:oddHBand="0" w:evenHBand="0" w:firstRowFirstColumn="0" w:firstRowLastColumn="0" w:lastRowFirstColumn="0" w:lastRowLastColumn="0"/>
            <w:tcW w:w="1710" w:type="pct"/>
          </w:tcPr>
          <w:p w:rsidR="000A719B" w:rsidRPr="00782446" w:rsidRDefault="000A719B" w:rsidP="00B10103">
            <w:pPr>
              <w:jc w:val="center"/>
              <w:rPr>
                <w:rFonts w:ascii="Palatino" w:eastAsia="Times New Roman" w:hAnsi="Palatino" w:cs="Calibri"/>
                <w:b w:val="0"/>
                <w:sz w:val="18"/>
                <w:szCs w:val="18"/>
              </w:rPr>
            </w:pPr>
            <w:proofErr w:type="spellStart"/>
            <w:r w:rsidRPr="005B0466">
              <w:rPr>
                <w:rFonts w:ascii="Palatino" w:eastAsia="Times New Roman" w:hAnsi="Palatino" w:cs="Calibri"/>
                <w:sz w:val="18"/>
                <w:szCs w:val="18"/>
              </w:rPr>
              <w:t>pICln</w:t>
            </w:r>
            <w:proofErr w:type="spellEnd"/>
            <w:r w:rsidRPr="005B0466">
              <w:rPr>
                <w:rFonts w:ascii="Palatino" w:eastAsia="Times New Roman" w:hAnsi="Palatino" w:cs="Calibri"/>
                <w:sz w:val="18"/>
                <w:szCs w:val="18"/>
              </w:rPr>
              <w:t>-Sm protein complex</w:t>
            </w:r>
          </w:p>
        </w:tc>
        <w:tc>
          <w:tcPr>
            <w:tcW w:w="1930" w:type="pct"/>
          </w:tcPr>
          <w:p w:rsidR="000A719B" w:rsidRPr="008D7DA7" w:rsidRDefault="000A719B" w:rsidP="00B10103">
            <w:pPr>
              <w:jc w:val="center"/>
              <w:cnfStyle w:val="000000100000" w:firstRow="0" w:lastRow="0" w:firstColumn="0" w:lastColumn="0" w:oddVBand="0" w:evenVBand="0" w:oddHBand="1" w:evenHBand="0" w:firstRowFirstColumn="0" w:firstRowLastColumn="0" w:lastRowFirstColumn="0" w:lastRowLastColumn="0"/>
              <w:rPr>
                <w:rFonts w:ascii="Palatino" w:eastAsia="Times New Roman" w:hAnsi="Palatino" w:cs="Calibri"/>
                <w:i/>
                <w:sz w:val="18"/>
                <w:szCs w:val="18"/>
              </w:rPr>
            </w:pPr>
            <w:r w:rsidRPr="008D7DA7">
              <w:rPr>
                <w:rFonts w:ascii="Palatino" w:eastAsia="Times New Roman" w:hAnsi="Palatino" w:cs="Calibri"/>
                <w:i/>
                <w:sz w:val="18"/>
                <w:szCs w:val="18"/>
              </w:rPr>
              <w:t>SNRPD3, CLNS1A, SNRPF, SNRPD2</w:t>
            </w:r>
          </w:p>
        </w:tc>
        <w:tc>
          <w:tcPr>
            <w:tcW w:w="189" w:type="pct"/>
            <w:noWrap/>
          </w:tcPr>
          <w:p w:rsidR="000A719B" w:rsidRPr="008D7DA7" w:rsidRDefault="000A719B" w:rsidP="00B10103">
            <w:pPr>
              <w:jc w:val="center"/>
              <w:cnfStyle w:val="000000100000" w:firstRow="0" w:lastRow="0" w:firstColumn="0" w:lastColumn="0" w:oddVBand="0" w:evenVBand="0" w:oddHBand="1" w:evenHBand="0" w:firstRowFirstColumn="0" w:firstRowLastColumn="0" w:lastRowFirstColumn="0" w:lastRowLastColumn="0"/>
              <w:rPr>
                <w:rFonts w:ascii="Palatino" w:eastAsia="Times New Roman" w:hAnsi="Palatino" w:cs="Calibri"/>
                <w:color w:val="538135" w:themeColor="accent6" w:themeShade="BF"/>
                <w:sz w:val="18"/>
                <w:szCs w:val="18"/>
              </w:rPr>
            </w:pPr>
            <w:r w:rsidRPr="008D7DA7">
              <w:rPr>
                <w:rFonts w:ascii="Palatino" w:eastAsia="Times New Roman" w:hAnsi="Palatino" w:cs="Calibri"/>
                <w:color w:val="538135" w:themeColor="accent6" w:themeShade="BF"/>
                <w:sz w:val="18"/>
                <w:szCs w:val="18"/>
              </w:rPr>
              <w:t>4</w:t>
            </w:r>
          </w:p>
        </w:tc>
        <w:tc>
          <w:tcPr>
            <w:tcW w:w="156" w:type="pct"/>
            <w:noWrap/>
          </w:tcPr>
          <w:p w:rsidR="000A719B" w:rsidRPr="008D7DA7" w:rsidRDefault="000A719B" w:rsidP="00B10103">
            <w:pPr>
              <w:jc w:val="center"/>
              <w:cnfStyle w:val="000000100000" w:firstRow="0" w:lastRow="0" w:firstColumn="0" w:lastColumn="0" w:oddVBand="0" w:evenVBand="0" w:oddHBand="1" w:evenHBand="0" w:firstRowFirstColumn="0" w:firstRowLastColumn="0" w:lastRowFirstColumn="0" w:lastRowLastColumn="0"/>
              <w:rPr>
                <w:rFonts w:ascii="Palatino" w:eastAsia="Times New Roman" w:hAnsi="Palatino" w:cs="Calibri"/>
                <w:sz w:val="18"/>
                <w:szCs w:val="18"/>
              </w:rPr>
            </w:pPr>
            <w:r w:rsidRPr="008D7DA7">
              <w:rPr>
                <w:rFonts w:ascii="Palatino" w:eastAsia="Times New Roman" w:hAnsi="Palatino" w:cs="Calibri"/>
                <w:sz w:val="18"/>
                <w:szCs w:val="18"/>
              </w:rPr>
              <w:t>/</w:t>
            </w:r>
          </w:p>
        </w:tc>
        <w:tc>
          <w:tcPr>
            <w:tcW w:w="275" w:type="pct"/>
            <w:noWrap/>
          </w:tcPr>
          <w:p w:rsidR="000A719B" w:rsidRPr="008D7DA7" w:rsidRDefault="000A719B" w:rsidP="00B10103">
            <w:pPr>
              <w:jc w:val="center"/>
              <w:cnfStyle w:val="000000100000" w:firstRow="0" w:lastRow="0" w:firstColumn="0" w:lastColumn="0" w:oddVBand="0" w:evenVBand="0" w:oddHBand="1" w:evenHBand="0" w:firstRowFirstColumn="0" w:firstRowLastColumn="0" w:lastRowFirstColumn="0" w:lastRowLastColumn="0"/>
              <w:rPr>
                <w:rFonts w:ascii="Palatino" w:eastAsia="Times New Roman" w:hAnsi="Palatino" w:cs="Calibri"/>
                <w:color w:val="FF0000"/>
                <w:sz w:val="18"/>
                <w:szCs w:val="18"/>
              </w:rPr>
            </w:pPr>
            <w:r w:rsidRPr="008D7DA7">
              <w:rPr>
                <w:rFonts w:ascii="Palatino" w:eastAsia="Times New Roman" w:hAnsi="Palatino" w:cs="Calibri"/>
                <w:color w:val="FF0000"/>
                <w:sz w:val="18"/>
                <w:szCs w:val="18"/>
              </w:rPr>
              <w:t>6</w:t>
            </w:r>
          </w:p>
        </w:tc>
        <w:tc>
          <w:tcPr>
            <w:tcW w:w="739" w:type="pct"/>
            <w:noWrap/>
          </w:tcPr>
          <w:p w:rsidR="000A719B" w:rsidRPr="008D7DA7" w:rsidRDefault="000A719B" w:rsidP="00B10103">
            <w:pPr>
              <w:jc w:val="center"/>
              <w:cnfStyle w:val="000000100000" w:firstRow="0" w:lastRow="0" w:firstColumn="0" w:lastColumn="0" w:oddVBand="0" w:evenVBand="0" w:oddHBand="1" w:evenHBand="0" w:firstRowFirstColumn="0" w:firstRowLastColumn="0" w:lastRowFirstColumn="0" w:lastRowLastColumn="0"/>
              <w:rPr>
                <w:rFonts w:ascii="Palatino" w:eastAsia="Times New Roman" w:hAnsi="Palatino" w:cs="Calibri"/>
                <w:sz w:val="18"/>
                <w:szCs w:val="18"/>
              </w:rPr>
            </w:pPr>
            <w:r w:rsidRPr="008D7DA7">
              <w:rPr>
                <w:rFonts w:ascii="Palatino" w:eastAsia="Times New Roman" w:hAnsi="Palatino" w:cs="Calibri"/>
                <w:sz w:val="18"/>
                <w:szCs w:val="18"/>
              </w:rPr>
              <w:t>2.39E-05</w:t>
            </w:r>
          </w:p>
        </w:tc>
      </w:tr>
      <w:tr w:rsidR="009E3058" w:rsidRPr="008D7DA7" w:rsidTr="003574E5">
        <w:trPr>
          <w:trHeight w:val="630"/>
          <w:jc w:val="center"/>
        </w:trPr>
        <w:tc>
          <w:tcPr>
            <w:cnfStyle w:val="001000000000" w:firstRow="0" w:lastRow="0" w:firstColumn="1" w:lastColumn="0" w:oddVBand="0" w:evenVBand="0" w:oddHBand="0" w:evenHBand="0" w:firstRowFirstColumn="0" w:firstRowLastColumn="0" w:lastRowFirstColumn="0" w:lastRowLastColumn="0"/>
            <w:tcW w:w="1710" w:type="pct"/>
          </w:tcPr>
          <w:p w:rsidR="009E3058" w:rsidRPr="00782446" w:rsidRDefault="009E3058" w:rsidP="00B10103">
            <w:pPr>
              <w:jc w:val="center"/>
              <w:rPr>
                <w:rFonts w:ascii="Palatino" w:eastAsia="Times New Roman" w:hAnsi="Palatino" w:cs="Calibri"/>
                <w:b w:val="0"/>
                <w:sz w:val="18"/>
                <w:szCs w:val="18"/>
              </w:rPr>
            </w:pPr>
            <w:r w:rsidRPr="005B0466">
              <w:rPr>
                <w:rFonts w:ascii="Palatino" w:eastAsia="Times New Roman" w:hAnsi="Palatino" w:cs="Calibri"/>
                <w:sz w:val="18"/>
                <w:szCs w:val="18"/>
              </w:rPr>
              <w:t>U2AF</w:t>
            </w:r>
          </w:p>
        </w:tc>
        <w:tc>
          <w:tcPr>
            <w:tcW w:w="1930" w:type="pct"/>
          </w:tcPr>
          <w:p w:rsidR="009E3058" w:rsidRPr="008D7DA7" w:rsidRDefault="009E3058" w:rsidP="00B10103">
            <w:pPr>
              <w:jc w:val="center"/>
              <w:cnfStyle w:val="000000000000" w:firstRow="0" w:lastRow="0" w:firstColumn="0" w:lastColumn="0" w:oddVBand="0" w:evenVBand="0" w:oddHBand="0" w:evenHBand="0" w:firstRowFirstColumn="0" w:firstRowLastColumn="0" w:lastRowFirstColumn="0" w:lastRowLastColumn="0"/>
              <w:rPr>
                <w:rFonts w:ascii="Palatino" w:eastAsia="Times New Roman" w:hAnsi="Palatino" w:cs="Calibri"/>
                <w:i/>
                <w:sz w:val="18"/>
                <w:szCs w:val="18"/>
              </w:rPr>
            </w:pPr>
            <w:r w:rsidRPr="008D7DA7">
              <w:rPr>
                <w:rFonts w:ascii="Palatino" w:eastAsia="Times New Roman" w:hAnsi="Palatino" w:cs="Calibri"/>
                <w:i/>
                <w:sz w:val="18"/>
                <w:szCs w:val="18"/>
              </w:rPr>
              <w:t>U2AF2, U2AF1</w:t>
            </w:r>
          </w:p>
        </w:tc>
        <w:tc>
          <w:tcPr>
            <w:tcW w:w="189" w:type="pct"/>
            <w:noWrap/>
          </w:tcPr>
          <w:p w:rsidR="009E3058" w:rsidRPr="008D7DA7" w:rsidRDefault="009E3058" w:rsidP="00B10103">
            <w:pPr>
              <w:jc w:val="center"/>
              <w:cnfStyle w:val="000000000000" w:firstRow="0" w:lastRow="0" w:firstColumn="0" w:lastColumn="0" w:oddVBand="0" w:evenVBand="0" w:oddHBand="0" w:evenHBand="0" w:firstRowFirstColumn="0" w:firstRowLastColumn="0" w:lastRowFirstColumn="0" w:lastRowLastColumn="0"/>
              <w:rPr>
                <w:rFonts w:ascii="Palatino" w:eastAsia="Times New Roman" w:hAnsi="Palatino" w:cs="Calibri"/>
                <w:color w:val="538135" w:themeColor="accent6" w:themeShade="BF"/>
                <w:sz w:val="18"/>
                <w:szCs w:val="18"/>
              </w:rPr>
            </w:pPr>
            <w:r w:rsidRPr="008D7DA7">
              <w:rPr>
                <w:rFonts w:ascii="Palatino" w:eastAsia="Times New Roman" w:hAnsi="Palatino" w:cs="Calibri"/>
                <w:color w:val="538135" w:themeColor="accent6" w:themeShade="BF"/>
                <w:sz w:val="18"/>
                <w:szCs w:val="18"/>
              </w:rPr>
              <w:t>2</w:t>
            </w:r>
          </w:p>
        </w:tc>
        <w:tc>
          <w:tcPr>
            <w:tcW w:w="156" w:type="pct"/>
            <w:noWrap/>
          </w:tcPr>
          <w:p w:rsidR="009E3058" w:rsidRPr="008D7DA7" w:rsidRDefault="009E3058" w:rsidP="00B10103">
            <w:pPr>
              <w:jc w:val="center"/>
              <w:cnfStyle w:val="000000000000" w:firstRow="0" w:lastRow="0" w:firstColumn="0" w:lastColumn="0" w:oddVBand="0" w:evenVBand="0" w:oddHBand="0" w:evenHBand="0" w:firstRowFirstColumn="0" w:firstRowLastColumn="0" w:lastRowFirstColumn="0" w:lastRowLastColumn="0"/>
              <w:rPr>
                <w:rFonts w:ascii="Palatino" w:eastAsia="Times New Roman" w:hAnsi="Palatino" w:cs="Calibri"/>
                <w:sz w:val="18"/>
                <w:szCs w:val="18"/>
              </w:rPr>
            </w:pPr>
            <w:r w:rsidRPr="008D7DA7">
              <w:rPr>
                <w:rFonts w:ascii="Palatino" w:eastAsia="Times New Roman" w:hAnsi="Palatino" w:cs="Calibri"/>
                <w:sz w:val="18"/>
                <w:szCs w:val="18"/>
              </w:rPr>
              <w:t>/</w:t>
            </w:r>
          </w:p>
        </w:tc>
        <w:tc>
          <w:tcPr>
            <w:tcW w:w="275" w:type="pct"/>
            <w:noWrap/>
          </w:tcPr>
          <w:p w:rsidR="009E3058" w:rsidRPr="008D7DA7" w:rsidRDefault="009E3058" w:rsidP="00B10103">
            <w:pPr>
              <w:jc w:val="center"/>
              <w:cnfStyle w:val="000000000000" w:firstRow="0" w:lastRow="0" w:firstColumn="0" w:lastColumn="0" w:oddVBand="0" w:evenVBand="0" w:oddHBand="0" w:evenHBand="0" w:firstRowFirstColumn="0" w:firstRowLastColumn="0" w:lastRowFirstColumn="0" w:lastRowLastColumn="0"/>
              <w:rPr>
                <w:rFonts w:ascii="Palatino" w:eastAsia="Times New Roman" w:hAnsi="Palatino" w:cs="Calibri"/>
                <w:color w:val="FF0000"/>
                <w:sz w:val="18"/>
                <w:szCs w:val="18"/>
              </w:rPr>
            </w:pPr>
            <w:r w:rsidRPr="008D7DA7">
              <w:rPr>
                <w:rFonts w:ascii="Palatino" w:eastAsia="Times New Roman" w:hAnsi="Palatino" w:cs="Calibri"/>
                <w:color w:val="FF0000"/>
                <w:sz w:val="18"/>
                <w:szCs w:val="18"/>
              </w:rPr>
              <w:t>5</w:t>
            </w:r>
          </w:p>
        </w:tc>
        <w:tc>
          <w:tcPr>
            <w:tcW w:w="739" w:type="pct"/>
            <w:noWrap/>
          </w:tcPr>
          <w:p w:rsidR="009E3058" w:rsidRPr="008D7DA7" w:rsidRDefault="009E3058" w:rsidP="00B10103">
            <w:pPr>
              <w:jc w:val="center"/>
              <w:cnfStyle w:val="000000000000" w:firstRow="0" w:lastRow="0" w:firstColumn="0" w:lastColumn="0" w:oddVBand="0" w:evenVBand="0" w:oddHBand="0" w:evenHBand="0" w:firstRowFirstColumn="0" w:firstRowLastColumn="0" w:lastRowFirstColumn="0" w:lastRowLastColumn="0"/>
              <w:rPr>
                <w:rFonts w:ascii="Palatino" w:eastAsia="Times New Roman" w:hAnsi="Palatino" w:cs="Calibri"/>
                <w:sz w:val="18"/>
                <w:szCs w:val="18"/>
              </w:rPr>
            </w:pPr>
            <w:r w:rsidRPr="008D7DA7">
              <w:rPr>
                <w:rFonts w:ascii="Palatino" w:eastAsia="Times New Roman" w:hAnsi="Palatino" w:cs="Calibri"/>
                <w:sz w:val="18"/>
                <w:szCs w:val="18"/>
              </w:rPr>
              <w:t>2.82E-02</w:t>
            </w:r>
          </w:p>
        </w:tc>
      </w:tr>
      <w:tr w:rsidR="001B6D36" w:rsidRPr="008D7DA7" w:rsidTr="003574E5">
        <w:trPr>
          <w:cnfStyle w:val="000000100000" w:firstRow="0" w:lastRow="0" w:firstColumn="0" w:lastColumn="0" w:oddVBand="0" w:evenVBand="0" w:oddHBand="1" w:evenHBand="0" w:firstRowFirstColumn="0" w:firstRowLastColumn="0" w:lastRowFirstColumn="0" w:lastRowLastColumn="0"/>
          <w:trHeight w:val="630"/>
          <w:jc w:val="center"/>
        </w:trPr>
        <w:tc>
          <w:tcPr>
            <w:cnfStyle w:val="001000000000" w:firstRow="0" w:lastRow="0" w:firstColumn="1" w:lastColumn="0" w:oddVBand="0" w:evenVBand="0" w:oddHBand="0" w:evenHBand="0" w:firstRowFirstColumn="0" w:firstRowLastColumn="0" w:lastRowFirstColumn="0" w:lastRowLastColumn="0"/>
            <w:tcW w:w="1710" w:type="pct"/>
          </w:tcPr>
          <w:p w:rsidR="001B6D36" w:rsidRPr="00782446" w:rsidRDefault="001B6D36" w:rsidP="00B10103">
            <w:pPr>
              <w:jc w:val="center"/>
              <w:rPr>
                <w:rFonts w:ascii="Palatino" w:eastAsia="Times New Roman" w:hAnsi="Palatino" w:cs="Calibri"/>
                <w:b w:val="0"/>
                <w:sz w:val="18"/>
                <w:szCs w:val="18"/>
              </w:rPr>
            </w:pPr>
            <w:r w:rsidRPr="005B0466">
              <w:rPr>
                <w:rFonts w:ascii="Palatino" w:eastAsia="Times New Roman" w:hAnsi="Palatino" w:cs="Calibri"/>
                <w:sz w:val="18"/>
                <w:szCs w:val="18"/>
              </w:rPr>
              <w:t>histone pre-mRNA 3'end processing complex</w:t>
            </w:r>
          </w:p>
        </w:tc>
        <w:tc>
          <w:tcPr>
            <w:tcW w:w="1930" w:type="pct"/>
          </w:tcPr>
          <w:p w:rsidR="001B6D36" w:rsidRPr="008D7DA7" w:rsidRDefault="001B6D36" w:rsidP="00B10103">
            <w:pPr>
              <w:jc w:val="center"/>
              <w:cnfStyle w:val="000000100000" w:firstRow="0" w:lastRow="0" w:firstColumn="0" w:lastColumn="0" w:oddVBand="0" w:evenVBand="0" w:oddHBand="1" w:evenHBand="0" w:firstRowFirstColumn="0" w:firstRowLastColumn="0" w:lastRowFirstColumn="0" w:lastRowLastColumn="0"/>
              <w:rPr>
                <w:rFonts w:ascii="Palatino" w:eastAsia="Times New Roman" w:hAnsi="Palatino" w:cs="Calibri"/>
                <w:i/>
                <w:sz w:val="18"/>
                <w:szCs w:val="18"/>
              </w:rPr>
            </w:pPr>
            <w:r w:rsidRPr="008D7DA7">
              <w:rPr>
                <w:rFonts w:ascii="Palatino" w:eastAsia="Times New Roman" w:hAnsi="Palatino" w:cs="Calibri"/>
                <w:i/>
                <w:sz w:val="18"/>
                <w:szCs w:val="18"/>
              </w:rPr>
              <w:t>SYNCRIP, YBX1</w:t>
            </w:r>
          </w:p>
        </w:tc>
        <w:tc>
          <w:tcPr>
            <w:tcW w:w="189" w:type="pct"/>
            <w:noWrap/>
          </w:tcPr>
          <w:p w:rsidR="001B6D36" w:rsidRPr="008D7DA7" w:rsidRDefault="001B6D36" w:rsidP="00B10103">
            <w:pPr>
              <w:jc w:val="center"/>
              <w:cnfStyle w:val="000000100000" w:firstRow="0" w:lastRow="0" w:firstColumn="0" w:lastColumn="0" w:oddVBand="0" w:evenVBand="0" w:oddHBand="1" w:evenHBand="0" w:firstRowFirstColumn="0" w:firstRowLastColumn="0" w:lastRowFirstColumn="0" w:lastRowLastColumn="0"/>
              <w:rPr>
                <w:rFonts w:ascii="Palatino" w:eastAsia="Times New Roman" w:hAnsi="Palatino" w:cs="Calibri"/>
                <w:color w:val="538135" w:themeColor="accent6" w:themeShade="BF"/>
                <w:sz w:val="18"/>
                <w:szCs w:val="18"/>
              </w:rPr>
            </w:pPr>
            <w:r w:rsidRPr="008D7DA7">
              <w:rPr>
                <w:rFonts w:ascii="Palatino" w:eastAsia="Times New Roman" w:hAnsi="Palatino" w:cs="Calibri"/>
                <w:color w:val="538135" w:themeColor="accent6" w:themeShade="BF"/>
                <w:sz w:val="18"/>
                <w:szCs w:val="18"/>
              </w:rPr>
              <w:t>2</w:t>
            </w:r>
          </w:p>
        </w:tc>
        <w:tc>
          <w:tcPr>
            <w:tcW w:w="156" w:type="pct"/>
            <w:noWrap/>
          </w:tcPr>
          <w:p w:rsidR="001B6D36" w:rsidRPr="008D7DA7" w:rsidRDefault="001B6D36" w:rsidP="00B10103">
            <w:pPr>
              <w:jc w:val="center"/>
              <w:cnfStyle w:val="000000100000" w:firstRow="0" w:lastRow="0" w:firstColumn="0" w:lastColumn="0" w:oddVBand="0" w:evenVBand="0" w:oddHBand="1" w:evenHBand="0" w:firstRowFirstColumn="0" w:firstRowLastColumn="0" w:lastRowFirstColumn="0" w:lastRowLastColumn="0"/>
              <w:rPr>
                <w:rFonts w:ascii="Palatino" w:eastAsia="Times New Roman" w:hAnsi="Palatino" w:cs="Calibri"/>
                <w:sz w:val="18"/>
                <w:szCs w:val="18"/>
              </w:rPr>
            </w:pPr>
            <w:r w:rsidRPr="008D7DA7">
              <w:rPr>
                <w:rFonts w:ascii="Palatino" w:eastAsia="Times New Roman" w:hAnsi="Palatino" w:cs="Calibri"/>
                <w:sz w:val="18"/>
                <w:szCs w:val="18"/>
              </w:rPr>
              <w:t>/</w:t>
            </w:r>
          </w:p>
        </w:tc>
        <w:tc>
          <w:tcPr>
            <w:tcW w:w="275" w:type="pct"/>
            <w:noWrap/>
          </w:tcPr>
          <w:p w:rsidR="001B6D36" w:rsidRPr="008D7DA7" w:rsidRDefault="001B6D36" w:rsidP="00B10103">
            <w:pPr>
              <w:jc w:val="center"/>
              <w:cnfStyle w:val="000000100000" w:firstRow="0" w:lastRow="0" w:firstColumn="0" w:lastColumn="0" w:oddVBand="0" w:evenVBand="0" w:oddHBand="1" w:evenHBand="0" w:firstRowFirstColumn="0" w:firstRowLastColumn="0" w:lastRowFirstColumn="0" w:lastRowLastColumn="0"/>
              <w:rPr>
                <w:rFonts w:ascii="Palatino" w:eastAsia="Times New Roman" w:hAnsi="Palatino" w:cs="Calibri"/>
                <w:color w:val="FF0000"/>
                <w:sz w:val="18"/>
                <w:szCs w:val="18"/>
              </w:rPr>
            </w:pPr>
            <w:r w:rsidRPr="008D7DA7">
              <w:rPr>
                <w:rFonts w:ascii="Palatino" w:eastAsia="Times New Roman" w:hAnsi="Palatino" w:cs="Calibri"/>
                <w:color w:val="FF0000"/>
                <w:sz w:val="18"/>
                <w:szCs w:val="18"/>
              </w:rPr>
              <w:t>6</w:t>
            </w:r>
          </w:p>
        </w:tc>
        <w:tc>
          <w:tcPr>
            <w:tcW w:w="739" w:type="pct"/>
            <w:noWrap/>
          </w:tcPr>
          <w:p w:rsidR="001B6D36" w:rsidRPr="008D7DA7" w:rsidRDefault="001B6D36" w:rsidP="00B10103">
            <w:pPr>
              <w:jc w:val="center"/>
              <w:cnfStyle w:val="000000100000" w:firstRow="0" w:lastRow="0" w:firstColumn="0" w:lastColumn="0" w:oddVBand="0" w:evenVBand="0" w:oddHBand="1" w:evenHBand="0" w:firstRowFirstColumn="0" w:firstRowLastColumn="0" w:lastRowFirstColumn="0" w:lastRowLastColumn="0"/>
              <w:rPr>
                <w:rFonts w:ascii="Palatino" w:eastAsia="Times New Roman" w:hAnsi="Palatino" w:cs="Calibri"/>
                <w:sz w:val="18"/>
                <w:szCs w:val="18"/>
              </w:rPr>
            </w:pPr>
            <w:r w:rsidRPr="008D7DA7">
              <w:rPr>
                <w:rFonts w:ascii="Palatino" w:eastAsia="Times New Roman" w:hAnsi="Palatino" w:cs="Calibri"/>
                <w:sz w:val="18"/>
                <w:szCs w:val="18"/>
              </w:rPr>
              <w:t>3.65E-02</w:t>
            </w:r>
          </w:p>
        </w:tc>
      </w:tr>
      <w:tr w:rsidR="001B6D36" w:rsidRPr="008D7DA7" w:rsidTr="003574E5">
        <w:trPr>
          <w:trHeight w:val="630"/>
          <w:jc w:val="center"/>
        </w:trPr>
        <w:tc>
          <w:tcPr>
            <w:cnfStyle w:val="001000000000" w:firstRow="0" w:lastRow="0" w:firstColumn="1" w:lastColumn="0" w:oddVBand="0" w:evenVBand="0" w:oddHBand="0" w:evenHBand="0" w:firstRowFirstColumn="0" w:firstRowLastColumn="0" w:lastRowFirstColumn="0" w:lastRowLastColumn="0"/>
            <w:tcW w:w="1710" w:type="pct"/>
          </w:tcPr>
          <w:p w:rsidR="001B6D36" w:rsidRPr="00782446" w:rsidRDefault="001B6D36" w:rsidP="00B10103">
            <w:pPr>
              <w:jc w:val="center"/>
              <w:rPr>
                <w:rFonts w:ascii="Palatino" w:eastAsia="Times New Roman" w:hAnsi="Palatino" w:cs="Calibri"/>
                <w:b w:val="0"/>
                <w:sz w:val="18"/>
                <w:szCs w:val="18"/>
              </w:rPr>
            </w:pPr>
            <w:r w:rsidRPr="005B0466">
              <w:rPr>
                <w:rFonts w:ascii="Palatino" w:eastAsia="Times New Roman" w:hAnsi="Palatino" w:cs="Calibri"/>
                <w:sz w:val="18"/>
                <w:szCs w:val="18"/>
              </w:rPr>
              <w:t>U4</w:t>
            </w:r>
            <w:r w:rsidR="00F85371" w:rsidRPr="005B0466">
              <w:rPr>
                <w:rFonts w:ascii="Palatino" w:eastAsia="Times New Roman" w:hAnsi="Palatino" w:cs="Calibri"/>
                <w:sz w:val="18"/>
                <w:szCs w:val="18"/>
              </w:rPr>
              <w:t xml:space="preserve"> </w:t>
            </w:r>
            <w:proofErr w:type="spellStart"/>
            <w:r w:rsidR="00F85371" w:rsidRPr="005B0466">
              <w:rPr>
                <w:rFonts w:ascii="Palatino" w:eastAsia="Times New Roman" w:hAnsi="Palatino" w:cs="Calibri"/>
                <w:sz w:val="18"/>
                <w:szCs w:val="18"/>
              </w:rPr>
              <w:t>SnRNP</w:t>
            </w:r>
            <w:proofErr w:type="spellEnd"/>
          </w:p>
        </w:tc>
        <w:tc>
          <w:tcPr>
            <w:tcW w:w="1930" w:type="pct"/>
          </w:tcPr>
          <w:p w:rsidR="001B6D36" w:rsidRPr="008D7DA7" w:rsidRDefault="001B6D36" w:rsidP="00B10103">
            <w:pPr>
              <w:jc w:val="center"/>
              <w:cnfStyle w:val="000000000000" w:firstRow="0" w:lastRow="0" w:firstColumn="0" w:lastColumn="0" w:oddVBand="0" w:evenVBand="0" w:oddHBand="0" w:evenHBand="0" w:firstRowFirstColumn="0" w:firstRowLastColumn="0" w:lastRowFirstColumn="0" w:lastRowLastColumn="0"/>
              <w:rPr>
                <w:rFonts w:ascii="Palatino" w:eastAsia="Times New Roman" w:hAnsi="Palatino" w:cs="Calibri"/>
                <w:i/>
                <w:sz w:val="18"/>
                <w:szCs w:val="18"/>
              </w:rPr>
            </w:pPr>
            <w:r w:rsidRPr="008D7DA7">
              <w:rPr>
                <w:rFonts w:ascii="Palatino" w:eastAsia="Times New Roman" w:hAnsi="Palatino" w:cs="Calibri"/>
                <w:i/>
                <w:sz w:val="18"/>
                <w:szCs w:val="18"/>
              </w:rPr>
              <w:t>SNRPD3, SNRPF, SNRPD2</w:t>
            </w:r>
          </w:p>
        </w:tc>
        <w:tc>
          <w:tcPr>
            <w:tcW w:w="189" w:type="pct"/>
            <w:noWrap/>
          </w:tcPr>
          <w:p w:rsidR="001B6D36" w:rsidRPr="008D7DA7" w:rsidRDefault="001B6D36" w:rsidP="00B10103">
            <w:pPr>
              <w:jc w:val="center"/>
              <w:cnfStyle w:val="000000000000" w:firstRow="0" w:lastRow="0" w:firstColumn="0" w:lastColumn="0" w:oddVBand="0" w:evenVBand="0" w:oddHBand="0" w:evenHBand="0" w:firstRowFirstColumn="0" w:firstRowLastColumn="0" w:lastRowFirstColumn="0" w:lastRowLastColumn="0"/>
              <w:rPr>
                <w:rFonts w:ascii="Palatino" w:eastAsia="Times New Roman" w:hAnsi="Palatino" w:cs="Calibri"/>
                <w:color w:val="538135" w:themeColor="accent6" w:themeShade="BF"/>
                <w:sz w:val="18"/>
                <w:szCs w:val="18"/>
              </w:rPr>
            </w:pPr>
            <w:r w:rsidRPr="008D7DA7">
              <w:rPr>
                <w:rFonts w:ascii="Palatino" w:eastAsia="Times New Roman" w:hAnsi="Palatino" w:cs="Calibri"/>
                <w:color w:val="538135" w:themeColor="accent6" w:themeShade="BF"/>
                <w:sz w:val="18"/>
                <w:szCs w:val="18"/>
              </w:rPr>
              <w:t>3</w:t>
            </w:r>
          </w:p>
        </w:tc>
        <w:tc>
          <w:tcPr>
            <w:tcW w:w="156" w:type="pct"/>
            <w:noWrap/>
          </w:tcPr>
          <w:p w:rsidR="001B6D36" w:rsidRPr="008D7DA7" w:rsidRDefault="001B6D36" w:rsidP="00B10103">
            <w:pPr>
              <w:jc w:val="center"/>
              <w:cnfStyle w:val="000000000000" w:firstRow="0" w:lastRow="0" w:firstColumn="0" w:lastColumn="0" w:oddVBand="0" w:evenVBand="0" w:oddHBand="0" w:evenHBand="0" w:firstRowFirstColumn="0" w:firstRowLastColumn="0" w:lastRowFirstColumn="0" w:lastRowLastColumn="0"/>
              <w:rPr>
                <w:rFonts w:ascii="Palatino" w:eastAsia="Times New Roman" w:hAnsi="Palatino" w:cs="Calibri"/>
                <w:sz w:val="18"/>
                <w:szCs w:val="18"/>
              </w:rPr>
            </w:pPr>
            <w:r w:rsidRPr="008D7DA7">
              <w:rPr>
                <w:rFonts w:ascii="Palatino" w:eastAsia="Times New Roman" w:hAnsi="Palatino" w:cs="Calibri"/>
                <w:sz w:val="18"/>
                <w:szCs w:val="18"/>
              </w:rPr>
              <w:t>/</w:t>
            </w:r>
          </w:p>
        </w:tc>
        <w:tc>
          <w:tcPr>
            <w:tcW w:w="275" w:type="pct"/>
            <w:noWrap/>
          </w:tcPr>
          <w:p w:rsidR="001B6D36" w:rsidRPr="008D7DA7" w:rsidRDefault="001B6D36" w:rsidP="00B10103">
            <w:pPr>
              <w:jc w:val="center"/>
              <w:cnfStyle w:val="000000000000" w:firstRow="0" w:lastRow="0" w:firstColumn="0" w:lastColumn="0" w:oddVBand="0" w:evenVBand="0" w:oddHBand="0" w:evenHBand="0" w:firstRowFirstColumn="0" w:firstRowLastColumn="0" w:lastRowFirstColumn="0" w:lastRowLastColumn="0"/>
              <w:rPr>
                <w:rFonts w:ascii="Palatino" w:eastAsia="Times New Roman" w:hAnsi="Palatino" w:cs="Calibri"/>
                <w:color w:val="FF0000"/>
                <w:sz w:val="18"/>
                <w:szCs w:val="18"/>
              </w:rPr>
            </w:pPr>
            <w:r w:rsidRPr="008D7DA7">
              <w:rPr>
                <w:rFonts w:ascii="Palatino" w:eastAsia="Times New Roman" w:hAnsi="Palatino" w:cs="Calibri"/>
                <w:color w:val="FF0000"/>
                <w:sz w:val="18"/>
                <w:szCs w:val="18"/>
              </w:rPr>
              <w:t>10</w:t>
            </w:r>
          </w:p>
        </w:tc>
        <w:tc>
          <w:tcPr>
            <w:tcW w:w="739" w:type="pct"/>
            <w:noWrap/>
          </w:tcPr>
          <w:p w:rsidR="001B6D36" w:rsidRPr="008D7DA7" w:rsidRDefault="001B6D36" w:rsidP="00B10103">
            <w:pPr>
              <w:jc w:val="center"/>
              <w:cnfStyle w:val="000000000000" w:firstRow="0" w:lastRow="0" w:firstColumn="0" w:lastColumn="0" w:oddVBand="0" w:evenVBand="0" w:oddHBand="0" w:evenHBand="0" w:firstRowFirstColumn="0" w:firstRowLastColumn="0" w:lastRowFirstColumn="0" w:lastRowLastColumn="0"/>
              <w:rPr>
                <w:rFonts w:ascii="Palatino" w:eastAsia="Times New Roman" w:hAnsi="Palatino" w:cs="Calibri"/>
                <w:sz w:val="18"/>
                <w:szCs w:val="18"/>
              </w:rPr>
            </w:pPr>
            <w:r w:rsidRPr="008D7DA7">
              <w:rPr>
                <w:rFonts w:ascii="Palatino" w:eastAsia="Times New Roman" w:hAnsi="Palatino" w:cs="Calibri"/>
                <w:sz w:val="18"/>
                <w:szCs w:val="18"/>
              </w:rPr>
              <w:t>3.22E-03</w:t>
            </w:r>
          </w:p>
        </w:tc>
      </w:tr>
      <w:tr w:rsidR="001B6D36" w:rsidRPr="008D7DA7" w:rsidTr="003574E5">
        <w:trPr>
          <w:cnfStyle w:val="000000100000" w:firstRow="0" w:lastRow="0" w:firstColumn="0" w:lastColumn="0" w:oddVBand="0" w:evenVBand="0" w:oddHBand="1" w:evenHBand="0" w:firstRowFirstColumn="0" w:firstRowLastColumn="0" w:lastRowFirstColumn="0" w:lastRowLastColumn="0"/>
          <w:trHeight w:val="630"/>
          <w:jc w:val="center"/>
        </w:trPr>
        <w:tc>
          <w:tcPr>
            <w:cnfStyle w:val="001000000000" w:firstRow="0" w:lastRow="0" w:firstColumn="1" w:lastColumn="0" w:oddVBand="0" w:evenVBand="0" w:oddHBand="0" w:evenHBand="0" w:firstRowFirstColumn="0" w:firstRowLastColumn="0" w:lastRowFirstColumn="0" w:lastRowLastColumn="0"/>
            <w:tcW w:w="1710" w:type="pct"/>
          </w:tcPr>
          <w:p w:rsidR="001B6D36" w:rsidRPr="00782446" w:rsidRDefault="001B6D36" w:rsidP="001B6D36">
            <w:pPr>
              <w:jc w:val="center"/>
              <w:rPr>
                <w:rFonts w:ascii="Palatino" w:eastAsia="Times New Roman" w:hAnsi="Palatino" w:cs="Calibri"/>
                <w:b w:val="0"/>
                <w:sz w:val="18"/>
                <w:szCs w:val="18"/>
              </w:rPr>
            </w:pPr>
            <w:r w:rsidRPr="005B0466">
              <w:rPr>
                <w:rFonts w:ascii="Palatino" w:eastAsia="Times New Roman" w:hAnsi="Palatino" w:cs="Calibri"/>
                <w:sz w:val="18"/>
                <w:szCs w:val="18"/>
              </w:rPr>
              <w:t>SMN complex</w:t>
            </w:r>
          </w:p>
        </w:tc>
        <w:tc>
          <w:tcPr>
            <w:tcW w:w="1930" w:type="pct"/>
          </w:tcPr>
          <w:p w:rsidR="001B6D36" w:rsidRPr="008D7DA7" w:rsidRDefault="001B6D36" w:rsidP="001B6D36">
            <w:pPr>
              <w:jc w:val="center"/>
              <w:cnfStyle w:val="000000100000" w:firstRow="0" w:lastRow="0" w:firstColumn="0" w:lastColumn="0" w:oddVBand="0" w:evenVBand="0" w:oddHBand="1" w:evenHBand="0" w:firstRowFirstColumn="0" w:firstRowLastColumn="0" w:lastRowFirstColumn="0" w:lastRowLastColumn="0"/>
              <w:rPr>
                <w:rFonts w:ascii="Palatino" w:eastAsia="Times New Roman" w:hAnsi="Palatino" w:cs="Calibri"/>
                <w:i/>
                <w:sz w:val="18"/>
                <w:szCs w:val="18"/>
              </w:rPr>
            </w:pPr>
            <w:r w:rsidRPr="008D7DA7">
              <w:rPr>
                <w:rFonts w:ascii="Palatino" w:eastAsia="Times New Roman" w:hAnsi="Palatino" w:cs="Calibri"/>
                <w:i/>
                <w:sz w:val="18"/>
                <w:szCs w:val="18"/>
              </w:rPr>
              <w:t>FMR1, STRAP, SMN1</w:t>
            </w:r>
          </w:p>
        </w:tc>
        <w:tc>
          <w:tcPr>
            <w:tcW w:w="189" w:type="pct"/>
            <w:noWrap/>
          </w:tcPr>
          <w:p w:rsidR="001B6D36" w:rsidRPr="008D7DA7" w:rsidRDefault="001B6D36" w:rsidP="001B6D36">
            <w:pPr>
              <w:jc w:val="center"/>
              <w:cnfStyle w:val="000000100000" w:firstRow="0" w:lastRow="0" w:firstColumn="0" w:lastColumn="0" w:oddVBand="0" w:evenVBand="0" w:oddHBand="1" w:evenHBand="0" w:firstRowFirstColumn="0" w:firstRowLastColumn="0" w:lastRowFirstColumn="0" w:lastRowLastColumn="0"/>
              <w:rPr>
                <w:rFonts w:ascii="Palatino" w:eastAsia="Times New Roman" w:hAnsi="Palatino" w:cs="Calibri"/>
                <w:color w:val="538135" w:themeColor="accent6" w:themeShade="BF"/>
                <w:sz w:val="18"/>
                <w:szCs w:val="18"/>
              </w:rPr>
            </w:pPr>
            <w:r w:rsidRPr="008D7DA7">
              <w:rPr>
                <w:rFonts w:ascii="Palatino" w:eastAsia="Times New Roman" w:hAnsi="Palatino" w:cs="Calibri"/>
                <w:color w:val="538135" w:themeColor="accent6" w:themeShade="BF"/>
                <w:sz w:val="18"/>
                <w:szCs w:val="18"/>
              </w:rPr>
              <w:t>3</w:t>
            </w:r>
          </w:p>
        </w:tc>
        <w:tc>
          <w:tcPr>
            <w:tcW w:w="156" w:type="pct"/>
            <w:noWrap/>
          </w:tcPr>
          <w:p w:rsidR="001B6D36" w:rsidRPr="008D7DA7" w:rsidRDefault="001B6D36" w:rsidP="001B6D36">
            <w:pPr>
              <w:jc w:val="center"/>
              <w:cnfStyle w:val="000000100000" w:firstRow="0" w:lastRow="0" w:firstColumn="0" w:lastColumn="0" w:oddVBand="0" w:evenVBand="0" w:oddHBand="1" w:evenHBand="0" w:firstRowFirstColumn="0" w:firstRowLastColumn="0" w:lastRowFirstColumn="0" w:lastRowLastColumn="0"/>
              <w:rPr>
                <w:rFonts w:ascii="Palatino" w:eastAsia="Times New Roman" w:hAnsi="Palatino" w:cs="Calibri"/>
                <w:sz w:val="18"/>
                <w:szCs w:val="18"/>
              </w:rPr>
            </w:pPr>
            <w:r w:rsidRPr="008D7DA7">
              <w:rPr>
                <w:rFonts w:ascii="Palatino" w:eastAsia="Times New Roman" w:hAnsi="Palatino" w:cs="Calibri"/>
                <w:sz w:val="18"/>
                <w:szCs w:val="18"/>
              </w:rPr>
              <w:t>/</w:t>
            </w:r>
          </w:p>
        </w:tc>
        <w:tc>
          <w:tcPr>
            <w:tcW w:w="275" w:type="pct"/>
            <w:noWrap/>
          </w:tcPr>
          <w:p w:rsidR="001B6D36" w:rsidRPr="008D7DA7" w:rsidRDefault="001B6D36" w:rsidP="001B6D36">
            <w:pPr>
              <w:jc w:val="center"/>
              <w:cnfStyle w:val="000000100000" w:firstRow="0" w:lastRow="0" w:firstColumn="0" w:lastColumn="0" w:oddVBand="0" w:evenVBand="0" w:oddHBand="1" w:evenHBand="0" w:firstRowFirstColumn="0" w:firstRowLastColumn="0" w:lastRowFirstColumn="0" w:lastRowLastColumn="0"/>
              <w:rPr>
                <w:rFonts w:ascii="Palatino" w:eastAsia="Times New Roman" w:hAnsi="Palatino" w:cs="Calibri"/>
                <w:color w:val="FF0000"/>
                <w:sz w:val="18"/>
                <w:szCs w:val="18"/>
              </w:rPr>
            </w:pPr>
            <w:r w:rsidRPr="008D7DA7">
              <w:rPr>
                <w:rFonts w:ascii="Palatino" w:eastAsia="Times New Roman" w:hAnsi="Palatino" w:cs="Calibri"/>
                <w:color w:val="FF0000"/>
                <w:sz w:val="18"/>
                <w:szCs w:val="18"/>
              </w:rPr>
              <w:t>10</w:t>
            </w:r>
          </w:p>
        </w:tc>
        <w:tc>
          <w:tcPr>
            <w:tcW w:w="739" w:type="pct"/>
            <w:noWrap/>
          </w:tcPr>
          <w:p w:rsidR="001B6D36" w:rsidRPr="008D7DA7" w:rsidRDefault="001B6D36" w:rsidP="001B6D36">
            <w:pPr>
              <w:jc w:val="center"/>
              <w:cnfStyle w:val="000000100000" w:firstRow="0" w:lastRow="0" w:firstColumn="0" w:lastColumn="0" w:oddVBand="0" w:evenVBand="0" w:oddHBand="1" w:evenHBand="0" w:firstRowFirstColumn="0" w:firstRowLastColumn="0" w:lastRowFirstColumn="0" w:lastRowLastColumn="0"/>
              <w:rPr>
                <w:rFonts w:ascii="Palatino" w:eastAsia="Times New Roman" w:hAnsi="Palatino" w:cs="Calibri"/>
                <w:sz w:val="18"/>
                <w:szCs w:val="18"/>
              </w:rPr>
            </w:pPr>
            <w:r w:rsidRPr="008D7DA7">
              <w:rPr>
                <w:rFonts w:ascii="Palatino" w:eastAsia="Times New Roman" w:hAnsi="Palatino" w:cs="Calibri"/>
                <w:sz w:val="18"/>
                <w:szCs w:val="18"/>
              </w:rPr>
              <w:t>3.18E-03</w:t>
            </w:r>
          </w:p>
        </w:tc>
      </w:tr>
      <w:tr w:rsidR="003574E5" w:rsidRPr="008D7DA7" w:rsidTr="003574E5">
        <w:trPr>
          <w:trHeight w:val="630"/>
          <w:jc w:val="center"/>
        </w:trPr>
        <w:tc>
          <w:tcPr>
            <w:cnfStyle w:val="001000000000" w:firstRow="0" w:lastRow="0" w:firstColumn="1" w:lastColumn="0" w:oddVBand="0" w:evenVBand="0" w:oddHBand="0" w:evenHBand="0" w:firstRowFirstColumn="0" w:firstRowLastColumn="0" w:lastRowFirstColumn="0" w:lastRowLastColumn="0"/>
            <w:tcW w:w="1710" w:type="pct"/>
          </w:tcPr>
          <w:p w:rsidR="003574E5" w:rsidRPr="00782446" w:rsidRDefault="003574E5" w:rsidP="003574E5">
            <w:pPr>
              <w:jc w:val="center"/>
              <w:rPr>
                <w:rFonts w:ascii="Palatino" w:eastAsia="Times New Roman" w:hAnsi="Palatino" w:cs="Calibri"/>
                <w:b w:val="0"/>
                <w:sz w:val="18"/>
                <w:szCs w:val="18"/>
              </w:rPr>
            </w:pPr>
            <w:r w:rsidRPr="005B0466">
              <w:rPr>
                <w:rFonts w:ascii="Palatino" w:eastAsia="Times New Roman" w:hAnsi="Palatino" w:cs="Calibri"/>
                <w:sz w:val="18"/>
                <w:szCs w:val="18"/>
              </w:rPr>
              <w:lastRenderedPageBreak/>
              <w:t>telomerase holoenzyme complex</w:t>
            </w:r>
          </w:p>
        </w:tc>
        <w:tc>
          <w:tcPr>
            <w:tcW w:w="1930" w:type="pct"/>
          </w:tcPr>
          <w:p w:rsidR="003574E5" w:rsidRPr="008D7DA7" w:rsidRDefault="003574E5" w:rsidP="003574E5">
            <w:pPr>
              <w:jc w:val="center"/>
              <w:cnfStyle w:val="000000000000" w:firstRow="0" w:lastRow="0" w:firstColumn="0" w:lastColumn="0" w:oddVBand="0" w:evenVBand="0" w:oddHBand="0" w:evenHBand="0" w:firstRowFirstColumn="0" w:firstRowLastColumn="0" w:lastRowFirstColumn="0" w:lastRowLastColumn="0"/>
              <w:rPr>
                <w:rFonts w:ascii="Palatino" w:eastAsia="Times New Roman" w:hAnsi="Palatino" w:cs="Calibri"/>
                <w:i/>
                <w:sz w:val="18"/>
                <w:szCs w:val="18"/>
              </w:rPr>
            </w:pPr>
            <w:r w:rsidRPr="008D7DA7">
              <w:rPr>
                <w:rFonts w:ascii="Palatino" w:eastAsia="Times New Roman" w:hAnsi="Palatino" w:cs="Calibri"/>
                <w:i/>
                <w:sz w:val="18"/>
                <w:szCs w:val="18"/>
              </w:rPr>
              <w:t>HNRNPU, SNRPD3, HNRNPC</w:t>
            </w:r>
          </w:p>
        </w:tc>
        <w:tc>
          <w:tcPr>
            <w:tcW w:w="189" w:type="pct"/>
            <w:noWrap/>
          </w:tcPr>
          <w:p w:rsidR="003574E5" w:rsidRPr="008D7DA7" w:rsidRDefault="003574E5" w:rsidP="003574E5">
            <w:pPr>
              <w:jc w:val="center"/>
              <w:cnfStyle w:val="000000000000" w:firstRow="0" w:lastRow="0" w:firstColumn="0" w:lastColumn="0" w:oddVBand="0" w:evenVBand="0" w:oddHBand="0" w:evenHBand="0" w:firstRowFirstColumn="0" w:firstRowLastColumn="0" w:lastRowFirstColumn="0" w:lastRowLastColumn="0"/>
              <w:rPr>
                <w:rFonts w:ascii="Palatino" w:eastAsia="Times New Roman" w:hAnsi="Palatino" w:cs="Calibri"/>
                <w:color w:val="538135" w:themeColor="accent6" w:themeShade="BF"/>
                <w:sz w:val="18"/>
                <w:szCs w:val="18"/>
              </w:rPr>
            </w:pPr>
            <w:r w:rsidRPr="008D7DA7">
              <w:rPr>
                <w:rFonts w:ascii="Palatino" w:eastAsia="Times New Roman" w:hAnsi="Palatino" w:cs="Calibri"/>
                <w:color w:val="538135" w:themeColor="accent6" w:themeShade="BF"/>
                <w:sz w:val="18"/>
                <w:szCs w:val="18"/>
              </w:rPr>
              <w:t>3</w:t>
            </w:r>
          </w:p>
        </w:tc>
        <w:tc>
          <w:tcPr>
            <w:tcW w:w="156" w:type="pct"/>
            <w:noWrap/>
          </w:tcPr>
          <w:p w:rsidR="003574E5" w:rsidRPr="008D7DA7" w:rsidRDefault="003574E5" w:rsidP="003574E5">
            <w:pPr>
              <w:jc w:val="center"/>
              <w:cnfStyle w:val="000000000000" w:firstRow="0" w:lastRow="0" w:firstColumn="0" w:lastColumn="0" w:oddVBand="0" w:evenVBand="0" w:oddHBand="0" w:evenHBand="0" w:firstRowFirstColumn="0" w:firstRowLastColumn="0" w:lastRowFirstColumn="0" w:lastRowLastColumn="0"/>
              <w:rPr>
                <w:rFonts w:ascii="Palatino" w:eastAsia="Times New Roman" w:hAnsi="Palatino" w:cs="Calibri"/>
                <w:sz w:val="18"/>
                <w:szCs w:val="18"/>
              </w:rPr>
            </w:pPr>
            <w:r w:rsidRPr="008D7DA7">
              <w:rPr>
                <w:rFonts w:ascii="Palatino" w:eastAsia="Times New Roman" w:hAnsi="Palatino" w:cs="Calibri"/>
                <w:sz w:val="18"/>
                <w:szCs w:val="18"/>
              </w:rPr>
              <w:t>/</w:t>
            </w:r>
          </w:p>
        </w:tc>
        <w:tc>
          <w:tcPr>
            <w:tcW w:w="275" w:type="pct"/>
            <w:noWrap/>
          </w:tcPr>
          <w:p w:rsidR="003574E5" w:rsidRPr="008D7DA7" w:rsidRDefault="003574E5" w:rsidP="003574E5">
            <w:pPr>
              <w:jc w:val="center"/>
              <w:cnfStyle w:val="000000000000" w:firstRow="0" w:lastRow="0" w:firstColumn="0" w:lastColumn="0" w:oddVBand="0" w:evenVBand="0" w:oddHBand="0" w:evenHBand="0" w:firstRowFirstColumn="0" w:firstRowLastColumn="0" w:lastRowFirstColumn="0" w:lastRowLastColumn="0"/>
              <w:rPr>
                <w:rFonts w:ascii="Palatino" w:eastAsia="Times New Roman" w:hAnsi="Palatino" w:cs="Calibri"/>
                <w:color w:val="FF0000"/>
                <w:sz w:val="18"/>
                <w:szCs w:val="18"/>
              </w:rPr>
            </w:pPr>
            <w:r w:rsidRPr="008D7DA7">
              <w:rPr>
                <w:rFonts w:ascii="Palatino" w:eastAsia="Times New Roman" w:hAnsi="Palatino" w:cs="Calibri"/>
                <w:color w:val="FF0000"/>
                <w:sz w:val="18"/>
                <w:szCs w:val="18"/>
              </w:rPr>
              <w:t>20</w:t>
            </w:r>
          </w:p>
        </w:tc>
        <w:tc>
          <w:tcPr>
            <w:tcW w:w="739" w:type="pct"/>
            <w:noWrap/>
          </w:tcPr>
          <w:p w:rsidR="003574E5" w:rsidRPr="008D7DA7" w:rsidRDefault="003574E5" w:rsidP="003574E5">
            <w:pPr>
              <w:jc w:val="center"/>
              <w:cnfStyle w:val="000000000000" w:firstRow="0" w:lastRow="0" w:firstColumn="0" w:lastColumn="0" w:oddVBand="0" w:evenVBand="0" w:oddHBand="0" w:evenHBand="0" w:firstRowFirstColumn="0" w:firstRowLastColumn="0" w:lastRowFirstColumn="0" w:lastRowLastColumn="0"/>
              <w:rPr>
                <w:rFonts w:ascii="Palatino" w:eastAsia="Times New Roman" w:hAnsi="Palatino" w:cs="Calibri"/>
                <w:sz w:val="18"/>
                <w:szCs w:val="18"/>
              </w:rPr>
            </w:pPr>
            <w:r w:rsidRPr="008D7DA7">
              <w:rPr>
                <w:rFonts w:ascii="Palatino" w:eastAsia="Times New Roman" w:hAnsi="Palatino" w:cs="Calibri"/>
                <w:sz w:val="18"/>
                <w:szCs w:val="18"/>
              </w:rPr>
              <w:t>1.70E-02</w:t>
            </w:r>
          </w:p>
        </w:tc>
      </w:tr>
    </w:tbl>
    <w:p w:rsidR="00493FFE" w:rsidRPr="008D7DA7" w:rsidRDefault="00493FFE" w:rsidP="00493FFE">
      <w:pPr>
        <w:rPr>
          <w:lang w:eastAsia="de-DE"/>
        </w:rPr>
      </w:pPr>
    </w:p>
    <w:p w:rsidR="00DA7625" w:rsidRPr="003A3A33" w:rsidRDefault="00DA7625" w:rsidP="00DA7625">
      <w:pPr>
        <w:pStyle w:val="Didascalia"/>
        <w:keepNext/>
        <w:spacing w:after="120" w:line="260" w:lineRule="atLeast"/>
        <w:jc w:val="center"/>
        <w:rPr>
          <w:rFonts w:ascii="Palatino Linotype" w:hAnsi="Palatino Linotype"/>
          <w:i w:val="0"/>
          <w:color w:val="auto"/>
        </w:rPr>
      </w:pPr>
      <w:r w:rsidRPr="008D7DA7">
        <w:rPr>
          <w:rFonts w:ascii="Palatino Linotype" w:hAnsi="Palatino Linotype"/>
          <w:i w:val="0"/>
          <w:color w:val="auto"/>
        </w:rPr>
        <w:t>For each GO enriched, the table shows GO cellular component names, the list of genes they belonging to, the number of DEGs enriched (green) out the total of genes belonging to the GO (red), and the enrichment p-value.</w:t>
      </w:r>
    </w:p>
    <w:p w:rsidR="00DA7625" w:rsidRDefault="00DA7625" w:rsidP="00DA7625">
      <w:pPr>
        <w:pStyle w:val="Didascalia"/>
        <w:keepNext/>
        <w:spacing w:after="120" w:line="260" w:lineRule="atLeast"/>
        <w:jc w:val="center"/>
        <w:rPr>
          <w:rFonts w:ascii="Palatino Linotype" w:hAnsi="Palatino Linotype"/>
          <w:i w:val="0"/>
          <w:color w:val="auto"/>
        </w:rPr>
      </w:pPr>
    </w:p>
    <w:p w:rsidR="00DA7625" w:rsidRDefault="00DA7625" w:rsidP="00DA7625">
      <w:pPr>
        <w:pStyle w:val="Didascalia"/>
        <w:keepNext/>
        <w:spacing w:after="120" w:line="260" w:lineRule="atLeast"/>
        <w:jc w:val="center"/>
        <w:rPr>
          <w:rFonts w:ascii="Palatino Linotype" w:hAnsi="Palatino Linotype"/>
          <w:i w:val="0"/>
          <w:color w:val="auto"/>
        </w:rPr>
      </w:pPr>
    </w:p>
    <w:p w:rsidR="00DA7625" w:rsidRPr="00DA7625" w:rsidRDefault="00DA7625" w:rsidP="00DA7625">
      <w:pPr>
        <w:jc w:val="center"/>
        <w:rPr>
          <w:b/>
        </w:rPr>
      </w:pPr>
    </w:p>
    <w:sectPr w:rsidR="00DA7625" w:rsidRPr="00DA7625">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4002EFF" w:usb1="C000E47F" w:usb2="00000009" w:usb3="00000000" w:csb0="000001FF" w:csb1="00000000"/>
  </w:font>
  <w:font w:name="Palatino">
    <w:panose1 w:val="020406020503050203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7625"/>
    <w:rsid w:val="000042F7"/>
    <w:rsid w:val="00013CBA"/>
    <w:rsid w:val="000A719B"/>
    <w:rsid w:val="00126F74"/>
    <w:rsid w:val="00135825"/>
    <w:rsid w:val="001A6308"/>
    <w:rsid w:val="001B6D36"/>
    <w:rsid w:val="001D76D7"/>
    <w:rsid w:val="001F136B"/>
    <w:rsid w:val="002D3F6D"/>
    <w:rsid w:val="00323091"/>
    <w:rsid w:val="00325373"/>
    <w:rsid w:val="003553B2"/>
    <w:rsid w:val="003574E5"/>
    <w:rsid w:val="003C56D6"/>
    <w:rsid w:val="00414A97"/>
    <w:rsid w:val="00493FFE"/>
    <w:rsid w:val="0049686D"/>
    <w:rsid w:val="004B409A"/>
    <w:rsid w:val="004D2921"/>
    <w:rsid w:val="004F5159"/>
    <w:rsid w:val="00561375"/>
    <w:rsid w:val="005B0466"/>
    <w:rsid w:val="006754BA"/>
    <w:rsid w:val="00700F05"/>
    <w:rsid w:val="00762ABA"/>
    <w:rsid w:val="00782446"/>
    <w:rsid w:val="00890A8F"/>
    <w:rsid w:val="008D7DA7"/>
    <w:rsid w:val="00902A53"/>
    <w:rsid w:val="00955105"/>
    <w:rsid w:val="00994DCB"/>
    <w:rsid w:val="009E3058"/>
    <w:rsid w:val="00A10FF0"/>
    <w:rsid w:val="00A12C70"/>
    <w:rsid w:val="00A96B58"/>
    <w:rsid w:val="00B10103"/>
    <w:rsid w:val="00B14E03"/>
    <w:rsid w:val="00BD547B"/>
    <w:rsid w:val="00BF682F"/>
    <w:rsid w:val="00C237B8"/>
    <w:rsid w:val="00C26209"/>
    <w:rsid w:val="00C339C1"/>
    <w:rsid w:val="00C4571B"/>
    <w:rsid w:val="00C85554"/>
    <w:rsid w:val="00CC0C7C"/>
    <w:rsid w:val="00D56B67"/>
    <w:rsid w:val="00D63EFC"/>
    <w:rsid w:val="00D7546F"/>
    <w:rsid w:val="00DA7625"/>
    <w:rsid w:val="00DC2B9F"/>
    <w:rsid w:val="00DF33C6"/>
    <w:rsid w:val="00E408A5"/>
    <w:rsid w:val="00E85C04"/>
    <w:rsid w:val="00EA13B2"/>
    <w:rsid w:val="00ED7679"/>
    <w:rsid w:val="00F62DE3"/>
    <w:rsid w:val="00F853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2C6A536-B260-4E57-9060-33A317E5BE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MDPI31text">
    <w:name w:val="MDPI_3.1_text"/>
    <w:qFormat/>
    <w:rsid w:val="00DA7625"/>
    <w:pPr>
      <w:adjustRightInd w:val="0"/>
      <w:snapToGrid w:val="0"/>
      <w:spacing w:after="0" w:line="260" w:lineRule="atLeast"/>
      <w:ind w:firstLine="425"/>
      <w:jc w:val="both"/>
    </w:pPr>
    <w:rPr>
      <w:rFonts w:ascii="Palatino Linotype" w:eastAsia="Times New Roman" w:hAnsi="Palatino Linotype" w:cs="Times New Roman"/>
      <w:snapToGrid w:val="0"/>
      <w:color w:val="000000"/>
      <w:sz w:val="20"/>
      <w:lang w:eastAsia="de-DE" w:bidi="en-US"/>
    </w:rPr>
  </w:style>
  <w:style w:type="paragraph" w:styleId="Didascalia">
    <w:name w:val="caption"/>
    <w:basedOn w:val="Normale"/>
    <w:next w:val="Normale"/>
    <w:uiPriority w:val="35"/>
    <w:unhideWhenUsed/>
    <w:qFormat/>
    <w:rsid w:val="00DA7625"/>
    <w:pPr>
      <w:spacing w:after="200" w:line="240" w:lineRule="auto"/>
      <w:jc w:val="both"/>
    </w:pPr>
    <w:rPr>
      <w:rFonts w:ascii="Times New Roman" w:eastAsia="Times New Roman" w:hAnsi="Times New Roman" w:cs="Times New Roman"/>
      <w:i/>
      <w:iCs/>
      <w:color w:val="44546A" w:themeColor="text2"/>
      <w:sz w:val="18"/>
      <w:szCs w:val="18"/>
      <w:lang w:eastAsia="de-DE"/>
    </w:rPr>
  </w:style>
  <w:style w:type="table" w:styleId="Grigliatabella">
    <w:name w:val="Table Grid"/>
    <w:basedOn w:val="Tabellanormale"/>
    <w:uiPriority w:val="39"/>
    <w:rsid w:val="001A63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lasemplice-2">
    <w:name w:val="Plain Table 2"/>
    <w:basedOn w:val="Tabellanormale"/>
    <w:uiPriority w:val="42"/>
    <w:rsid w:val="001A6308"/>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Testofumetto">
    <w:name w:val="Balloon Text"/>
    <w:basedOn w:val="Normale"/>
    <w:link w:val="TestofumettoCarattere"/>
    <w:uiPriority w:val="99"/>
    <w:semiHidden/>
    <w:unhideWhenUsed/>
    <w:rsid w:val="00902A53"/>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902A5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3739850">
      <w:bodyDiv w:val="1"/>
      <w:marLeft w:val="0"/>
      <w:marRight w:val="0"/>
      <w:marTop w:val="0"/>
      <w:marBottom w:val="0"/>
      <w:divBdr>
        <w:top w:val="none" w:sz="0" w:space="0" w:color="auto"/>
        <w:left w:val="none" w:sz="0" w:space="0" w:color="auto"/>
        <w:bottom w:val="none" w:sz="0" w:space="0" w:color="auto"/>
        <w:right w:val="none" w:sz="0" w:space="0" w:color="auto"/>
      </w:divBdr>
    </w:div>
    <w:div w:id="260335416">
      <w:bodyDiv w:val="1"/>
      <w:marLeft w:val="0"/>
      <w:marRight w:val="0"/>
      <w:marTop w:val="0"/>
      <w:marBottom w:val="0"/>
      <w:divBdr>
        <w:top w:val="none" w:sz="0" w:space="0" w:color="auto"/>
        <w:left w:val="none" w:sz="0" w:space="0" w:color="auto"/>
        <w:bottom w:val="none" w:sz="0" w:space="0" w:color="auto"/>
        <w:right w:val="none" w:sz="0" w:space="0" w:color="auto"/>
      </w:divBdr>
    </w:div>
    <w:div w:id="19845840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1118</Words>
  <Characters>6374</Characters>
  <Application>Microsoft Office Word</Application>
  <DocSecurity>0</DocSecurity>
  <Lines>53</Lines>
  <Paragraphs>14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7478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LabGenomica03</dc:creator>
  <cp:keywords/>
  <dc:description/>
  <cp:lastModifiedBy>LabGenomica03</cp:lastModifiedBy>
  <cp:revision>2</cp:revision>
  <dcterms:created xsi:type="dcterms:W3CDTF">2020-01-07T14:38:00Z</dcterms:created>
  <dcterms:modified xsi:type="dcterms:W3CDTF">2020-01-07T14:38:00Z</dcterms:modified>
</cp:coreProperties>
</file>